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B050" w14:textId="77777777" w:rsidR="000A2A6D" w:rsidRPr="00FB3213" w:rsidRDefault="000A2A6D">
      <w:pPr>
        <w:ind w:left="-142" w:firstLine="142"/>
        <w:jc w:val="center"/>
        <w:rPr>
          <w:rFonts w:ascii="Verdana" w:eastAsia="Arial" w:hAnsi="Verdana" w:cs="Arial"/>
          <w:b/>
          <w:sz w:val="22"/>
          <w:szCs w:val="22"/>
        </w:rPr>
      </w:pPr>
    </w:p>
    <w:p w14:paraId="7ABAB051" w14:textId="77777777" w:rsidR="000A2A6D" w:rsidRPr="00FB3213" w:rsidRDefault="00F046CE">
      <w:pPr>
        <w:ind w:left="-142" w:firstLine="142"/>
        <w:jc w:val="center"/>
        <w:rPr>
          <w:rFonts w:ascii="Verdana" w:eastAsia="Arial" w:hAnsi="Verdana" w:cs="Arial"/>
          <w:b/>
          <w:sz w:val="22"/>
          <w:szCs w:val="22"/>
        </w:rPr>
      </w:pPr>
      <w:r w:rsidRPr="00FB3213">
        <w:rPr>
          <w:rFonts w:ascii="Verdana" w:eastAsia="Arial" w:hAnsi="Verdana" w:cs="Arial"/>
          <w:b/>
          <w:sz w:val="22"/>
          <w:szCs w:val="22"/>
        </w:rPr>
        <w:t>ACUERDO DE VOLUNTARIEDAD DE TELETRABAJO</w:t>
      </w:r>
    </w:p>
    <w:p w14:paraId="7ABAB052" w14:textId="77777777" w:rsidR="000A2A6D" w:rsidRPr="00FB3213" w:rsidRDefault="000A2A6D">
      <w:pPr>
        <w:jc w:val="both"/>
        <w:rPr>
          <w:rFonts w:ascii="Verdana" w:eastAsia="Arial" w:hAnsi="Verdana" w:cs="Arial"/>
          <w:sz w:val="22"/>
          <w:szCs w:val="22"/>
        </w:rPr>
      </w:pPr>
    </w:p>
    <w:p w14:paraId="7ABAB053" w14:textId="77777777" w:rsidR="000A2A6D" w:rsidRPr="00FB3213" w:rsidRDefault="000A2A6D">
      <w:pPr>
        <w:jc w:val="both"/>
        <w:rPr>
          <w:rFonts w:ascii="Verdana" w:eastAsia="Arial" w:hAnsi="Verdana" w:cs="Arial"/>
          <w:sz w:val="22"/>
          <w:szCs w:val="22"/>
        </w:rPr>
      </w:pPr>
    </w:p>
    <w:p w14:paraId="7ABAB054"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 xml:space="preserve">En </w:t>
      </w:r>
      <w:r w:rsidRPr="00FB3213">
        <w:rPr>
          <w:rFonts w:ascii="Verdana" w:eastAsia="Arial" w:hAnsi="Verdana" w:cs="Arial"/>
          <w:color w:val="A6A6A6"/>
          <w:sz w:val="22"/>
          <w:szCs w:val="22"/>
        </w:rPr>
        <w:t>(Ciudad)</w:t>
      </w:r>
      <w:r w:rsidRPr="00FB3213">
        <w:rPr>
          <w:rFonts w:ascii="Verdana" w:eastAsia="Arial" w:hAnsi="Verdana" w:cs="Arial"/>
          <w:sz w:val="22"/>
          <w:szCs w:val="22"/>
        </w:rPr>
        <w:t xml:space="preserve">. a los </w:t>
      </w:r>
      <w:r w:rsidRPr="00FB3213">
        <w:rPr>
          <w:rFonts w:ascii="Verdana" w:eastAsia="Arial" w:hAnsi="Verdana" w:cs="Arial"/>
          <w:color w:val="A6A6A6"/>
          <w:sz w:val="22"/>
          <w:szCs w:val="22"/>
        </w:rPr>
        <w:t>(DD)</w:t>
      </w:r>
      <w:r w:rsidRPr="00FB3213">
        <w:rPr>
          <w:rFonts w:ascii="Verdana" w:eastAsia="Arial" w:hAnsi="Verdana" w:cs="Arial"/>
          <w:sz w:val="22"/>
          <w:szCs w:val="22"/>
        </w:rPr>
        <w:t xml:space="preserve"> de </w:t>
      </w:r>
      <w:r w:rsidRPr="00FB3213">
        <w:rPr>
          <w:rFonts w:ascii="Verdana" w:eastAsia="Arial" w:hAnsi="Verdana" w:cs="Arial"/>
          <w:color w:val="A6A6A6"/>
          <w:sz w:val="22"/>
          <w:szCs w:val="22"/>
        </w:rPr>
        <w:t xml:space="preserve">(MM) </w:t>
      </w:r>
      <w:r w:rsidRPr="00FB3213">
        <w:rPr>
          <w:rFonts w:ascii="Verdana" w:eastAsia="Arial" w:hAnsi="Verdana" w:cs="Arial"/>
          <w:sz w:val="22"/>
          <w:szCs w:val="22"/>
        </w:rPr>
        <w:t xml:space="preserve">de </w:t>
      </w:r>
      <w:r w:rsidRPr="00FB3213">
        <w:rPr>
          <w:rFonts w:ascii="Verdana" w:eastAsia="Arial" w:hAnsi="Verdana" w:cs="Arial"/>
          <w:color w:val="A6A6A6"/>
          <w:sz w:val="22"/>
          <w:szCs w:val="22"/>
        </w:rPr>
        <w:t xml:space="preserve">(AAAA). </w:t>
      </w:r>
      <w:r w:rsidRPr="00FB3213">
        <w:rPr>
          <w:rFonts w:ascii="Verdana" w:eastAsia="Arial" w:hAnsi="Verdana" w:cs="Arial"/>
          <w:sz w:val="22"/>
          <w:szCs w:val="22"/>
        </w:rPr>
        <w:t xml:space="preserve">El Instituto de Hidrología, Meteorología y Estudios Ambientales, que en adelante se denominará LA ENTIDAD y de otra parte </w:t>
      </w:r>
      <w:r w:rsidRPr="00FB3213">
        <w:rPr>
          <w:rFonts w:ascii="Verdana" w:eastAsia="Arial" w:hAnsi="Verdana" w:cs="Arial"/>
          <w:color w:val="A6A6A6"/>
          <w:sz w:val="22"/>
          <w:szCs w:val="22"/>
        </w:rPr>
        <w:t>(nombre del teletrabajador)</w:t>
      </w:r>
      <w:r w:rsidRPr="00FB3213">
        <w:rPr>
          <w:rFonts w:ascii="Verdana" w:eastAsia="Arial" w:hAnsi="Verdana" w:cs="Arial"/>
          <w:sz w:val="22"/>
          <w:szCs w:val="22"/>
        </w:rPr>
        <w:t xml:space="preserve">, con identificado con C.C. </w:t>
      </w:r>
      <w:r w:rsidRPr="00FB3213">
        <w:rPr>
          <w:rFonts w:ascii="Verdana" w:eastAsia="Arial" w:hAnsi="Verdana" w:cs="Arial"/>
          <w:color w:val="A6A6A6"/>
          <w:sz w:val="22"/>
          <w:szCs w:val="22"/>
        </w:rPr>
        <w:t>(No. de cedula)</w:t>
      </w:r>
      <w:r w:rsidRPr="00FB3213">
        <w:rPr>
          <w:rFonts w:ascii="Verdana" w:eastAsia="Arial" w:hAnsi="Verdana" w:cs="Arial"/>
          <w:sz w:val="22"/>
          <w:szCs w:val="22"/>
        </w:rPr>
        <w:t xml:space="preserve"> quien en adelante se denominará EL TELETRABAJADOR, en nombre e </w:t>
      </w:r>
      <w:r w:rsidRPr="00FB3213">
        <w:rPr>
          <w:rFonts w:ascii="Verdana" w:eastAsia="Arial" w:hAnsi="Verdana" w:cs="Arial"/>
          <w:sz w:val="22"/>
          <w:szCs w:val="22"/>
        </w:rPr>
        <w:t>interés propio.</w:t>
      </w:r>
    </w:p>
    <w:p w14:paraId="7ABAB055" w14:textId="77777777" w:rsidR="000A2A6D" w:rsidRPr="00FB3213" w:rsidRDefault="000A2A6D">
      <w:pPr>
        <w:ind w:left="-284" w:right="-283" w:firstLine="284"/>
        <w:jc w:val="both"/>
        <w:rPr>
          <w:rFonts w:ascii="Verdana" w:eastAsia="Arial" w:hAnsi="Verdana" w:cs="Arial"/>
          <w:sz w:val="22"/>
          <w:szCs w:val="22"/>
        </w:rPr>
      </w:pPr>
    </w:p>
    <w:p w14:paraId="7ABAB056" w14:textId="77777777" w:rsidR="000A2A6D" w:rsidRPr="00FB3213" w:rsidRDefault="00F046CE">
      <w:pPr>
        <w:spacing w:line="276" w:lineRule="auto"/>
        <w:ind w:left="-284" w:right="-233"/>
        <w:jc w:val="both"/>
        <w:rPr>
          <w:rFonts w:ascii="Verdana" w:eastAsia="Arial" w:hAnsi="Verdana" w:cs="Arial"/>
          <w:i/>
          <w:sz w:val="22"/>
          <w:szCs w:val="22"/>
        </w:rPr>
      </w:pPr>
      <w:bookmarkStart w:id="0" w:name="_heading=h.gjdgxs" w:colFirst="0" w:colLast="0"/>
      <w:bookmarkEnd w:id="0"/>
      <w:r w:rsidRPr="00FB3213">
        <w:rPr>
          <w:rFonts w:ascii="Verdana" w:eastAsia="Arial" w:hAnsi="Verdana" w:cs="Arial"/>
          <w:sz w:val="22"/>
          <w:szCs w:val="22"/>
        </w:rPr>
        <w:t xml:space="preserve">Manifiestan que EL TELETRABAJADOR mediante la Resolución No. 1079 de 11 de Agosto de 2023 </w:t>
      </w:r>
      <w:r w:rsidRPr="00FB3213">
        <w:rPr>
          <w:rFonts w:ascii="Verdana" w:eastAsia="Arial" w:hAnsi="Verdana" w:cs="Arial"/>
          <w:i/>
          <w:sz w:val="22"/>
          <w:szCs w:val="22"/>
        </w:rPr>
        <w:t>“Por la cual se deroga la Resolución No. 2206 de 06 de octubre de 2022 y se adopta la política interna de Teletrabajo y se dictan lineamientos genera</w:t>
      </w:r>
      <w:r w:rsidRPr="00FB3213">
        <w:rPr>
          <w:rFonts w:ascii="Verdana" w:eastAsia="Arial" w:hAnsi="Verdana" w:cs="Arial"/>
          <w:i/>
          <w:sz w:val="22"/>
          <w:szCs w:val="22"/>
        </w:rPr>
        <w:t>les para su implementación en el Instituto de Hidrología, Meteorología y Estudios ambientales”</w:t>
      </w:r>
      <w:r w:rsidRPr="00FB3213">
        <w:rPr>
          <w:rFonts w:ascii="Verdana" w:eastAsia="Arial" w:hAnsi="Verdana" w:cs="Arial"/>
          <w:sz w:val="22"/>
          <w:szCs w:val="22"/>
        </w:rPr>
        <w:t>, y que debido a las facilidades técnicas y al cumplimiento de los requisitos establecidos para ser Teletrabajador en la Entidad, las partes consideran de mutuo a</w:t>
      </w:r>
      <w:r w:rsidRPr="00FB3213">
        <w:rPr>
          <w:rFonts w:ascii="Verdana" w:eastAsia="Arial" w:hAnsi="Verdana" w:cs="Arial"/>
          <w:sz w:val="22"/>
          <w:szCs w:val="22"/>
        </w:rPr>
        <w:t>cuerdo compatible el desempeño, desarrollo y control del mismo bajo la modalidad del Teletrabajo y, por lo tanto, acuerdan suscribir libre y voluntariamente el mencionado acuerdo conforme a las siguientes disposiciones:</w:t>
      </w:r>
    </w:p>
    <w:p w14:paraId="7ABAB057" w14:textId="77777777" w:rsidR="000A2A6D" w:rsidRPr="00FB3213" w:rsidRDefault="000A2A6D">
      <w:pPr>
        <w:ind w:left="-284" w:right="-283" w:firstLine="284"/>
        <w:jc w:val="both"/>
        <w:rPr>
          <w:rFonts w:ascii="Verdana" w:eastAsia="Arial" w:hAnsi="Verdana" w:cs="Arial"/>
          <w:b/>
          <w:sz w:val="22"/>
          <w:szCs w:val="22"/>
        </w:rPr>
      </w:pPr>
    </w:p>
    <w:p w14:paraId="7ABAB058"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Primera. - Condiciones generales.</w:t>
      </w:r>
      <w:r w:rsidRPr="00FB3213">
        <w:rPr>
          <w:rFonts w:ascii="Verdana" w:eastAsia="Arial" w:hAnsi="Verdana" w:cs="Arial"/>
          <w:sz w:val="22"/>
          <w:szCs w:val="22"/>
        </w:rPr>
        <w:t xml:space="preserve"> E</w:t>
      </w:r>
      <w:r w:rsidRPr="00FB3213">
        <w:rPr>
          <w:rFonts w:ascii="Verdana" w:eastAsia="Arial" w:hAnsi="Verdana" w:cs="Arial"/>
          <w:sz w:val="22"/>
          <w:szCs w:val="22"/>
        </w:rPr>
        <w:t>L TELETRABAJADOR desempeñará las funciones inherentes a su cargo bajo la modalidad de Teletrabajo teniendo en cuenta las siguientes condiciones:</w:t>
      </w:r>
    </w:p>
    <w:p w14:paraId="7ABAB059" w14:textId="77777777" w:rsidR="000A2A6D" w:rsidRPr="00FB3213" w:rsidRDefault="000A2A6D">
      <w:pPr>
        <w:rPr>
          <w:rFonts w:ascii="Verdana" w:eastAsia="Arial" w:hAnsi="Verdana" w:cs="Arial"/>
          <w:sz w:val="22"/>
          <w:szCs w:val="22"/>
        </w:rPr>
      </w:pPr>
    </w:p>
    <w:tbl>
      <w:tblPr>
        <w:tblStyle w:val="a1"/>
        <w:tblW w:w="93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9"/>
        <w:gridCol w:w="4372"/>
      </w:tblGrid>
      <w:tr w:rsidR="000A2A6D" w:rsidRPr="00FB3213" w14:paraId="7ABAB05B" w14:textId="77777777">
        <w:trPr>
          <w:trHeight w:val="242"/>
        </w:trPr>
        <w:tc>
          <w:tcPr>
            <w:tcW w:w="9361" w:type="dxa"/>
            <w:gridSpan w:val="2"/>
            <w:shd w:val="clear" w:color="auto" w:fill="auto"/>
          </w:tcPr>
          <w:p w14:paraId="7ABAB05A" w14:textId="77777777" w:rsidR="000A2A6D" w:rsidRPr="00FB3213" w:rsidRDefault="00F046CE">
            <w:pPr>
              <w:jc w:val="center"/>
              <w:rPr>
                <w:rFonts w:ascii="Verdana" w:eastAsia="Arial" w:hAnsi="Verdana" w:cs="Arial"/>
                <w:b/>
              </w:rPr>
            </w:pPr>
            <w:r w:rsidRPr="00FB3213">
              <w:rPr>
                <w:rFonts w:ascii="Verdana" w:eastAsia="Arial" w:hAnsi="Verdana" w:cs="Arial"/>
                <w:b/>
              </w:rPr>
              <w:t>CARACTERIZACIÓN DEL SERVIDOR TELETRABAJADOR</w:t>
            </w:r>
          </w:p>
        </w:tc>
      </w:tr>
      <w:tr w:rsidR="000A2A6D" w:rsidRPr="00FB3213" w14:paraId="7ABAB05E" w14:textId="77777777">
        <w:trPr>
          <w:trHeight w:val="257"/>
        </w:trPr>
        <w:tc>
          <w:tcPr>
            <w:tcW w:w="4989" w:type="dxa"/>
            <w:shd w:val="clear" w:color="auto" w:fill="auto"/>
          </w:tcPr>
          <w:p w14:paraId="7ABAB05C" w14:textId="77777777" w:rsidR="000A2A6D" w:rsidRPr="00FB3213" w:rsidRDefault="00F046CE">
            <w:pPr>
              <w:rPr>
                <w:rFonts w:ascii="Verdana" w:eastAsia="Arial" w:hAnsi="Verdana" w:cs="Arial"/>
              </w:rPr>
            </w:pPr>
            <w:r w:rsidRPr="00FB3213">
              <w:rPr>
                <w:rFonts w:ascii="Verdana" w:eastAsia="Arial" w:hAnsi="Verdana" w:cs="Arial"/>
              </w:rPr>
              <w:t>Denominación del Empleo</w:t>
            </w:r>
          </w:p>
        </w:tc>
        <w:tc>
          <w:tcPr>
            <w:tcW w:w="4372" w:type="dxa"/>
            <w:shd w:val="clear" w:color="auto" w:fill="auto"/>
          </w:tcPr>
          <w:p w14:paraId="7ABAB05D" w14:textId="77777777" w:rsidR="000A2A6D" w:rsidRPr="00FB3213" w:rsidRDefault="000A2A6D">
            <w:pPr>
              <w:rPr>
                <w:rFonts w:ascii="Verdana" w:eastAsia="Arial" w:hAnsi="Verdana" w:cs="Arial"/>
              </w:rPr>
            </w:pPr>
          </w:p>
        </w:tc>
      </w:tr>
      <w:tr w:rsidR="000A2A6D" w:rsidRPr="00FB3213" w14:paraId="7ABAB061" w14:textId="77777777">
        <w:trPr>
          <w:trHeight w:val="242"/>
        </w:trPr>
        <w:tc>
          <w:tcPr>
            <w:tcW w:w="4989" w:type="dxa"/>
            <w:shd w:val="clear" w:color="auto" w:fill="auto"/>
          </w:tcPr>
          <w:p w14:paraId="7ABAB05F" w14:textId="77777777" w:rsidR="000A2A6D" w:rsidRPr="00FB3213" w:rsidRDefault="00F046CE">
            <w:pPr>
              <w:rPr>
                <w:rFonts w:ascii="Verdana" w:eastAsia="Arial" w:hAnsi="Verdana" w:cs="Arial"/>
              </w:rPr>
            </w:pPr>
            <w:r w:rsidRPr="00FB3213">
              <w:rPr>
                <w:rFonts w:ascii="Verdana" w:eastAsia="Arial" w:hAnsi="Verdana" w:cs="Arial"/>
              </w:rPr>
              <w:t>Tipo de vinculación</w:t>
            </w:r>
          </w:p>
        </w:tc>
        <w:tc>
          <w:tcPr>
            <w:tcW w:w="4372" w:type="dxa"/>
            <w:shd w:val="clear" w:color="auto" w:fill="auto"/>
          </w:tcPr>
          <w:p w14:paraId="7ABAB060" w14:textId="77777777" w:rsidR="000A2A6D" w:rsidRPr="00FB3213" w:rsidRDefault="000A2A6D">
            <w:pPr>
              <w:rPr>
                <w:rFonts w:ascii="Verdana" w:eastAsia="Arial" w:hAnsi="Verdana" w:cs="Arial"/>
              </w:rPr>
            </w:pPr>
          </w:p>
        </w:tc>
      </w:tr>
      <w:tr w:rsidR="000A2A6D" w:rsidRPr="00FB3213" w14:paraId="7ABAB064" w14:textId="77777777">
        <w:trPr>
          <w:trHeight w:val="257"/>
        </w:trPr>
        <w:tc>
          <w:tcPr>
            <w:tcW w:w="4989" w:type="dxa"/>
            <w:shd w:val="clear" w:color="auto" w:fill="auto"/>
          </w:tcPr>
          <w:p w14:paraId="7ABAB062" w14:textId="77777777" w:rsidR="000A2A6D" w:rsidRPr="00FB3213" w:rsidRDefault="00F046CE">
            <w:pPr>
              <w:rPr>
                <w:rFonts w:ascii="Verdana" w:eastAsia="Arial" w:hAnsi="Verdana" w:cs="Arial"/>
              </w:rPr>
            </w:pPr>
            <w:r w:rsidRPr="00FB3213">
              <w:rPr>
                <w:rFonts w:ascii="Verdana" w:eastAsia="Arial" w:hAnsi="Verdana" w:cs="Arial"/>
              </w:rPr>
              <w:t>Horario laboral para teletrabajo</w:t>
            </w:r>
          </w:p>
        </w:tc>
        <w:tc>
          <w:tcPr>
            <w:tcW w:w="4372" w:type="dxa"/>
            <w:shd w:val="clear" w:color="auto" w:fill="auto"/>
          </w:tcPr>
          <w:p w14:paraId="7ABAB063" w14:textId="77777777" w:rsidR="000A2A6D" w:rsidRPr="00FB3213" w:rsidRDefault="000A2A6D">
            <w:pPr>
              <w:rPr>
                <w:rFonts w:ascii="Verdana" w:eastAsia="Arial" w:hAnsi="Verdana" w:cs="Arial"/>
              </w:rPr>
            </w:pPr>
          </w:p>
        </w:tc>
      </w:tr>
      <w:tr w:rsidR="000A2A6D" w:rsidRPr="00FB3213" w14:paraId="7ABAB068" w14:textId="77777777">
        <w:trPr>
          <w:trHeight w:val="500"/>
        </w:trPr>
        <w:tc>
          <w:tcPr>
            <w:tcW w:w="4989" w:type="dxa"/>
            <w:shd w:val="clear" w:color="auto" w:fill="auto"/>
          </w:tcPr>
          <w:p w14:paraId="7ABAB065" w14:textId="77777777" w:rsidR="000A2A6D" w:rsidRPr="00FB3213" w:rsidRDefault="00F046CE">
            <w:pPr>
              <w:rPr>
                <w:rFonts w:ascii="Verdana" w:eastAsia="Arial" w:hAnsi="Verdana" w:cs="Arial"/>
              </w:rPr>
            </w:pPr>
            <w:r w:rsidRPr="00FB3213">
              <w:rPr>
                <w:rFonts w:ascii="Verdana" w:eastAsia="Arial" w:hAnsi="Verdana" w:cs="Arial"/>
              </w:rPr>
              <w:t>Tipo de Teletrabajo</w:t>
            </w:r>
          </w:p>
        </w:tc>
        <w:tc>
          <w:tcPr>
            <w:tcW w:w="4372" w:type="dxa"/>
            <w:shd w:val="clear" w:color="auto" w:fill="auto"/>
          </w:tcPr>
          <w:p w14:paraId="7ABAB066" w14:textId="77777777" w:rsidR="000A2A6D" w:rsidRPr="00FB3213" w:rsidRDefault="00F046CE">
            <w:pPr>
              <w:rPr>
                <w:rFonts w:ascii="Verdana" w:eastAsia="Arial" w:hAnsi="Verdana" w:cs="Arial"/>
              </w:rPr>
            </w:pPr>
            <w:r w:rsidRPr="00FB3213">
              <w:rPr>
                <w:rFonts w:ascii="Verdana" w:eastAsia="Arial" w:hAnsi="Verdana" w:cs="Arial"/>
              </w:rPr>
              <w:t>Autónomo        __________</w:t>
            </w:r>
          </w:p>
          <w:p w14:paraId="4BD99048" w14:textId="77777777" w:rsidR="000A2A6D" w:rsidRDefault="00F046CE">
            <w:pPr>
              <w:rPr>
                <w:rFonts w:ascii="Verdana" w:eastAsia="Arial" w:hAnsi="Verdana" w:cs="Arial"/>
              </w:rPr>
            </w:pPr>
            <w:r w:rsidRPr="00FB3213">
              <w:rPr>
                <w:rFonts w:ascii="Verdana" w:eastAsia="Arial" w:hAnsi="Verdana" w:cs="Arial"/>
              </w:rPr>
              <w:t>Suplementario __________</w:t>
            </w:r>
          </w:p>
          <w:p w14:paraId="7ABAB067" w14:textId="28EA9EC4" w:rsidR="00BF0D20" w:rsidRPr="00FB3213" w:rsidRDefault="00BF0D20">
            <w:pPr>
              <w:rPr>
                <w:rFonts w:ascii="Verdana" w:eastAsia="Arial" w:hAnsi="Verdana" w:cs="Arial"/>
              </w:rPr>
            </w:pPr>
          </w:p>
        </w:tc>
      </w:tr>
      <w:tr w:rsidR="000A2A6D" w:rsidRPr="00FB3213" w14:paraId="7ABAB06B" w14:textId="77777777">
        <w:trPr>
          <w:trHeight w:val="257"/>
        </w:trPr>
        <w:tc>
          <w:tcPr>
            <w:tcW w:w="4989" w:type="dxa"/>
            <w:shd w:val="clear" w:color="auto" w:fill="auto"/>
          </w:tcPr>
          <w:p w14:paraId="7ABAB069" w14:textId="77777777" w:rsidR="000A2A6D" w:rsidRPr="00FB3213" w:rsidRDefault="00F046CE">
            <w:pPr>
              <w:rPr>
                <w:rFonts w:ascii="Verdana" w:eastAsia="Arial" w:hAnsi="Verdana" w:cs="Arial"/>
              </w:rPr>
            </w:pPr>
            <w:r w:rsidRPr="00FB3213">
              <w:rPr>
                <w:rFonts w:ascii="Verdana" w:eastAsia="Arial" w:hAnsi="Verdana" w:cs="Arial"/>
              </w:rPr>
              <w:t>Días de Teletrabajo asignado</w:t>
            </w:r>
          </w:p>
        </w:tc>
        <w:tc>
          <w:tcPr>
            <w:tcW w:w="4372" w:type="dxa"/>
            <w:shd w:val="clear" w:color="auto" w:fill="auto"/>
          </w:tcPr>
          <w:p w14:paraId="7ABAB06A" w14:textId="77777777" w:rsidR="000A2A6D" w:rsidRPr="00FB3213" w:rsidRDefault="000A2A6D">
            <w:pPr>
              <w:rPr>
                <w:rFonts w:ascii="Verdana" w:eastAsia="Arial" w:hAnsi="Verdana" w:cs="Arial"/>
              </w:rPr>
            </w:pPr>
          </w:p>
        </w:tc>
      </w:tr>
      <w:tr w:rsidR="000A2A6D" w:rsidRPr="00FB3213" w14:paraId="7ABAB06F" w14:textId="77777777">
        <w:trPr>
          <w:trHeight w:val="439"/>
        </w:trPr>
        <w:tc>
          <w:tcPr>
            <w:tcW w:w="4989" w:type="dxa"/>
            <w:shd w:val="clear" w:color="auto" w:fill="auto"/>
          </w:tcPr>
          <w:p w14:paraId="7ABAB06C" w14:textId="77777777" w:rsidR="000A2A6D" w:rsidRPr="00FB3213" w:rsidRDefault="00F046CE">
            <w:pPr>
              <w:rPr>
                <w:rFonts w:ascii="Verdana" w:eastAsia="Arial" w:hAnsi="Verdana" w:cs="Arial"/>
              </w:rPr>
            </w:pPr>
            <w:r w:rsidRPr="00FB3213">
              <w:rPr>
                <w:rFonts w:ascii="Verdana" w:eastAsia="Arial" w:hAnsi="Verdana" w:cs="Arial"/>
              </w:rPr>
              <w:t xml:space="preserve">Días de Trabajo en la oficina </w:t>
            </w:r>
          </w:p>
          <w:p w14:paraId="7ABAB06D" w14:textId="77777777" w:rsidR="000A2A6D" w:rsidRPr="00FB3213" w:rsidRDefault="00F046CE">
            <w:pPr>
              <w:rPr>
                <w:rFonts w:ascii="Verdana" w:eastAsia="Arial" w:hAnsi="Verdana" w:cs="Arial"/>
              </w:rPr>
            </w:pPr>
            <w:r w:rsidRPr="00FB3213">
              <w:rPr>
                <w:rFonts w:ascii="Verdana" w:eastAsia="Arial" w:hAnsi="Verdana" w:cs="Arial"/>
              </w:rPr>
              <w:t>(No aplica para modalidad autónoma)</w:t>
            </w:r>
          </w:p>
        </w:tc>
        <w:tc>
          <w:tcPr>
            <w:tcW w:w="4372" w:type="dxa"/>
            <w:shd w:val="clear" w:color="auto" w:fill="auto"/>
          </w:tcPr>
          <w:p w14:paraId="7ABAB06E" w14:textId="77777777" w:rsidR="000A2A6D" w:rsidRPr="00FB3213" w:rsidRDefault="000A2A6D">
            <w:pPr>
              <w:rPr>
                <w:rFonts w:ascii="Verdana" w:eastAsia="Arial" w:hAnsi="Verdana" w:cs="Arial"/>
              </w:rPr>
            </w:pPr>
          </w:p>
        </w:tc>
      </w:tr>
      <w:tr w:rsidR="000A2A6D" w:rsidRPr="00FB3213" w14:paraId="7ABAB072" w14:textId="77777777">
        <w:trPr>
          <w:trHeight w:val="242"/>
        </w:trPr>
        <w:tc>
          <w:tcPr>
            <w:tcW w:w="4989" w:type="dxa"/>
            <w:shd w:val="clear" w:color="auto" w:fill="auto"/>
          </w:tcPr>
          <w:p w14:paraId="7ABAB070" w14:textId="77777777" w:rsidR="000A2A6D" w:rsidRPr="00FB3213" w:rsidRDefault="00F046CE">
            <w:pPr>
              <w:rPr>
                <w:rFonts w:ascii="Verdana" w:eastAsia="Arial" w:hAnsi="Verdana" w:cs="Arial"/>
              </w:rPr>
            </w:pPr>
            <w:r w:rsidRPr="00FB3213">
              <w:rPr>
                <w:rFonts w:ascii="Verdana" w:eastAsia="Arial" w:hAnsi="Verdana" w:cs="Arial"/>
              </w:rPr>
              <w:t>Dirección del lugar de Teletrabajo</w:t>
            </w:r>
          </w:p>
        </w:tc>
        <w:tc>
          <w:tcPr>
            <w:tcW w:w="4372" w:type="dxa"/>
            <w:shd w:val="clear" w:color="auto" w:fill="auto"/>
          </w:tcPr>
          <w:p w14:paraId="7ABAB071" w14:textId="77777777" w:rsidR="000A2A6D" w:rsidRPr="00FB3213" w:rsidRDefault="000A2A6D">
            <w:pPr>
              <w:rPr>
                <w:rFonts w:ascii="Verdana" w:eastAsia="Arial" w:hAnsi="Verdana" w:cs="Arial"/>
              </w:rPr>
            </w:pPr>
          </w:p>
        </w:tc>
      </w:tr>
      <w:tr w:rsidR="000A2A6D" w:rsidRPr="00FB3213" w14:paraId="7ABAB075" w14:textId="77777777">
        <w:trPr>
          <w:trHeight w:val="242"/>
        </w:trPr>
        <w:tc>
          <w:tcPr>
            <w:tcW w:w="4989" w:type="dxa"/>
            <w:shd w:val="clear" w:color="auto" w:fill="auto"/>
          </w:tcPr>
          <w:p w14:paraId="7ABAB073" w14:textId="77777777" w:rsidR="000A2A6D" w:rsidRPr="00FB3213" w:rsidRDefault="00F046CE">
            <w:pPr>
              <w:rPr>
                <w:rFonts w:ascii="Verdana" w:eastAsia="Arial" w:hAnsi="Verdana" w:cs="Arial"/>
              </w:rPr>
            </w:pPr>
            <w:r w:rsidRPr="00FB3213">
              <w:rPr>
                <w:rFonts w:ascii="Verdana" w:eastAsia="Arial" w:hAnsi="Verdana" w:cs="Arial"/>
              </w:rPr>
              <w:t>Responsable de evaluar al Teletrabajador</w:t>
            </w:r>
          </w:p>
        </w:tc>
        <w:tc>
          <w:tcPr>
            <w:tcW w:w="4372" w:type="dxa"/>
            <w:shd w:val="clear" w:color="auto" w:fill="auto"/>
          </w:tcPr>
          <w:p w14:paraId="7ABAB074" w14:textId="77777777" w:rsidR="000A2A6D" w:rsidRPr="00FB3213" w:rsidRDefault="00F046CE">
            <w:pPr>
              <w:rPr>
                <w:rFonts w:ascii="Verdana" w:eastAsia="Arial" w:hAnsi="Verdana" w:cs="Arial"/>
              </w:rPr>
            </w:pPr>
            <w:r w:rsidRPr="00FB3213">
              <w:rPr>
                <w:rFonts w:ascii="Verdana" w:eastAsia="Arial" w:hAnsi="Verdana" w:cs="Arial"/>
              </w:rPr>
              <w:t>(Nombre del jefe directo)</w:t>
            </w:r>
          </w:p>
        </w:tc>
      </w:tr>
    </w:tbl>
    <w:p w14:paraId="7ABAB076" w14:textId="77777777" w:rsidR="000A2A6D" w:rsidRPr="00FB3213" w:rsidRDefault="000A2A6D">
      <w:pPr>
        <w:jc w:val="both"/>
        <w:rPr>
          <w:rFonts w:ascii="Verdana" w:eastAsia="Arial" w:hAnsi="Verdana" w:cs="Arial"/>
          <w:sz w:val="22"/>
          <w:szCs w:val="22"/>
        </w:rPr>
      </w:pPr>
    </w:p>
    <w:p w14:paraId="7ABAB077" w14:textId="77777777" w:rsidR="000A2A6D" w:rsidRPr="00FB3213" w:rsidRDefault="00F046CE">
      <w:pPr>
        <w:ind w:left="-284" w:right="-283"/>
        <w:jc w:val="both"/>
        <w:rPr>
          <w:rFonts w:ascii="Verdana" w:eastAsia="Arial" w:hAnsi="Verdana" w:cs="Arial"/>
          <w:sz w:val="22"/>
          <w:szCs w:val="22"/>
        </w:rPr>
      </w:pPr>
      <w:bookmarkStart w:id="1" w:name="_heading=h.30j0zll" w:colFirst="0" w:colLast="0"/>
      <w:bookmarkEnd w:id="1"/>
      <w:r w:rsidRPr="00FB3213">
        <w:rPr>
          <w:rFonts w:ascii="Verdana" w:eastAsia="Arial" w:hAnsi="Verdana" w:cs="Arial"/>
          <w:b/>
          <w:sz w:val="22"/>
          <w:szCs w:val="22"/>
        </w:rPr>
        <w:t xml:space="preserve">Segunda. - Equipos y herramientas. </w:t>
      </w:r>
      <w:r w:rsidRPr="00FB3213">
        <w:rPr>
          <w:rFonts w:ascii="Verdana" w:eastAsia="Arial" w:hAnsi="Verdana" w:cs="Arial"/>
          <w:sz w:val="22"/>
          <w:szCs w:val="22"/>
        </w:rPr>
        <w:t>LA ENTIDAD teniendo en cuenta la voluntariedad como principio que orienta el Teletrabajo y como quiera que no cuenta con disponibilidad de equipos de cómputo y que EL TELETRABAJADOR está en disposición de aportar o de solicitar el préstamo del equipo que a</w:t>
      </w:r>
      <w:r w:rsidRPr="00FB3213">
        <w:rPr>
          <w:rFonts w:ascii="Verdana" w:eastAsia="Arial" w:hAnsi="Verdana" w:cs="Arial"/>
          <w:sz w:val="22"/>
          <w:szCs w:val="22"/>
        </w:rPr>
        <w:t>ctualmente tiene asignado en la entidad (solo teletrabajo autónomo), es viable otorgar el teletrabajo en esas condiciones mientras LA ENTIDAD apropia los recursos que le permitan entregar equipos de cómputo al teletrabajador.</w:t>
      </w:r>
    </w:p>
    <w:p w14:paraId="7ABAB078" w14:textId="77777777" w:rsidR="000A2A6D" w:rsidRPr="00FB3213" w:rsidRDefault="000A2A6D">
      <w:pPr>
        <w:ind w:left="-284" w:right="-283"/>
        <w:jc w:val="both"/>
        <w:rPr>
          <w:rFonts w:ascii="Verdana" w:eastAsia="Arial" w:hAnsi="Verdana" w:cs="Arial"/>
          <w:sz w:val="22"/>
          <w:szCs w:val="22"/>
        </w:rPr>
      </w:pPr>
    </w:p>
    <w:p w14:paraId="7ABAB079"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lastRenderedPageBreak/>
        <w:t>La Oficina Informática eviden</w:t>
      </w:r>
      <w:r w:rsidRPr="00FB3213">
        <w:rPr>
          <w:rFonts w:ascii="Verdana" w:eastAsia="Arial" w:hAnsi="Verdana" w:cs="Arial"/>
          <w:sz w:val="22"/>
          <w:szCs w:val="22"/>
        </w:rPr>
        <w:t>ció que EL TELETRABAJADOR cuenta con un equipo en el lugar donde realizará su labor de Teletrabajo, el cual soportará técnicamente el ejercicio de sus funciones y el acceso de los programas que se utilicen para el desempeño de estas; podrá igualmente tener</w:t>
      </w:r>
      <w:r w:rsidRPr="00FB3213">
        <w:rPr>
          <w:rFonts w:ascii="Verdana" w:eastAsia="Arial" w:hAnsi="Verdana" w:cs="Arial"/>
          <w:sz w:val="22"/>
          <w:szCs w:val="22"/>
        </w:rPr>
        <w:t xml:space="preserve"> apoyo y orientación de esta oficina a través de la creación de mesas de ayuda.</w:t>
      </w:r>
    </w:p>
    <w:p w14:paraId="7ABAB07A" w14:textId="77777777" w:rsidR="000A2A6D" w:rsidRPr="00FB3213" w:rsidRDefault="000A2A6D">
      <w:pPr>
        <w:ind w:left="-284" w:right="-283"/>
        <w:jc w:val="both"/>
        <w:rPr>
          <w:rFonts w:ascii="Verdana" w:eastAsia="Arial" w:hAnsi="Verdana" w:cs="Arial"/>
          <w:sz w:val="22"/>
          <w:szCs w:val="22"/>
        </w:rPr>
      </w:pPr>
    </w:p>
    <w:p w14:paraId="7ABAB07B"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EL TELTRABAJADOR se compromete a participar en la modalidad de teletrabajo teniendo en cuenta que debe suministrar las herramientas necesarias tal como equipo de cómputo, sill</w:t>
      </w:r>
      <w:r w:rsidRPr="00FB3213">
        <w:rPr>
          <w:rFonts w:ascii="Verdana" w:eastAsia="Arial" w:hAnsi="Verdana" w:cs="Arial"/>
          <w:sz w:val="22"/>
          <w:szCs w:val="22"/>
        </w:rPr>
        <w:t>a ergonómica y un escritorio manteniendo así su lugar trabajo acondicionado para el óptimo desarrollo de sus funciones.</w:t>
      </w:r>
    </w:p>
    <w:p w14:paraId="7ABAB07C" w14:textId="77777777" w:rsidR="000A2A6D" w:rsidRPr="00FB3213" w:rsidRDefault="000A2A6D">
      <w:pPr>
        <w:ind w:left="-284" w:right="-283"/>
        <w:jc w:val="both"/>
        <w:rPr>
          <w:rFonts w:ascii="Verdana" w:eastAsia="Arial" w:hAnsi="Verdana" w:cs="Arial"/>
          <w:sz w:val="22"/>
          <w:szCs w:val="22"/>
        </w:rPr>
      </w:pPr>
    </w:p>
    <w:p w14:paraId="7ABAB07D"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EL TELETRABAJADOR se compromete a informar la dirección de residencia y barrio en el cual se encuentra ubicado para hacer el reporte co</w:t>
      </w:r>
      <w:r w:rsidRPr="00FB3213">
        <w:rPr>
          <w:rFonts w:ascii="Verdana" w:eastAsia="Arial" w:hAnsi="Verdana" w:cs="Arial"/>
          <w:sz w:val="22"/>
          <w:szCs w:val="22"/>
        </w:rPr>
        <w:t>rrespondiente a la ARL y en caso de cambiar de lugar de residencia se compromete a informar al Grupo de Administración y Desarrollo del Talento Humano la novedad para el reporte en el aplicativo correspondiente.</w:t>
      </w:r>
    </w:p>
    <w:p w14:paraId="7ABAB07E" w14:textId="77777777" w:rsidR="000A2A6D" w:rsidRPr="00FB3213" w:rsidRDefault="000A2A6D">
      <w:pPr>
        <w:ind w:right="-283"/>
        <w:jc w:val="both"/>
        <w:rPr>
          <w:rFonts w:ascii="Verdana" w:eastAsia="Arial" w:hAnsi="Verdana" w:cs="Arial"/>
          <w:sz w:val="22"/>
          <w:szCs w:val="22"/>
        </w:rPr>
      </w:pPr>
    </w:p>
    <w:tbl>
      <w:tblPr>
        <w:tblStyle w:val="a2"/>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8"/>
        <w:gridCol w:w="4818"/>
      </w:tblGrid>
      <w:tr w:rsidR="000A2A6D" w:rsidRPr="00FB3213" w14:paraId="7ABAB081" w14:textId="77777777">
        <w:trPr>
          <w:trHeight w:val="253"/>
          <w:jc w:val="center"/>
        </w:trPr>
        <w:tc>
          <w:tcPr>
            <w:tcW w:w="4528" w:type="dxa"/>
          </w:tcPr>
          <w:p w14:paraId="7ABAB07F" w14:textId="77777777" w:rsidR="000A2A6D" w:rsidRPr="00FB3213" w:rsidRDefault="00F046CE">
            <w:pPr>
              <w:ind w:right="-283"/>
              <w:jc w:val="both"/>
              <w:rPr>
                <w:rFonts w:ascii="Verdana" w:eastAsia="Arial" w:hAnsi="Verdana" w:cs="Arial"/>
              </w:rPr>
            </w:pPr>
            <w:r w:rsidRPr="00FB3213">
              <w:rPr>
                <w:rFonts w:ascii="Verdana" w:eastAsia="Arial" w:hAnsi="Verdana" w:cs="Arial"/>
              </w:rPr>
              <w:t>Dirección de Residencia:</w:t>
            </w:r>
          </w:p>
        </w:tc>
        <w:tc>
          <w:tcPr>
            <w:tcW w:w="4818" w:type="dxa"/>
          </w:tcPr>
          <w:p w14:paraId="7ABAB080" w14:textId="77777777" w:rsidR="000A2A6D" w:rsidRPr="00FB3213" w:rsidRDefault="000A2A6D">
            <w:pPr>
              <w:ind w:right="-283"/>
              <w:jc w:val="both"/>
              <w:rPr>
                <w:rFonts w:ascii="Verdana" w:eastAsia="Arial" w:hAnsi="Verdana" w:cs="Arial"/>
              </w:rPr>
            </w:pPr>
          </w:p>
        </w:tc>
      </w:tr>
      <w:tr w:rsidR="000A2A6D" w:rsidRPr="00FB3213" w14:paraId="7ABAB084" w14:textId="77777777">
        <w:trPr>
          <w:trHeight w:val="269"/>
          <w:jc w:val="center"/>
        </w:trPr>
        <w:tc>
          <w:tcPr>
            <w:tcW w:w="4528" w:type="dxa"/>
          </w:tcPr>
          <w:p w14:paraId="7ABAB082" w14:textId="77777777" w:rsidR="000A2A6D" w:rsidRPr="00FB3213" w:rsidRDefault="00F046CE">
            <w:pPr>
              <w:ind w:right="-283"/>
              <w:jc w:val="both"/>
              <w:rPr>
                <w:rFonts w:ascii="Verdana" w:eastAsia="Arial" w:hAnsi="Verdana" w:cs="Arial"/>
              </w:rPr>
            </w:pPr>
            <w:r w:rsidRPr="00FB3213">
              <w:rPr>
                <w:rFonts w:ascii="Verdana" w:eastAsia="Arial" w:hAnsi="Verdana" w:cs="Arial"/>
              </w:rPr>
              <w:t>Barrio de Reside</w:t>
            </w:r>
            <w:r w:rsidRPr="00FB3213">
              <w:rPr>
                <w:rFonts w:ascii="Verdana" w:eastAsia="Arial" w:hAnsi="Verdana" w:cs="Arial"/>
              </w:rPr>
              <w:t>ncia:</w:t>
            </w:r>
          </w:p>
        </w:tc>
        <w:tc>
          <w:tcPr>
            <w:tcW w:w="4818" w:type="dxa"/>
          </w:tcPr>
          <w:p w14:paraId="7ABAB083" w14:textId="77777777" w:rsidR="000A2A6D" w:rsidRPr="00FB3213" w:rsidRDefault="000A2A6D">
            <w:pPr>
              <w:ind w:right="-283"/>
              <w:jc w:val="both"/>
              <w:rPr>
                <w:rFonts w:ascii="Verdana" w:eastAsia="Arial" w:hAnsi="Verdana" w:cs="Arial"/>
              </w:rPr>
            </w:pPr>
          </w:p>
        </w:tc>
      </w:tr>
    </w:tbl>
    <w:p w14:paraId="7ABAB085" w14:textId="77777777" w:rsidR="000A2A6D" w:rsidRPr="00FB3213" w:rsidRDefault="000A2A6D">
      <w:pPr>
        <w:ind w:left="-284" w:right="-283"/>
        <w:jc w:val="both"/>
        <w:rPr>
          <w:rFonts w:ascii="Verdana" w:eastAsia="Arial" w:hAnsi="Verdana" w:cs="Arial"/>
          <w:sz w:val="22"/>
          <w:szCs w:val="22"/>
        </w:rPr>
      </w:pPr>
    </w:p>
    <w:p w14:paraId="7ABAB086"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 xml:space="preserve">EL TELETRABAJADOR una vez sea retirado de la modalidad de Teletrabajo de acuerdo a alguna de las CAUSALES DE RETIRO DEL PROGRAMA DE TELETRABAJO estipuladas en el Artículo 15 de la Resolución 1079 de 11 de </w:t>
      </w:r>
      <w:proofErr w:type="gramStart"/>
      <w:r w:rsidRPr="00FB3213">
        <w:rPr>
          <w:rFonts w:ascii="Verdana" w:eastAsia="Arial" w:hAnsi="Verdana" w:cs="Arial"/>
          <w:sz w:val="22"/>
          <w:szCs w:val="22"/>
        </w:rPr>
        <w:t>Agosto</w:t>
      </w:r>
      <w:proofErr w:type="gramEnd"/>
      <w:r w:rsidRPr="00FB3213">
        <w:rPr>
          <w:rFonts w:ascii="Verdana" w:eastAsia="Arial" w:hAnsi="Verdana" w:cs="Arial"/>
          <w:sz w:val="22"/>
          <w:szCs w:val="22"/>
        </w:rPr>
        <w:t xml:space="preserve"> de 2023, deberá volver inmediatamente de man</w:t>
      </w:r>
      <w:r w:rsidRPr="00FB3213">
        <w:rPr>
          <w:rFonts w:ascii="Verdana" w:eastAsia="Arial" w:hAnsi="Verdana" w:cs="Arial"/>
          <w:sz w:val="22"/>
          <w:szCs w:val="22"/>
        </w:rPr>
        <w:t>era presencial a la entidad.</w:t>
      </w:r>
    </w:p>
    <w:p w14:paraId="7ABAB087" w14:textId="77777777" w:rsidR="000A2A6D" w:rsidRPr="00FB3213" w:rsidRDefault="000A2A6D">
      <w:pPr>
        <w:ind w:left="-284" w:right="-283"/>
        <w:jc w:val="both"/>
        <w:rPr>
          <w:rFonts w:ascii="Verdana" w:eastAsia="Arial" w:hAnsi="Verdana" w:cs="Arial"/>
          <w:sz w:val="22"/>
          <w:szCs w:val="22"/>
        </w:rPr>
      </w:pPr>
    </w:p>
    <w:p w14:paraId="7ABAB088"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 xml:space="preserve">Tercera. - Control. </w:t>
      </w:r>
      <w:r w:rsidRPr="00FB3213">
        <w:rPr>
          <w:rFonts w:ascii="Verdana" w:eastAsia="Arial" w:hAnsi="Verdana" w:cs="Arial"/>
          <w:sz w:val="22"/>
          <w:szCs w:val="22"/>
        </w:rPr>
        <w:t>El control de la actividad de EL TELETRABAJADOR por parte de LA ENTIDAD se hará mediante medios telefónicos, informáticos y electrónicos.</w:t>
      </w:r>
    </w:p>
    <w:p w14:paraId="7ABAB089" w14:textId="77777777" w:rsidR="000A2A6D" w:rsidRPr="00FB3213" w:rsidRDefault="000A2A6D">
      <w:pPr>
        <w:ind w:left="-284" w:right="-283"/>
        <w:jc w:val="both"/>
        <w:rPr>
          <w:rFonts w:ascii="Verdana" w:eastAsia="Arial" w:hAnsi="Verdana" w:cs="Arial"/>
          <w:sz w:val="22"/>
          <w:szCs w:val="22"/>
        </w:rPr>
      </w:pPr>
    </w:p>
    <w:p w14:paraId="7ABAB08A"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 xml:space="preserve">Cuarta. - Presencialidad. </w:t>
      </w:r>
      <w:r w:rsidRPr="00FB3213">
        <w:rPr>
          <w:rFonts w:ascii="Verdana" w:eastAsia="Arial" w:hAnsi="Verdana" w:cs="Arial"/>
          <w:sz w:val="22"/>
          <w:szCs w:val="22"/>
        </w:rPr>
        <w:t>Si por motivos de fuerza mayor, fuese nec</w:t>
      </w:r>
      <w:r w:rsidRPr="00FB3213">
        <w:rPr>
          <w:rFonts w:ascii="Verdana" w:eastAsia="Arial" w:hAnsi="Verdana" w:cs="Arial"/>
          <w:sz w:val="22"/>
          <w:szCs w:val="22"/>
        </w:rPr>
        <w:t>esaria la presencia física del servidor de LA ENTIDAD en su lugar de trabajo, se hará siempre con previa notificación y consentimiento de éste.</w:t>
      </w:r>
    </w:p>
    <w:p w14:paraId="7ABAB08B" w14:textId="77777777" w:rsidR="000A2A6D" w:rsidRPr="00FB3213" w:rsidRDefault="000A2A6D">
      <w:pPr>
        <w:ind w:left="-284" w:right="-283"/>
        <w:jc w:val="both"/>
        <w:rPr>
          <w:rFonts w:ascii="Verdana" w:eastAsia="Arial" w:hAnsi="Verdana" w:cs="Arial"/>
          <w:sz w:val="22"/>
          <w:szCs w:val="22"/>
        </w:rPr>
      </w:pPr>
    </w:p>
    <w:p w14:paraId="7ABAB08C"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Quinta. - Medidas de seguridad y previsión de riesgos en el</w:t>
      </w:r>
      <w:r w:rsidRPr="00FB3213">
        <w:rPr>
          <w:rFonts w:ascii="Verdana" w:eastAsia="Arial" w:hAnsi="Verdana" w:cs="Arial"/>
          <w:sz w:val="22"/>
          <w:szCs w:val="22"/>
        </w:rPr>
        <w:t xml:space="preserve"> </w:t>
      </w:r>
      <w:r w:rsidRPr="00FB3213">
        <w:rPr>
          <w:rFonts w:ascii="Verdana" w:eastAsia="Arial" w:hAnsi="Verdana" w:cs="Arial"/>
          <w:b/>
          <w:sz w:val="22"/>
          <w:szCs w:val="22"/>
        </w:rPr>
        <w:t>teletrabajo.</w:t>
      </w:r>
      <w:r w:rsidRPr="00FB3213">
        <w:rPr>
          <w:rFonts w:ascii="Verdana" w:eastAsia="Arial" w:hAnsi="Verdana" w:cs="Arial"/>
          <w:sz w:val="22"/>
          <w:szCs w:val="22"/>
        </w:rPr>
        <w:t xml:space="preserve"> EL TELETRABAJADOR autoriza a la ARL y </w:t>
      </w:r>
      <w:r w:rsidRPr="00FB3213">
        <w:rPr>
          <w:rFonts w:ascii="Verdana" w:eastAsia="Arial" w:hAnsi="Verdana" w:cs="Arial"/>
          <w:sz w:val="22"/>
          <w:szCs w:val="22"/>
        </w:rPr>
        <w:t xml:space="preserve">a LA ENTIDAD realizar visitas periódicas a su lugar de Teletrabajo, que permitan comprobar si éste es seguro y está libre de riesgos, de igual forma, autoriza las visitas de asistencia para actividades de salud ocupacional, si así lo requiere LA ENTIDAD. </w:t>
      </w:r>
    </w:p>
    <w:p w14:paraId="7ABAB08D" w14:textId="77777777" w:rsidR="000A2A6D" w:rsidRPr="00FB3213" w:rsidRDefault="000A2A6D">
      <w:pPr>
        <w:ind w:left="-284" w:right="-283"/>
        <w:jc w:val="both"/>
        <w:rPr>
          <w:rFonts w:ascii="Verdana" w:eastAsia="Arial" w:hAnsi="Verdana" w:cs="Arial"/>
          <w:sz w:val="22"/>
          <w:szCs w:val="22"/>
        </w:rPr>
      </w:pPr>
    </w:p>
    <w:p w14:paraId="7ABAB08E"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No obstante, EL TELETRABAJADOR debe cumplir las condiciones especiales sobre la prevención de riesgos laborales que se encuentran establecidas en LA ENTIDAD.</w:t>
      </w:r>
    </w:p>
    <w:p w14:paraId="7ABAB08F" w14:textId="77777777" w:rsidR="000A2A6D" w:rsidRPr="00FB3213" w:rsidRDefault="000A2A6D">
      <w:pPr>
        <w:ind w:left="-284" w:right="-283"/>
        <w:jc w:val="both"/>
        <w:rPr>
          <w:rFonts w:ascii="Verdana" w:eastAsia="Arial" w:hAnsi="Verdana" w:cs="Arial"/>
          <w:b/>
          <w:sz w:val="22"/>
          <w:szCs w:val="22"/>
        </w:rPr>
      </w:pPr>
    </w:p>
    <w:p w14:paraId="7ABAB090"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 xml:space="preserve">Sexta. - Seguridad de la Información. </w:t>
      </w:r>
      <w:r w:rsidRPr="00FB3213">
        <w:rPr>
          <w:rFonts w:ascii="Verdana" w:eastAsia="Arial" w:hAnsi="Verdana" w:cs="Arial"/>
          <w:sz w:val="22"/>
          <w:szCs w:val="22"/>
        </w:rPr>
        <w:t>El acceso a los diferentes entornos y sistemas informáticos de LA ENTIDAD será efectuado siempre y en todo momento bajo el control y la responsabilidad de EL TELETRABAJADOR, siguiendo los procedimientos establecidos por LA ENTIDAD, como también utilizar lo</w:t>
      </w:r>
      <w:r w:rsidRPr="00FB3213">
        <w:rPr>
          <w:rFonts w:ascii="Verdana" w:eastAsia="Arial" w:hAnsi="Verdana" w:cs="Arial"/>
          <w:sz w:val="22"/>
          <w:szCs w:val="22"/>
        </w:rPr>
        <w:t xml:space="preserve">s datos de carácter privado a </w:t>
      </w:r>
      <w:r w:rsidRPr="00FB3213">
        <w:rPr>
          <w:rFonts w:ascii="Verdana" w:eastAsia="Arial" w:hAnsi="Verdana" w:cs="Arial"/>
          <w:sz w:val="22"/>
          <w:szCs w:val="22"/>
        </w:rPr>
        <w:lastRenderedPageBreak/>
        <w:t>los que tenga acceso único y exclusivamente para cumplir con sus obligaciones para con LA ENTIDAD, cumplir con las medidas de seguridad que LA ENTIDAD haya implementado para asegurar la confidencialidad, secreto e integridad d</w:t>
      </w:r>
      <w:r w:rsidRPr="00FB3213">
        <w:rPr>
          <w:rFonts w:ascii="Verdana" w:eastAsia="Arial" w:hAnsi="Verdana" w:cs="Arial"/>
          <w:sz w:val="22"/>
          <w:szCs w:val="22"/>
        </w:rPr>
        <w:t>e los datos de carácter privado a que tenga acceso, así como, a no ceder en ningún caso a terceras personas, los datos de carácter privado a que tenga acceso, ni tan siquiera para efectos de su conversación.</w:t>
      </w:r>
    </w:p>
    <w:p w14:paraId="7ABAB091" w14:textId="77777777" w:rsidR="000A2A6D" w:rsidRPr="00FB3213" w:rsidRDefault="000A2A6D">
      <w:pPr>
        <w:ind w:left="-284" w:right="-283"/>
        <w:jc w:val="both"/>
        <w:rPr>
          <w:rFonts w:ascii="Verdana" w:eastAsia="Arial" w:hAnsi="Verdana" w:cs="Arial"/>
          <w:sz w:val="22"/>
          <w:szCs w:val="22"/>
        </w:rPr>
      </w:pPr>
    </w:p>
    <w:p w14:paraId="7ABAB092"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Séptima. - Confidencialidad.</w:t>
      </w:r>
      <w:r w:rsidRPr="00FB3213">
        <w:rPr>
          <w:rFonts w:ascii="Verdana" w:eastAsia="Arial" w:hAnsi="Verdana" w:cs="Arial"/>
          <w:sz w:val="22"/>
          <w:szCs w:val="22"/>
        </w:rPr>
        <w:t xml:space="preserve"> EL TELETRABAJADOR </w:t>
      </w:r>
      <w:r w:rsidRPr="00FB3213">
        <w:rPr>
          <w:rFonts w:ascii="Verdana" w:eastAsia="Arial" w:hAnsi="Verdana" w:cs="Arial"/>
          <w:sz w:val="22"/>
          <w:szCs w:val="22"/>
        </w:rPr>
        <w:t>se compromete a guardar la máxima reserva y confidencialidad sobre las actividades laborales que desarrolle. Se considerará, Información Confidencial, la información de propiedad de LA ENTIDAD y la información que genere EL TELETRABAJADOR en virtud del con</w:t>
      </w:r>
      <w:r w:rsidRPr="00FB3213">
        <w:rPr>
          <w:rFonts w:ascii="Verdana" w:eastAsia="Arial" w:hAnsi="Verdana" w:cs="Arial"/>
          <w:sz w:val="22"/>
          <w:szCs w:val="22"/>
        </w:rPr>
        <w:t xml:space="preserve">trato de trabajo. </w:t>
      </w:r>
    </w:p>
    <w:p w14:paraId="7ABAB093"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EL TELETRABAJADOR se compromete a no divulgar dicha Información Confidencial, por ningún medio físico o electrónico, así como a no publicarla ni ponerla a disposición de terceros, a no ser que cuente con el consentimiento de LA ENTIDAD.</w:t>
      </w:r>
    </w:p>
    <w:p w14:paraId="7ABAB094" w14:textId="77777777" w:rsidR="000A2A6D" w:rsidRPr="00FB3213" w:rsidRDefault="000A2A6D">
      <w:pPr>
        <w:ind w:left="-284" w:right="-283"/>
        <w:jc w:val="both"/>
        <w:rPr>
          <w:rFonts w:ascii="Verdana" w:eastAsia="Arial" w:hAnsi="Verdana" w:cs="Arial"/>
          <w:sz w:val="22"/>
          <w:szCs w:val="22"/>
        </w:rPr>
      </w:pPr>
    </w:p>
    <w:p w14:paraId="7ABAB095"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 xml:space="preserve">Octava. -  Propiedad Intelectual. </w:t>
      </w:r>
      <w:r w:rsidRPr="00FB3213">
        <w:rPr>
          <w:rFonts w:ascii="Verdana" w:eastAsia="Arial" w:hAnsi="Verdana" w:cs="Arial"/>
          <w:sz w:val="22"/>
          <w:szCs w:val="22"/>
        </w:rPr>
        <w:t>Los derechos de Propiedad Intelectual que se generen en virtud del presente acuerdo, le pertenecen a LA ENTIDAD. EL TELETRABAJADOR no tendrá las facultades de realizar actividad alguna de uso reproducción, comercializació</w:t>
      </w:r>
      <w:r w:rsidRPr="00FB3213">
        <w:rPr>
          <w:rFonts w:ascii="Verdana" w:eastAsia="Arial" w:hAnsi="Verdana" w:cs="Arial"/>
          <w:sz w:val="22"/>
          <w:szCs w:val="22"/>
        </w:rPr>
        <w:t>n, comunicación pública o transformación sobre el resultado de sus funciones, ni tendrá derecho a ejercitar cualquier otro derecho, sin la previa autorización expresa de la Entidad.</w:t>
      </w:r>
    </w:p>
    <w:p w14:paraId="7ABAB096" w14:textId="77777777" w:rsidR="000A2A6D" w:rsidRPr="00FB3213" w:rsidRDefault="000A2A6D">
      <w:pPr>
        <w:ind w:left="-284" w:right="-283"/>
        <w:jc w:val="both"/>
        <w:rPr>
          <w:rFonts w:ascii="Verdana" w:eastAsia="Arial" w:hAnsi="Verdana" w:cs="Arial"/>
          <w:sz w:val="22"/>
          <w:szCs w:val="22"/>
        </w:rPr>
      </w:pPr>
    </w:p>
    <w:p w14:paraId="7ABAB097"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Novena. - Disponibilidad.</w:t>
      </w:r>
      <w:r w:rsidRPr="00FB3213">
        <w:rPr>
          <w:rFonts w:ascii="Verdana" w:eastAsia="Arial" w:hAnsi="Verdana" w:cs="Arial"/>
          <w:sz w:val="22"/>
          <w:szCs w:val="22"/>
        </w:rPr>
        <w:t xml:space="preserve"> EL TELETRABAJADOR debe estar disponible para at</w:t>
      </w:r>
      <w:r w:rsidRPr="00FB3213">
        <w:rPr>
          <w:rFonts w:ascii="Verdana" w:eastAsia="Arial" w:hAnsi="Verdana" w:cs="Arial"/>
          <w:sz w:val="22"/>
          <w:szCs w:val="22"/>
        </w:rPr>
        <w:t>ender solicitudes relacionadas con sus funciones, requeridas en los días de teletrabajo, y que no estén en la concertación estipulada en este documento, las cuales puede atender utilizando las tecnologías de la información y las comunicaciones.</w:t>
      </w:r>
    </w:p>
    <w:p w14:paraId="7ABAB098" w14:textId="77777777" w:rsidR="000A2A6D" w:rsidRPr="00FB3213" w:rsidRDefault="000A2A6D">
      <w:pPr>
        <w:ind w:left="-284" w:right="-283"/>
        <w:jc w:val="both"/>
        <w:rPr>
          <w:rFonts w:ascii="Verdana" w:eastAsia="Arial" w:hAnsi="Verdana" w:cs="Arial"/>
          <w:sz w:val="22"/>
          <w:szCs w:val="22"/>
        </w:rPr>
      </w:pPr>
    </w:p>
    <w:p w14:paraId="7ABAB099"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Décima. - Actividades presenciales obligatorias.</w:t>
      </w:r>
      <w:r w:rsidRPr="00FB3213">
        <w:rPr>
          <w:rFonts w:ascii="Verdana" w:eastAsia="Arial" w:hAnsi="Verdana" w:cs="Arial"/>
          <w:sz w:val="22"/>
          <w:szCs w:val="22"/>
        </w:rPr>
        <w:t xml:space="preserve"> La condición de Teletrabajador no lo exime del cumplimiento y disponibilidad para atender actividades relacionadas con sus funciones que requieran la presencialidad, debido a que no puedan ser desarrolladas </w:t>
      </w:r>
      <w:r w:rsidRPr="00FB3213">
        <w:rPr>
          <w:rFonts w:ascii="Verdana" w:eastAsia="Arial" w:hAnsi="Verdana" w:cs="Arial"/>
          <w:sz w:val="22"/>
          <w:szCs w:val="22"/>
        </w:rPr>
        <w:t>mediante las tecnologías de la información y las comunicaciones y sin importar si su agendamiento coincida con días de jornadas de teletrabajo.</w:t>
      </w:r>
    </w:p>
    <w:p w14:paraId="7ABAB09A" w14:textId="77777777" w:rsidR="000A2A6D" w:rsidRPr="00FB3213" w:rsidRDefault="000A2A6D">
      <w:pPr>
        <w:ind w:right="-283"/>
        <w:jc w:val="both"/>
        <w:rPr>
          <w:rFonts w:ascii="Verdana" w:eastAsia="Arial" w:hAnsi="Verdana" w:cs="Arial"/>
          <w:sz w:val="22"/>
          <w:szCs w:val="22"/>
        </w:rPr>
      </w:pPr>
    </w:p>
    <w:p w14:paraId="7ABAB09B"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Nota: Esta consideración aplica para situaciones que requieran contingencia inmediata; aquellas que dentro de l</w:t>
      </w:r>
      <w:r w:rsidRPr="00FB3213">
        <w:rPr>
          <w:rFonts w:ascii="Verdana" w:eastAsia="Arial" w:hAnsi="Verdana" w:cs="Arial"/>
          <w:sz w:val="22"/>
          <w:szCs w:val="22"/>
        </w:rPr>
        <w:t>a planeación involucren personas o entidades externas, trabajos de campo y/o la participación en actividades de bienestar, capacitación y del Sistema de Gestión de la Seguridad y Salud en el Trabajo -SGSST.</w:t>
      </w:r>
    </w:p>
    <w:p w14:paraId="7ABAB09C" w14:textId="77777777" w:rsidR="000A2A6D" w:rsidRPr="00FB3213" w:rsidRDefault="000A2A6D">
      <w:pPr>
        <w:ind w:left="-284" w:right="-283"/>
        <w:jc w:val="both"/>
        <w:rPr>
          <w:rFonts w:ascii="Verdana" w:eastAsia="Arial" w:hAnsi="Verdana" w:cs="Arial"/>
          <w:sz w:val="22"/>
          <w:szCs w:val="22"/>
        </w:rPr>
      </w:pPr>
    </w:p>
    <w:p w14:paraId="7ABAB09D"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Décimo primera. - Protección de datos personales</w:t>
      </w:r>
      <w:r w:rsidRPr="00FB3213">
        <w:rPr>
          <w:rFonts w:ascii="Verdana" w:eastAsia="Arial" w:hAnsi="Verdana" w:cs="Arial"/>
          <w:b/>
          <w:sz w:val="22"/>
          <w:szCs w:val="22"/>
        </w:rPr>
        <w:t>.</w:t>
      </w:r>
      <w:r w:rsidRPr="00FB3213">
        <w:rPr>
          <w:rFonts w:ascii="Verdana" w:eastAsia="Arial" w:hAnsi="Verdana" w:cs="Arial"/>
          <w:sz w:val="22"/>
          <w:szCs w:val="22"/>
        </w:rPr>
        <w:t xml:space="preserve"> EL TELETRABAJADOR se compromete a respetar la legislación en materia de protección de datos, y las políticas de privacidad y de seguridad de la información que la empresa ha implementado, como también a:</w:t>
      </w:r>
    </w:p>
    <w:p w14:paraId="7ABAB09E"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•Utilizar los datos de carácter personal a los que</w:t>
      </w:r>
      <w:r w:rsidRPr="00FB3213">
        <w:rPr>
          <w:rFonts w:ascii="Verdana" w:eastAsia="Arial" w:hAnsi="Verdana" w:cs="Arial"/>
          <w:sz w:val="22"/>
          <w:szCs w:val="22"/>
        </w:rPr>
        <w:t xml:space="preserve"> tenga acceso, única y exclusivamente para cumplir con sus obligaciones para con LA ENTIDAD.</w:t>
      </w:r>
    </w:p>
    <w:p w14:paraId="7ABAB09F"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lastRenderedPageBreak/>
        <w:t xml:space="preserve">•Cumplir con las medidas de seguridad que LA ENTIDAD haya implementado para asegurar la confidencialidad, secreto e integridad de los datos de carácter personal a </w:t>
      </w:r>
      <w:r w:rsidRPr="00FB3213">
        <w:rPr>
          <w:rFonts w:ascii="Verdana" w:eastAsia="Arial" w:hAnsi="Verdana" w:cs="Arial"/>
          <w:sz w:val="22"/>
          <w:szCs w:val="22"/>
        </w:rPr>
        <w:t>los que tenga acceso, así como a no ceder en ningún caso a terceras personas los datos de carácter personal a los que tenga acceso, ni tan siquiera a efectos de su conservación.</w:t>
      </w:r>
    </w:p>
    <w:p w14:paraId="7ABAB0A0" w14:textId="77777777" w:rsidR="000A2A6D" w:rsidRPr="00FB3213" w:rsidRDefault="000A2A6D">
      <w:pPr>
        <w:ind w:left="-284" w:right="-283"/>
        <w:jc w:val="both"/>
        <w:rPr>
          <w:rFonts w:ascii="Verdana" w:eastAsia="Arial" w:hAnsi="Verdana" w:cs="Arial"/>
          <w:sz w:val="22"/>
          <w:szCs w:val="22"/>
        </w:rPr>
      </w:pPr>
    </w:p>
    <w:p w14:paraId="7ABAB0A1"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b/>
          <w:sz w:val="22"/>
          <w:szCs w:val="22"/>
        </w:rPr>
        <w:t>Décimo segunda. -</w:t>
      </w:r>
      <w:r w:rsidRPr="00FB3213">
        <w:rPr>
          <w:rFonts w:ascii="Verdana" w:eastAsia="Arial" w:hAnsi="Verdana" w:cs="Arial"/>
          <w:sz w:val="22"/>
          <w:szCs w:val="22"/>
        </w:rPr>
        <w:t xml:space="preserve"> </w:t>
      </w:r>
      <w:r w:rsidRPr="00FB3213">
        <w:rPr>
          <w:rFonts w:ascii="Verdana" w:eastAsia="Arial" w:hAnsi="Verdana" w:cs="Arial"/>
          <w:b/>
          <w:sz w:val="22"/>
          <w:szCs w:val="22"/>
        </w:rPr>
        <w:t>Disposiciones finales.</w:t>
      </w:r>
      <w:r w:rsidRPr="00FB3213">
        <w:rPr>
          <w:rFonts w:ascii="Verdana" w:eastAsia="Arial" w:hAnsi="Verdana" w:cs="Arial"/>
          <w:sz w:val="22"/>
          <w:szCs w:val="22"/>
        </w:rPr>
        <w:t xml:space="preserve"> En la eventualidad de que, por cualq</w:t>
      </w:r>
      <w:r w:rsidRPr="00FB3213">
        <w:rPr>
          <w:rFonts w:ascii="Verdana" w:eastAsia="Arial" w:hAnsi="Verdana" w:cs="Arial"/>
          <w:sz w:val="22"/>
          <w:szCs w:val="22"/>
        </w:rPr>
        <w:t xml:space="preserve">uier motivo o circunstancia, fuere necesario abandonar la modalidad de teletrabajo o de común acuerdo darlo por terminado por las partes o por alguna de ellas, este acuerdo pierde su vigencia, regresando a las partes vinculantes a sus respectivos derechos </w:t>
      </w:r>
      <w:r w:rsidRPr="00FB3213">
        <w:rPr>
          <w:rFonts w:ascii="Verdana" w:eastAsia="Arial" w:hAnsi="Verdana" w:cs="Arial"/>
          <w:sz w:val="22"/>
          <w:szCs w:val="22"/>
        </w:rPr>
        <w:t>y obligaciones laborales originalmente pactadas.</w:t>
      </w:r>
    </w:p>
    <w:p w14:paraId="7ABAB0A2" w14:textId="77777777" w:rsidR="000A2A6D" w:rsidRPr="00FB3213" w:rsidRDefault="000A2A6D">
      <w:pPr>
        <w:ind w:left="-284" w:right="-283"/>
        <w:jc w:val="both"/>
        <w:rPr>
          <w:rFonts w:ascii="Verdana" w:eastAsia="Arial" w:hAnsi="Verdana" w:cs="Arial"/>
          <w:sz w:val="22"/>
          <w:szCs w:val="22"/>
        </w:rPr>
      </w:pPr>
    </w:p>
    <w:p w14:paraId="7ABAB0A3"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Este acuerdo se sujeta a las obligaciones establecidas por las partes y en especial en la Ley 1221 de 2008, el Decreto 884 de 2012.</w:t>
      </w:r>
    </w:p>
    <w:p w14:paraId="7ABAB0A8" w14:textId="77777777" w:rsidR="000A2A6D" w:rsidRPr="00FB3213" w:rsidRDefault="000A2A6D">
      <w:pPr>
        <w:ind w:left="-284" w:right="-283"/>
        <w:jc w:val="both"/>
        <w:rPr>
          <w:rFonts w:ascii="Verdana" w:eastAsia="Arial" w:hAnsi="Verdana" w:cs="Arial"/>
          <w:sz w:val="22"/>
          <w:szCs w:val="22"/>
        </w:rPr>
      </w:pPr>
    </w:p>
    <w:p w14:paraId="7ABAB0A9"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Firman el presente acuerdo en el lugar y fecha en el encabezamiento i</w:t>
      </w:r>
      <w:r w:rsidRPr="00FB3213">
        <w:rPr>
          <w:rFonts w:ascii="Verdana" w:eastAsia="Arial" w:hAnsi="Verdana" w:cs="Arial"/>
          <w:sz w:val="22"/>
          <w:szCs w:val="22"/>
        </w:rPr>
        <w:t>ndicados, quedando un ejemplar en poder de LA ENTIDAD y otro en poder de EL TELETRABAJADOR.</w:t>
      </w:r>
    </w:p>
    <w:p w14:paraId="7ABAB0AA" w14:textId="77777777" w:rsidR="000A2A6D" w:rsidRPr="00FB3213" w:rsidRDefault="000A2A6D">
      <w:pPr>
        <w:ind w:left="-284" w:right="-283"/>
        <w:jc w:val="both"/>
        <w:rPr>
          <w:rFonts w:ascii="Verdana" w:eastAsia="Arial" w:hAnsi="Verdana" w:cs="Arial"/>
          <w:sz w:val="22"/>
          <w:szCs w:val="22"/>
        </w:rPr>
      </w:pPr>
    </w:p>
    <w:p w14:paraId="7ABAB0AB" w14:textId="77777777"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El presente documento rige a partir de la fecha de su expedición por un tiempo no mayo a un año, en caso de realizarse la prórroga del beneficio del teletrabajo el</w:t>
      </w:r>
      <w:r w:rsidRPr="00FB3213">
        <w:rPr>
          <w:rFonts w:ascii="Verdana" w:eastAsia="Arial" w:hAnsi="Verdana" w:cs="Arial"/>
          <w:sz w:val="22"/>
          <w:szCs w:val="22"/>
        </w:rPr>
        <w:t xml:space="preserve"> funcionario deberá firmar nuevamente el acuerdo de voluntariedad.</w:t>
      </w:r>
    </w:p>
    <w:p w14:paraId="7ABAB0AC" w14:textId="77777777" w:rsidR="000A2A6D" w:rsidRPr="00FB3213" w:rsidRDefault="000A2A6D">
      <w:pPr>
        <w:ind w:right="-283"/>
        <w:jc w:val="both"/>
        <w:rPr>
          <w:rFonts w:ascii="Verdana" w:eastAsia="Arial" w:hAnsi="Verdana" w:cs="Arial"/>
          <w:sz w:val="22"/>
          <w:szCs w:val="22"/>
        </w:rPr>
      </w:pPr>
    </w:p>
    <w:p w14:paraId="7ABAB0AD" w14:textId="77777777" w:rsidR="000A2A6D" w:rsidRPr="00FB3213" w:rsidRDefault="000A2A6D">
      <w:pPr>
        <w:ind w:left="-284" w:right="-283"/>
        <w:jc w:val="both"/>
        <w:rPr>
          <w:rFonts w:ascii="Verdana" w:eastAsia="Arial" w:hAnsi="Verdana" w:cs="Arial"/>
          <w:sz w:val="22"/>
          <w:szCs w:val="22"/>
        </w:rPr>
      </w:pPr>
    </w:p>
    <w:p w14:paraId="7ABAB0AE" w14:textId="73EFA65C" w:rsidR="000A2A6D" w:rsidRPr="00FB3213" w:rsidRDefault="00F046CE">
      <w:pPr>
        <w:ind w:left="-284" w:right="-283"/>
        <w:rPr>
          <w:rFonts w:ascii="Verdana" w:eastAsia="Arial" w:hAnsi="Verdana" w:cs="Arial"/>
          <w:sz w:val="22"/>
          <w:szCs w:val="22"/>
        </w:rPr>
      </w:pPr>
      <w:r w:rsidRPr="00FB3213">
        <w:rPr>
          <w:rFonts w:ascii="Verdana" w:eastAsia="Arial" w:hAnsi="Verdana" w:cs="Arial"/>
          <w:sz w:val="22"/>
          <w:szCs w:val="22"/>
        </w:rPr>
        <w:t xml:space="preserve">                                                                                                                                                                                    _______</w:t>
      </w:r>
      <w:r w:rsidRPr="00FB3213">
        <w:rPr>
          <w:rFonts w:ascii="Verdana" w:eastAsia="Arial" w:hAnsi="Verdana" w:cs="Arial"/>
          <w:sz w:val="22"/>
          <w:szCs w:val="22"/>
        </w:rPr>
        <w:t xml:space="preserve">_________________                                   </w:t>
      </w:r>
      <w:r w:rsidRPr="00FB3213">
        <w:rPr>
          <w:rFonts w:ascii="Verdana" w:eastAsia="Arial" w:hAnsi="Verdana" w:cs="Arial"/>
          <w:sz w:val="22"/>
          <w:szCs w:val="22"/>
        </w:rPr>
        <w:t>___________________</w:t>
      </w:r>
      <w:r w:rsidR="004276DA">
        <w:rPr>
          <w:rFonts w:ascii="Verdana" w:eastAsia="Arial" w:hAnsi="Verdana" w:cs="Arial"/>
          <w:sz w:val="22"/>
          <w:szCs w:val="22"/>
        </w:rPr>
        <w:t>_____</w:t>
      </w:r>
    </w:p>
    <w:p w14:paraId="7ABAB0AF" w14:textId="77777777" w:rsidR="000A2A6D" w:rsidRPr="00FB3213" w:rsidRDefault="00F046CE">
      <w:pPr>
        <w:ind w:left="-284" w:right="-283"/>
        <w:rPr>
          <w:rFonts w:ascii="Verdana" w:eastAsia="Arial" w:hAnsi="Verdana" w:cs="Arial"/>
          <w:sz w:val="22"/>
          <w:szCs w:val="22"/>
        </w:rPr>
      </w:pPr>
      <w:r w:rsidRPr="00FB3213">
        <w:rPr>
          <w:rFonts w:ascii="Verdana" w:eastAsia="Arial" w:hAnsi="Verdana" w:cs="Arial"/>
          <w:sz w:val="22"/>
          <w:szCs w:val="22"/>
        </w:rPr>
        <w:t>Jefe Inmediato Servidor</w:t>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t>Teletrabajador</w:t>
      </w:r>
    </w:p>
    <w:p w14:paraId="7ABAB0B0" w14:textId="492D8D66" w:rsidR="000A2A6D" w:rsidRPr="00FB3213" w:rsidRDefault="00F046CE">
      <w:pPr>
        <w:ind w:left="-284" w:right="-283"/>
        <w:rPr>
          <w:rFonts w:ascii="Verdana" w:eastAsia="Arial" w:hAnsi="Verdana" w:cs="Arial"/>
          <w:sz w:val="22"/>
          <w:szCs w:val="22"/>
        </w:rPr>
      </w:pPr>
      <w:r w:rsidRPr="00FB3213">
        <w:rPr>
          <w:rFonts w:ascii="Verdana" w:eastAsia="Arial" w:hAnsi="Verdana" w:cs="Arial"/>
          <w:sz w:val="22"/>
          <w:szCs w:val="22"/>
        </w:rPr>
        <w:t>Nombre:</w:t>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Pr="00FB3213">
        <w:rPr>
          <w:rFonts w:ascii="Verdana" w:eastAsia="Arial" w:hAnsi="Verdana" w:cs="Arial"/>
          <w:sz w:val="22"/>
          <w:szCs w:val="22"/>
        </w:rPr>
        <w:tab/>
      </w:r>
      <w:r w:rsidR="00DF6632">
        <w:rPr>
          <w:rFonts w:ascii="Verdana" w:eastAsia="Arial" w:hAnsi="Verdana" w:cs="Arial"/>
          <w:sz w:val="22"/>
          <w:szCs w:val="22"/>
        </w:rPr>
        <w:tab/>
      </w:r>
      <w:r w:rsidRPr="00FB3213">
        <w:rPr>
          <w:rFonts w:ascii="Verdana" w:eastAsia="Arial" w:hAnsi="Verdana" w:cs="Arial"/>
          <w:sz w:val="22"/>
          <w:szCs w:val="22"/>
        </w:rPr>
        <w:t>Nombre:</w:t>
      </w:r>
    </w:p>
    <w:p w14:paraId="7ABAB0B1" w14:textId="444EA24B" w:rsidR="000A2A6D" w:rsidRPr="00FB3213" w:rsidRDefault="00F046CE">
      <w:pPr>
        <w:ind w:left="-284" w:right="-283"/>
        <w:rPr>
          <w:rFonts w:ascii="Verdana" w:eastAsia="Arial" w:hAnsi="Verdana" w:cs="Arial"/>
          <w:sz w:val="22"/>
          <w:szCs w:val="22"/>
        </w:rPr>
      </w:pPr>
      <w:r w:rsidRPr="00FB3213">
        <w:rPr>
          <w:rFonts w:ascii="Verdana" w:eastAsia="Arial" w:hAnsi="Verdana" w:cs="Arial"/>
          <w:sz w:val="22"/>
          <w:szCs w:val="22"/>
        </w:rPr>
        <w:t xml:space="preserve">C.C.                                                                        </w:t>
      </w:r>
      <w:r w:rsidRPr="00FB3213">
        <w:rPr>
          <w:rFonts w:ascii="Verdana" w:eastAsia="Arial" w:hAnsi="Verdana" w:cs="Arial"/>
          <w:sz w:val="22"/>
          <w:szCs w:val="22"/>
        </w:rPr>
        <w:t>C.C.</w:t>
      </w:r>
    </w:p>
    <w:p w14:paraId="7ABAB0B2" w14:textId="77777777" w:rsidR="000A2A6D" w:rsidRPr="00FB3213" w:rsidRDefault="000A2A6D">
      <w:pPr>
        <w:ind w:left="-284" w:right="-283"/>
        <w:rPr>
          <w:rFonts w:ascii="Verdana" w:eastAsia="Arial" w:hAnsi="Verdana" w:cs="Arial"/>
          <w:sz w:val="22"/>
          <w:szCs w:val="22"/>
        </w:rPr>
      </w:pPr>
    </w:p>
    <w:p w14:paraId="7ABAB0B3" w14:textId="77777777" w:rsidR="000A2A6D" w:rsidRPr="00FB3213" w:rsidRDefault="000A2A6D">
      <w:pPr>
        <w:ind w:left="-284" w:right="-283"/>
        <w:rPr>
          <w:rFonts w:ascii="Verdana" w:eastAsia="Arial" w:hAnsi="Verdana" w:cs="Arial"/>
          <w:sz w:val="22"/>
          <w:szCs w:val="22"/>
        </w:rPr>
      </w:pPr>
    </w:p>
    <w:p w14:paraId="7ABAB0B4" w14:textId="77777777" w:rsidR="000A2A6D" w:rsidRPr="00FB3213" w:rsidRDefault="000A2A6D">
      <w:pPr>
        <w:ind w:left="-284" w:right="-283"/>
        <w:rPr>
          <w:rFonts w:ascii="Verdana" w:eastAsia="Arial" w:hAnsi="Verdana" w:cs="Arial"/>
          <w:sz w:val="22"/>
          <w:szCs w:val="22"/>
        </w:rPr>
      </w:pPr>
    </w:p>
    <w:p w14:paraId="7ABAB0B5" w14:textId="77777777" w:rsidR="000A2A6D" w:rsidRPr="00FB3213" w:rsidRDefault="000A2A6D">
      <w:pPr>
        <w:ind w:left="-284" w:right="-283"/>
        <w:rPr>
          <w:rFonts w:ascii="Verdana" w:eastAsia="Arial" w:hAnsi="Verdana" w:cs="Arial"/>
          <w:sz w:val="22"/>
          <w:szCs w:val="22"/>
        </w:rPr>
      </w:pPr>
    </w:p>
    <w:p w14:paraId="7ABAB0B6" w14:textId="1936A53D" w:rsidR="000A2A6D" w:rsidRPr="00FB3213" w:rsidRDefault="00F046CE">
      <w:pPr>
        <w:ind w:left="-284" w:right="-283"/>
        <w:jc w:val="both"/>
        <w:rPr>
          <w:rFonts w:ascii="Verdana" w:eastAsia="Arial" w:hAnsi="Verdana" w:cs="Arial"/>
          <w:sz w:val="22"/>
          <w:szCs w:val="22"/>
        </w:rPr>
      </w:pPr>
      <w:r w:rsidRPr="00FB3213">
        <w:rPr>
          <w:rFonts w:ascii="Verdana" w:eastAsia="Arial" w:hAnsi="Verdana" w:cs="Arial"/>
          <w:sz w:val="22"/>
          <w:szCs w:val="22"/>
        </w:rPr>
        <w:t xml:space="preserve"> _______</w:t>
      </w:r>
      <w:r w:rsidR="00F051EE">
        <w:rPr>
          <w:rFonts w:ascii="Verdana" w:eastAsia="Arial" w:hAnsi="Verdana" w:cs="Arial"/>
          <w:sz w:val="22"/>
          <w:szCs w:val="22"/>
        </w:rPr>
        <w:t>________________________</w:t>
      </w:r>
    </w:p>
    <w:p w14:paraId="7279DB8F" w14:textId="77777777" w:rsidR="00F051EE" w:rsidRDefault="00F046CE">
      <w:pPr>
        <w:ind w:left="-284" w:right="-283"/>
        <w:rPr>
          <w:rFonts w:ascii="Verdana" w:eastAsia="Arial" w:hAnsi="Verdana" w:cs="Arial"/>
          <w:sz w:val="22"/>
          <w:szCs w:val="22"/>
        </w:rPr>
      </w:pPr>
      <w:r w:rsidRPr="00FB3213">
        <w:rPr>
          <w:rFonts w:ascii="Verdana" w:eastAsia="Arial" w:hAnsi="Verdana" w:cs="Arial"/>
          <w:sz w:val="22"/>
          <w:szCs w:val="22"/>
        </w:rPr>
        <w:t xml:space="preserve">Coordinadora del Grupo de </w:t>
      </w:r>
      <w:r w:rsidR="004276DA" w:rsidRPr="00FB3213">
        <w:rPr>
          <w:rFonts w:ascii="Verdana" w:eastAsia="Arial" w:hAnsi="Verdana" w:cs="Arial"/>
          <w:sz w:val="22"/>
          <w:szCs w:val="22"/>
        </w:rPr>
        <w:t xml:space="preserve">Administración </w:t>
      </w:r>
    </w:p>
    <w:p w14:paraId="7ABAB0B7" w14:textId="606DE1BC" w:rsidR="000A2A6D" w:rsidRPr="00FB3213" w:rsidRDefault="004276DA">
      <w:pPr>
        <w:ind w:left="-284" w:right="-283"/>
        <w:rPr>
          <w:rFonts w:ascii="Verdana" w:eastAsia="Arial" w:hAnsi="Verdana" w:cs="Arial"/>
          <w:sz w:val="22"/>
          <w:szCs w:val="22"/>
        </w:rPr>
      </w:pPr>
      <w:r w:rsidRPr="00FB3213">
        <w:rPr>
          <w:rFonts w:ascii="Verdana" w:eastAsia="Arial" w:hAnsi="Verdana" w:cs="Arial"/>
          <w:sz w:val="22"/>
          <w:szCs w:val="22"/>
        </w:rPr>
        <w:t>y</w:t>
      </w:r>
      <w:r w:rsidR="00F046CE" w:rsidRPr="00FB3213">
        <w:rPr>
          <w:rFonts w:ascii="Verdana" w:eastAsia="Arial" w:hAnsi="Verdana" w:cs="Arial"/>
          <w:sz w:val="22"/>
          <w:szCs w:val="22"/>
        </w:rPr>
        <w:t xml:space="preserve"> Desarrollo del Talento Humano</w:t>
      </w:r>
    </w:p>
    <w:p w14:paraId="7ABAB0B8" w14:textId="60088562" w:rsidR="000A2A6D" w:rsidRPr="00FB3213" w:rsidRDefault="00F046CE">
      <w:pPr>
        <w:ind w:left="-284" w:right="-283"/>
        <w:rPr>
          <w:rFonts w:ascii="Verdana" w:eastAsia="Arial" w:hAnsi="Verdana" w:cs="Arial"/>
          <w:sz w:val="22"/>
          <w:szCs w:val="22"/>
        </w:rPr>
      </w:pPr>
      <w:r w:rsidRPr="00FB3213">
        <w:rPr>
          <w:rFonts w:ascii="Verdana" w:eastAsia="Arial" w:hAnsi="Verdana" w:cs="Arial"/>
          <w:sz w:val="22"/>
          <w:szCs w:val="22"/>
        </w:rPr>
        <w:t xml:space="preserve">Nombre: </w:t>
      </w:r>
    </w:p>
    <w:p w14:paraId="7ABAB0B9" w14:textId="77777777" w:rsidR="000A2A6D" w:rsidRPr="00FB3213" w:rsidRDefault="000A2A6D">
      <w:pPr>
        <w:ind w:left="-284" w:right="-283"/>
        <w:rPr>
          <w:rFonts w:ascii="Verdana" w:eastAsia="Arial" w:hAnsi="Verdana" w:cs="Arial"/>
          <w:sz w:val="22"/>
          <w:szCs w:val="22"/>
        </w:rPr>
      </w:pPr>
    </w:p>
    <w:p w14:paraId="7ABAB0BA" w14:textId="77777777" w:rsidR="000A2A6D" w:rsidRPr="00FB3213" w:rsidRDefault="000A2A6D">
      <w:pPr>
        <w:ind w:left="-284" w:right="-283"/>
        <w:rPr>
          <w:rFonts w:ascii="Verdana" w:eastAsia="Arial" w:hAnsi="Verdana" w:cs="Arial"/>
          <w:sz w:val="22"/>
          <w:szCs w:val="22"/>
        </w:rPr>
      </w:pPr>
    </w:p>
    <w:p w14:paraId="7ABAB0BB" w14:textId="77777777" w:rsidR="000A2A6D" w:rsidRPr="00FB3213" w:rsidRDefault="000A2A6D">
      <w:pPr>
        <w:ind w:left="-284" w:right="-283"/>
        <w:rPr>
          <w:rFonts w:ascii="Verdana" w:eastAsia="Arial" w:hAnsi="Verdana" w:cs="Arial"/>
          <w:sz w:val="22"/>
          <w:szCs w:val="22"/>
        </w:rPr>
      </w:pPr>
    </w:p>
    <w:p w14:paraId="7ABAB0BC" w14:textId="77777777" w:rsidR="000A2A6D" w:rsidRPr="00FB3213" w:rsidRDefault="000A2A6D">
      <w:pPr>
        <w:ind w:left="-284" w:right="-283"/>
        <w:rPr>
          <w:rFonts w:ascii="Verdana" w:eastAsia="Arial" w:hAnsi="Verdana" w:cs="Arial"/>
          <w:sz w:val="22"/>
          <w:szCs w:val="22"/>
        </w:rPr>
      </w:pPr>
    </w:p>
    <w:p w14:paraId="7ABAB0BD" w14:textId="77777777" w:rsidR="000A2A6D" w:rsidRDefault="000A2A6D">
      <w:pPr>
        <w:ind w:left="-284" w:right="-283"/>
        <w:rPr>
          <w:rFonts w:ascii="Verdana" w:eastAsia="Arial" w:hAnsi="Verdana" w:cs="Arial"/>
          <w:sz w:val="22"/>
          <w:szCs w:val="22"/>
        </w:rPr>
      </w:pPr>
    </w:p>
    <w:p w14:paraId="423BAF42" w14:textId="77777777" w:rsidR="00981164" w:rsidRDefault="00981164">
      <w:pPr>
        <w:ind w:left="-284" w:right="-283"/>
        <w:rPr>
          <w:rFonts w:ascii="Verdana" w:eastAsia="Arial" w:hAnsi="Verdana" w:cs="Arial"/>
          <w:sz w:val="22"/>
          <w:szCs w:val="22"/>
        </w:rPr>
      </w:pPr>
    </w:p>
    <w:p w14:paraId="76A5BB69" w14:textId="77777777" w:rsidR="00981164" w:rsidRDefault="00981164">
      <w:pPr>
        <w:ind w:left="-284" w:right="-283"/>
        <w:rPr>
          <w:rFonts w:ascii="Verdana" w:eastAsia="Arial" w:hAnsi="Verdana" w:cs="Arial"/>
          <w:sz w:val="22"/>
          <w:szCs w:val="22"/>
        </w:rPr>
      </w:pPr>
    </w:p>
    <w:p w14:paraId="400EAD9A" w14:textId="77777777" w:rsidR="00981164" w:rsidRDefault="00981164">
      <w:pPr>
        <w:ind w:left="-284" w:right="-283"/>
        <w:rPr>
          <w:rFonts w:ascii="Verdana" w:eastAsia="Arial" w:hAnsi="Verdana" w:cs="Arial"/>
          <w:sz w:val="22"/>
          <w:szCs w:val="22"/>
        </w:rPr>
      </w:pPr>
    </w:p>
    <w:p w14:paraId="7D9421FE" w14:textId="77777777" w:rsidR="00981164" w:rsidRPr="00FB3213" w:rsidRDefault="00981164">
      <w:pPr>
        <w:ind w:left="-284" w:right="-283"/>
        <w:rPr>
          <w:rFonts w:ascii="Verdana" w:eastAsia="Arial" w:hAnsi="Verdana" w:cs="Arial"/>
          <w:sz w:val="22"/>
          <w:szCs w:val="22"/>
        </w:rPr>
      </w:pPr>
    </w:p>
    <w:p w14:paraId="7ABAB0BE" w14:textId="77777777" w:rsidR="000A2A6D" w:rsidRPr="00FB3213" w:rsidRDefault="00F046CE">
      <w:pPr>
        <w:spacing w:after="200" w:line="276" w:lineRule="auto"/>
        <w:jc w:val="both"/>
        <w:rPr>
          <w:rFonts w:ascii="Verdana" w:eastAsia="Arial" w:hAnsi="Verdana" w:cs="Arial"/>
          <w:b/>
          <w:sz w:val="22"/>
          <w:szCs w:val="22"/>
        </w:rPr>
      </w:pPr>
      <w:r w:rsidRPr="00FB3213">
        <w:rPr>
          <w:rFonts w:ascii="Verdana" w:eastAsia="Arial" w:hAnsi="Verdana" w:cs="Arial"/>
          <w:b/>
          <w:sz w:val="22"/>
          <w:szCs w:val="22"/>
        </w:rPr>
        <w:t>HISTORIAL DE CAMBIOS</w:t>
      </w:r>
    </w:p>
    <w:tbl>
      <w:tblPr>
        <w:tblStyle w:val="a3"/>
        <w:tblW w:w="9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5"/>
        <w:gridCol w:w="2449"/>
        <w:gridCol w:w="4692"/>
      </w:tblGrid>
      <w:tr w:rsidR="000A2A6D" w:rsidRPr="006C1412" w14:paraId="7ABAB0C2" w14:textId="77777777">
        <w:trPr>
          <w:trHeight w:val="265"/>
        </w:trPr>
        <w:tc>
          <w:tcPr>
            <w:tcW w:w="2255" w:type="dxa"/>
            <w:shd w:val="clear" w:color="auto" w:fill="auto"/>
            <w:vAlign w:val="center"/>
          </w:tcPr>
          <w:p w14:paraId="7ABAB0BF" w14:textId="77777777" w:rsidR="000A2A6D" w:rsidRPr="006C1412" w:rsidRDefault="00F046CE">
            <w:pPr>
              <w:pBdr>
                <w:top w:val="nil"/>
                <w:left w:val="nil"/>
                <w:bottom w:val="nil"/>
                <w:right w:val="nil"/>
                <w:between w:val="nil"/>
              </w:pBdr>
              <w:jc w:val="center"/>
              <w:rPr>
                <w:rFonts w:ascii="Verdana" w:eastAsia="Arial" w:hAnsi="Verdana" w:cs="Arial"/>
                <w:b/>
                <w:color w:val="000000"/>
                <w:sz w:val="16"/>
                <w:szCs w:val="16"/>
              </w:rPr>
            </w:pPr>
            <w:r w:rsidRPr="006C1412">
              <w:rPr>
                <w:rFonts w:ascii="Verdana" w:eastAsia="Arial" w:hAnsi="Verdana" w:cs="Arial"/>
                <w:b/>
                <w:color w:val="000000"/>
                <w:sz w:val="16"/>
                <w:szCs w:val="16"/>
              </w:rPr>
              <w:t>VERSIÓN</w:t>
            </w:r>
          </w:p>
        </w:tc>
        <w:tc>
          <w:tcPr>
            <w:tcW w:w="2449" w:type="dxa"/>
            <w:shd w:val="clear" w:color="auto" w:fill="auto"/>
            <w:vAlign w:val="center"/>
          </w:tcPr>
          <w:p w14:paraId="7ABAB0C0" w14:textId="77777777" w:rsidR="000A2A6D" w:rsidRPr="006C1412" w:rsidRDefault="00F046CE">
            <w:pPr>
              <w:pBdr>
                <w:top w:val="nil"/>
                <w:left w:val="nil"/>
                <w:bottom w:val="nil"/>
                <w:right w:val="nil"/>
                <w:between w:val="nil"/>
              </w:pBdr>
              <w:jc w:val="center"/>
              <w:rPr>
                <w:rFonts w:ascii="Verdana" w:eastAsia="Arial" w:hAnsi="Verdana" w:cs="Arial"/>
                <w:b/>
                <w:color w:val="000000"/>
                <w:sz w:val="16"/>
                <w:szCs w:val="16"/>
              </w:rPr>
            </w:pPr>
            <w:r w:rsidRPr="006C1412">
              <w:rPr>
                <w:rFonts w:ascii="Verdana" w:eastAsia="Arial" w:hAnsi="Verdana" w:cs="Arial"/>
                <w:b/>
                <w:color w:val="000000"/>
                <w:sz w:val="16"/>
                <w:szCs w:val="16"/>
              </w:rPr>
              <w:t>FECHA</w:t>
            </w:r>
          </w:p>
        </w:tc>
        <w:tc>
          <w:tcPr>
            <w:tcW w:w="4692" w:type="dxa"/>
            <w:shd w:val="clear" w:color="auto" w:fill="auto"/>
            <w:vAlign w:val="center"/>
          </w:tcPr>
          <w:p w14:paraId="7ABAB0C1" w14:textId="77777777" w:rsidR="000A2A6D" w:rsidRPr="006C1412" w:rsidRDefault="00F046CE">
            <w:pPr>
              <w:pBdr>
                <w:top w:val="nil"/>
                <w:left w:val="nil"/>
                <w:bottom w:val="nil"/>
                <w:right w:val="nil"/>
                <w:between w:val="nil"/>
              </w:pBdr>
              <w:jc w:val="center"/>
              <w:rPr>
                <w:rFonts w:ascii="Verdana" w:eastAsia="Arial" w:hAnsi="Verdana" w:cs="Arial"/>
                <w:b/>
                <w:color w:val="000000"/>
                <w:sz w:val="16"/>
                <w:szCs w:val="16"/>
              </w:rPr>
            </w:pPr>
            <w:r w:rsidRPr="006C1412">
              <w:rPr>
                <w:rFonts w:ascii="Verdana" w:eastAsia="Arial" w:hAnsi="Verdana" w:cs="Arial"/>
                <w:b/>
                <w:color w:val="000000"/>
                <w:sz w:val="16"/>
                <w:szCs w:val="16"/>
              </w:rPr>
              <w:t>DESCRIPCIÓN</w:t>
            </w:r>
          </w:p>
        </w:tc>
      </w:tr>
      <w:tr w:rsidR="000A2A6D" w:rsidRPr="006C1412" w14:paraId="7ABAB0C6" w14:textId="77777777">
        <w:trPr>
          <w:trHeight w:val="100"/>
        </w:trPr>
        <w:tc>
          <w:tcPr>
            <w:tcW w:w="2255" w:type="dxa"/>
            <w:vAlign w:val="center"/>
          </w:tcPr>
          <w:p w14:paraId="7ABAB0C3" w14:textId="77777777" w:rsidR="000A2A6D" w:rsidRPr="006C1412" w:rsidRDefault="00F046CE">
            <w:pPr>
              <w:pBdr>
                <w:top w:val="nil"/>
                <w:left w:val="nil"/>
                <w:bottom w:val="nil"/>
                <w:right w:val="nil"/>
                <w:between w:val="nil"/>
              </w:pBdr>
              <w:jc w:val="center"/>
              <w:rPr>
                <w:rFonts w:ascii="Verdana" w:eastAsia="Arial" w:hAnsi="Verdana" w:cs="Arial"/>
                <w:color w:val="000000"/>
                <w:sz w:val="16"/>
                <w:szCs w:val="16"/>
              </w:rPr>
            </w:pPr>
            <w:r w:rsidRPr="006C1412">
              <w:rPr>
                <w:rFonts w:ascii="Verdana" w:eastAsia="Arial" w:hAnsi="Verdana" w:cs="Arial"/>
                <w:color w:val="000000"/>
                <w:sz w:val="16"/>
                <w:szCs w:val="16"/>
              </w:rPr>
              <w:t>01</w:t>
            </w:r>
          </w:p>
        </w:tc>
        <w:tc>
          <w:tcPr>
            <w:tcW w:w="2449" w:type="dxa"/>
            <w:vAlign w:val="center"/>
          </w:tcPr>
          <w:p w14:paraId="7ABAB0C4" w14:textId="77777777" w:rsidR="000A2A6D" w:rsidRPr="006C1412" w:rsidRDefault="00F046CE">
            <w:pPr>
              <w:pBdr>
                <w:top w:val="nil"/>
                <w:left w:val="nil"/>
                <w:bottom w:val="nil"/>
                <w:right w:val="nil"/>
                <w:between w:val="nil"/>
              </w:pBdr>
              <w:jc w:val="center"/>
              <w:rPr>
                <w:rFonts w:ascii="Verdana" w:eastAsia="Arial" w:hAnsi="Verdana" w:cs="Arial"/>
                <w:color w:val="000000"/>
                <w:sz w:val="16"/>
                <w:szCs w:val="16"/>
              </w:rPr>
            </w:pPr>
            <w:r w:rsidRPr="006C1412">
              <w:rPr>
                <w:rFonts w:ascii="Verdana" w:eastAsia="Arial" w:hAnsi="Verdana" w:cs="Arial"/>
                <w:color w:val="000000"/>
                <w:sz w:val="16"/>
                <w:szCs w:val="16"/>
              </w:rPr>
              <w:t>08/09/2023</w:t>
            </w:r>
          </w:p>
        </w:tc>
        <w:tc>
          <w:tcPr>
            <w:tcW w:w="4692" w:type="dxa"/>
            <w:vAlign w:val="center"/>
          </w:tcPr>
          <w:p w14:paraId="7ABAB0C5" w14:textId="77777777" w:rsidR="000A2A6D" w:rsidRPr="006C1412" w:rsidRDefault="00F046CE">
            <w:pPr>
              <w:pBdr>
                <w:top w:val="nil"/>
                <w:left w:val="nil"/>
                <w:bottom w:val="nil"/>
                <w:right w:val="nil"/>
                <w:between w:val="nil"/>
              </w:pBdr>
              <w:jc w:val="center"/>
              <w:rPr>
                <w:rFonts w:ascii="Verdana" w:eastAsia="Arial" w:hAnsi="Verdana" w:cs="Arial"/>
                <w:color w:val="000000"/>
                <w:sz w:val="16"/>
                <w:szCs w:val="16"/>
              </w:rPr>
            </w:pPr>
            <w:r w:rsidRPr="006C1412">
              <w:rPr>
                <w:rFonts w:ascii="Verdana" w:eastAsia="Arial" w:hAnsi="Verdana" w:cs="Arial"/>
                <w:color w:val="000000"/>
                <w:sz w:val="16"/>
                <w:szCs w:val="16"/>
              </w:rPr>
              <w:t>Creación del documento.</w:t>
            </w:r>
          </w:p>
        </w:tc>
      </w:tr>
      <w:tr w:rsidR="006C1412" w:rsidRPr="006C1412" w14:paraId="7ABAB0CA" w14:textId="77777777" w:rsidTr="00F15413">
        <w:trPr>
          <w:trHeight w:val="100"/>
        </w:trPr>
        <w:tc>
          <w:tcPr>
            <w:tcW w:w="2255" w:type="dxa"/>
          </w:tcPr>
          <w:p w14:paraId="317C7267" w14:textId="77777777" w:rsidR="006C1412" w:rsidRPr="006C1412" w:rsidRDefault="006C1412" w:rsidP="006C1412">
            <w:pPr>
              <w:autoSpaceDE w:val="0"/>
              <w:autoSpaceDN w:val="0"/>
              <w:adjustRightInd w:val="0"/>
              <w:jc w:val="center"/>
              <w:rPr>
                <w:rFonts w:ascii="Verdana" w:hAnsi="Verdana" w:cs="Arial"/>
                <w:sz w:val="16"/>
                <w:szCs w:val="16"/>
              </w:rPr>
            </w:pPr>
          </w:p>
          <w:p w14:paraId="0E3DA1F4" w14:textId="77777777" w:rsidR="006C1412" w:rsidRPr="006C1412" w:rsidRDefault="006C1412" w:rsidP="006C1412">
            <w:pPr>
              <w:autoSpaceDE w:val="0"/>
              <w:autoSpaceDN w:val="0"/>
              <w:adjustRightInd w:val="0"/>
              <w:jc w:val="center"/>
              <w:rPr>
                <w:rFonts w:ascii="Verdana" w:hAnsi="Verdana" w:cs="Arial"/>
                <w:sz w:val="16"/>
                <w:szCs w:val="16"/>
              </w:rPr>
            </w:pPr>
          </w:p>
          <w:p w14:paraId="7ABAB0C7" w14:textId="6D7ABA85" w:rsidR="006C1412" w:rsidRPr="006C1412" w:rsidRDefault="006C1412" w:rsidP="006C1412">
            <w:pPr>
              <w:pBdr>
                <w:top w:val="nil"/>
                <w:left w:val="nil"/>
                <w:bottom w:val="nil"/>
                <w:right w:val="nil"/>
                <w:between w:val="nil"/>
              </w:pBdr>
              <w:jc w:val="center"/>
              <w:rPr>
                <w:rFonts w:ascii="Verdana" w:eastAsia="Arial" w:hAnsi="Verdana" w:cs="Arial"/>
                <w:color w:val="000000"/>
                <w:sz w:val="16"/>
                <w:szCs w:val="16"/>
              </w:rPr>
            </w:pPr>
            <w:r w:rsidRPr="006C1412">
              <w:rPr>
                <w:rFonts w:ascii="Verdana" w:hAnsi="Verdana" w:cs="Arial"/>
                <w:sz w:val="16"/>
                <w:szCs w:val="16"/>
              </w:rPr>
              <w:t>02</w:t>
            </w:r>
          </w:p>
        </w:tc>
        <w:tc>
          <w:tcPr>
            <w:tcW w:w="2449" w:type="dxa"/>
            <w:vAlign w:val="center"/>
          </w:tcPr>
          <w:p w14:paraId="7ABAB0C8" w14:textId="185278F4" w:rsidR="006C1412" w:rsidRPr="006C1412" w:rsidRDefault="006C1412" w:rsidP="006C1412">
            <w:pPr>
              <w:pBdr>
                <w:top w:val="nil"/>
                <w:left w:val="nil"/>
                <w:bottom w:val="nil"/>
                <w:right w:val="nil"/>
                <w:between w:val="nil"/>
              </w:pBdr>
              <w:jc w:val="center"/>
              <w:rPr>
                <w:rFonts w:ascii="Verdana" w:eastAsia="Arial" w:hAnsi="Verdana" w:cs="Arial"/>
                <w:color w:val="000000"/>
                <w:sz w:val="16"/>
                <w:szCs w:val="16"/>
              </w:rPr>
            </w:pPr>
            <w:r w:rsidRPr="006C1412">
              <w:rPr>
                <w:rFonts w:ascii="Verdana" w:hAnsi="Verdana"/>
                <w:bCs/>
                <w:sz w:val="16"/>
                <w:szCs w:val="16"/>
              </w:rPr>
              <w:t>24/06/2025</w:t>
            </w:r>
          </w:p>
        </w:tc>
        <w:tc>
          <w:tcPr>
            <w:tcW w:w="4692" w:type="dxa"/>
            <w:vAlign w:val="center"/>
          </w:tcPr>
          <w:p w14:paraId="7ABAB0C9" w14:textId="4C66459E" w:rsidR="006C1412" w:rsidRPr="006C1412" w:rsidRDefault="006C1412" w:rsidP="006C1412">
            <w:pPr>
              <w:pBdr>
                <w:top w:val="nil"/>
                <w:left w:val="nil"/>
                <w:bottom w:val="nil"/>
                <w:right w:val="nil"/>
                <w:between w:val="nil"/>
              </w:pBdr>
              <w:jc w:val="center"/>
              <w:rPr>
                <w:rFonts w:ascii="Verdana" w:eastAsia="Arial" w:hAnsi="Verdana" w:cs="Arial"/>
                <w:color w:val="000000"/>
                <w:sz w:val="16"/>
                <w:szCs w:val="16"/>
              </w:rPr>
            </w:pPr>
            <w:r w:rsidRPr="006C1412">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A-GH-F05</w:t>
            </w:r>
            <w:r w:rsidRPr="006C1412">
              <w:rPr>
                <w:rFonts w:ascii="Verdana" w:eastAsia="Arial Narrow" w:hAnsi="Verdana" w:cs="Arial Narrow"/>
                <w:color w:val="000000"/>
                <w:sz w:val="16"/>
                <w:szCs w:val="16"/>
              </w:rPr>
              <w:t>8</w:t>
            </w:r>
            <w:r w:rsidRPr="006C1412">
              <w:rPr>
                <w:rFonts w:ascii="Verdana" w:eastAsia="Arial Narrow" w:hAnsi="Verdana" w:cs="Arial Narrow"/>
                <w:color w:val="000000"/>
                <w:sz w:val="16"/>
                <w:szCs w:val="16"/>
              </w:rPr>
              <w:t xml:space="preserve"> a GTH-F05</w:t>
            </w:r>
            <w:r w:rsidRPr="006C1412">
              <w:rPr>
                <w:rFonts w:ascii="Verdana" w:eastAsia="Arial Narrow" w:hAnsi="Verdana" w:cs="Arial Narrow"/>
                <w:color w:val="000000"/>
                <w:sz w:val="16"/>
                <w:szCs w:val="16"/>
              </w:rPr>
              <w:t>8</w:t>
            </w:r>
            <w:r w:rsidRPr="006C1412">
              <w:rPr>
                <w:rFonts w:ascii="Verdana" w:eastAsia="Arial Narrow" w:hAnsi="Verdana" w:cs="Arial Narrow"/>
                <w:color w:val="000000"/>
                <w:sz w:val="16"/>
                <w:szCs w:val="16"/>
              </w:rPr>
              <w:t>, Se elimina la tabla de elaboración, se incluye hoja de instrucciones.</w:t>
            </w:r>
          </w:p>
        </w:tc>
      </w:tr>
    </w:tbl>
    <w:p w14:paraId="7ABAB0CB" w14:textId="77777777" w:rsidR="000A2A6D" w:rsidRPr="00FB3213" w:rsidRDefault="000A2A6D">
      <w:pPr>
        <w:jc w:val="both"/>
        <w:rPr>
          <w:rFonts w:ascii="Verdana" w:eastAsia="Arial" w:hAnsi="Verdana" w:cs="Arial"/>
          <w:sz w:val="22"/>
          <w:szCs w:val="22"/>
        </w:rPr>
      </w:pPr>
    </w:p>
    <w:p w14:paraId="236C1B5B" w14:textId="77777777" w:rsidR="00AB6DDF" w:rsidRDefault="00AB6DDF" w:rsidP="00AB6DDF">
      <w:pPr>
        <w:tabs>
          <w:tab w:val="left" w:pos="2265"/>
        </w:tabs>
        <w:jc w:val="center"/>
        <w:rPr>
          <w:rFonts w:ascii="Verdana" w:eastAsia="Arial Narrow" w:hAnsi="Verdana" w:cs="Arial Narrow"/>
          <w:b/>
          <w:bCs/>
          <w:sz w:val="22"/>
          <w:szCs w:val="22"/>
        </w:rPr>
      </w:pPr>
      <w:bookmarkStart w:id="2" w:name="_heading=h.1fob9te" w:colFirst="0" w:colLast="0"/>
      <w:bookmarkEnd w:id="2"/>
    </w:p>
    <w:p w14:paraId="239CAF8B" w14:textId="77777777" w:rsidR="00AB6DDF" w:rsidRDefault="00AB6DDF" w:rsidP="00AB6DDF">
      <w:pPr>
        <w:tabs>
          <w:tab w:val="left" w:pos="2265"/>
        </w:tabs>
        <w:jc w:val="center"/>
        <w:rPr>
          <w:rFonts w:ascii="Verdana" w:eastAsia="Arial Narrow" w:hAnsi="Verdana" w:cs="Arial Narrow"/>
          <w:b/>
          <w:bCs/>
          <w:sz w:val="22"/>
          <w:szCs w:val="22"/>
        </w:rPr>
      </w:pPr>
    </w:p>
    <w:p w14:paraId="394F730E" w14:textId="05623520" w:rsidR="00AB6DDF" w:rsidRPr="00650369" w:rsidRDefault="00AB6DDF" w:rsidP="00AB6DDF">
      <w:pPr>
        <w:tabs>
          <w:tab w:val="left" w:pos="2265"/>
        </w:tabs>
        <w:jc w:val="center"/>
        <w:rPr>
          <w:rFonts w:ascii="Verdana" w:eastAsia="Arial Narrow" w:hAnsi="Verdana" w:cs="Arial Narrow"/>
          <w:b/>
          <w:bCs/>
          <w:sz w:val="22"/>
          <w:szCs w:val="22"/>
        </w:rPr>
      </w:pPr>
      <w:r w:rsidRPr="00650369">
        <w:rPr>
          <w:rFonts w:ascii="Verdana" w:eastAsia="Arial Narrow" w:hAnsi="Verdana" w:cs="Arial Narrow"/>
          <w:b/>
          <w:bCs/>
          <w:sz w:val="22"/>
          <w:szCs w:val="22"/>
        </w:rPr>
        <w:t>INSTRUCIONES DE DILIGENCIAMIENTO DEL FORMATO</w:t>
      </w:r>
    </w:p>
    <w:p w14:paraId="37FDB342" w14:textId="77777777" w:rsidR="00AB6DDF" w:rsidRPr="00650369" w:rsidRDefault="00AB6DDF" w:rsidP="00AB6DDF">
      <w:pPr>
        <w:tabs>
          <w:tab w:val="left" w:pos="2265"/>
        </w:tabs>
        <w:rPr>
          <w:rFonts w:ascii="Verdana" w:eastAsia="Arial Narrow" w:hAnsi="Verdana" w:cs="Arial Narrow"/>
          <w:bCs/>
          <w:sz w:val="22"/>
          <w:szCs w:val="22"/>
        </w:rPr>
      </w:pPr>
      <w:r w:rsidRPr="00650369">
        <w:rPr>
          <w:rFonts w:ascii="Verdana" w:eastAsia="Arial Narrow" w:hAnsi="Verdana" w:cs="Arial Narrow"/>
          <w:bCs/>
          <w:sz w:val="22"/>
          <w:szCs w:val="22"/>
        </w:rPr>
        <w:t>Una vez diligenciado no se imprimir y se eliminan una vez se convierten en registros.</w:t>
      </w:r>
    </w:p>
    <w:tbl>
      <w:tblPr>
        <w:tblStyle w:val="Tablaconcuadrcula"/>
        <w:tblW w:w="0" w:type="auto"/>
        <w:tblLook w:val="04A0" w:firstRow="1" w:lastRow="0" w:firstColumn="1" w:lastColumn="0" w:noHBand="0" w:noVBand="1"/>
      </w:tblPr>
      <w:tblGrid>
        <w:gridCol w:w="3373"/>
        <w:gridCol w:w="5455"/>
      </w:tblGrid>
      <w:tr w:rsidR="00AB6DDF" w:rsidRPr="001E3033" w14:paraId="5C32232E" w14:textId="77777777" w:rsidTr="006807E2">
        <w:trPr>
          <w:trHeight w:val="158"/>
        </w:trPr>
        <w:tc>
          <w:tcPr>
            <w:tcW w:w="3373" w:type="dxa"/>
            <w:shd w:val="clear" w:color="auto" w:fill="00C69B"/>
          </w:tcPr>
          <w:p w14:paraId="1AD2B648" w14:textId="77777777" w:rsidR="00AB6DDF" w:rsidRPr="001E3033" w:rsidRDefault="00AB6DDF" w:rsidP="006807E2">
            <w:pPr>
              <w:tabs>
                <w:tab w:val="left" w:pos="2265"/>
              </w:tabs>
              <w:jc w:val="center"/>
              <w:rPr>
                <w:rFonts w:ascii="Verdana" w:eastAsia="Arial Narrow" w:hAnsi="Verdana" w:cs="Arial Narrow"/>
                <w:bCs/>
                <w:sz w:val="22"/>
                <w:szCs w:val="22"/>
              </w:rPr>
            </w:pPr>
            <w:r w:rsidRPr="001E3033">
              <w:rPr>
                <w:rFonts w:ascii="Verdana" w:eastAsia="Arial Narrow" w:hAnsi="Verdana" w:cs="Arial Narrow"/>
                <w:bCs/>
                <w:sz w:val="22"/>
                <w:szCs w:val="22"/>
              </w:rPr>
              <w:t>CONCEPTO</w:t>
            </w:r>
          </w:p>
        </w:tc>
        <w:tc>
          <w:tcPr>
            <w:tcW w:w="5455" w:type="dxa"/>
            <w:shd w:val="clear" w:color="auto" w:fill="00C69B"/>
          </w:tcPr>
          <w:p w14:paraId="20A7B0B0" w14:textId="77777777" w:rsidR="00AB6DDF" w:rsidRPr="001E3033" w:rsidRDefault="00AB6DDF" w:rsidP="006807E2">
            <w:pPr>
              <w:tabs>
                <w:tab w:val="left" w:pos="2265"/>
              </w:tabs>
              <w:jc w:val="center"/>
              <w:rPr>
                <w:rFonts w:ascii="Verdana" w:eastAsia="Arial Narrow" w:hAnsi="Verdana" w:cs="Arial Narrow"/>
                <w:bCs/>
                <w:sz w:val="22"/>
                <w:szCs w:val="22"/>
              </w:rPr>
            </w:pPr>
            <w:r w:rsidRPr="001E3033">
              <w:rPr>
                <w:rFonts w:ascii="Verdana" w:eastAsia="Arial Narrow" w:hAnsi="Verdana" w:cs="Arial Narrow"/>
                <w:bCs/>
                <w:sz w:val="22"/>
                <w:szCs w:val="22"/>
              </w:rPr>
              <w:t>EXPLICACION</w:t>
            </w:r>
          </w:p>
        </w:tc>
      </w:tr>
      <w:tr w:rsidR="00AB6DDF" w:rsidRPr="001E3033" w14:paraId="7494F2A4" w14:textId="77777777" w:rsidTr="006807E2">
        <w:trPr>
          <w:trHeight w:val="375"/>
        </w:trPr>
        <w:tc>
          <w:tcPr>
            <w:tcW w:w="3373" w:type="dxa"/>
          </w:tcPr>
          <w:p w14:paraId="0A7C9459" w14:textId="77777777" w:rsidR="00AB6DDF" w:rsidRPr="001E3033" w:rsidRDefault="00AB6DDF" w:rsidP="006807E2">
            <w:pPr>
              <w:tabs>
                <w:tab w:val="left" w:pos="2265"/>
              </w:tabs>
              <w:rPr>
                <w:rFonts w:ascii="Verdana" w:eastAsia="Arial Narrow" w:hAnsi="Verdana" w:cs="Arial Narrow"/>
                <w:bCs/>
                <w:sz w:val="22"/>
                <w:szCs w:val="22"/>
              </w:rPr>
            </w:pPr>
          </w:p>
        </w:tc>
        <w:tc>
          <w:tcPr>
            <w:tcW w:w="5455" w:type="dxa"/>
          </w:tcPr>
          <w:p w14:paraId="6853DEBD"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67EE9EF5" w14:textId="77777777" w:rsidTr="006807E2">
        <w:trPr>
          <w:trHeight w:val="316"/>
        </w:trPr>
        <w:tc>
          <w:tcPr>
            <w:tcW w:w="3373" w:type="dxa"/>
          </w:tcPr>
          <w:p w14:paraId="112D72B2" w14:textId="77777777" w:rsidR="00AB6DDF" w:rsidRPr="001E3033" w:rsidRDefault="00AB6DDF" w:rsidP="006807E2">
            <w:pPr>
              <w:tabs>
                <w:tab w:val="left" w:pos="2265"/>
              </w:tabs>
              <w:rPr>
                <w:rFonts w:ascii="Verdana" w:eastAsia="Arial Narrow" w:hAnsi="Verdana" w:cs="Arial Narrow"/>
                <w:bCs/>
                <w:sz w:val="22"/>
                <w:szCs w:val="22"/>
              </w:rPr>
            </w:pPr>
          </w:p>
        </w:tc>
        <w:tc>
          <w:tcPr>
            <w:tcW w:w="5455" w:type="dxa"/>
          </w:tcPr>
          <w:p w14:paraId="1795C68C"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1E4A7061" w14:textId="77777777" w:rsidTr="006807E2">
        <w:trPr>
          <w:trHeight w:val="304"/>
        </w:trPr>
        <w:tc>
          <w:tcPr>
            <w:tcW w:w="3373" w:type="dxa"/>
            <w:vAlign w:val="center"/>
          </w:tcPr>
          <w:p w14:paraId="4854FC63" w14:textId="77777777" w:rsidR="00AB6DDF" w:rsidRPr="001E3033" w:rsidRDefault="00AB6DDF" w:rsidP="006807E2">
            <w:pPr>
              <w:tabs>
                <w:tab w:val="left" w:pos="2265"/>
              </w:tabs>
              <w:rPr>
                <w:rFonts w:ascii="Verdana" w:eastAsia="Arial Narrow" w:hAnsi="Verdana" w:cs="Arial Narrow"/>
                <w:bCs/>
                <w:sz w:val="22"/>
                <w:szCs w:val="22"/>
              </w:rPr>
            </w:pPr>
          </w:p>
        </w:tc>
        <w:tc>
          <w:tcPr>
            <w:tcW w:w="5455" w:type="dxa"/>
          </w:tcPr>
          <w:p w14:paraId="7F634491"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33F0DBF1" w14:textId="77777777" w:rsidTr="006807E2">
        <w:trPr>
          <w:trHeight w:val="316"/>
        </w:trPr>
        <w:tc>
          <w:tcPr>
            <w:tcW w:w="3373" w:type="dxa"/>
          </w:tcPr>
          <w:p w14:paraId="28C5FCE6" w14:textId="77777777" w:rsidR="00AB6DDF" w:rsidRPr="001E3033" w:rsidRDefault="00AB6DDF" w:rsidP="006807E2">
            <w:pPr>
              <w:tabs>
                <w:tab w:val="left" w:pos="2265"/>
              </w:tabs>
              <w:rPr>
                <w:rFonts w:ascii="Verdana" w:eastAsia="Arial Narrow" w:hAnsi="Verdana" w:cs="Arial Narrow"/>
                <w:bCs/>
                <w:sz w:val="22"/>
                <w:szCs w:val="22"/>
              </w:rPr>
            </w:pPr>
          </w:p>
        </w:tc>
        <w:tc>
          <w:tcPr>
            <w:tcW w:w="5455" w:type="dxa"/>
          </w:tcPr>
          <w:p w14:paraId="4E83DE38"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6818F236" w14:textId="77777777" w:rsidTr="006807E2">
        <w:trPr>
          <w:trHeight w:val="304"/>
        </w:trPr>
        <w:tc>
          <w:tcPr>
            <w:tcW w:w="3373" w:type="dxa"/>
          </w:tcPr>
          <w:p w14:paraId="3A327EF9" w14:textId="77777777" w:rsidR="00AB6DDF" w:rsidRPr="001E3033" w:rsidRDefault="00AB6DDF" w:rsidP="006807E2">
            <w:pPr>
              <w:tabs>
                <w:tab w:val="left" w:pos="2265"/>
              </w:tabs>
              <w:rPr>
                <w:rFonts w:ascii="Verdana" w:hAnsi="Verdana"/>
                <w:bCs/>
                <w:sz w:val="22"/>
                <w:szCs w:val="22"/>
              </w:rPr>
            </w:pPr>
          </w:p>
        </w:tc>
        <w:tc>
          <w:tcPr>
            <w:tcW w:w="5455" w:type="dxa"/>
          </w:tcPr>
          <w:p w14:paraId="3E3DE8CE"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153FEFD9" w14:textId="77777777" w:rsidTr="006807E2">
        <w:trPr>
          <w:trHeight w:val="304"/>
        </w:trPr>
        <w:tc>
          <w:tcPr>
            <w:tcW w:w="3373" w:type="dxa"/>
          </w:tcPr>
          <w:p w14:paraId="2010F77B" w14:textId="77777777" w:rsidR="00AB6DDF" w:rsidRPr="001E3033" w:rsidRDefault="00AB6DDF" w:rsidP="006807E2">
            <w:pPr>
              <w:tabs>
                <w:tab w:val="left" w:pos="2265"/>
              </w:tabs>
              <w:rPr>
                <w:rFonts w:ascii="Verdana" w:hAnsi="Verdana"/>
                <w:sz w:val="22"/>
                <w:szCs w:val="22"/>
              </w:rPr>
            </w:pPr>
          </w:p>
        </w:tc>
        <w:tc>
          <w:tcPr>
            <w:tcW w:w="5455" w:type="dxa"/>
          </w:tcPr>
          <w:p w14:paraId="45F2F8CF"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120CCB55" w14:textId="77777777" w:rsidTr="006807E2">
        <w:trPr>
          <w:trHeight w:val="304"/>
        </w:trPr>
        <w:tc>
          <w:tcPr>
            <w:tcW w:w="3373" w:type="dxa"/>
          </w:tcPr>
          <w:p w14:paraId="50E118B8" w14:textId="77777777" w:rsidR="00AB6DDF" w:rsidRPr="001E3033" w:rsidRDefault="00AB6DDF" w:rsidP="006807E2">
            <w:pPr>
              <w:tabs>
                <w:tab w:val="left" w:pos="2265"/>
              </w:tabs>
              <w:rPr>
                <w:rFonts w:ascii="Verdana" w:hAnsi="Verdana" w:cs="Arial"/>
                <w:color w:val="000000"/>
                <w:sz w:val="22"/>
                <w:szCs w:val="22"/>
              </w:rPr>
            </w:pPr>
          </w:p>
        </w:tc>
        <w:tc>
          <w:tcPr>
            <w:tcW w:w="5455" w:type="dxa"/>
          </w:tcPr>
          <w:p w14:paraId="667E3038"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60343965" w14:textId="77777777" w:rsidTr="006807E2">
        <w:trPr>
          <w:trHeight w:val="304"/>
        </w:trPr>
        <w:tc>
          <w:tcPr>
            <w:tcW w:w="3373" w:type="dxa"/>
          </w:tcPr>
          <w:p w14:paraId="0FE14071" w14:textId="77777777" w:rsidR="00AB6DDF" w:rsidRPr="001E3033" w:rsidRDefault="00AB6DDF" w:rsidP="006807E2">
            <w:pPr>
              <w:tabs>
                <w:tab w:val="left" w:pos="2265"/>
              </w:tabs>
              <w:rPr>
                <w:rFonts w:ascii="Verdana" w:hAnsi="Verdana" w:cs="Arial"/>
                <w:color w:val="000000"/>
                <w:sz w:val="22"/>
                <w:szCs w:val="22"/>
              </w:rPr>
            </w:pPr>
          </w:p>
        </w:tc>
        <w:tc>
          <w:tcPr>
            <w:tcW w:w="5455" w:type="dxa"/>
          </w:tcPr>
          <w:p w14:paraId="4F71EA3E" w14:textId="77777777" w:rsidR="00AB6DDF" w:rsidRPr="001E3033" w:rsidRDefault="00AB6DDF" w:rsidP="006807E2">
            <w:pPr>
              <w:tabs>
                <w:tab w:val="left" w:pos="2265"/>
              </w:tabs>
              <w:rPr>
                <w:rFonts w:ascii="Verdana" w:eastAsia="Arial Narrow" w:hAnsi="Verdana" w:cs="Arial Narrow"/>
                <w:bCs/>
                <w:sz w:val="22"/>
                <w:szCs w:val="22"/>
              </w:rPr>
            </w:pPr>
          </w:p>
        </w:tc>
      </w:tr>
      <w:tr w:rsidR="00AB6DDF" w:rsidRPr="001E3033" w14:paraId="358936EC" w14:textId="77777777" w:rsidTr="006807E2">
        <w:trPr>
          <w:trHeight w:val="304"/>
        </w:trPr>
        <w:tc>
          <w:tcPr>
            <w:tcW w:w="3373" w:type="dxa"/>
          </w:tcPr>
          <w:p w14:paraId="4E8AAE9C" w14:textId="77777777" w:rsidR="00AB6DDF" w:rsidRPr="001E3033" w:rsidRDefault="00AB6DDF" w:rsidP="006807E2">
            <w:pPr>
              <w:tabs>
                <w:tab w:val="left" w:pos="2265"/>
              </w:tabs>
              <w:rPr>
                <w:rFonts w:ascii="Verdana" w:hAnsi="Verdana" w:cs="Arial"/>
                <w:sz w:val="22"/>
                <w:szCs w:val="22"/>
              </w:rPr>
            </w:pPr>
          </w:p>
        </w:tc>
        <w:tc>
          <w:tcPr>
            <w:tcW w:w="5455" w:type="dxa"/>
          </w:tcPr>
          <w:p w14:paraId="3959651F" w14:textId="77777777" w:rsidR="00AB6DDF" w:rsidRPr="001E3033" w:rsidRDefault="00AB6DDF" w:rsidP="006807E2">
            <w:pPr>
              <w:tabs>
                <w:tab w:val="left" w:pos="2265"/>
              </w:tabs>
              <w:rPr>
                <w:rFonts w:ascii="Verdana" w:eastAsia="Arial Narrow" w:hAnsi="Verdana" w:cs="Arial Narrow"/>
                <w:bCs/>
                <w:sz w:val="22"/>
                <w:szCs w:val="22"/>
              </w:rPr>
            </w:pPr>
          </w:p>
        </w:tc>
      </w:tr>
    </w:tbl>
    <w:p w14:paraId="6C0CBB59" w14:textId="77777777" w:rsidR="00AB6DDF" w:rsidRPr="00650369" w:rsidRDefault="00AB6DDF" w:rsidP="00AB6DDF">
      <w:pPr>
        <w:rPr>
          <w:rFonts w:ascii="Arial Narrow" w:hAnsi="Arial Narrow" w:cs="Arial"/>
          <w:sz w:val="22"/>
          <w:szCs w:val="22"/>
        </w:rPr>
      </w:pPr>
    </w:p>
    <w:p w14:paraId="3F7C2757" w14:textId="77777777" w:rsidR="00AB6DDF" w:rsidRDefault="00AB6DDF" w:rsidP="00AB6DD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En caso de que el formato recoja información asociada con datos personales, privados, semiprivados o sensibles, deberá llevar en la parte inferior cualquiera de las siguientes opciones:  de conformidad y en estricto cumplimiento de la Ley 1581 del 2012 “</w:t>
      </w:r>
      <w:r>
        <w:rPr>
          <w:rStyle w:val="normaltextrun"/>
          <w:rFonts w:ascii="Verdana" w:hAnsi="Verdana" w:cs="Segoe UI"/>
          <w:i/>
          <w:iCs/>
          <w:sz w:val="22"/>
          <w:szCs w:val="22"/>
        </w:rPr>
        <w:t>Por la cual se dictan disposiciones generales para protección de datos</w:t>
      </w:r>
      <w:r>
        <w:rPr>
          <w:rStyle w:val="normaltextrun"/>
          <w:rFonts w:ascii="Verdana" w:hAnsi="Verdana" w:cs="Segoe UI"/>
          <w:sz w:val="22"/>
          <w:szCs w:val="22"/>
        </w:rPr>
        <w:t>”, dado que la entidad actuará como responsable del tratamiento de los datos personales conforme a la Resolución 2821 de 2016 “</w:t>
      </w:r>
      <w:r>
        <w:rPr>
          <w:rStyle w:val="normaltextrun"/>
          <w:rFonts w:ascii="Verdana" w:hAnsi="Verdana" w:cs="Segoe UI"/>
          <w:i/>
          <w:iCs/>
          <w:sz w:val="22"/>
          <w:szCs w:val="22"/>
        </w:rPr>
        <w:t>Por la cual se adopta la política de Protección de datos en el Instituto de Hidrología, Meteorología y Estudio Ambientales - IDEAM</w:t>
      </w:r>
      <w:r>
        <w:rPr>
          <w:rStyle w:val="normaltextrun"/>
          <w:rFonts w:ascii="Verdana" w:hAnsi="Verdana" w:cs="Segoe UI"/>
          <w:sz w:val="22"/>
          <w:szCs w:val="22"/>
        </w:rPr>
        <w:t>”</w:t>
      </w:r>
      <w:r>
        <w:rPr>
          <w:rStyle w:val="eop"/>
          <w:rFonts w:ascii="Verdana" w:hAnsi="Verdana" w:cs="Segoe UI"/>
          <w:sz w:val="22"/>
          <w:szCs w:val="22"/>
        </w:rPr>
        <w:t> </w:t>
      </w:r>
    </w:p>
    <w:p w14:paraId="18FDFE90" w14:textId="77777777" w:rsidR="00AB6DDF" w:rsidRDefault="00AB6DDF" w:rsidP="00AB6DD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i/>
          <w:iCs/>
          <w:sz w:val="22"/>
          <w:szCs w:val="22"/>
        </w:rPr>
        <w:t xml:space="preserve">Opción 1. </w:t>
      </w:r>
      <w:r>
        <w:rPr>
          <w:rStyle w:val="normaltextrun"/>
          <w:rFonts w:ascii="Verdana" w:hAnsi="Verdana" w:cs="Segoe UI"/>
          <w:i/>
          <w:iCs/>
          <w:sz w:val="22"/>
          <w:szCs w:val="22"/>
          <w:lang w:val="es-419"/>
        </w:rPr>
        <w:t>Ley 1581 de 2012, protección de datos personales: “El titular de los datos podrá, en cualquier momento, solicitar al IDEAM que la información sea modificada, actualizada o retirada de las bases de datos, si así está almacenada”</w:t>
      </w:r>
      <w:r>
        <w:rPr>
          <w:rStyle w:val="eop"/>
          <w:rFonts w:ascii="Verdana" w:hAnsi="Verdana" w:cs="Segoe UI"/>
          <w:sz w:val="22"/>
          <w:szCs w:val="22"/>
        </w:rPr>
        <w:t> </w:t>
      </w:r>
    </w:p>
    <w:p w14:paraId="631B9880" w14:textId="77777777" w:rsidR="00AB6DDF" w:rsidRDefault="00AB6DDF" w:rsidP="00AB6DD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i/>
          <w:iCs/>
          <w:sz w:val="22"/>
          <w:szCs w:val="22"/>
        </w:rPr>
        <w:t xml:space="preserve">Opción 2. </w:t>
      </w:r>
      <w:r>
        <w:rPr>
          <w:rStyle w:val="normaltextrun"/>
          <w:rFonts w:ascii="Verdana" w:hAnsi="Verdana" w:cs="Segoe UI"/>
          <w:i/>
          <w:iCs/>
          <w:sz w:val="22"/>
          <w:szCs w:val="22"/>
        </w:rPr>
        <w:t>Los datos proporcionados serán tratados de acuerdo con la Ley 1581 De 2012 y a la Resolución 2821 De 2016 del IDEAM </w:t>
      </w:r>
      <w:r>
        <w:rPr>
          <w:rStyle w:val="eop"/>
          <w:rFonts w:ascii="Verdana" w:hAnsi="Verdana" w:cs="Segoe UI"/>
          <w:sz w:val="22"/>
          <w:szCs w:val="22"/>
        </w:rPr>
        <w:t> </w:t>
      </w:r>
    </w:p>
    <w:p w14:paraId="7ABAB0DD" w14:textId="77777777" w:rsidR="000A2A6D" w:rsidRPr="00AB6DDF" w:rsidRDefault="000A2A6D">
      <w:pPr>
        <w:ind w:left="-284" w:right="-283"/>
        <w:rPr>
          <w:rFonts w:ascii="Verdana" w:eastAsia="Arial" w:hAnsi="Verdana" w:cs="Arial"/>
          <w:sz w:val="22"/>
          <w:szCs w:val="22"/>
          <w:lang w:val="es-CO"/>
        </w:rPr>
      </w:pPr>
    </w:p>
    <w:sectPr w:rsidR="000A2A6D" w:rsidRPr="00AB6DDF">
      <w:headerReference w:type="default" r:id="rId10"/>
      <w:footerReference w:type="default" r:id="rId11"/>
      <w:pgSz w:w="12242" w:h="15842"/>
      <w:pgMar w:top="1702" w:right="1701" w:bottom="1417" w:left="1560" w:header="708"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51DD" w14:textId="77777777" w:rsidR="00F046CE" w:rsidRDefault="00F046CE">
      <w:r>
        <w:separator/>
      </w:r>
    </w:p>
  </w:endnote>
  <w:endnote w:type="continuationSeparator" w:id="0">
    <w:p w14:paraId="750B5589" w14:textId="77777777" w:rsidR="00F046CE" w:rsidRDefault="00F0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0F0" w14:textId="77777777" w:rsidR="000A2A6D" w:rsidRDefault="000A2A6D">
    <w:pPr>
      <w:pBdr>
        <w:top w:val="nil"/>
        <w:left w:val="nil"/>
        <w:bottom w:val="nil"/>
        <w:right w:val="nil"/>
        <w:between w:val="nil"/>
      </w:pBdr>
      <w:tabs>
        <w:tab w:val="center" w:pos="4252"/>
        <w:tab w:val="right" w:pos="8504"/>
      </w:tabs>
      <w:jc w:val="right"/>
      <w:rPr>
        <w:color w:val="000000"/>
        <w:sz w:val="12"/>
        <w:szCs w:val="12"/>
      </w:rPr>
    </w:pPr>
  </w:p>
  <w:p w14:paraId="7ABAB0F1" w14:textId="77777777" w:rsidR="000A2A6D" w:rsidRDefault="00F046CE">
    <w:pPr>
      <w:pBdr>
        <w:top w:val="nil"/>
        <w:left w:val="nil"/>
        <w:bottom w:val="nil"/>
        <w:right w:val="nil"/>
        <w:between w:val="nil"/>
      </w:pBdr>
      <w:tabs>
        <w:tab w:val="center" w:pos="4252"/>
        <w:tab w:val="right" w:pos="8504"/>
      </w:tabs>
      <w:jc w:val="center"/>
      <w:rPr>
        <w:color w:val="000000"/>
        <w:sz w:val="12"/>
        <w:szCs w:val="12"/>
      </w:rPr>
    </w:pPr>
    <w:r>
      <w:rPr>
        <w:color w:val="000000"/>
        <w:sz w:val="12"/>
        <w:szCs w:val="12"/>
      </w:rPr>
      <w:t xml:space="preserve"> </w:t>
    </w:r>
  </w:p>
  <w:p w14:paraId="7ABAB0F2" w14:textId="77777777" w:rsidR="000A2A6D" w:rsidRDefault="000A2A6D">
    <w:pPr>
      <w:pBdr>
        <w:top w:val="nil"/>
        <w:left w:val="nil"/>
        <w:bottom w:val="nil"/>
        <w:right w:val="nil"/>
        <w:between w:val="nil"/>
      </w:pBdr>
      <w:tabs>
        <w:tab w:val="center" w:pos="4252"/>
        <w:tab w:val="right" w:pos="8504"/>
      </w:tabs>
      <w:jc w:val="right"/>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AD89" w14:textId="77777777" w:rsidR="00F046CE" w:rsidRDefault="00F046CE">
      <w:r>
        <w:separator/>
      </w:r>
    </w:p>
  </w:footnote>
  <w:footnote w:type="continuationSeparator" w:id="0">
    <w:p w14:paraId="4D960C4E" w14:textId="77777777" w:rsidR="00F046CE" w:rsidRDefault="00F0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62" w:type="dxa"/>
      <w:tblInd w:w="-572" w:type="dxa"/>
      <w:tblLook w:val="04A0" w:firstRow="1" w:lastRow="0" w:firstColumn="1" w:lastColumn="0" w:noHBand="0" w:noVBand="1"/>
    </w:tblPr>
    <w:tblGrid>
      <w:gridCol w:w="1386"/>
      <w:gridCol w:w="5726"/>
      <w:gridCol w:w="2450"/>
    </w:tblGrid>
    <w:tr w:rsidR="001A22F6" w:rsidRPr="005A468D" w14:paraId="6967B808" w14:textId="77777777" w:rsidTr="006807E2">
      <w:trPr>
        <w:trHeight w:val="249"/>
      </w:trPr>
      <w:tc>
        <w:tcPr>
          <w:tcW w:w="1335" w:type="dxa"/>
        </w:tcPr>
        <w:p w14:paraId="005E1EC7" w14:textId="77777777" w:rsidR="001A22F6" w:rsidRPr="005A468D" w:rsidRDefault="001A22F6" w:rsidP="001A22F6">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4B0BE9FD" wp14:editId="231C7C02">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5768" w:type="dxa"/>
          <w:vAlign w:val="center"/>
        </w:tcPr>
        <w:p w14:paraId="35CF670D" w14:textId="77777777" w:rsidR="001A22F6" w:rsidRPr="00B40A7A" w:rsidRDefault="001A22F6" w:rsidP="001A22F6">
          <w:pPr>
            <w:pBdr>
              <w:top w:val="nil"/>
              <w:left w:val="nil"/>
              <w:bottom w:val="nil"/>
              <w:right w:val="nil"/>
              <w:between w:val="nil"/>
            </w:pBdr>
            <w:tabs>
              <w:tab w:val="center" w:pos="4419"/>
              <w:tab w:val="right" w:pos="8838"/>
            </w:tabs>
            <w:jc w:val="center"/>
            <w:rPr>
              <w:rFonts w:ascii="Verdana" w:hAnsi="Verdana"/>
              <w:b/>
              <w:bCs/>
              <w:color w:val="000000"/>
              <w:sz w:val="22"/>
              <w:szCs w:val="22"/>
            </w:rPr>
          </w:pPr>
          <w:r w:rsidRPr="00B40A7A">
            <w:rPr>
              <w:rFonts w:ascii="Verdana" w:hAnsi="Verdana"/>
              <w:b/>
              <w:bCs/>
              <w:color w:val="000000"/>
              <w:sz w:val="22"/>
              <w:szCs w:val="22"/>
            </w:rPr>
            <w:t>GESTION DEL DESARROLLO DEL TALENTO HUMANO</w:t>
          </w:r>
        </w:p>
        <w:p w14:paraId="70B11E62" w14:textId="348ABA9D" w:rsidR="001A22F6" w:rsidRPr="003216F4" w:rsidRDefault="00FB3213" w:rsidP="001A22F6">
          <w:pPr>
            <w:pBdr>
              <w:top w:val="nil"/>
              <w:left w:val="nil"/>
              <w:bottom w:val="nil"/>
              <w:right w:val="nil"/>
              <w:between w:val="nil"/>
            </w:pBdr>
            <w:tabs>
              <w:tab w:val="center" w:pos="4419"/>
              <w:tab w:val="right" w:pos="8838"/>
            </w:tabs>
            <w:jc w:val="center"/>
            <w:rPr>
              <w:rFonts w:ascii="Verdana" w:hAnsi="Verdana"/>
              <w:color w:val="000000"/>
              <w:sz w:val="20"/>
              <w:szCs w:val="20"/>
            </w:rPr>
          </w:pPr>
          <w:r>
            <w:rPr>
              <w:rFonts w:ascii="Verdana" w:hAnsi="Verdana"/>
              <w:b/>
              <w:bCs/>
              <w:color w:val="000000"/>
              <w:sz w:val="20"/>
              <w:szCs w:val="20"/>
            </w:rPr>
            <w:t>Formato de a</w:t>
          </w:r>
          <w:r w:rsidRPr="00FB3213">
            <w:rPr>
              <w:rFonts w:ascii="Verdana" w:hAnsi="Verdana"/>
              <w:b/>
              <w:bCs/>
              <w:color w:val="000000"/>
              <w:sz w:val="20"/>
              <w:szCs w:val="20"/>
            </w:rPr>
            <w:t>cuerdo de voluntariedad de teletrabajo</w:t>
          </w:r>
        </w:p>
      </w:tc>
      <w:tc>
        <w:tcPr>
          <w:tcW w:w="2459" w:type="dxa"/>
          <w:vAlign w:val="center"/>
        </w:tcPr>
        <w:p w14:paraId="55E79AD3" w14:textId="3ADBFD25" w:rsidR="001A22F6" w:rsidRPr="006714B5" w:rsidRDefault="001A22F6" w:rsidP="001A22F6">
          <w:pPr>
            <w:pBdr>
              <w:top w:val="nil"/>
              <w:left w:val="nil"/>
              <w:bottom w:val="nil"/>
              <w:right w:val="nil"/>
              <w:between w:val="nil"/>
            </w:pBdr>
            <w:tabs>
              <w:tab w:val="center" w:pos="4419"/>
              <w:tab w:val="right" w:pos="8838"/>
            </w:tabs>
            <w:rPr>
              <w:rFonts w:ascii="Verdana" w:hAnsi="Verdana"/>
              <w:b/>
              <w:bCs/>
              <w:color w:val="000000"/>
              <w:sz w:val="20"/>
              <w:szCs w:val="20"/>
            </w:rPr>
          </w:pPr>
          <w:r w:rsidRPr="006714B5">
            <w:rPr>
              <w:rFonts w:ascii="Verdana" w:hAnsi="Verdana"/>
              <w:b/>
              <w:bCs/>
              <w:color w:val="000000"/>
              <w:sz w:val="20"/>
              <w:szCs w:val="20"/>
            </w:rPr>
            <w:t>Código: GTH-F0</w:t>
          </w:r>
          <w:r w:rsidR="00FB3213">
            <w:rPr>
              <w:rFonts w:ascii="Verdana" w:hAnsi="Verdana"/>
              <w:b/>
              <w:bCs/>
              <w:color w:val="000000"/>
              <w:sz w:val="20"/>
              <w:szCs w:val="20"/>
            </w:rPr>
            <w:t>58</w:t>
          </w:r>
          <w:r w:rsidRPr="006714B5">
            <w:rPr>
              <w:rFonts w:ascii="Verdana" w:hAnsi="Verdana"/>
              <w:b/>
              <w:bCs/>
              <w:color w:val="000000"/>
              <w:sz w:val="20"/>
              <w:szCs w:val="20"/>
            </w:rPr>
            <w:t xml:space="preserve"> Versión: 02</w:t>
          </w:r>
        </w:p>
        <w:p w14:paraId="312B68FE" w14:textId="77777777" w:rsidR="001A22F6" w:rsidRPr="005A468D" w:rsidRDefault="001A22F6" w:rsidP="001A22F6">
          <w:pPr>
            <w:pBdr>
              <w:top w:val="nil"/>
              <w:left w:val="nil"/>
              <w:bottom w:val="nil"/>
              <w:right w:val="nil"/>
              <w:between w:val="nil"/>
            </w:pBdr>
            <w:tabs>
              <w:tab w:val="center" w:pos="4419"/>
              <w:tab w:val="right" w:pos="8838"/>
            </w:tabs>
            <w:rPr>
              <w:rFonts w:ascii="Verdana" w:hAnsi="Verdana"/>
              <w:color w:val="000000"/>
            </w:rPr>
          </w:pPr>
          <w:r w:rsidRPr="006714B5">
            <w:rPr>
              <w:rFonts w:ascii="Verdana" w:hAnsi="Verdana"/>
              <w:b/>
              <w:bCs/>
              <w:color w:val="000000"/>
              <w:sz w:val="20"/>
              <w:szCs w:val="20"/>
            </w:rPr>
            <w:t>Fecha: 24/06/2025</w:t>
          </w:r>
          <w:r w:rsidRPr="005A468D">
            <w:rPr>
              <w:rFonts w:ascii="Verdana" w:hAnsi="Verdana"/>
              <w:color w:val="000000"/>
            </w:rPr>
            <w:t xml:space="preserve">  </w:t>
          </w:r>
        </w:p>
      </w:tc>
    </w:tr>
  </w:tbl>
  <w:p w14:paraId="7ABAB0EF" w14:textId="280DDCA9" w:rsidR="000A2A6D" w:rsidRDefault="000A2A6D">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A6D"/>
    <w:rsid w:val="000A2A6D"/>
    <w:rsid w:val="001A22F6"/>
    <w:rsid w:val="001F1462"/>
    <w:rsid w:val="004276DA"/>
    <w:rsid w:val="006C1412"/>
    <w:rsid w:val="00981164"/>
    <w:rsid w:val="00AB6DDF"/>
    <w:rsid w:val="00BF0D20"/>
    <w:rsid w:val="00C63EFD"/>
    <w:rsid w:val="00DF6632"/>
    <w:rsid w:val="00E657A1"/>
    <w:rsid w:val="00F046CE"/>
    <w:rsid w:val="00F051EE"/>
    <w:rsid w:val="00FB32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AB050"/>
  <w15:docId w15:val="{7C062A33-0461-44D0-B3C1-BE5C604A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right"/>
      <w:outlineLvl w:val="0"/>
    </w:pPr>
    <w:rPr>
      <w:rFonts w:ascii="Arial Narrow" w:eastAsia="Arial Narrow" w:hAnsi="Arial Narrow" w:cs="Arial Narrow"/>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90245"/>
    <w:pPr>
      <w:tabs>
        <w:tab w:val="center" w:pos="4419"/>
        <w:tab w:val="right" w:pos="8838"/>
      </w:tabs>
    </w:pPr>
  </w:style>
  <w:style w:type="character" w:customStyle="1" w:styleId="EncabezadoCar">
    <w:name w:val="Encabezado Car"/>
    <w:basedOn w:val="Fuentedeprrafopredeter"/>
    <w:link w:val="Encabezado"/>
    <w:uiPriority w:val="99"/>
    <w:rsid w:val="00990245"/>
  </w:style>
  <w:style w:type="paragraph" w:styleId="Piedepgina">
    <w:name w:val="footer"/>
    <w:basedOn w:val="Normal"/>
    <w:link w:val="PiedepginaCar"/>
    <w:uiPriority w:val="99"/>
    <w:unhideWhenUsed/>
    <w:rsid w:val="00990245"/>
    <w:pPr>
      <w:tabs>
        <w:tab w:val="center" w:pos="4419"/>
        <w:tab w:val="right" w:pos="8838"/>
      </w:tabs>
    </w:pPr>
  </w:style>
  <w:style w:type="character" w:customStyle="1" w:styleId="PiedepginaCar">
    <w:name w:val="Pie de página Car"/>
    <w:basedOn w:val="Fuentedeprrafopredeter"/>
    <w:link w:val="Piedepgina"/>
    <w:uiPriority w:val="99"/>
    <w:rsid w:val="00990245"/>
  </w:style>
  <w:style w:type="paragraph" w:styleId="Prrafodelista">
    <w:name w:val="List Paragraph"/>
    <w:basedOn w:val="Normal"/>
    <w:qFormat/>
    <w:rsid w:val="00990245"/>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344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E2728"/>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customStyle="1" w:styleId="paragraph">
    <w:name w:val="paragraph"/>
    <w:basedOn w:val="Normal"/>
    <w:rsid w:val="00AB6DDF"/>
    <w:pPr>
      <w:spacing w:before="100" w:beforeAutospacing="1" w:after="100" w:afterAutospacing="1"/>
    </w:pPr>
    <w:rPr>
      <w:lang w:val="es-CO"/>
    </w:rPr>
  </w:style>
  <w:style w:type="character" w:customStyle="1" w:styleId="normaltextrun">
    <w:name w:val="normaltextrun"/>
    <w:basedOn w:val="Fuentedeprrafopredeter"/>
    <w:rsid w:val="00AB6DDF"/>
  </w:style>
  <w:style w:type="character" w:customStyle="1" w:styleId="eop">
    <w:name w:val="eop"/>
    <w:basedOn w:val="Fuentedeprrafopredeter"/>
    <w:rsid w:val="00AB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UeBK/F0NaaxSKA0L7bNgFXHnQ==">CgMxLjAyCGguZ2pkZ3hzMgloLjMwajB6bGwyCWguMWZvYjl0ZTgAciExVU9LUk43aHo0QkJWdjhQUThlc3B4bWF1Zm9VdWJhbWo=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F9782-4535-45F6-87C8-910AAF5FBA3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EFE1AA6-11F7-422E-AC3D-452DC1D9FC01}">
  <ds:schemaRefs>
    <ds:schemaRef ds:uri="http://schemas.microsoft.com/office/2006/metadata/properties"/>
    <ds:schemaRef ds:uri="http://schemas.microsoft.com/office/infopath/2007/PartnerControls"/>
    <ds:schemaRef ds:uri="e6e4f839-7cba-4a18-9a5e-4c4acf887f10"/>
  </ds:schemaRefs>
</ds:datastoreItem>
</file>

<file path=customXml/itemProps4.xml><?xml version="1.0" encoding="utf-8"?>
<ds:datastoreItem xmlns:ds="http://schemas.openxmlformats.org/officeDocument/2006/customXml" ds:itemID="{D609EEBC-FC94-449A-BECE-576BE6EE7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1686</Words>
  <Characters>9275</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Morales Parra</dc:creator>
  <cp:lastModifiedBy>Luz Yadira Paez Piraban</cp:lastModifiedBy>
  <cp:revision>13</cp:revision>
  <dcterms:created xsi:type="dcterms:W3CDTF">2025-06-23T22:25:00Z</dcterms:created>
  <dcterms:modified xsi:type="dcterms:W3CDTF">2025-06-23T22:31:00Z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ies>
</file>