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2"/>
        <w:gridCol w:w="589"/>
        <w:gridCol w:w="734"/>
        <w:gridCol w:w="835"/>
      </w:tblGrid>
      <w:tr w:rsidR="00C160CA" w:rsidRPr="000C21C4" w14:paraId="3A9AF6F1" w14:textId="77777777" w:rsidTr="00C160CA">
        <w:trPr>
          <w:trHeight w:val="267"/>
          <w:jc w:val="center"/>
        </w:trPr>
        <w:tc>
          <w:tcPr>
            <w:tcW w:w="3809" w:type="pct"/>
            <w:vMerge w:val="restart"/>
            <w:shd w:val="clear" w:color="auto" w:fill="000000" w:themeFill="text1"/>
            <w:vAlign w:val="center"/>
          </w:tcPr>
          <w:p w14:paraId="2183D6F9" w14:textId="77777777" w:rsidR="00C160CA" w:rsidRPr="000C21C4" w:rsidRDefault="00C160CA"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DESCRIPCIÓN</w:t>
            </w:r>
          </w:p>
        </w:tc>
        <w:tc>
          <w:tcPr>
            <w:tcW w:w="325" w:type="pct"/>
            <w:vMerge w:val="restart"/>
            <w:shd w:val="clear" w:color="auto" w:fill="000000" w:themeFill="text1"/>
            <w:vAlign w:val="center"/>
          </w:tcPr>
          <w:p w14:paraId="59DAD56A" w14:textId="77777777" w:rsidR="00C160CA" w:rsidRPr="000C21C4" w:rsidRDefault="00C160CA"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SI</w:t>
            </w:r>
          </w:p>
        </w:tc>
        <w:tc>
          <w:tcPr>
            <w:tcW w:w="405" w:type="pct"/>
            <w:vMerge w:val="restart"/>
            <w:shd w:val="clear" w:color="auto" w:fill="000000" w:themeFill="text1"/>
            <w:vAlign w:val="center"/>
          </w:tcPr>
          <w:p w14:paraId="3B3A1DDF" w14:textId="77777777" w:rsidR="00C160CA" w:rsidRPr="000C21C4" w:rsidRDefault="00C160CA"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NO</w:t>
            </w:r>
          </w:p>
        </w:tc>
        <w:tc>
          <w:tcPr>
            <w:tcW w:w="461" w:type="pct"/>
            <w:vMerge w:val="restart"/>
            <w:shd w:val="clear" w:color="auto" w:fill="000000" w:themeFill="text1"/>
            <w:vAlign w:val="center"/>
          </w:tcPr>
          <w:p w14:paraId="3F98D019" w14:textId="77777777" w:rsidR="00C160CA" w:rsidRPr="000C21C4" w:rsidRDefault="00C160CA" w:rsidP="00CA0034">
            <w:pPr>
              <w:pStyle w:val="Default"/>
              <w:jc w:val="center"/>
              <w:rPr>
                <w:rFonts w:ascii="Verdana" w:hAnsi="Verdana" w:cstheme="minorHAnsi"/>
                <w:b/>
                <w:color w:val="FFFFFF" w:themeColor="background1"/>
                <w:sz w:val="22"/>
                <w:szCs w:val="22"/>
              </w:rPr>
            </w:pPr>
            <w:r w:rsidRPr="000C21C4">
              <w:rPr>
                <w:rFonts w:ascii="Verdana" w:hAnsi="Verdana" w:cstheme="minorHAnsi"/>
                <w:b/>
                <w:color w:val="FFFFFF" w:themeColor="background1"/>
                <w:sz w:val="22"/>
                <w:szCs w:val="22"/>
              </w:rPr>
              <w:t>N/A</w:t>
            </w:r>
          </w:p>
        </w:tc>
      </w:tr>
      <w:tr w:rsidR="00C160CA" w:rsidRPr="000C21C4" w14:paraId="5A852973" w14:textId="77777777" w:rsidTr="00C160CA">
        <w:trPr>
          <w:trHeight w:val="267"/>
          <w:jc w:val="center"/>
        </w:trPr>
        <w:tc>
          <w:tcPr>
            <w:tcW w:w="3809" w:type="pct"/>
            <w:vMerge/>
            <w:vAlign w:val="center"/>
          </w:tcPr>
          <w:p w14:paraId="660050BE" w14:textId="77777777" w:rsidR="00C160CA" w:rsidRPr="000C21C4" w:rsidRDefault="00C160CA" w:rsidP="00CA0034">
            <w:pPr>
              <w:pStyle w:val="Default"/>
              <w:jc w:val="center"/>
              <w:rPr>
                <w:rFonts w:ascii="Verdana" w:hAnsi="Verdana" w:cstheme="minorHAnsi"/>
                <w:b/>
                <w:sz w:val="22"/>
                <w:szCs w:val="22"/>
              </w:rPr>
            </w:pPr>
          </w:p>
        </w:tc>
        <w:tc>
          <w:tcPr>
            <w:tcW w:w="325" w:type="pct"/>
            <w:vMerge/>
            <w:vAlign w:val="center"/>
          </w:tcPr>
          <w:p w14:paraId="35267705" w14:textId="77777777" w:rsidR="00C160CA" w:rsidRPr="000C21C4" w:rsidRDefault="00C160CA" w:rsidP="00CA0034">
            <w:pPr>
              <w:pStyle w:val="Default"/>
              <w:jc w:val="center"/>
              <w:rPr>
                <w:rFonts w:ascii="Verdana" w:hAnsi="Verdana" w:cstheme="minorHAnsi"/>
                <w:b/>
                <w:sz w:val="22"/>
                <w:szCs w:val="22"/>
              </w:rPr>
            </w:pPr>
          </w:p>
        </w:tc>
        <w:tc>
          <w:tcPr>
            <w:tcW w:w="405" w:type="pct"/>
            <w:vMerge/>
            <w:vAlign w:val="center"/>
          </w:tcPr>
          <w:p w14:paraId="1FB0C72C" w14:textId="77777777" w:rsidR="00C160CA" w:rsidRPr="000C21C4" w:rsidRDefault="00C160CA" w:rsidP="00CA0034">
            <w:pPr>
              <w:pStyle w:val="Default"/>
              <w:jc w:val="center"/>
              <w:rPr>
                <w:rFonts w:ascii="Verdana" w:hAnsi="Verdana" w:cstheme="minorHAnsi"/>
                <w:b/>
                <w:sz w:val="22"/>
                <w:szCs w:val="22"/>
              </w:rPr>
            </w:pPr>
          </w:p>
        </w:tc>
        <w:tc>
          <w:tcPr>
            <w:tcW w:w="461" w:type="pct"/>
            <w:vMerge/>
            <w:vAlign w:val="center"/>
          </w:tcPr>
          <w:p w14:paraId="5BD599FB" w14:textId="77777777" w:rsidR="00C160CA" w:rsidRPr="000C21C4" w:rsidRDefault="00C160CA" w:rsidP="00CA0034">
            <w:pPr>
              <w:pStyle w:val="Default"/>
              <w:jc w:val="center"/>
              <w:rPr>
                <w:rFonts w:ascii="Verdana" w:hAnsi="Verdana" w:cstheme="minorHAnsi"/>
                <w:b/>
                <w:sz w:val="22"/>
                <w:szCs w:val="22"/>
              </w:rPr>
            </w:pPr>
          </w:p>
        </w:tc>
      </w:tr>
      <w:tr w:rsidR="00C160CA" w:rsidRPr="000C21C4" w14:paraId="017AC2B0" w14:textId="77777777" w:rsidTr="00C160CA">
        <w:trPr>
          <w:trHeight w:val="103"/>
          <w:jc w:val="center"/>
        </w:trPr>
        <w:tc>
          <w:tcPr>
            <w:tcW w:w="3809" w:type="pct"/>
          </w:tcPr>
          <w:p w14:paraId="419410B8" w14:textId="77777777" w:rsidR="00C160CA" w:rsidRPr="000C21C4" w:rsidRDefault="00C160CA" w:rsidP="00BF543B">
            <w:pPr>
              <w:pStyle w:val="Default"/>
              <w:jc w:val="both"/>
              <w:rPr>
                <w:rFonts w:ascii="Verdana" w:hAnsi="Verdana" w:cstheme="minorHAnsi"/>
                <w:sz w:val="22"/>
                <w:szCs w:val="22"/>
              </w:rPr>
            </w:pPr>
            <w:r w:rsidRPr="000C21C4">
              <w:rPr>
                <w:rFonts w:ascii="Verdana" w:hAnsi="Verdana" w:cstheme="minorHAnsi"/>
                <w:sz w:val="22"/>
                <w:szCs w:val="22"/>
              </w:rPr>
              <w:t>Solicitud dependencia competente – Memorando-ORFEO</w:t>
            </w:r>
          </w:p>
        </w:tc>
        <w:tc>
          <w:tcPr>
            <w:tcW w:w="325" w:type="pct"/>
            <w:vAlign w:val="center"/>
          </w:tcPr>
          <w:p w14:paraId="68524AEB" w14:textId="77777777" w:rsidR="00C160CA" w:rsidRPr="000C21C4" w:rsidRDefault="00C160CA" w:rsidP="001D718A">
            <w:pPr>
              <w:pStyle w:val="Default"/>
              <w:jc w:val="center"/>
              <w:rPr>
                <w:rFonts w:ascii="Verdana" w:hAnsi="Verdana" w:cstheme="minorHAnsi"/>
                <w:sz w:val="22"/>
                <w:szCs w:val="22"/>
              </w:rPr>
            </w:pPr>
          </w:p>
        </w:tc>
        <w:tc>
          <w:tcPr>
            <w:tcW w:w="405" w:type="pct"/>
          </w:tcPr>
          <w:p w14:paraId="3810FEAD"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7F06FC80" w14:textId="77777777" w:rsidR="00C160CA" w:rsidRPr="000C21C4" w:rsidRDefault="00C160CA" w:rsidP="001D718A">
            <w:pPr>
              <w:pStyle w:val="Default"/>
              <w:jc w:val="center"/>
              <w:rPr>
                <w:rFonts w:ascii="Verdana" w:hAnsi="Verdana" w:cstheme="minorHAnsi"/>
                <w:sz w:val="22"/>
                <w:szCs w:val="22"/>
              </w:rPr>
            </w:pPr>
          </w:p>
        </w:tc>
      </w:tr>
      <w:tr w:rsidR="00C160CA" w:rsidRPr="000C21C4" w14:paraId="1394544A" w14:textId="77777777" w:rsidTr="00C160CA">
        <w:trPr>
          <w:trHeight w:val="103"/>
          <w:jc w:val="center"/>
        </w:trPr>
        <w:tc>
          <w:tcPr>
            <w:tcW w:w="3809" w:type="pct"/>
          </w:tcPr>
          <w:p w14:paraId="5D8B8026" w14:textId="77777777" w:rsidR="00C160CA" w:rsidRPr="000C21C4" w:rsidRDefault="00C160CA" w:rsidP="00BF543B">
            <w:pPr>
              <w:pStyle w:val="Default"/>
              <w:jc w:val="both"/>
              <w:rPr>
                <w:rFonts w:ascii="Verdana" w:hAnsi="Verdana" w:cstheme="minorHAnsi"/>
                <w:sz w:val="22"/>
                <w:szCs w:val="22"/>
              </w:rPr>
            </w:pPr>
            <w:r w:rsidRPr="000C21C4">
              <w:rPr>
                <w:rFonts w:ascii="Verdana" w:hAnsi="Verdana" w:cstheme="minorHAnsi"/>
                <w:sz w:val="22"/>
                <w:szCs w:val="22"/>
              </w:rPr>
              <w:t>Estudios y documentos previos suscrito y firmado por el jefe de la dependencia que requiere la contratación</w:t>
            </w:r>
          </w:p>
        </w:tc>
        <w:tc>
          <w:tcPr>
            <w:tcW w:w="325" w:type="pct"/>
            <w:vAlign w:val="center"/>
          </w:tcPr>
          <w:p w14:paraId="4BC02412" w14:textId="77777777" w:rsidR="00C160CA" w:rsidRPr="000C21C4" w:rsidRDefault="00C160CA" w:rsidP="001D718A">
            <w:pPr>
              <w:pStyle w:val="Default"/>
              <w:jc w:val="center"/>
              <w:rPr>
                <w:rFonts w:ascii="Verdana" w:hAnsi="Verdana" w:cstheme="minorHAnsi"/>
                <w:sz w:val="22"/>
                <w:szCs w:val="22"/>
              </w:rPr>
            </w:pPr>
          </w:p>
        </w:tc>
        <w:tc>
          <w:tcPr>
            <w:tcW w:w="405" w:type="pct"/>
          </w:tcPr>
          <w:p w14:paraId="2534ABEB"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70B426FE" w14:textId="77777777" w:rsidR="00C160CA" w:rsidRPr="000C21C4" w:rsidRDefault="00C160CA" w:rsidP="001D718A">
            <w:pPr>
              <w:pStyle w:val="Default"/>
              <w:jc w:val="center"/>
              <w:rPr>
                <w:rFonts w:ascii="Verdana" w:hAnsi="Verdana" w:cstheme="minorHAnsi"/>
                <w:sz w:val="22"/>
                <w:szCs w:val="22"/>
              </w:rPr>
            </w:pPr>
          </w:p>
        </w:tc>
      </w:tr>
      <w:tr w:rsidR="00C160CA" w:rsidRPr="000C21C4" w14:paraId="3E2EA2B3" w14:textId="77777777" w:rsidTr="00C160CA">
        <w:trPr>
          <w:trHeight w:val="103"/>
          <w:jc w:val="center"/>
        </w:trPr>
        <w:tc>
          <w:tcPr>
            <w:tcW w:w="3809" w:type="pct"/>
          </w:tcPr>
          <w:p w14:paraId="3C7269C8"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Anexos Técnicos (Si Aplica)</w:t>
            </w:r>
          </w:p>
        </w:tc>
        <w:tc>
          <w:tcPr>
            <w:tcW w:w="325" w:type="pct"/>
            <w:vAlign w:val="center"/>
          </w:tcPr>
          <w:p w14:paraId="0C5101C4" w14:textId="77777777" w:rsidR="00C160CA" w:rsidRPr="000C21C4" w:rsidRDefault="00C160CA" w:rsidP="001D718A">
            <w:pPr>
              <w:pStyle w:val="Default"/>
              <w:jc w:val="center"/>
              <w:rPr>
                <w:rFonts w:ascii="Verdana" w:hAnsi="Verdana" w:cstheme="minorHAnsi"/>
                <w:sz w:val="22"/>
                <w:szCs w:val="22"/>
              </w:rPr>
            </w:pPr>
          </w:p>
        </w:tc>
        <w:tc>
          <w:tcPr>
            <w:tcW w:w="405" w:type="pct"/>
          </w:tcPr>
          <w:p w14:paraId="1ABD6318"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6E8F4D9B" w14:textId="77777777" w:rsidR="00C160CA" w:rsidRPr="000C21C4" w:rsidRDefault="00C160CA" w:rsidP="001D718A">
            <w:pPr>
              <w:pStyle w:val="Default"/>
              <w:jc w:val="center"/>
              <w:rPr>
                <w:rFonts w:ascii="Verdana" w:hAnsi="Verdana" w:cstheme="minorHAnsi"/>
                <w:sz w:val="22"/>
                <w:szCs w:val="22"/>
              </w:rPr>
            </w:pPr>
          </w:p>
        </w:tc>
      </w:tr>
      <w:tr w:rsidR="00C160CA" w:rsidRPr="000C21C4" w14:paraId="6FF2C33D" w14:textId="77777777" w:rsidTr="00C160CA">
        <w:trPr>
          <w:trHeight w:val="103"/>
          <w:jc w:val="center"/>
        </w:trPr>
        <w:tc>
          <w:tcPr>
            <w:tcW w:w="3809" w:type="pct"/>
          </w:tcPr>
          <w:p w14:paraId="1E248692" w14:textId="77777777" w:rsidR="00C160CA" w:rsidRPr="000C21C4" w:rsidRDefault="00C160CA" w:rsidP="00BF543B">
            <w:pPr>
              <w:pStyle w:val="Default"/>
              <w:jc w:val="both"/>
              <w:rPr>
                <w:rFonts w:ascii="Verdana" w:hAnsi="Verdana" w:cstheme="minorHAnsi"/>
                <w:color w:val="auto"/>
                <w:sz w:val="22"/>
                <w:szCs w:val="22"/>
                <w:lang w:val="es-ES_tradnl"/>
              </w:rPr>
            </w:pPr>
            <w:r w:rsidRPr="000C21C4">
              <w:rPr>
                <w:rFonts w:ascii="Verdana" w:hAnsi="Verdana" w:cstheme="minorHAnsi"/>
                <w:color w:val="auto"/>
                <w:sz w:val="22"/>
                <w:szCs w:val="22"/>
                <w:lang w:val="es-ES_tradnl"/>
              </w:rPr>
              <w:t>Formato A-GJ-F035 de idoneidad del funcionario recomendado para la supervisión</w:t>
            </w:r>
          </w:p>
        </w:tc>
        <w:tc>
          <w:tcPr>
            <w:tcW w:w="325" w:type="pct"/>
            <w:vAlign w:val="center"/>
          </w:tcPr>
          <w:p w14:paraId="7A4B44D6" w14:textId="77777777" w:rsidR="00C160CA" w:rsidRPr="000C21C4" w:rsidRDefault="00C160CA" w:rsidP="001D718A">
            <w:pPr>
              <w:pStyle w:val="Default"/>
              <w:jc w:val="center"/>
              <w:rPr>
                <w:rFonts w:ascii="Verdana" w:hAnsi="Verdana" w:cstheme="minorHAnsi"/>
                <w:sz w:val="22"/>
                <w:szCs w:val="22"/>
              </w:rPr>
            </w:pPr>
          </w:p>
        </w:tc>
        <w:tc>
          <w:tcPr>
            <w:tcW w:w="405" w:type="pct"/>
          </w:tcPr>
          <w:p w14:paraId="349CAF9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7A0A0D32" w14:textId="77777777" w:rsidR="00C160CA" w:rsidRPr="000C21C4" w:rsidRDefault="00C160CA" w:rsidP="001D718A">
            <w:pPr>
              <w:pStyle w:val="Default"/>
              <w:jc w:val="center"/>
              <w:rPr>
                <w:rFonts w:ascii="Verdana" w:hAnsi="Verdana" w:cstheme="minorHAnsi"/>
                <w:sz w:val="22"/>
                <w:szCs w:val="22"/>
              </w:rPr>
            </w:pPr>
          </w:p>
        </w:tc>
      </w:tr>
      <w:tr w:rsidR="00C160CA" w:rsidRPr="000C21C4" w14:paraId="65A86AB7" w14:textId="77777777" w:rsidTr="00C160CA">
        <w:trPr>
          <w:trHeight w:val="103"/>
          <w:jc w:val="center"/>
        </w:trPr>
        <w:tc>
          <w:tcPr>
            <w:tcW w:w="3809" w:type="pct"/>
          </w:tcPr>
          <w:p w14:paraId="4F38DB84"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Disponibilidad Presupuestal (CDP)</w:t>
            </w:r>
          </w:p>
        </w:tc>
        <w:tc>
          <w:tcPr>
            <w:tcW w:w="325" w:type="pct"/>
            <w:vAlign w:val="center"/>
          </w:tcPr>
          <w:p w14:paraId="534A476B" w14:textId="77777777" w:rsidR="00C160CA" w:rsidRPr="000C21C4" w:rsidRDefault="00C160CA" w:rsidP="001D718A">
            <w:pPr>
              <w:pStyle w:val="Default"/>
              <w:jc w:val="center"/>
              <w:rPr>
                <w:rFonts w:ascii="Verdana" w:hAnsi="Verdana" w:cstheme="minorHAnsi"/>
                <w:sz w:val="22"/>
                <w:szCs w:val="22"/>
              </w:rPr>
            </w:pPr>
          </w:p>
        </w:tc>
        <w:tc>
          <w:tcPr>
            <w:tcW w:w="405" w:type="pct"/>
          </w:tcPr>
          <w:p w14:paraId="63A2C65C"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76A0A63D" w14:textId="77777777" w:rsidR="00C160CA" w:rsidRPr="000C21C4" w:rsidRDefault="00C160CA" w:rsidP="001D718A">
            <w:pPr>
              <w:pStyle w:val="Default"/>
              <w:jc w:val="center"/>
              <w:rPr>
                <w:rFonts w:ascii="Verdana" w:hAnsi="Verdana" w:cstheme="minorHAnsi"/>
                <w:sz w:val="22"/>
                <w:szCs w:val="22"/>
              </w:rPr>
            </w:pPr>
          </w:p>
        </w:tc>
      </w:tr>
      <w:tr w:rsidR="00C160CA" w:rsidRPr="000C21C4" w14:paraId="6C12B35D" w14:textId="77777777" w:rsidTr="00C160CA">
        <w:trPr>
          <w:trHeight w:val="438"/>
          <w:jc w:val="center"/>
        </w:trPr>
        <w:tc>
          <w:tcPr>
            <w:tcW w:w="3809" w:type="pct"/>
          </w:tcPr>
          <w:p w14:paraId="0912D1D7"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Justificación del </w:t>
            </w:r>
            <w:proofErr w:type="gramStart"/>
            <w:r w:rsidRPr="000C21C4">
              <w:rPr>
                <w:rFonts w:ascii="Verdana" w:hAnsi="Verdana" w:cstheme="minorHAnsi"/>
                <w:color w:val="auto"/>
                <w:sz w:val="22"/>
                <w:szCs w:val="22"/>
              </w:rPr>
              <w:t>Secretario General</w:t>
            </w:r>
            <w:proofErr w:type="gramEnd"/>
            <w:r w:rsidRPr="000C21C4">
              <w:rPr>
                <w:rFonts w:ascii="Verdana" w:hAnsi="Verdana" w:cstheme="minorHAnsi"/>
                <w:color w:val="auto"/>
                <w:sz w:val="22"/>
                <w:szCs w:val="22"/>
              </w:rPr>
              <w:t xml:space="preserve"> (Cuando el objeto del contrato sea el suministro, mantenimiento o reparación de bienes muebles o la adquisición de bienes inmuebles)</w:t>
            </w:r>
          </w:p>
        </w:tc>
        <w:tc>
          <w:tcPr>
            <w:tcW w:w="325" w:type="pct"/>
            <w:vAlign w:val="center"/>
          </w:tcPr>
          <w:p w14:paraId="3208D30A" w14:textId="77777777" w:rsidR="00C160CA" w:rsidRPr="000C21C4" w:rsidRDefault="00C160CA" w:rsidP="001D718A">
            <w:pPr>
              <w:pStyle w:val="Default"/>
              <w:jc w:val="center"/>
              <w:rPr>
                <w:rFonts w:ascii="Verdana" w:hAnsi="Verdana" w:cstheme="minorHAnsi"/>
                <w:sz w:val="22"/>
                <w:szCs w:val="22"/>
              </w:rPr>
            </w:pPr>
          </w:p>
        </w:tc>
        <w:tc>
          <w:tcPr>
            <w:tcW w:w="405" w:type="pct"/>
          </w:tcPr>
          <w:p w14:paraId="1794E760"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467CFEF4" w14:textId="77777777" w:rsidR="00C160CA" w:rsidRPr="000C21C4" w:rsidRDefault="00C160CA" w:rsidP="001D718A">
            <w:pPr>
              <w:pStyle w:val="Default"/>
              <w:jc w:val="center"/>
              <w:rPr>
                <w:rFonts w:ascii="Verdana" w:hAnsi="Verdana" w:cstheme="minorHAnsi"/>
                <w:sz w:val="22"/>
                <w:szCs w:val="22"/>
              </w:rPr>
            </w:pPr>
          </w:p>
        </w:tc>
      </w:tr>
      <w:tr w:rsidR="00C160CA" w:rsidRPr="000C21C4" w14:paraId="480F44E0" w14:textId="77777777" w:rsidTr="00C160CA">
        <w:trPr>
          <w:trHeight w:val="103"/>
          <w:jc w:val="center"/>
        </w:trPr>
        <w:tc>
          <w:tcPr>
            <w:tcW w:w="3809" w:type="pct"/>
          </w:tcPr>
          <w:p w14:paraId="2477F052" w14:textId="2C656B63"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Evidencias de la solicitud de cotizaciones y las Cotizaciones que forman parte del estudio de mercado. </w:t>
            </w:r>
          </w:p>
        </w:tc>
        <w:tc>
          <w:tcPr>
            <w:tcW w:w="325" w:type="pct"/>
            <w:vAlign w:val="center"/>
          </w:tcPr>
          <w:p w14:paraId="284B4518" w14:textId="77777777" w:rsidR="00C160CA" w:rsidRPr="000C21C4" w:rsidRDefault="00C160CA" w:rsidP="001D718A">
            <w:pPr>
              <w:pStyle w:val="Default"/>
              <w:jc w:val="center"/>
              <w:rPr>
                <w:rFonts w:ascii="Verdana" w:hAnsi="Verdana" w:cstheme="minorHAnsi"/>
                <w:sz w:val="22"/>
                <w:szCs w:val="22"/>
              </w:rPr>
            </w:pPr>
          </w:p>
        </w:tc>
        <w:tc>
          <w:tcPr>
            <w:tcW w:w="405" w:type="pct"/>
          </w:tcPr>
          <w:p w14:paraId="6AA6723F"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0E79D480" w14:textId="77777777" w:rsidR="00C160CA" w:rsidRPr="000C21C4" w:rsidRDefault="00C160CA" w:rsidP="001D718A">
            <w:pPr>
              <w:pStyle w:val="Default"/>
              <w:jc w:val="center"/>
              <w:rPr>
                <w:rFonts w:ascii="Verdana" w:hAnsi="Verdana" w:cstheme="minorHAnsi"/>
                <w:sz w:val="22"/>
                <w:szCs w:val="22"/>
              </w:rPr>
            </w:pPr>
          </w:p>
        </w:tc>
      </w:tr>
      <w:tr w:rsidR="00C160CA" w:rsidRPr="000C21C4" w14:paraId="31914D49" w14:textId="77777777" w:rsidTr="00C160CA">
        <w:trPr>
          <w:trHeight w:val="103"/>
          <w:jc w:val="center"/>
        </w:trPr>
        <w:tc>
          <w:tcPr>
            <w:tcW w:w="3809" w:type="pct"/>
          </w:tcPr>
          <w:p w14:paraId="0CD2176D" w14:textId="08106F1A" w:rsidR="00C160CA" w:rsidRPr="000C21C4" w:rsidRDefault="00C160CA" w:rsidP="00E23270">
            <w:pPr>
              <w:pStyle w:val="Default"/>
              <w:jc w:val="both"/>
              <w:rPr>
                <w:rFonts w:ascii="Verdana" w:hAnsi="Verdana" w:cstheme="minorHAnsi"/>
                <w:color w:val="auto"/>
                <w:sz w:val="22"/>
                <w:szCs w:val="22"/>
              </w:rPr>
            </w:pPr>
            <w:r w:rsidRPr="000C21C4">
              <w:rPr>
                <w:rFonts w:ascii="Verdana" w:hAnsi="Verdana" w:cstheme="minorHAnsi"/>
                <w:color w:val="auto"/>
                <w:sz w:val="22"/>
                <w:szCs w:val="22"/>
              </w:rPr>
              <w:t>Análisis del sector.</w:t>
            </w:r>
          </w:p>
        </w:tc>
        <w:tc>
          <w:tcPr>
            <w:tcW w:w="325" w:type="pct"/>
            <w:vAlign w:val="center"/>
          </w:tcPr>
          <w:p w14:paraId="72D96019" w14:textId="77777777" w:rsidR="00C160CA" w:rsidRPr="000C21C4" w:rsidRDefault="00C160CA" w:rsidP="001D718A">
            <w:pPr>
              <w:pStyle w:val="Default"/>
              <w:jc w:val="center"/>
              <w:rPr>
                <w:rFonts w:ascii="Verdana" w:hAnsi="Verdana" w:cstheme="minorHAnsi"/>
                <w:sz w:val="22"/>
                <w:szCs w:val="22"/>
              </w:rPr>
            </w:pPr>
          </w:p>
        </w:tc>
        <w:tc>
          <w:tcPr>
            <w:tcW w:w="405" w:type="pct"/>
          </w:tcPr>
          <w:p w14:paraId="1848A56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35FF3AAA" w14:textId="77777777" w:rsidR="00C160CA" w:rsidRPr="000C21C4" w:rsidRDefault="00C160CA" w:rsidP="001D718A">
            <w:pPr>
              <w:pStyle w:val="Default"/>
              <w:jc w:val="center"/>
              <w:rPr>
                <w:rFonts w:ascii="Verdana" w:hAnsi="Verdana" w:cstheme="minorHAnsi"/>
                <w:sz w:val="22"/>
                <w:szCs w:val="22"/>
              </w:rPr>
            </w:pPr>
          </w:p>
        </w:tc>
      </w:tr>
      <w:tr w:rsidR="00C160CA" w:rsidRPr="000C21C4" w14:paraId="62B9AEB7" w14:textId="77777777" w:rsidTr="00C160CA">
        <w:trPr>
          <w:trHeight w:val="103"/>
          <w:jc w:val="center"/>
        </w:trPr>
        <w:tc>
          <w:tcPr>
            <w:tcW w:w="3809" w:type="pct"/>
          </w:tcPr>
          <w:p w14:paraId="2E4EB5F3"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Análisis del Riesgo </w:t>
            </w:r>
          </w:p>
        </w:tc>
        <w:tc>
          <w:tcPr>
            <w:tcW w:w="325" w:type="pct"/>
            <w:vAlign w:val="center"/>
          </w:tcPr>
          <w:p w14:paraId="1CA6E93F" w14:textId="77777777" w:rsidR="00C160CA" w:rsidRPr="000C21C4" w:rsidRDefault="00C160CA" w:rsidP="001D718A">
            <w:pPr>
              <w:pStyle w:val="Default"/>
              <w:jc w:val="center"/>
              <w:rPr>
                <w:rFonts w:ascii="Verdana" w:hAnsi="Verdana" w:cstheme="minorHAnsi"/>
                <w:sz w:val="22"/>
                <w:szCs w:val="22"/>
              </w:rPr>
            </w:pPr>
          </w:p>
        </w:tc>
        <w:tc>
          <w:tcPr>
            <w:tcW w:w="405" w:type="pct"/>
          </w:tcPr>
          <w:p w14:paraId="4A4ED1A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4CCED81A" w14:textId="77777777" w:rsidR="00C160CA" w:rsidRPr="000C21C4" w:rsidRDefault="00C160CA" w:rsidP="001D718A">
            <w:pPr>
              <w:pStyle w:val="Default"/>
              <w:jc w:val="center"/>
              <w:rPr>
                <w:rFonts w:ascii="Verdana" w:hAnsi="Verdana" w:cstheme="minorHAnsi"/>
                <w:sz w:val="22"/>
                <w:szCs w:val="22"/>
              </w:rPr>
            </w:pPr>
          </w:p>
        </w:tc>
      </w:tr>
      <w:tr w:rsidR="00C160CA" w:rsidRPr="000C21C4" w14:paraId="7183144B" w14:textId="77777777" w:rsidTr="00C160CA">
        <w:trPr>
          <w:trHeight w:val="103"/>
          <w:jc w:val="center"/>
        </w:trPr>
        <w:tc>
          <w:tcPr>
            <w:tcW w:w="3809" w:type="pct"/>
          </w:tcPr>
          <w:p w14:paraId="0870938D" w14:textId="77777777" w:rsidR="00C160CA" w:rsidRPr="000C21C4" w:rsidRDefault="00C160CA" w:rsidP="00E1096B">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Certificado de Almacén del estado de los bienes (Solo aplica para compras, mantenimientos, renovaciones y actualizaciones)</w:t>
            </w:r>
          </w:p>
        </w:tc>
        <w:tc>
          <w:tcPr>
            <w:tcW w:w="325" w:type="pct"/>
            <w:vAlign w:val="center"/>
          </w:tcPr>
          <w:p w14:paraId="61D93F5E" w14:textId="77777777" w:rsidR="00C160CA" w:rsidRPr="000C21C4" w:rsidRDefault="00C160CA" w:rsidP="001D718A">
            <w:pPr>
              <w:pStyle w:val="Default"/>
              <w:jc w:val="center"/>
              <w:rPr>
                <w:rFonts w:ascii="Verdana" w:hAnsi="Verdana" w:cstheme="minorHAnsi"/>
                <w:sz w:val="22"/>
                <w:szCs w:val="22"/>
              </w:rPr>
            </w:pPr>
          </w:p>
        </w:tc>
        <w:tc>
          <w:tcPr>
            <w:tcW w:w="405" w:type="pct"/>
          </w:tcPr>
          <w:p w14:paraId="6660ED5C"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2F7ED810" w14:textId="77777777" w:rsidR="00C160CA" w:rsidRPr="000C21C4" w:rsidRDefault="00C160CA" w:rsidP="001D718A">
            <w:pPr>
              <w:pStyle w:val="Default"/>
              <w:jc w:val="center"/>
              <w:rPr>
                <w:rFonts w:ascii="Verdana" w:hAnsi="Verdana" w:cstheme="minorHAnsi"/>
                <w:sz w:val="22"/>
                <w:szCs w:val="22"/>
              </w:rPr>
            </w:pPr>
          </w:p>
        </w:tc>
      </w:tr>
      <w:tr w:rsidR="00C160CA" w:rsidRPr="000C21C4" w14:paraId="375CD7F5" w14:textId="77777777" w:rsidTr="00C160CA">
        <w:trPr>
          <w:trHeight w:val="103"/>
          <w:jc w:val="center"/>
        </w:trPr>
        <w:tc>
          <w:tcPr>
            <w:tcW w:w="3809" w:type="pct"/>
          </w:tcPr>
          <w:p w14:paraId="4CAE6952"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Copia del convenio, plan operativo, cronograma de actividades y aprobación del plan operativo y acta de modificación del plan operativo o cronograma (</w:t>
            </w:r>
            <w:proofErr w:type="gramStart"/>
            <w:r w:rsidRPr="000C21C4">
              <w:rPr>
                <w:rFonts w:ascii="Verdana" w:hAnsi="Verdana" w:cstheme="minorHAnsi"/>
                <w:color w:val="auto"/>
                <w:sz w:val="22"/>
                <w:szCs w:val="22"/>
              </w:rPr>
              <w:t>en caso que</w:t>
            </w:r>
            <w:proofErr w:type="gramEnd"/>
            <w:r w:rsidRPr="000C21C4">
              <w:rPr>
                <w:rFonts w:ascii="Verdana" w:hAnsi="Verdana" w:cstheme="minorHAnsi"/>
                <w:color w:val="auto"/>
                <w:sz w:val="22"/>
                <w:szCs w:val="22"/>
              </w:rPr>
              <w:t xml:space="preserve"> el contrato se realice derivado de un convenio suscrito con entidad pública o privada)</w:t>
            </w:r>
          </w:p>
        </w:tc>
        <w:tc>
          <w:tcPr>
            <w:tcW w:w="325" w:type="pct"/>
            <w:vAlign w:val="center"/>
          </w:tcPr>
          <w:p w14:paraId="5A0B542A" w14:textId="77777777" w:rsidR="00C160CA" w:rsidRPr="000C21C4" w:rsidRDefault="00C160CA" w:rsidP="001D718A">
            <w:pPr>
              <w:pStyle w:val="Default"/>
              <w:jc w:val="center"/>
              <w:rPr>
                <w:rFonts w:ascii="Verdana" w:hAnsi="Verdana" w:cstheme="minorHAnsi"/>
                <w:sz w:val="22"/>
                <w:szCs w:val="22"/>
              </w:rPr>
            </w:pPr>
          </w:p>
        </w:tc>
        <w:tc>
          <w:tcPr>
            <w:tcW w:w="405" w:type="pct"/>
          </w:tcPr>
          <w:p w14:paraId="7FA8C63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08CA2373" w14:textId="77777777" w:rsidR="00C160CA" w:rsidRPr="000C21C4" w:rsidRDefault="00C160CA" w:rsidP="001D718A">
            <w:pPr>
              <w:pStyle w:val="Default"/>
              <w:jc w:val="center"/>
              <w:rPr>
                <w:rFonts w:ascii="Verdana" w:hAnsi="Verdana" w:cstheme="minorHAnsi"/>
                <w:sz w:val="22"/>
                <w:szCs w:val="22"/>
              </w:rPr>
            </w:pPr>
          </w:p>
        </w:tc>
      </w:tr>
      <w:tr w:rsidR="00C160CA" w:rsidRPr="000C21C4" w14:paraId="3130A6BE" w14:textId="77777777" w:rsidTr="00C160CA">
        <w:trPr>
          <w:trHeight w:val="103"/>
          <w:jc w:val="center"/>
        </w:trPr>
        <w:tc>
          <w:tcPr>
            <w:tcW w:w="3809" w:type="pct"/>
          </w:tcPr>
          <w:p w14:paraId="7FD5AF23"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Proyecto de pliego de condiciones </w:t>
            </w:r>
          </w:p>
        </w:tc>
        <w:tc>
          <w:tcPr>
            <w:tcW w:w="325" w:type="pct"/>
            <w:vAlign w:val="center"/>
          </w:tcPr>
          <w:p w14:paraId="43ACC973" w14:textId="77777777" w:rsidR="00C160CA" w:rsidRPr="000C21C4" w:rsidRDefault="00C160CA" w:rsidP="001D718A">
            <w:pPr>
              <w:pStyle w:val="Default"/>
              <w:jc w:val="center"/>
              <w:rPr>
                <w:rFonts w:ascii="Verdana" w:hAnsi="Verdana" w:cstheme="minorHAnsi"/>
                <w:sz w:val="22"/>
                <w:szCs w:val="22"/>
              </w:rPr>
            </w:pPr>
          </w:p>
        </w:tc>
        <w:tc>
          <w:tcPr>
            <w:tcW w:w="405" w:type="pct"/>
          </w:tcPr>
          <w:p w14:paraId="56B924A8"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17C01FBE" w14:textId="77777777" w:rsidR="00C160CA" w:rsidRPr="000C21C4" w:rsidRDefault="00C160CA" w:rsidP="001D718A">
            <w:pPr>
              <w:pStyle w:val="Default"/>
              <w:jc w:val="center"/>
              <w:rPr>
                <w:rFonts w:ascii="Verdana" w:hAnsi="Verdana" w:cstheme="minorHAnsi"/>
                <w:sz w:val="22"/>
                <w:szCs w:val="22"/>
              </w:rPr>
            </w:pPr>
          </w:p>
        </w:tc>
      </w:tr>
      <w:tr w:rsidR="00C160CA" w:rsidRPr="000C21C4" w14:paraId="541CD8AB" w14:textId="77777777" w:rsidTr="00C160CA">
        <w:trPr>
          <w:trHeight w:val="103"/>
          <w:jc w:val="center"/>
        </w:trPr>
        <w:tc>
          <w:tcPr>
            <w:tcW w:w="3809" w:type="pct"/>
          </w:tcPr>
          <w:p w14:paraId="32799660" w14:textId="77777777" w:rsidR="00C160CA" w:rsidRPr="000C21C4" w:rsidRDefault="00C160CA" w:rsidP="00BF543B">
            <w:pPr>
              <w:pStyle w:val="Default"/>
              <w:jc w:val="both"/>
              <w:rPr>
                <w:rFonts w:ascii="Verdana" w:hAnsi="Verdana" w:cstheme="minorHAnsi"/>
                <w:color w:val="auto"/>
                <w:sz w:val="22"/>
                <w:szCs w:val="22"/>
              </w:rPr>
            </w:pPr>
            <w:r w:rsidRPr="000C21C4">
              <w:rPr>
                <w:rFonts w:ascii="Verdana" w:hAnsi="Verdana" w:cstheme="minorHAnsi"/>
                <w:color w:val="auto"/>
                <w:sz w:val="22"/>
                <w:szCs w:val="22"/>
              </w:rPr>
              <w:t>Aviso(s)</w:t>
            </w:r>
          </w:p>
        </w:tc>
        <w:tc>
          <w:tcPr>
            <w:tcW w:w="325" w:type="pct"/>
            <w:vAlign w:val="center"/>
          </w:tcPr>
          <w:p w14:paraId="7D8AA20F" w14:textId="77777777" w:rsidR="00C160CA" w:rsidRPr="000C21C4" w:rsidRDefault="00C160CA" w:rsidP="001D718A">
            <w:pPr>
              <w:pStyle w:val="Default"/>
              <w:jc w:val="center"/>
              <w:rPr>
                <w:rFonts w:ascii="Verdana" w:hAnsi="Verdana" w:cstheme="minorHAnsi"/>
                <w:sz w:val="22"/>
                <w:szCs w:val="22"/>
              </w:rPr>
            </w:pPr>
          </w:p>
        </w:tc>
        <w:tc>
          <w:tcPr>
            <w:tcW w:w="405" w:type="pct"/>
          </w:tcPr>
          <w:p w14:paraId="4A781AB3"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7CA52B9A" w14:textId="77777777" w:rsidR="00C160CA" w:rsidRPr="000C21C4" w:rsidRDefault="00C160CA" w:rsidP="001D718A">
            <w:pPr>
              <w:pStyle w:val="Default"/>
              <w:jc w:val="center"/>
              <w:rPr>
                <w:rFonts w:ascii="Verdana" w:hAnsi="Verdana" w:cstheme="minorHAnsi"/>
                <w:sz w:val="22"/>
                <w:szCs w:val="22"/>
              </w:rPr>
            </w:pPr>
          </w:p>
        </w:tc>
      </w:tr>
      <w:tr w:rsidR="00C160CA" w:rsidRPr="000C21C4" w14:paraId="6D24C562" w14:textId="77777777" w:rsidTr="00C160CA">
        <w:trPr>
          <w:trHeight w:val="103"/>
          <w:jc w:val="center"/>
        </w:trPr>
        <w:tc>
          <w:tcPr>
            <w:tcW w:w="3809" w:type="pct"/>
          </w:tcPr>
          <w:p w14:paraId="71B0FE9F" w14:textId="77777777" w:rsidR="00C160CA" w:rsidRPr="000C21C4" w:rsidRDefault="00C160CA"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observaciones  al</w:t>
            </w:r>
            <w:proofErr w:type="gramEnd"/>
            <w:r w:rsidRPr="000C21C4">
              <w:rPr>
                <w:rFonts w:ascii="Verdana" w:hAnsi="Verdana" w:cstheme="minorHAnsi"/>
                <w:color w:val="auto"/>
                <w:sz w:val="22"/>
                <w:szCs w:val="22"/>
              </w:rPr>
              <w:t xml:space="preserve"> proyecto de pliego de condiciones (solo si se presentan)</w:t>
            </w:r>
          </w:p>
        </w:tc>
        <w:tc>
          <w:tcPr>
            <w:tcW w:w="325" w:type="pct"/>
            <w:vAlign w:val="center"/>
          </w:tcPr>
          <w:p w14:paraId="2E25062F" w14:textId="77777777" w:rsidR="00C160CA" w:rsidRPr="000C21C4" w:rsidRDefault="00C160CA" w:rsidP="001D718A">
            <w:pPr>
              <w:pStyle w:val="Default"/>
              <w:jc w:val="center"/>
              <w:rPr>
                <w:rFonts w:ascii="Verdana" w:hAnsi="Verdana" w:cstheme="minorHAnsi"/>
                <w:sz w:val="22"/>
                <w:szCs w:val="22"/>
              </w:rPr>
            </w:pPr>
          </w:p>
        </w:tc>
        <w:tc>
          <w:tcPr>
            <w:tcW w:w="405" w:type="pct"/>
          </w:tcPr>
          <w:p w14:paraId="5D6B0C9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6ECFF78A" w14:textId="77777777" w:rsidR="00C160CA" w:rsidRPr="000C21C4" w:rsidRDefault="00C160CA" w:rsidP="001D718A">
            <w:pPr>
              <w:pStyle w:val="Default"/>
              <w:jc w:val="center"/>
              <w:rPr>
                <w:rFonts w:ascii="Verdana" w:hAnsi="Verdana" w:cstheme="minorHAnsi"/>
                <w:sz w:val="22"/>
                <w:szCs w:val="22"/>
              </w:rPr>
            </w:pPr>
          </w:p>
        </w:tc>
      </w:tr>
      <w:tr w:rsidR="00C160CA" w:rsidRPr="000C21C4" w14:paraId="72AECFB0" w14:textId="77777777" w:rsidTr="00C160CA">
        <w:trPr>
          <w:trHeight w:val="103"/>
          <w:jc w:val="center"/>
        </w:trPr>
        <w:tc>
          <w:tcPr>
            <w:tcW w:w="3809" w:type="pct"/>
          </w:tcPr>
          <w:p w14:paraId="36B54454" w14:textId="77777777" w:rsidR="00C160CA" w:rsidRPr="000C21C4" w:rsidRDefault="00C160CA" w:rsidP="00BF543B">
            <w:pPr>
              <w:pStyle w:val="Default"/>
              <w:jc w:val="both"/>
              <w:rPr>
                <w:rFonts w:ascii="Verdana" w:hAnsi="Verdana" w:cstheme="minorHAnsi"/>
                <w:color w:val="auto"/>
                <w:sz w:val="22"/>
                <w:szCs w:val="22"/>
              </w:rPr>
            </w:pPr>
            <w:proofErr w:type="gramStart"/>
            <w:r w:rsidRPr="000C21C4">
              <w:rPr>
                <w:rFonts w:ascii="Verdana" w:hAnsi="Verdana" w:cstheme="minorHAnsi"/>
                <w:color w:val="auto"/>
                <w:sz w:val="22"/>
                <w:szCs w:val="22"/>
              </w:rPr>
              <w:t>Respuesta  a</w:t>
            </w:r>
            <w:proofErr w:type="gramEnd"/>
            <w:r w:rsidRPr="000C21C4">
              <w:rPr>
                <w:rFonts w:ascii="Verdana" w:hAnsi="Verdana" w:cstheme="minorHAnsi"/>
                <w:color w:val="auto"/>
                <w:sz w:val="22"/>
                <w:szCs w:val="22"/>
              </w:rPr>
              <w:t xml:space="preserve"> las observaciones al proyecto de pliego de condiciones (solo si se presentan)</w:t>
            </w:r>
          </w:p>
        </w:tc>
        <w:tc>
          <w:tcPr>
            <w:tcW w:w="325" w:type="pct"/>
            <w:vAlign w:val="center"/>
          </w:tcPr>
          <w:p w14:paraId="630B0A6D" w14:textId="77777777" w:rsidR="00C160CA" w:rsidRPr="000C21C4" w:rsidRDefault="00C160CA" w:rsidP="001D718A">
            <w:pPr>
              <w:pStyle w:val="Default"/>
              <w:jc w:val="center"/>
              <w:rPr>
                <w:rFonts w:ascii="Verdana" w:hAnsi="Verdana" w:cstheme="minorHAnsi"/>
                <w:sz w:val="22"/>
                <w:szCs w:val="22"/>
              </w:rPr>
            </w:pPr>
          </w:p>
        </w:tc>
        <w:tc>
          <w:tcPr>
            <w:tcW w:w="405" w:type="pct"/>
          </w:tcPr>
          <w:p w14:paraId="399BF57A"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2F252928" w14:textId="77777777" w:rsidR="00C160CA" w:rsidRPr="000C21C4" w:rsidRDefault="00C160CA" w:rsidP="001D718A">
            <w:pPr>
              <w:pStyle w:val="Default"/>
              <w:jc w:val="center"/>
              <w:rPr>
                <w:rFonts w:ascii="Verdana" w:hAnsi="Verdana" w:cstheme="minorHAnsi"/>
                <w:sz w:val="22"/>
                <w:szCs w:val="22"/>
              </w:rPr>
            </w:pPr>
          </w:p>
        </w:tc>
      </w:tr>
      <w:tr w:rsidR="00C160CA" w:rsidRPr="000C21C4" w14:paraId="1918133A" w14:textId="77777777" w:rsidTr="00C160CA">
        <w:trPr>
          <w:trHeight w:val="103"/>
          <w:jc w:val="center"/>
        </w:trPr>
        <w:tc>
          <w:tcPr>
            <w:tcW w:w="3809" w:type="pct"/>
          </w:tcPr>
          <w:p w14:paraId="3762867A" w14:textId="77777777" w:rsidR="00C160CA" w:rsidRPr="000C21C4" w:rsidRDefault="00C160CA" w:rsidP="00547897">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manifestación de interés para </w:t>
            </w:r>
            <w:proofErr w:type="gramStart"/>
            <w:r w:rsidRPr="000C21C4">
              <w:rPr>
                <w:rFonts w:ascii="Verdana" w:hAnsi="Verdana" w:cstheme="minorHAnsi"/>
                <w:color w:val="auto"/>
                <w:sz w:val="22"/>
                <w:szCs w:val="22"/>
              </w:rPr>
              <w:t>limitar  a</w:t>
            </w:r>
            <w:proofErr w:type="gramEnd"/>
            <w:r w:rsidRPr="000C21C4">
              <w:rPr>
                <w:rFonts w:ascii="Verdana" w:hAnsi="Verdana" w:cstheme="minorHAnsi"/>
                <w:color w:val="auto"/>
                <w:sz w:val="22"/>
                <w:szCs w:val="22"/>
              </w:rPr>
              <w:t xml:space="preserve"> </w:t>
            </w:r>
            <w:proofErr w:type="spellStart"/>
            <w:r w:rsidRPr="000C21C4">
              <w:rPr>
                <w:rFonts w:ascii="Verdana" w:hAnsi="Verdana" w:cstheme="minorHAnsi"/>
                <w:color w:val="auto"/>
                <w:sz w:val="22"/>
                <w:szCs w:val="22"/>
              </w:rPr>
              <w:t>mipymes</w:t>
            </w:r>
            <w:proofErr w:type="spellEnd"/>
            <w:r w:rsidRPr="000C21C4">
              <w:rPr>
                <w:rFonts w:ascii="Verdana" w:hAnsi="Verdana" w:cstheme="minorHAnsi"/>
                <w:color w:val="auto"/>
                <w:sz w:val="22"/>
                <w:szCs w:val="22"/>
              </w:rPr>
              <w:t xml:space="preserve"> (cuando aplique y en razón de la cuantía)</w:t>
            </w:r>
          </w:p>
        </w:tc>
        <w:tc>
          <w:tcPr>
            <w:tcW w:w="325" w:type="pct"/>
            <w:vAlign w:val="center"/>
          </w:tcPr>
          <w:p w14:paraId="59CDD39B" w14:textId="77777777" w:rsidR="00C160CA" w:rsidRPr="000C21C4" w:rsidRDefault="00C160CA" w:rsidP="001D718A">
            <w:pPr>
              <w:pStyle w:val="Default"/>
              <w:jc w:val="center"/>
              <w:rPr>
                <w:rFonts w:ascii="Verdana" w:hAnsi="Verdana" w:cstheme="minorHAnsi"/>
                <w:sz w:val="22"/>
                <w:szCs w:val="22"/>
              </w:rPr>
            </w:pPr>
          </w:p>
        </w:tc>
        <w:tc>
          <w:tcPr>
            <w:tcW w:w="405" w:type="pct"/>
          </w:tcPr>
          <w:p w14:paraId="483BC09E" w14:textId="77777777" w:rsidR="00C160CA" w:rsidRPr="000C21C4" w:rsidRDefault="00C160CA" w:rsidP="001D718A">
            <w:pPr>
              <w:pStyle w:val="Default"/>
              <w:jc w:val="center"/>
              <w:rPr>
                <w:rFonts w:ascii="Verdana" w:hAnsi="Verdana" w:cstheme="minorHAnsi"/>
                <w:sz w:val="22"/>
                <w:szCs w:val="22"/>
              </w:rPr>
            </w:pPr>
          </w:p>
        </w:tc>
        <w:tc>
          <w:tcPr>
            <w:tcW w:w="461" w:type="pct"/>
            <w:vAlign w:val="center"/>
          </w:tcPr>
          <w:p w14:paraId="37594909" w14:textId="77777777" w:rsidR="00C160CA" w:rsidRPr="000C21C4" w:rsidRDefault="00C160CA" w:rsidP="001D718A">
            <w:pPr>
              <w:pStyle w:val="Default"/>
              <w:jc w:val="center"/>
              <w:rPr>
                <w:rFonts w:ascii="Verdana" w:hAnsi="Verdana" w:cstheme="minorHAnsi"/>
                <w:sz w:val="22"/>
                <w:szCs w:val="22"/>
              </w:rPr>
            </w:pPr>
          </w:p>
        </w:tc>
      </w:tr>
      <w:tr w:rsidR="00C160CA" w:rsidRPr="000C21C4" w14:paraId="3DFA22AB" w14:textId="77777777" w:rsidTr="00C160CA">
        <w:trPr>
          <w:trHeight w:val="103"/>
          <w:jc w:val="center"/>
        </w:trPr>
        <w:tc>
          <w:tcPr>
            <w:tcW w:w="3809" w:type="pct"/>
          </w:tcPr>
          <w:p w14:paraId="4BA6641F"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Acto Administrativo de apertura del proceso </w:t>
            </w:r>
          </w:p>
        </w:tc>
        <w:tc>
          <w:tcPr>
            <w:tcW w:w="325" w:type="pct"/>
            <w:vAlign w:val="center"/>
          </w:tcPr>
          <w:p w14:paraId="495BE11D" w14:textId="77777777" w:rsidR="00C160CA" w:rsidRPr="000C21C4" w:rsidRDefault="00C160CA" w:rsidP="00DB30C2">
            <w:pPr>
              <w:pStyle w:val="Default"/>
              <w:jc w:val="center"/>
              <w:rPr>
                <w:rFonts w:ascii="Verdana" w:hAnsi="Verdana" w:cstheme="minorHAnsi"/>
                <w:sz w:val="22"/>
                <w:szCs w:val="22"/>
              </w:rPr>
            </w:pPr>
          </w:p>
        </w:tc>
        <w:tc>
          <w:tcPr>
            <w:tcW w:w="405" w:type="pct"/>
          </w:tcPr>
          <w:p w14:paraId="64D7E5EE"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499CD7D7" w14:textId="77777777" w:rsidR="00C160CA" w:rsidRPr="000C21C4" w:rsidRDefault="00C160CA" w:rsidP="00DB30C2">
            <w:pPr>
              <w:pStyle w:val="Default"/>
              <w:jc w:val="center"/>
              <w:rPr>
                <w:rFonts w:ascii="Verdana" w:hAnsi="Verdana" w:cstheme="minorHAnsi"/>
                <w:sz w:val="22"/>
                <w:szCs w:val="22"/>
              </w:rPr>
            </w:pPr>
          </w:p>
        </w:tc>
      </w:tr>
      <w:tr w:rsidR="00C160CA" w:rsidRPr="000C21C4" w14:paraId="5EB5495B" w14:textId="77777777" w:rsidTr="00C160CA">
        <w:trPr>
          <w:trHeight w:val="103"/>
          <w:jc w:val="center"/>
        </w:trPr>
        <w:tc>
          <w:tcPr>
            <w:tcW w:w="3809" w:type="pct"/>
          </w:tcPr>
          <w:p w14:paraId="4010D529"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Pliego definitivo</w:t>
            </w:r>
          </w:p>
        </w:tc>
        <w:tc>
          <w:tcPr>
            <w:tcW w:w="325" w:type="pct"/>
            <w:vAlign w:val="center"/>
          </w:tcPr>
          <w:p w14:paraId="60CE53F8" w14:textId="77777777" w:rsidR="00C160CA" w:rsidRPr="000C21C4" w:rsidRDefault="00C160CA" w:rsidP="00DB30C2">
            <w:pPr>
              <w:pStyle w:val="Default"/>
              <w:jc w:val="center"/>
              <w:rPr>
                <w:rFonts w:ascii="Verdana" w:hAnsi="Verdana" w:cstheme="minorHAnsi"/>
                <w:sz w:val="22"/>
                <w:szCs w:val="22"/>
              </w:rPr>
            </w:pPr>
          </w:p>
        </w:tc>
        <w:tc>
          <w:tcPr>
            <w:tcW w:w="405" w:type="pct"/>
          </w:tcPr>
          <w:p w14:paraId="66783545"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2CA092A7" w14:textId="77777777" w:rsidR="00C160CA" w:rsidRPr="000C21C4" w:rsidRDefault="00C160CA" w:rsidP="00DB30C2">
            <w:pPr>
              <w:pStyle w:val="Default"/>
              <w:jc w:val="center"/>
              <w:rPr>
                <w:rFonts w:ascii="Verdana" w:hAnsi="Verdana" w:cstheme="minorHAnsi"/>
                <w:sz w:val="22"/>
                <w:szCs w:val="22"/>
              </w:rPr>
            </w:pPr>
          </w:p>
        </w:tc>
      </w:tr>
      <w:tr w:rsidR="00C160CA" w:rsidRPr="000C21C4" w14:paraId="34CF4A5A" w14:textId="77777777" w:rsidTr="00C160CA">
        <w:trPr>
          <w:trHeight w:val="103"/>
          <w:jc w:val="center"/>
        </w:trPr>
        <w:tc>
          <w:tcPr>
            <w:tcW w:w="3809" w:type="pct"/>
          </w:tcPr>
          <w:p w14:paraId="6BCBFEE6"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Observaciones al pliego de condiciones definitivo (solo si se presentan)</w:t>
            </w:r>
          </w:p>
        </w:tc>
        <w:tc>
          <w:tcPr>
            <w:tcW w:w="325" w:type="pct"/>
          </w:tcPr>
          <w:p w14:paraId="0BFEAB67" w14:textId="77777777" w:rsidR="00C160CA" w:rsidRPr="000C21C4" w:rsidRDefault="00C160CA" w:rsidP="00DB30C2">
            <w:pPr>
              <w:pStyle w:val="Default"/>
              <w:jc w:val="center"/>
              <w:rPr>
                <w:rFonts w:ascii="Verdana" w:hAnsi="Verdana" w:cstheme="minorHAnsi"/>
                <w:sz w:val="22"/>
                <w:szCs w:val="22"/>
              </w:rPr>
            </w:pPr>
          </w:p>
        </w:tc>
        <w:tc>
          <w:tcPr>
            <w:tcW w:w="405" w:type="pct"/>
          </w:tcPr>
          <w:p w14:paraId="44024CD5" w14:textId="77777777" w:rsidR="00C160CA" w:rsidRPr="000C21C4" w:rsidRDefault="00C160CA" w:rsidP="00DB30C2">
            <w:pPr>
              <w:pStyle w:val="Default"/>
              <w:jc w:val="center"/>
              <w:rPr>
                <w:rFonts w:ascii="Verdana" w:hAnsi="Verdana" w:cstheme="minorHAnsi"/>
                <w:sz w:val="22"/>
                <w:szCs w:val="22"/>
              </w:rPr>
            </w:pPr>
          </w:p>
        </w:tc>
        <w:tc>
          <w:tcPr>
            <w:tcW w:w="461" w:type="pct"/>
          </w:tcPr>
          <w:p w14:paraId="274A6CFC" w14:textId="77777777" w:rsidR="00C160CA" w:rsidRPr="000C21C4" w:rsidRDefault="00C160CA" w:rsidP="00DB30C2">
            <w:pPr>
              <w:pStyle w:val="Default"/>
              <w:jc w:val="center"/>
              <w:rPr>
                <w:rFonts w:ascii="Verdana" w:hAnsi="Verdana" w:cstheme="minorHAnsi"/>
                <w:sz w:val="22"/>
                <w:szCs w:val="22"/>
              </w:rPr>
            </w:pPr>
          </w:p>
        </w:tc>
      </w:tr>
      <w:tr w:rsidR="00C160CA" w:rsidRPr="000C21C4" w14:paraId="78D3BC99" w14:textId="77777777" w:rsidTr="00C160CA">
        <w:trPr>
          <w:trHeight w:val="103"/>
          <w:jc w:val="center"/>
        </w:trPr>
        <w:tc>
          <w:tcPr>
            <w:tcW w:w="3809" w:type="pct"/>
          </w:tcPr>
          <w:p w14:paraId="0F641E2A"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Respuesta al pliego de condiciones definitivo (solo si se presentan)</w:t>
            </w:r>
          </w:p>
        </w:tc>
        <w:tc>
          <w:tcPr>
            <w:tcW w:w="325" w:type="pct"/>
          </w:tcPr>
          <w:p w14:paraId="0EE5DEF8" w14:textId="77777777" w:rsidR="00C160CA" w:rsidRPr="000C21C4" w:rsidRDefault="00C160CA" w:rsidP="00DB30C2">
            <w:pPr>
              <w:pStyle w:val="Default"/>
              <w:jc w:val="center"/>
              <w:rPr>
                <w:rFonts w:ascii="Verdana" w:hAnsi="Verdana" w:cstheme="minorHAnsi"/>
                <w:sz w:val="22"/>
                <w:szCs w:val="22"/>
              </w:rPr>
            </w:pPr>
          </w:p>
        </w:tc>
        <w:tc>
          <w:tcPr>
            <w:tcW w:w="405" w:type="pct"/>
          </w:tcPr>
          <w:p w14:paraId="23A77BEE" w14:textId="77777777" w:rsidR="00C160CA" w:rsidRPr="000C21C4" w:rsidRDefault="00C160CA" w:rsidP="00DB30C2">
            <w:pPr>
              <w:pStyle w:val="Default"/>
              <w:jc w:val="center"/>
              <w:rPr>
                <w:rFonts w:ascii="Verdana" w:hAnsi="Verdana" w:cstheme="minorHAnsi"/>
                <w:sz w:val="22"/>
                <w:szCs w:val="22"/>
              </w:rPr>
            </w:pPr>
          </w:p>
        </w:tc>
        <w:tc>
          <w:tcPr>
            <w:tcW w:w="461" w:type="pct"/>
          </w:tcPr>
          <w:p w14:paraId="6B4A16E6" w14:textId="77777777" w:rsidR="00C160CA" w:rsidRPr="000C21C4" w:rsidRDefault="00C160CA" w:rsidP="00DB30C2">
            <w:pPr>
              <w:pStyle w:val="Default"/>
              <w:jc w:val="center"/>
              <w:rPr>
                <w:rFonts w:ascii="Verdana" w:hAnsi="Verdana" w:cstheme="minorHAnsi"/>
                <w:sz w:val="22"/>
                <w:szCs w:val="22"/>
              </w:rPr>
            </w:pPr>
          </w:p>
        </w:tc>
      </w:tr>
      <w:tr w:rsidR="00C160CA" w:rsidRPr="000C21C4" w14:paraId="7D9FD56A" w14:textId="77777777" w:rsidTr="00C160CA">
        <w:trPr>
          <w:trHeight w:val="103"/>
          <w:jc w:val="center"/>
        </w:trPr>
        <w:tc>
          <w:tcPr>
            <w:tcW w:w="3809" w:type="pct"/>
          </w:tcPr>
          <w:p w14:paraId="6DF741F3"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Acto administrativo de comité evaluador</w:t>
            </w:r>
          </w:p>
        </w:tc>
        <w:tc>
          <w:tcPr>
            <w:tcW w:w="325" w:type="pct"/>
          </w:tcPr>
          <w:p w14:paraId="41A9F798" w14:textId="77777777" w:rsidR="00C160CA" w:rsidRPr="000C21C4" w:rsidRDefault="00C160CA" w:rsidP="00DB30C2">
            <w:pPr>
              <w:pStyle w:val="Default"/>
              <w:jc w:val="center"/>
              <w:rPr>
                <w:rFonts w:ascii="Verdana" w:hAnsi="Verdana" w:cstheme="minorHAnsi"/>
                <w:sz w:val="22"/>
                <w:szCs w:val="22"/>
              </w:rPr>
            </w:pPr>
          </w:p>
        </w:tc>
        <w:tc>
          <w:tcPr>
            <w:tcW w:w="405" w:type="pct"/>
          </w:tcPr>
          <w:p w14:paraId="308C66D9" w14:textId="77777777" w:rsidR="00C160CA" w:rsidRPr="000C21C4" w:rsidRDefault="00C160CA" w:rsidP="00DB30C2">
            <w:pPr>
              <w:pStyle w:val="Default"/>
              <w:jc w:val="center"/>
              <w:rPr>
                <w:rFonts w:ascii="Verdana" w:hAnsi="Verdana" w:cstheme="minorHAnsi"/>
                <w:sz w:val="22"/>
                <w:szCs w:val="22"/>
              </w:rPr>
            </w:pPr>
          </w:p>
        </w:tc>
        <w:tc>
          <w:tcPr>
            <w:tcW w:w="461" w:type="pct"/>
          </w:tcPr>
          <w:p w14:paraId="15526A80" w14:textId="77777777" w:rsidR="00C160CA" w:rsidRPr="000C21C4" w:rsidRDefault="00C160CA" w:rsidP="00DB30C2">
            <w:pPr>
              <w:pStyle w:val="Default"/>
              <w:jc w:val="center"/>
              <w:rPr>
                <w:rFonts w:ascii="Verdana" w:hAnsi="Verdana" w:cstheme="minorHAnsi"/>
                <w:sz w:val="22"/>
                <w:szCs w:val="22"/>
              </w:rPr>
            </w:pPr>
          </w:p>
        </w:tc>
      </w:tr>
      <w:tr w:rsidR="00C160CA" w:rsidRPr="000C21C4" w14:paraId="6CB93603" w14:textId="77777777" w:rsidTr="00C160CA">
        <w:trPr>
          <w:trHeight w:val="103"/>
          <w:jc w:val="center"/>
        </w:trPr>
        <w:tc>
          <w:tcPr>
            <w:tcW w:w="3809" w:type="pct"/>
          </w:tcPr>
          <w:p w14:paraId="77CB4BF3"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Adendas si se presentan</w:t>
            </w:r>
          </w:p>
        </w:tc>
        <w:tc>
          <w:tcPr>
            <w:tcW w:w="325" w:type="pct"/>
            <w:vAlign w:val="center"/>
          </w:tcPr>
          <w:p w14:paraId="4D2DA0A3" w14:textId="77777777" w:rsidR="00C160CA" w:rsidRPr="000C21C4" w:rsidRDefault="00C160CA" w:rsidP="00DB30C2">
            <w:pPr>
              <w:pStyle w:val="Default"/>
              <w:jc w:val="center"/>
              <w:rPr>
                <w:rFonts w:ascii="Verdana" w:hAnsi="Verdana" w:cstheme="minorHAnsi"/>
                <w:sz w:val="22"/>
                <w:szCs w:val="22"/>
              </w:rPr>
            </w:pPr>
          </w:p>
        </w:tc>
        <w:tc>
          <w:tcPr>
            <w:tcW w:w="405" w:type="pct"/>
          </w:tcPr>
          <w:p w14:paraId="6A7874B0"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2A217E39" w14:textId="77777777" w:rsidR="00C160CA" w:rsidRPr="000C21C4" w:rsidRDefault="00C160CA" w:rsidP="00DB30C2">
            <w:pPr>
              <w:pStyle w:val="Default"/>
              <w:jc w:val="center"/>
              <w:rPr>
                <w:rFonts w:ascii="Verdana" w:hAnsi="Verdana" w:cstheme="minorHAnsi"/>
                <w:sz w:val="22"/>
                <w:szCs w:val="22"/>
              </w:rPr>
            </w:pPr>
          </w:p>
        </w:tc>
      </w:tr>
      <w:tr w:rsidR="00C160CA" w:rsidRPr="000C21C4" w14:paraId="46DA7516" w14:textId="77777777" w:rsidTr="00C160CA">
        <w:trPr>
          <w:trHeight w:val="103"/>
          <w:jc w:val="center"/>
        </w:trPr>
        <w:tc>
          <w:tcPr>
            <w:tcW w:w="3809" w:type="pct"/>
          </w:tcPr>
          <w:p w14:paraId="1859F4AC" w14:textId="77777777" w:rsidR="00C160CA" w:rsidRPr="000C21C4" w:rsidRDefault="00C160CA" w:rsidP="00547897">
            <w:pPr>
              <w:pStyle w:val="Default"/>
              <w:jc w:val="both"/>
              <w:rPr>
                <w:rFonts w:ascii="Verdana" w:hAnsi="Verdana" w:cstheme="minorHAnsi"/>
                <w:color w:val="auto"/>
                <w:sz w:val="22"/>
                <w:szCs w:val="22"/>
              </w:rPr>
            </w:pPr>
            <w:r w:rsidRPr="000C21C4">
              <w:rPr>
                <w:rFonts w:ascii="Verdana" w:hAnsi="Verdana" w:cstheme="minorHAnsi"/>
                <w:color w:val="auto"/>
                <w:sz w:val="22"/>
                <w:szCs w:val="22"/>
              </w:rPr>
              <w:t>Consolidado de manifestación de interés de los proveedores</w:t>
            </w:r>
          </w:p>
        </w:tc>
        <w:tc>
          <w:tcPr>
            <w:tcW w:w="325" w:type="pct"/>
            <w:vAlign w:val="center"/>
          </w:tcPr>
          <w:p w14:paraId="4E0C2D65" w14:textId="77777777" w:rsidR="00C160CA" w:rsidRPr="000C21C4" w:rsidRDefault="00C160CA" w:rsidP="00DB30C2">
            <w:pPr>
              <w:pStyle w:val="Default"/>
              <w:jc w:val="center"/>
              <w:rPr>
                <w:rFonts w:ascii="Verdana" w:hAnsi="Verdana" w:cstheme="minorHAnsi"/>
                <w:sz w:val="22"/>
                <w:szCs w:val="22"/>
              </w:rPr>
            </w:pPr>
          </w:p>
        </w:tc>
        <w:tc>
          <w:tcPr>
            <w:tcW w:w="405" w:type="pct"/>
          </w:tcPr>
          <w:p w14:paraId="44365D66"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74A9E67F" w14:textId="77777777" w:rsidR="00C160CA" w:rsidRPr="000C21C4" w:rsidRDefault="00C160CA" w:rsidP="00DB30C2">
            <w:pPr>
              <w:pStyle w:val="Default"/>
              <w:jc w:val="center"/>
              <w:rPr>
                <w:rFonts w:ascii="Verdana" w:hAnsi="Verdana" w:cstheme="minorHAnsi"/>
                <w:sz w:val="22"/>
                <w:szCs w:val="22"/>
              </w:rPr>
            </w:pPr>
          </w:p>
        </w:tc>
      </w:tr>
      <w:tr w:rsidR="00C160CA" w:rsidRPr="000C21C4" w14:paraId="0A92B05F" w14:textId="77777777" w:rsidTr="00C160CA">
        <w:trPr>
          <w:trHeight w:val="103"/>
          <w:jc w:val="center"/>
        </w:trPr>
        <w:tc>
          <w:tcPr>
            <w:tcW w:w="3809" w:type="pct"/>
          </w:tcPr>
          <w:p w14:paraId="1082D665" w14:textId="1CEC02BA" w:rsidR="00C160CA" w:rsidRPr="000C21C4" w:rsidRDefault="00C160CA" w:rsidP="00547897">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Acta sesión de sorteo de manifestaciones de interés y grabación de la diligencia </w:t>
            </w:r>
          </w:p>
        </w:tc>
        <w:tc>
          <w:tcPr>
            <w:tcW w:w="325" w:type="pct"/>
            <w:vAlign w:val="center"/>
          </w:tcPr>
          <w:p w14:paraId="06679D03" w14:textId="77777777" w:rsidR="00C160CA" w:rsidRPr="000C21C4" w:rsidRDefault="00C160CA" w:rsidP="00DB30C2">
            <w:pPr>
              <w:pStyle w:val="Default"/>
              <w:jc w:val="center"/>
              <w:rPr>
                <w:rFonts w:ascii="Verdana" w:hAnsi="Verdana" w:cstheme="minorHAnsi"/>
                <w:sz w:val="22"/>
                <w:szCs w:val="22"/>
              </w:rPr>
            </w:pPr>
          </w:p>
        </w:tc>
        <w:tc>
          <w:tcPr>
            <w:tcW w:w="405" w:type="pct"/>
          </w:tcPr>
          <w:p w14:paraId="4FFF3808"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0D1570BD" w14:textId="77777777" w:rsidR="00C160CA" w:rsidRPr="000C21C4" w:rsidRDefault="00C160CA" w:rsidP="00DB30C2">
            <w:pPr>
              <w:pStyle w:val="Default"/>
              <w:jc w:val="center"/>
              <w:rPr>
                <w:rFonts w:ascii="Verdana" w:hAnsi="Verdana" w:cstheme="minorHAnsi"/>
                <w:sz w:val="22"/>
                <w:szCs w:val="22"/>
              </w:rPr>
            </w:pPr>
          </w:p>
        </w:tc>
      </w:tr>
      <w:tr w:rsidR="00C160CA" w:rsidRPr="000C21C4" w14:paraId="434ADE86" w14:textId="77777777" w:rsidTr="00C160CA">
        <w:trPr>
          <w:trHeight w:val="103"/>
          <w:jc w:val="center"/>
        </w:trPr>
        <w:tc>
          <w:tcPr>
            <w:tcW w:w="3809" w:type="pct"/>
          </w:tcPr>
          <w:p w14:paraId="45CAB2BF" w14:textId="5E8E5142"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lastRenderedPageBreak/>
              <w:t>Acta de cierre o imagen de la plataforma de las propuestas presentadas</w:t>
            </w:r>
          </w:p>
        </w:tc>
        <w:tc>
          <w:tcPr>
            <w:tcW w:w="325" w:type="pct"/>
            <w:vAlign w:val="center"/>
          </w:tcPr>
          <w:p w14:paraId="0C38167E" w14:textId="77777777" w:rsidR="00C160CA" w:rsidRPr="000C21C4" w:rsidRDefault="00C160CA" w:rsidP="00DB30C2">
            <w:pPr>
              <w:pStyle w:val="Default"/>
              <w:jc w:val="center"/>
              <w:rPr>
                <w:rFonts w:ascii="Verdana" w:hAnsi="Verdana" w:cstheme="minorHAnsi"/>
                <w:sz w:val="22"/>
                <w:szCs w:val="22"/>
              </w:rPr>
            </w:pPr>
          </w:p>
        </w:tc>
        <w:tc>
          <w:tcPr>
            <w:tcW w:w="405" w:type="pct"/>
          </w:tcPr>
          <w:p w14:paraId="5EC38FBA"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0F6DB601" w14:textId="77777777" w:rsidR="00C160CA" w:rsidRPr="000C21C4" w:rsidRDefault="00C160CA" w:rsidP="00DB30C2">
            <w:pPr>
              <w:pStyle w:val="Default"/>
              <w:jc w:val="center"/>
              <w:rPr>
                <w:rFonts w:ascii="Verdana" w:hAnsi="Verdana" w:cstheme="minorHAnsi"/>
                <w:sz w:val="22"/>
                <w:szCs w:val="22"/>
              </w:rPr>
            </w:pPr>
          </w:p>
        </w:tc>
      </w:tr>
      <w:tr w:rsidR="00C160CA" w:rsidRPr="000C21C4" w14:paraId="2148BFEE" w14:textId="77777777" w:rsidTr="00C160CA">
        <w:trPr>
          <w:trHeight w:val="103"/>
          <w:jc w:val="center"/>
        </w:trPr>
        <w:tc>
          <w:tcPr>
            <w:tcW w:w="3809" w:type="pct"/>
          </w:tcPr>
          <w:p w14:paraId="2A478C21"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Propuestas presentadas</w:t>
            </w:r>
          </w:p>
        </w:tc>
        <w:tc>
          <w:tcPr>
            <w:tcW w:w="325" w:type="pct"/>
            <w:vAlign w:val="center"/>
          </w:tcPr>
          <w:p w14:paraId="15D7927A" w14:textId="77777777" w:rsidR="00C160CA" w:rsidRPr="000C21C4" w:rsidRDefault="00C160CA" w:rsidP="00DB30C2">
            <w:pPr>
              <w:pStyle w:val="Default"/>
              <w:jc w:val="center"/>
              <w:rPr>
                <w:rFonts w:ascii="Verdana" w:hAnsi="Verdana" w:cstheme="minorHAnsi"/>
                <w:sz w:val="22"/>
                <w:szCs w:val="22"/>
              </w:rPr>
            </w:pPr>
          </w:p>
        </w:tc>
        <w:tc>
          <w:tcPr>
            <w:tcW w:w="405" w:type="pct"/>
          </w:tcPr>
          <w:p w14:paraId="0A1B068D"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49D6F37D" w14:textId="77777777" w:rsidR="00C160CA" w:rsidRPr="000C21C4" w:rsidRDefault="00C160CA" w:rsidP="00DB30C2">
            <w:pPr>
              <w:pStyle w:val="Default"/>
              <w:jc w:val="center"/>
              <w:rPr>
                <w:rFonts w:ascii="Verdana" w:hAnsi="Verdana" w:cstheme="minorHAnsi"/>
                <w:sz w:val="22"/>
                <w:szCs w:val="22"/>
              </w:rPr>
            </w:pPr>
          </w:p>
        </w:tc>
      </w:tr>
      <w:tr w:rsidR="00C160CA" w:rsidRPr="000C21C4" w14:paraId="7DDD6EA3" w14:textId="77777777" w:rsidTr="00C160CA">
        <w:trPr>
          <w:trHeight w:val="103"/>
          <w:jc w:val="center"/>
        </w:trPr>
        <w:tc>
          <w:tcPr>
            <w:tcW w:w="3809" w:type="pct"/>
          </w:tcPr>
          <w:p w14:paraId="7EF7DAB5"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Evaluación preliminar de las propuestas (jurídico, técnico y financiero) </w:t>
            </w:r>
          </w:p>
        </w:tc>
        <w:tc>
          <w:tcPr>
            <w:tcW w:w="325" w:type="pct"/>
            <w:vAlign w:val="center"/>
          </w:tcPr>
          <w:p w14:paraId="058E5C60" w14:textId="77777777" w:rsidR="00C160CA" w:rsidRPr="000C21C4" w:rsidRDefault="00C160CA" w:rsidP="00DB30C2">
            <w:pPr>
              <w:pStyle w:val="Default"/>
              <w:jc w:val="center"/>
              <w:rPr>
                <w:rFonts w:ascii="Verdana" w:hAnsi="Verdana" w:cstheme="minorHAnsi"/>
                <w:sz w:val="22"/>
                <w:szCs w:val="22"/>
              </w:rPr>
            </w:pPr>
          </w:p>
        </w:tc>
        <w:tc>
          <w:tcPr>
            <w:tcW w:w="405" w:type="pct"/>
          </w:tcPr>
          <w:p w14:paraId="417A83B3"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141B460B" w14:textId="77777777" w:rsidR="00C160CA" w:rsidRPr="000C21C4" w:rsidRDefault="00C160CA" w:rsidP="00DB30C2">
            <w:pPr>
              <w:pStyle w:val="Default"/>
              <w:jc w:val="center"/>
              <w:rPr>
                <w:rFonts w:ascii="Verdana" w:hAnsi="Verdana" w:cstheme="minorHAnsi"/>
                <w:sz w:val="22"/>
                <w:szCs w:val="22"/>
              </w:rPr>
            </w:pPr>
          </w:p>
        </w:tc>
      </w:tr>
      <w:tr w:rsidR="00C160CA" w:rsidRPr="000C21C4" w14:paraId="1162CECF" w14:textId="77777777" w:rsidTr="00C160CA">
        <w:trPr>
          <w:trHeight w:val="103"/>
          <w:jc w:val="center"/>
        </w:trPr>
        <w:tc>
          <w:tcPr>
            <w:tcW w:w="3809" w:type="pct"/>
          </w:tcPr>
          <w:p w14:paraId="32EA65D1" w14:textId="77777777" w:rsidR="00C160CA" w:rsidRPr="000C21C4" w:rsidRDefault="00C160CA" w:rsidP="00133AF1">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Observaciones, subsanaciones y Respuestas a </w:t>
            </w:r>
            <w:proofErr w:type="gramStart"/>
            <w:r w:rsidRPr="000C21C4">
              <w:rPr>
                <w:rFonts w:ascii="Verdana" w:hAnsi="Verdana" w:cstheme="minorHAnsi"/>
                <w:color w:val="auto"/>
                <w:sz w:val="22"/>
                <w:szCs w:val="22"/>
              </w:rPr>
              <w:t>la  evaluación</w:t>
            </w:r>
            <w:proofErr w:type="gramEnd"/>
            <w:r w:rsidRPr="000C21C4">
              <w:rPr>
                <w:rFonts w:ascii="Verdana" w:hAnsi="Verdana" w:cstheme="minorHAnsi"/>
                <w:color w:val="auto"/>
                <w:sz w:val="22"/>
                <w:szCs w:val="22"/>
              </w:rPr>
              <w:t xml:space="preserve"> preliminar </w:t>
            </w:r>
          </w:p>
        </w:tc>
        <w:tc>
          <w:tcPr>
            <w:tcW w:w="325" w:type="pct"/>
            <w:vAlign w:val="center"/>
          </w:tcPr>
          <w:p w14:paraId="6550CD7A" w14:textId="77777777" w:rsidR="00C160CA" w:rsidRPr="000C21C4" w:rsidRDefault="00C160CA" w:rsidP="00DB30C2">
            <w:pPr>
              <w:pStyle w:val="Default"/>
              <w:jc w:val="center"/>
              <w:rPr>
                <w:rFonts w:ascii="Verdana" w:hAnsi="Verdana" w:cstheme="minorHAnsi"/>
                <w:sz w:val="22"/>
                <w:szCs w:val="22"/>
              </w:rPr>
            </w:pPr>
          </w:p>
        </w:tc>
        <w:tc>
          <w:tcPr>
            <w:tcW w:w="405" w:type="pct"/>
          </w:tcPr>
          <w:p w14:paraId="67E7B741"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3F6E3512" w14:textId="77777777" w:rsidR="00C160CA" w:rsidRPr="000C21C4" w:rsidRDefault="00C160CA" w:rsidP="00DB30C2">
            <w:pPr>
              <w:pStyle w:val="Default"/>
              <w:jc w:val="center"/>
              <w:rPr>
                <w:rFonts w:ascii="Verdana" w:hAnsi="Verdana" w:cstheme="minorHAnsi"/>
                <w:sz w:val="22"/>
                <w:szCs w:val="22"/>
              </w:rPr>
            </w:pPr>
          </w:p>
        </w:tc>
      </w:tr>
      <w:tr w:rsidR="00C160CA" w:rsidRPr="000C21C4" w14:paraId="785A9C98" w14:textId="77777777" w:rsidTr="00C160CA">
        <w:trPr>
          <w:trHeight w:val="103"/>
          <w:jc w:val="center"/>
        </w:trPr>
        <w:tc>
          <w:tcPr>
            <w:tcW w:w="3809" w:type="pct"/>
          </w:tcPr>
          <w:p w14:paraId="16A4919A"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Evaluación definitiva </w:t>
            </w:r>
            <w:proofErr w:type="gramStart"/>
            <w:r w:rsidRPr="000C21C4">
              <w:rPr>
                <w:rFonts w:ascii="Verdana" w:hAnsi="Verdana" w:cstheme="minorHAnsi"/>
                <w:color w:val="auto"/>
                <w:sz w:val="22"/>
                <w:szCs w:val="22"/>
              </w:rPr>
              <w:t>( jurídico</w:t>
            </w:r>
            <w:proofErr w:type="gramEnd"/>
            <w:r w:rsidRPr="000C21C4">
              <w:rPr>
                <w:rFonts w:ascii="Verdana" w:hAnsi="Verdana" w:cstheme="minorHAnsi"/>
                <w:color w:val="auto"/>
                <w:sz w:val="22"/>
                <w:szCs w:val="22"/>
              </w:rPr>
              <w:t>, técnico y financiero)</w:t>
            </w:r>
          </w:p>
        </w:tc>
        <w:tc>
          <w:tcPr>
            <w:tcW w:w="325" w:type="pct"/>
          </w:tcPr>
          <w:p w14:paraId="42726F7A" w14:textId="77777777" w:rsidR="00C160CA" w:rsidRPr="000C21C4" w:rsidRDefault="00C160CA" w:rsidP="00DB30C2">
            <w:pPr>
              <w:pStyle w:val="Default"/>
              <w:jc w:val="center"/>
              <w:rPr>
                <w:rFonts w:ascii="Verdana" w:hAnsi="Verdana" w:cstheme="minorHAnsi"/>
                <w:sz w:val="22"/>
                <w:szCs w:val="22"/>
              </w:rPr>
            </w:pPr>
          </w:p>
        </w:tc>
        <w:tc>
          <w:tcPr>
            <w:tcW w:w="405" w:type="pct"/>
          </w:tcPr>
          <w:p w14:paraId="3B2B6D71" w14:textId="77777777" w:rsidR="00C160CA" w:rsidRPr="000C21C4" w:rsidRDefault="00C160CA" w:rsidP="00DB30C2">
            <w:pPr>
              <w:pStyle w:val="Default"/>
              <w:jc w:val="center"/>
              <w:rPr>
                <w:rFonts w:ascii="Verdana" w:hAnsi="Verdana" w:cstheme="minorHAnsi"/>
                <w:sz w:val="22"/>
                <w:szCs w:val="22"/>
              </w:rPr>
            </w:pPr>
          </w:p>
        </w:tc>
        <w:tc>
          <w:tcPr>
            <w:tcW w:w="461" w:type="pct"/>
          </w:tcPr>
          <w:p w14:paraId="0C1264E4" w14:textId="77777777" w:rsidR="00C160CA" w:rsidRPr="000C21C4" w:rsidRDefault="00C160CA" w:rsidP="00DB30C2">
            <w:pPr>
              <w:pStyle w:val="Default"/>
              <w:jc w:val="center"/>
              <w:rPr>
                <w:rFonts w:ascii="Verdana" w:hAnsi="Verdana" w:cstheme="minorHAnsi"/>
                <w:sz w:val="22"/>
                <w:szCs w:val="22"/>
              </w:rPr>
            </w:pPr>
          </w:p>
        </w:tc>
      </w:tr>
      <w:tr w:rsidR="00C160CA" w:rsidRPr="000C21C4" w14:paraId="2ADF3623" w14:textId="77777777" w:rsidTr="00C160CA">
        <w:trPr>
          <w:trHeight w:val="103"/>
          <w:jc w:val="center"/>
        </w:trPr>
        <w:tc>
          <w:tcPr>
            <w:tcW w:w="3809" w:type="pct"/>
          </w:tcPr>
          <w:p w14:paraId="47367957"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Documento de recomendación de adjudicación </w:t>
            </w:r>
            <w:proofErr w:type="gramStart"/>
            <w:r w:rsidRPr="000C21C4">
              <w:rPr>
                <w:rFonts w:ascii="Verdana" w:hAnsi="Verdana" w:cstheme="minorHAnsi"/>
                <w:color w:val="auto"/>
                <w:sz w:val="22"/>
                <w:szCs w:val="22"/>
              </w:rPr>
              <w:t>suscrito  por</w:t>
            </w:r>
            <w:proofErr w:type="gramEnd"/>
            <w:r w:rsidRPr="000C21C4">
              <w:rPr>
                <w:rFonts w:ascii="Verdana" w:hAnsi="Verdana" w:cstheme="minorHAnsi"/>
                <w:color w:val="auto"/>
                <w:sz w:val="22"/>
                <w:szCs w:val="22"/>
              </w:rPr>
              <w:t xml:space="preserve"> el comité evaluador </w:t>
            </w:r>
          </w:p>
        </w:tc>
        <w:tc>
          <w:tcPr>
            <w:tcW w:w="325" w:type="pct"/>
          </w:tcPr>
          <w:p w14:paraId="0FD9DDB1" w14:textId="77777777" w:rsidR="00C160CA" w:rsidRPr="000C21C4" w:rsidRDefault="00C160CA" w:rsidP="00DB30C2">
            <w:pPr>
              <w:pStyle w:val="Default"/>
              <w:jc w:val="center"/>
              <w:rPr>
                <w:rFonts w:ascii="Verdana" w:hAnsi="Verdana" w:cstheme="minorHAnsi"/>
                <w:sz w:val="22"/>
                <w:szCs w:val="22"/>
              </w:rPr>
            </w:pPr>
          </w:p>
        </w:tc>
        <w:tc>
          <w:tcPr>
            <w:tcW w:w="405" w:type="pct"/>
          </w:tcPr>
          <w:p w14:paraId="341A9609" w14:textId="77777777" w:rsidR="00C160CA" w:rsidRPr="000C21C4" w:rsidRDefault="00C160CA" w:rsidP="00DB30C2">
            <w:pPr>
              <w:pStyle w:val="Default"/>
              <w:jc w:val="center"/>
              <w:rPr>
                <w:rFonts w:ascii="Verdana" w:hAnsi="Verdana" w:cstheme="minorHAnsi"/>
                <w:sz w:val="22"/>
                <w:szCs w:val="22"/>
              </w:rPr>
            </w:pPr>
          </w:p>
        </w:tc>
        <w:tc>
          <w:tcPr>
            <w:tcW w:w="461" w:type="pct"/>
          </w:tcPr>
          <w:p w14:paraId="7AFA9CBA" w14:textId="77777777" w:rsidR="00C160CA" w:rsidRPr="000C21C4" w:rsidRDefault="00C160CA" w:rsidP="00DB30C2">
            <w:pPr>
              <w:pStyle w:val="Default"/>
              <w:jc w:val="center"/>
              <w:rPr>
                <w:rFonts w:ascii="Verdana" w:hAnsi="Verdana" w:cstheme="minorHAnsi"/>
                <w:sz w:val="22"/>
                <w:szCs w:val="22"/>
              </w:rPr>
            </w:pPr>
          </w:p>
        </w:tc>
      </w:tr>
      <w:tr w:rsidR="00C160CA" w:rsidRPr="000C21C4" w14:paraId="37E3F98A" w14:textId="77777777" w:rsidTr="00C160CA">
        <w:trPr>
          <w:trHeight w:val="55"/>
          <w:jc w:val="center"/>
        </w:trPr>
        <w:tc>
          <w:tcPr>
            <w:tcW w:w="3809" w:type="pct"/>
          </w:tcPr>
          <w:p w14:paraId="502CAF23" w14:textId="77777777" w:rsidR="00C160CA" w:rsidRPr="000C21C4" w:rsidRDefault="00C160CA" w:rsidP="00D13767">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Resolución de adjudicación </w:t>
            </w:r>
          </w:p>
        </w:tc>
        <w:tc>
          <w:tcPr>
            <w:tcW w:w="325" w:type="pct"/>
            <w:vAlign w:val="center"/>
          </w:tcPr>
          <w:p w14:paraId="5D47A40F" w14:textId="77777777" w:rsidR="00C160CA" w:rsidRPr="000C21C4" w:rsidRDefault="00C160CA" w:rsidP="00DB30C2">
            <w:pPr>
              <w:pStyle w:val="Default"/>
              <w:jc w:val="center"/>
              <w:rPr>
                <w:rFonts w:ascii="Verdana" w:hAnsi="Verdana" w:cstheme="minorHAnsi"/>
                <w:sz w:val="22"/>
                <w:szCs w:val="22"/>
              </w:rPr>
            </w:pPr>
          </w:p>
        </w:tc>
        <w:tc>
          <w:tcPr>
            <w:tcW w:w="405" w:type="pct"/>
          </w:tcPr>
          <w:p w14:paraId="206DC531"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2E32B84D" w14:textId="77777777" w:rsidR="00C160CA" w:rsidRPr="000C21C4" w:rsidRDefault="00C160CA" w:rsidP="00DB30C2">
            <w:pPr>
              <w:pStyle w:val="Default"/>
              <w:jc w:val="center"/>
              <w:rPr>
                <w:rFonts w:ascii="Verdana" w:hAnsi="Verdana" w:cstheme="minorHAnsi"/>
                <w:sz w:val="22"/>
                <w:szCs w:val="22"/>
              </w:rPr>
            </w:pPr>
          </w:p>
        </w:tc>
      </w:tr>
      <w:tr w:rsidR="00C160CA" w:rsidRPr="000C21C4" w14:paraId="18FDF26A" w14:textId="77777777" w:rsidTr="00C160CA">
        <w:trPr>
          <w:trHeight w:val="103"/>
          <w:jc w:val="center"/>
        </w:trPr>
        <w:tc>
          <w:tcPr>
            <w:tcW w:w="3809" w:type="pct"/>
          </w:tcPr>
          <w:p w14:paraId="3FE8EFA3"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Contrato </w:t>
            </w:r>
          </w:p>
        </w:tc>
        <w:tc>
          <w:tcPr>
            <w:tcW w:w="325" w:type="pct"/>
            <w:vAlign w:val="center"/>
          </w:tcPr>
          <w:p w14:paraId="663E0526" w14:textId="77777777" w:rsidR="00C160CA" w:rsidRPr="000C21C4" w:rsidRDefault="00C160CA" w:rsidP="00DB30C2">
            <w:pPr>
              <w:pStyle w:val="Default"/>
              <w:jc w:val="center"/>
              <w:rPr>
                <w:rFonts w:ascii="Verdana" w:hAnsi="Verdana" w:cstheme="minorHAnsi"/>
                <w:sz w:val="22"/>
                <w:szCs w:val="22"/>
              </w:rPr>
            </w:pPr>
          </w:p>
        </w:tc>
        <w:tc>
          <w:tcPr>
            <w:tcW w:w="405" w:type="pct"/>
          </w:tcPr>
          <w:p w14:paraId="745860D6"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7D87F05E" w14:textId="77777777" w:rsidR="00C160CA" w:rsidRPr="000C21C4" w:rsidRDefault="00C160CA" w:rsidP="00DB30C2">
            <w:pPr>
              <w:pStyle w:val="Default"/>
              <w:jc w:val="center"/>
              <w:rPr>
                <w:rFonts w:ascii="Verdana" w:hAnsi="Verdana" w:cstheme="minorHAnsi"/>
                <w:sz w:val="22"/>
                <w:szCs w:val="22"/>
              </w:rPr>
            </w:pPr>
          </w:p>
        </w:tc>
      </w:tr>
      <w:tr w:rsidR="00C160CA" w:rsidRPr="000C21C4" w14:paraId="3D8889BD" w14:textId="77777777" w:rsidTr="00C160CA">
        <w:trPr>
          <w:trHeight w:val="103"/>
          <w:jc w:val="center"/>
        </w:trPr>
        <w:tc>
          <w:tcPr>
            <w:tcW w:w="3809" w:type="pct"/>
          </w:tcPr>
          <w:p w14:paraId="61497D49"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Certificado de Registro </w:t>
            </w:r>
            <w:proofErr w:type="gramStart"/>
            <w:r w:rsidRPr="000C21C4">
              <w:rPr>
                <w:rFonts w:ascii="Verdana" w:hAnsi="Verdana" w:cstheme="minorHAnsi"/>
                <w:color w:val="auto"/>
                <w:sz w:val="22"/>
                <w:szCs w:val="22"/>
              </w:rPr>
              <w:t>Presupuestal  -</w:t>
            </w:r>
            <w:proofErr w:type="gramEnd"/>
            <w:r w:rsidRPr="000C21C4">
              <w:rPr>
                <w:rFonts w:ascii="Verdana" w:hAnsi="Verdana" w:cstheme="minorHAnsi"/>
                <w:color w:val="auto"/>
                <w:sz w:val="22"/>
                <w:szCs w:val="22"/>
              </w:rPr>
              <w:t xml:space="preserve"> RP </w:t>
            </w:r>
          </w:p>
        </w:tc>
        <w:tc>
          <w:tcPr>
            <w:tcW w:w="325" w:type="pct"/>
            <w:vAlign w:val="center"/>
          </w:tcPr>
          <w:p w14:paraId="5B583CE0" w14:textId="77777777" w:rsidR="00C160CA" w:rsidRPr="000C21C4" w:rsidRDefault="00C160CA" w:rsidP="00DB30C2">
            <w:pPr>
              <w:pStyle w:val="Default"/>
              <w:jc w:val="center"/>
              <w:rPr>
                <w:rFonts w:ascii="Verdana" w:hAnsi="Verdana" w:cstheme="minorHAnsi"/>
                <w:sz w:val="22"/>
                <w:szCs w:val="22"/>
              </w:rPr>
            </w:pPr>
          </w:p>
        </w:tc>
        <w:tc>
          <w:tcPr>
            <w:tcW w:w="405" w:type="pct"/>
          </w:tcPr>
          <w:p w14:paraId="632431AB"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7E925438" w14:textId="77777777" w:rsidR="00C160CA" w:rsidRPr="000C21C4" w:rsidRDefault="00C160CA" w:rsidP="00DB30C2">
            <w:pPr>
              <w:pStyle w:val="Default"/>
              <w:jc w:val="center"/>
              <w:rPr>
                <w:rFonts w:ascii="Verdana" w:hAnsi="Verdana" w:cstheme="minorHAnsi"/>
                <w:sz w:val="22"/>
                <w:szCs w:val="22"/>
              </w:rPr>
            </w:pPr>
          </w:p>
        </w:tc>
      </w:tr>
      <w:tr w:rsidR="00C160CA" w:rsidRPr="000C21C4" w14:paraId="09A492A5" w14:textId="77777777" w:rsidTr="00C160CA">
        <w:trPr>
          <w:trHeight w:val="103"/>
          <w:jc w:val="center"/>
        </w:trPr>
        <w:tc>
          <w:tcPr>
            <w:tcW w:w="3809" w:type="pct"/>
          </w:tcPr>
          <w:p w14:paraId="3A18E164" w14:textId="77777777" w:rsidR="00C160CA" w:rsidRPr="000C21C4" w:rsidRDefault="00C160CA" w:rsidP="00DB30C2">
            <w:pPr>
              <w:pStyle w:val="Default"/>
              <w:jc w:val="both"/>
              <w:rPr>
                <w:rFonts w:ascii="Verdana" w:hAnsi="Verdana" w:cstheme="minorHAnsi"/>
                <w:color w:val="auto"/>
                <w:sz w:val="22"/>
                <w:szCs w:val="22"/>
              </w:rPr>
            </w:pPr>
            <w:r w:rsidRPr="000C21C4">
              <w:rPr>
                <w:rFonts w:ascii="Verdana" w:hAnsi="Verdana" w:cstheme="minorHAnsi"/>
                <w:color w:val="auto"/>
                <w:sz w:val="22"/>
                <w:szCs w:val="22"/>
              </w:rPr>
              <w:t>Certificación Publicación Portal SECOP</w:t>
            </w:r>
          </w:p>
        </w:tc>
        <w:tc>
          <w:tcPr>
            <w:tcW w:w="325" w:type="pct"/>
            <w:vAlign w:val="center"/>
          </w:tcPr>
          <w:p w14:paraId="678B88FA" w14:textId="77777777" w:rsidR="00C160CA" w:rsidRPr="000C21C4" w:rsidRDefault="00C160CA" w:rsidP="00DB30C2">
            <w:pPr>
              <w:pStyle w:val="Default"/>
              <w:jc w:val="center"/>
              <w:rPr>
                <w:rFonts w:ascii="Verdana" w:hAnsi="Verdana" w:cstheme="minorHAnsi"/>
                <w:sz w:val="22"/>
                <w:szCs w:val="22"/>
              </w:rPr>
            </w:pPr>
          </w:p>
        </w:tc>
        <w:tc>
          <w:tcPr>
            <w:tcW w:w="405" w:type="pct"/>
          </w:tcPr>
          <w:p w14:paraId="6F12BBE1" w14:textId="77777777" w:rsidR="00C160CA" w:rsidRPr="000C21C4" w:rsidRDefault="00C160CA" w:rsidP="00DB30C2">
            <w:pPr>
              <w:pStyle w:val="Default"/>
              <w:jc w:val="center"/>
              <w:rPr>
                <w:rFonts w:ascii="Verdana" w:hAnsi="Verdana" w:cstheme="minorHAnsi"/>
                <w:sz w:val="22"/>
                <w:szCs w:val="22"/>
              </w:rPr>
            </w:pPr>
          </w:p>
        </w:tc>
        <w:tc>
          <w:tcPr>
            <w:tcW w:w="461" w:type="pct"/>
            <w:vAlign w:val="center"/>
          </w:tcPr>
          <w:p w14:paraId="3CBE9782" w14:textId="77777777" w:rsidR="00C160CA" w:rsidRPr="000C21C4" w:rsidRDefault="00C160CA" w:rsidP="00DB30C2">
            <w:pPr>
              <w:pStyle w:val="Default"/>
              <w:jc w:val="center"/>
              <w:rPr>
                <w:rFonts w:ascii="Verdana" w:hAnsi="Verdana" w:cstheme="minorHAnsi"/>
                <w:sz w:val="22"/>
                <w:szCs w:val="22"/>
              </w:rPr>
            </w:pPr>
          </w:p>
        </w:tc>
      </w:tr>
      <w:tr w:rsidR="00C160CA" w:rsidRPr="000C21C4" w14:paraId="62F630A5" w14:textId="77777777" w:rsidTr="00C160CA">
        <w:trPr>
          <w:trHeight w:val="55"/>
          <w:jc w:val="center"/>
        </w:trPr>
        <w:tc>
          <w:tcPr>
            <w:tcW w:w="3809" w:type="pct"/>
            <w:tcBorders>
              <w:bottom w:val="single" w:sz="4" w:space="0" w:color="auto"/>
            </w:tcBorders>
          </w:tcPr>
          <w:p w14:paraId="099A7EC4"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Garantía </w:t>
            </w:r>
          </w:p>
        </w:tc>
        <w:tc>
          <w:tcPr>
            <w:tcW w:w="325" w:type="pct"/>
            <w:tcBorders>
              <w:bottom w:val="single" w:sz="4" w:space="0" w:color="auto"/>
            </w:tcBorders>
            <w:vAlign w:val="center"/>
          </w:tcPr>
          <w:p w14:paraId="06FDC8DF" w14:textId="77777777" w:rsidR="00C160CA" w:rsidRPr="000C21C4" w:rsidRDefault="00C160CA" w:rsidP="00C851BA">
            <w:pPr>
              <w:pStyle w:val="Default"/>
              <w:jc w:val="center"/>
              <w:rPr>
                <w:rFonts w:ascii="Verdana" w:hAnsi="Verdana" w:cstheme="minorHAnsi"/>
                <w:sz w:val="22"/>
                <w:szCs w:val="22"/>
              </w:rPr>
            </w:pPr>
          </w:p>
        </w:tc>
        <w:tc>
          <w:tcPr>
            <w:tcW w:w="405" w:type="pct"/>
            <w:tcBorders>
              <w:bottom w:val="single" w:sz="4" w:space="0" w:color="auto"/>
            </w:tcBorders>
          </w:tcPr>
          <w:p w14:paraId="510FD82B" w14:textId="77777777" w:rsidR="00C160CA" w:rsidRPr="000C21C4" w:rsidRDefault="00C160CA" w:rsidP="00C851BA">
            <w:pPr>
              <w:pStyle w:val="Default"/>
              <w:jc w:val="center"/>
              <w:rPr>
                <w:rFonts w:ascii="Verdana" w:hAnsi="Verdana" w:cstheme="minorHAnsi"/>
                <w:sz w:val="22"/>
                <w:szCs w:val="22"/>
              </w:rPr>
            </w:pPr>
          </w:p>
        </w:tc>
        <w:tc>
          <w:tcPr>
            <w:tcW w:w="461" w:type="pct"/>
            <w:tcBorders>
              <w:bottom w:val="single" w:sz="4" w:space="0" w:color="auto"/>
            </w:tcBorders>
            <w:vAlign w:val="center"/>
          </w:tcPr>
          <w:p w14:paraId="67E4DC8F" w14:textId="77777777" w:rsidR="00C160CA" w:rsidRPr="000C21C4" w:rsidRDefault="00C160CA" w:rsidP="00C851BA">
            <w:pPr>
              <w:pStyle w:val="Default"/>
              <w:jc w:val="center"/>
              <w:rPr>
                <w:rFonts w:ascii="Verdana" w:hAnsi="Verdana" w:cstheme="minorHAnsi"/>
                <w:sz w:val="22"/>
                <w:szCs w:val="22"/>
              </w:rPr>
            </w:pPr>
          </w:p>
        </w:tc>
      </w:tr>
      <w:tr w:rsidR="00C160CA" w:rsidRPr="000C21C4" w14:paraId="621EBAF9" w14:textId="77777777" w:rsidTr="00C160CA">
        <w:trPr>
          <w:trHeight w:val="55"/>
          <w:jc w:val="center"/>
        </w:trPr>
        <w:tc>
          <w:tcPr>
            <w:tcW w:w="3809" w:type="pct"/>
            <w:tcBorders>
              <w:bottom w:val="single" w:sz="4" w:space="0" w:color="auto"/>
            </w:tcBorders>
          </w:tcPr>
          <w:p w14:paraId="19B51EE8"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Calibri"/>
                <w:color w:val="auto"/>
                <w:sz w:val="22"/>
                <w:szCs w:val="22"/>
              </w:rPr>
              <w:t xml:space="preserve">Verificación </w:t>
            </w:r>
            <w:proofErr w:type="gramStart"/>
            <w:r w:rsidRPr="000C21C4">
              <w:rPr>
                <w:rFonts w:ascii="Verdana" w:hAnsi="Verdana" w:cs="Calibri"/>
                <w:color w:val="auto"/>
                <w:sz w:val="22"/>
                <w:szCs w:val="22"/>
              </w:rPr>
              <w:t>y  validación</w:t>
            </w:r>
            <w:proofErr w:type="gramEnd"/>
            <w:r w:rsidRPr="000C21C4">
              <w:rPr>
                <w:rFonts w:ascii="Verdana" w:hAnsi="Verdana" w:cs="Calibri"/>
                <w:color w:val="auto"/>
                <w:sz w:val="22"/>
                <w:szCs w:val="22"/>
              </w:rPr>
              <w:t xml:space="preserve"> de póliza</w:t>
            </w:r>
          </w:p>
        </w:tc>
        <w:tc>
          <w:tcPr>
            <w:tcW w:w="325" w:type="pct"/>
            <w:tcBorders>
              <w:bottom w:val="single" w:sz="4" w:space="0" w:color="auto"/>
            </w:tcBorders>
            <w:vAlign w:val="center"/>
          </w:tcPr>
          <w:p w14:paraId="546F7283" w14:textId="77777777" w:rsidR="00C160CA" w:rsidRPr="000C21C4" w:rsidRDefault="00C160CA" w:rsidP="00C851BA">
            <w:pPr>
              <w:pStyle w:val="Default"/>
              <w:jc w:val="center"/>
              <w:rPr>
                <w:rFonts w:ascii="Verdana" w:hAnsi="Verdana" w:cstheme="minorHAnsi"/>
                <w:sz w:val="22"/>
                <w:szCs w:val="22"/>
              </w:rPr>
            </w:pPr>
          </w:p>
        </w:tc>
        <w:tc>
          <w:tcPr>
            <w:tcW w:w="405" w:type="pct"/>
            <w:tcBorders>
              <w:bottom w:val="single" w:sz="4" w:space="0" w:color="auto"/>
            </w:tcBorders>
          </w:tcPr>
          <w:p w14:paraId="5288E953" w14:textId="77777777" w:rsidR="00C160CA" w:rsidRPr="000C21C4" w:rsidRDefault="00C160CA" w:rsidP="00C851BA">
            <w:pPr>
              <w:pStyle w:val="Default"/>
              <w:jc w:val="center"/>
              <w:rPr>
                <w:rFonts w:ascii="Verdana" w:hAnsi="Verdana" w:cstheme="minorHAnsi"/>
                <w:sz w:val="22"/>
                <w:szCs w:val="22"/>
              </w:rPr>
            </w:pPr>
          </w:p>
        </w:tc>
        <w:tc>
          <w:tcPr>
            <w:tcW w:w="461" w:type="pct"/>
            <w:tcBorders>
              <w:bottom w:val="single" w:sz="4" w:space="0" w:color="auto"/>
            </w:tcBorders>
            <w:vAlign w:val="center"/>
          </w:tcPr>
          <w:p w14:paraId="696BF7E8" w14:textId="77777777" w:rsidR="00C160CA" w:rsidRPr="000C21C4" w:rsidRDefault="00C160CA" w:rsidP="00C851BA">
            <w:pPr>
              <w:pStyle w:val="Default"/>
              <w:jc w:val="center"/>
              <w:rPr>
                <w:rFonts w:ascii="Verdana" w:hAnsi="Verdana" w:cstheme="minorHAnsi"/>
                <w:sz w:val="22"/>
                <w:szCs w:val="22"/>
              </w:rPr>
            </w:pPr>
          </w:p>
        </w:tc>
      </w:tr>
      <w:tr w:rsidR="00C160CA" w:rsidRPr="000C21C4" w14:paraId="31A9B86E" w14:textId="77777777" w:rsidTr="00C160CA">
        <w:trPr>
          <w:trHeight w:val="103"/>
          <w:jc w:val="center"/>
        </w:trPr>
        <w:tc>
          <w:tcPr>
            <w:tcW w:w="3809" w:type="pct"/>
          </w:tcPr>
          <w:p w14:paraId="4FF7D805"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Aprobación Garantía </w:t>
            </w:r>
          </w:p>
        </w:tc>
        <w:tc>
          <w:tcPr>
            <w:tcW w:w="325" w:type="pct"/>
            <w:vAlign w:val="center"/>
          </w:tcPr>
          <w:p w14:paraId="7227116E" w14:textId="77777777" w:rsidR="00C160CA" w:rsidRPr="000C21C4" w:rsidRDefault="00C160CA" w:rsidP="00C851BA">
            <w:pPr>
              <w:pStyle w:val="Default"/>
              <w:jc w:val="center"/>
              <w:rPr>
                <w:rFonts w:ascii="Verdana" w:hAnsi="Verdana" w:cstheme="minorHAnsi"/>
                <w:sz w:val="22"/>
                <w:szCs w:val="22"/>
              </w:rPr>
            </w:pPr>
          </w:p>
        </w:tc>
        <w:tc>
          <w:tcPr>
            <w:tcW w:w="405" w:type="pct"/>
          </w:tcPr>
          <w:p w14:paraId="5FD48C17" w14:textId="77777777" w:rsidR="00C160CA" w:rsidRPr="000C21C4" w:rsidRDefault="00C160CA" w:rsidP="00C851BA">
            <w:pPr>
              <w:pStyle w:val="Default"/>
              <w:jc w:val="center"/>
              <w:rPr>
                <w:rFonts w:ascii="Verdana" w:hAnsi="Verdana" w:cstheme="minorHAnsi"/>
                <w:sz w:val="22"/>
                <w:szCs w:val="22"/>
              </w:rPr>
            </w:pPr>
          </w:p>
        </w:tc>
        <w:tc>
          <w:tcPr>
            <w:tcW w:w="461" w:type="pct"/>
            <w:vAlign w:val="center"/>
          </w:tcPr>
          <w:p w14:paraId="780F342E" w14:textId="77777777" w:rsidR="00C160CA" w:rsidRPr="000C21C4" w:rsidRDefault="00C160CA" w:rsidP="00C851BA">
            <w:pPr>
              <w:pStyle w:val="Default"/>
              <w:jc w:val="center"/>
              <w:rPr>
                <w:rFonts w:ascii="Verdana" w:hAnsi="Verdana" w:cstheme="minorHAnsi"/>
                <w:sz w:val="22"/>
                <w:szCs w:val="22"/>
              </w:rPr>
            </w:pPr>
          </w:p>
        </w:tc>
      </w:tr>
      <w:tr w:rsidR="00C160CA" w:rsidRPr="000C21C4" w14:paraId="4692B237" w14:textId="77777777" w:rsidTr="00C160CA">
        <w:trPr>
          <w:trHeight w:val="103"/>
          <w:jc w:val="center"/>
        </w:trPr>
        <w:tc>
          <w:tcPr>
            <w:tcW w:w="3809" w:type="pct"/>
          </w:tcPr>
          <w:p w14:paraId="57151E37"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Designación de Supervisor </w:t>
            </w:r>
          </w:p>
        </w:tc>
        <w:tc>
          <w:tcPr>
            <w:tcW w:w="325" w:type="pct"/>
            <w:vAlign w:val="center"/>
          </w:tcPr>
          <w:p w14:paraId="6034FE0B" w14:textId="77777777" w:rsidR="00C160CA" w:rsidRPr="000C21C4" w:rsidRDefault="00C160CA" w:rsidP="00C851BA">
            <w:pPr>
              <w:pStyle w:val="Default"/>
              <w:jc w:val="center"/>
              <w:rPr>
                <w:rFonts w:ascii="Verdana" w:hAnsi="Verdana" w:cstheme="minorHAnsi"/>
                <w:sz w:val="22"/>
                <w:szCs w:val="22"/>
              </w:rPr>
            </w:pPr>
          </w:p>
        </w:tc>
        <w:tc>
          <w:tcPr>
            <w:tcW w:w="405" w:type="pct"/>
          </w:tcPr>
          <w:p w14:paraId="6C02D292" w14:textId="77777777" w:rsidR="00C160CA" w:rsidRPr="000C21C4" w:rsidRDefault="00C160CA" w:rsidP="00C851BA">
            <w:pPr>
              <w:pStyle w:val="Default"/>
              <w:jc w:val="center"/>
              <w:rPr>
                <w:rFonts w:ascii="Verdana" w:hAnsi="Verdana" w:cstheme="minorHAnsi"/>
                <w:sz w:val="22"/>
                <w:szCs w:val="22"/>
              </w:rPr>
            </w:pPr>
          </w:p>
        </w:tc>
        <w:tc>
          <w:tcPr>
            <w:tcW w:w="461" w:type="pct"/>
            <w:vAlign w:val="center"/>
          </w:tcPr>
          <w:p w14:paraId="43551E6E" w14:textId="77777777" w:rsidR="00C160CA" w:rsidRPr="000C21C4" w:rsidRDefault="00C160CA" w:rsidP="00C851BA">
            <w:pPr>
              <w:pStyle w:val="Default"/>
              <w:jc w:val="center"/>
              <w:rPr>
                <w:rFonts w:ascii="Verdana" w:hAnsi="Verdana" w:cstheme="minorHAnsi"/>
                <w:sz w:val="22"/>
                <w:szCs w:val="22"/>
              </w:rPr>
            </w:pPr>
          </w:p>
        </w:tc>
      </w:tr>
      <w:tr w:rsidR="00C160CA" w:rsidRPr="000C21C4" w14:paraId="61A6668F" w14:textId="77777777" w:rsidTr="00C160CA">
        <w:trPr>
          <w:trHeight w:val="103"/>
          <w:jc w:val="center"/>
        </w:trPr>
        <w:tc>
          <w:tcPr>
            <w:tcW w:w="3809" w:type="pct"/>
          </w:tcPr>
          <w:p w14:paraId="04CBD468"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Correo electrónico mediante el cual se comunicó al supervisor su designación</w:t>
            </w:r>
          </w:p>
        </w:tc>
        <w:tc>
          <w:tcPr>
            <w:tcW w:w="325" w:type="pct"/>
            <w:vAlign w:val="center"/>
          </w:tcPr>
          <w:p w14:paraId="1AA046E4" w14:textId="77777777" w:rsidR="00C160CA" w:rsidRPr="000C21C4" w:rsidRDefault="00C160CA" w:rsidP="00C851BA">
            <w:pPr>
              <w:pStyle w:val="Default"/>
              <w:jc w:val="center"/>
              <w:rPr>
                <w:rFonts w:ascii="Verdana" w:hAnsi="Verdana" w:cstheme="minorHAnsi"/>
                <w:sz w:val="22"/>
                <w:szCs w:val="22"/>
              </w:rPr>
            </w:pPr>
          </w:p>
        </w:tc>
        <w:tc>
          <w:tcPr>
            <w:tcW w:w="405" w:type="pct"/>
          </w:tcPr>
          <w:p w14:paraId="11CC59A5" w14:textId="77777777" w:rsidR="00C160CA" w:rsidRPr="000C21C4" w:rsidRDefault="00C160CA" w:rsidP="00C851BA">
            <w:pPr>
              <w:pStyle w:val="Default"/>
              <w:jc w:val="center"/>
              <w:rPr>
                <w:rFonts w:ascii="Verdana" w:hAnsi="Verdana" w:cstheme="minorHAnsi"/>
                <w:sz w:val="22"/>
                <w:szCs w:val="22"/>
              </w:rPr>
            </w:pPr>
          </w:p>
        </w:tc>
        <w:tc>
          <w:tcPr>
            <w:tcW w:w="461" w:type="pct"/>
            <w:vAlign w:val="center"/>
          </w:tcPr>
          <w:p w14:paraId="6797C6FC" w14:textId="77777777" w:rsidR="00C160CA" w:rsidRPr="000C21C4" w:rsidRDefault="00C160CA" w:rsidP="00C851BA">
            <w:pPr>
              <w:pStyle w:val="Default"/>
              <w:jc w:val="center"/>
              <w:rPr>
                <w:rFonts w:ascii="Verdana" w:hAnsi="Verdana" w:cstheme="minorHAnsi"/>
                <w:sz w:val="22"/>
                <w:szCs w:val="22"/>
              </w:rPr>
            </w:pPr>
          </w:p>
        </w:tc>
      </w:tr>
      <w:tr w:rsidR="00C160CA" w:rsidRPr="000C21C4" w14:paraId="7652946A" w14:textId="77777777" w:rsidTr="00C160CA">
        <w:trPr>
          <w:trHeight w:val="112"/>
          <w:jc w:val="center"/>
        </w:trPr>
        <w:tc>
          <w:tcPr>
            <w:tcW w:w="3809" w:type="pct"/>
          </w:tcPr>
          <w:p w14:paraId="47B9775B" w14:textId="77777777" w:rsidR="00C160CA" w:rsidRPr="000C21C4" w:rsidRDefault="00C160CA" w:rsidP="00C851BA">
            <w:pPr>
              <w:pStyle w:val="Default"/>
              <w:jc w:val="both"/>
              <w:rPr>
                <w:rFonts w:ascii="Verdana" w:hAnsi="Verdana" w:cstheme="minorHAnsi"/>
                <w:color w:val="auto"/>
                <w:sz w:val="22"/>
                <w:szCs w:val="22"/>
              </w:rPr>
            </w:pPr>
            <w:r w:rsidRPr="000C21C4">
              <w:rPr>
                <w:rFonts w:ascii="Verdana" w:hAnsi="Verdana" w:cstheme="minorHAnsi"/>
                <w:color w:val="auto"/>
                <w:sz w:val="22"/>
                <w:szCs w:val="22"/>
              </w:rPr>
              <w:t>Acta de inicio (Solo si en la cláusula de plazo se estableció como requisito de ejecución)</w:t>
            </w:r>
          </w:p>
        </w:tc>
        <w:tc>
          <w:tcPr>
            <w:tcW w:w="325" w:type="pct"/>
            <w:vAlign w:val="center"/>
          </w:tcPr>
          <w:p w14:paraId="3124BE1E" w14:textId="77777777" w:rsidR="00C160CA" w:rsidRPr="000C21C4" w:rsidRDefault="00C160CA" w:rsidP="00C851BA">
            <w:pPr>
              <w:pStyle w:val="Default"/>
              <w:jc w:val="center"/>
              <w:rPr>
                <w:rFonts w:ascii="Verdana" w:hAnsi="Verdana" w:cstheme="minorHAnsi"/>
                <w:sz w:val="22"/>
                <w:szCs w:val="22"/>
              </w:rPr>
            </w:pPr>
          </w:p>
        </w:tc>
        <w:tc>
          <w:tcPr>
            <w:tcW w:w="405" w:type="pct"/>
          </w:tcPr>
          <w:p w14:paraId="699E597E" w14:textId="77777777" w:rsidR="00C160CA" w:rsidRPr="000C21C4" w:rsidRDefault="00C160CA" w:rsidP="00C851BA">
            <w:pPr>
              <w:pStyle w:val="Default"/>
              <w:jc w:val="center"/>
              <w:rPr>
                <w:rFonts w:ascii="Verdana" w:hAnsi="Verdana" w:cstheme="minorHAnsi"/>
                <w:sz w:val="22"/>
                <w:szCs w:val="22"/>
              </w:rPr>
            </w:pPr>
          </w:p>
        </w:tc>
        <w:tc>
          <w:tcPr>
            <w:tcW w:w="461" w:type="pct"/>
            <w:vAlign w:val="center"/>
          </w:tcPr>
          <w:p w14:paraId="7ADC1362" w14:textId="77777777" w:rsidR="00C160CA" w:rsidRPr="000C21C4" w:rsidRDefault="00C160CA" w:rsidP="00C851BA">
            <w:pPr>
              <w:pStyle w:val="Default"/>
              <w:jc w:val="center"/>
              <w:rPr>
                <w:rFonts w:ascii="Verdana" w:hAnsi="Verdana" w:cstheme="minorHAnsi"/>
                <w:sz w:val="22"/>
                <w:szCs w:val="22"/>
              </w:rPr>
            </w:pPr>
          </w:p>
        </w:tc>
      </w:tr>
    </w:tbl>
    <w:p w14:paraId="59149E18" w14:textId="77777777" w:rsidR="00A3698A" w:rsidRPr="000C21C4" w:rsidRDefault="00A3698A" w:rsidP="00A3698A">
      <w:pPr>
        <w:pStyle w:val="Default"/>
        <w:jc w:val="both"/>
        <w:rPr>
          <w:rFonts w:ascii="Verdana" w:hAnsi="Verdana" w:cstheme="minorHAnsi"/>
          <w:sz w:val="22"/>
          <w:szCs w:val="22"/>
        </w:rPr>
      </w:pPr>
    </w:p>
    <w:p w14:paraId="0701D4AA" w14:textId="376901F0" w:rsidR="00DB30C2" w:rsidRPr="000C21C4" w:rsidRDefault="00DB30C2" w:rsidP="00DB30C2">
      <w:pPr>
        <w:pStyle w:val="Default"/>
        <w:ind w:left="720"/>
        <w:jc w:val="both"/>
        <w:rPr>
          <w:rFonts w:ascii="Verdana" w:hAnsi="Verdana" w:cstheme="minorHAnsi"/>
          <w:b/>
          <w:sz w:val="22"/>
          <w:szCs w:val="22"/>
        </w:rPr>
      </w:pPr>
      <w:r w:rsidRPr="000C21C4">
        <w:rPr>
          <w:rFonts w:ascii="Verdana" w:hAnsi="Verdana" w:cstheme="minorHAnsi"/>
          <w:b/>
          <w:sz w:val="22"/>
          <w:szCs w:val="22"/>
        </w:rPr>
        <w:t>LISTA DE CHEQUEO DE EJECUCIÓN DEL CONTRATO</w:t>
      </w:r>
    </w:p>
    <w:p w14:paraId="6C483E58"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C160CA" w:rsidRPr="000C21C4" w14:paraId="43747D8A" w14:textId="77777777" w:rsidTr="00C160CA">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2A8CA5D7"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DESCRIPCIÓN</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70C2E3EC"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SI</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7FAEC520"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NO</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6ECD4825"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N/A</w:t>
            </w:r>
          </w:p>
        </w:tc>
      </w:tr>
      <w:tr w:rsidR="00C160CA" w:rsidRPr="000C21C4" w14:paraId="1AD633E9" w14:textId="77777777" w:rsidTr="00C160CA">
        <w:trPr>
          <w:trHeight w:val="267"/>
          <w:jc w:val="center"/>
        </w:trPr>
        <w:tc>
          <w:tcPr>
            <w:tcW w:w="3757" w:type="pct"/>
            <w:vMerge/>
            <w:tcBorders>
              <w:left w:val="single" w:sz="4" w:space="0" w:color="auto"/>
              <w:bottom w:val="single" w:sz="4" w:space="0" w:color="auto"/>
              <w:right w:val="single" w:sz="4" w:space="0" w:color="auto"/>
            </w:tcBorders>
          </w:tcPr>
          <w:p w14:paraId="6700EC06" w14:textId="77777777" w:rsidR="00C160CA" w:rsidRPr="000C21C4" w:rsidRDefault="00C160CA" w:rsidP="00B673C5">
            <w:pPr>
              <w:pStyle w:val="Default"/>
              <w:jc w:val="both"/>
              <w:rPr>
                <w:rFonts w:ascii="Verdana" w:hAnsi="Verdana" w:cstheme="minorHAnsi"/>
                <w:sz w:val="22"/>
                <w:szCs w:val="22"/>
              </w:rPr>
            </w:pPr>
          </w:p>
        </w:tc>
        <w:tc>
          <w:tcPr>
            <w:tcW w:w="340" w:type="pct"/>
            <w:vMerge/>
            <w:tcBorders>
              <w:left w:val="single" w:sz="4" w:space="0" w:color="auto"/>
              <w:bottom w:val="single" w:sz="4" w:space="0" w:color="auto"/>
              <w:right w:val="single" w:sz="4" w:space="0" w:color="auto"/>
            </w:tcBorders>
            <w:vAlign w:val="center"/>
          </w:tcPr>
          <w:p w14:paraId="296B9AAB" w14:textId="77777777" w:rsidR="00C160CA" w:rsidRPr="000C21C4" w:rsidRDefault="00C160CA" w:rsidP="00B673C5">
            <w:pPr>
              <w:pStyle w:val="Default"/>
              <w:jc w:val="center"/>
              <w:rPr>
                <w:rFonts w:ascii="Verdana" w:hAnsi="Verdana" w:cstheme="minorHAnsi"/>
                <w:sz w:val="22"/>
                <w:szCs w:val="22"/>
              </w:rPr>
            </w:pPr>
          </w:p>
        </w:tc>
        <w:tc>
          <w:tcPr>
            <w:tcW w:w="422" w:type="pct"/>
            <w:vMerge/>
            <w:tcBorders>
              <w:left w:val="single" w:sz="4" w:space="0" w:color="auto"/>
              <w:bottom w:val="single" w:sz="4" w:space="0" w:color="auto"/>
              <w:right w:val="single" w:sz="4" w:space="0" w:color="auto"/>
            </w:tcBorders>
            <w:vAlign w:val="center"/>
          </w:tcPr>
          <w:p w14:paraId="20194899" w14:textId="77777777" w:rsidR="00C160CA" w:rsidRPr="000C21C4" w:rsidRDefault="00C160CA" w:rsidP="00B673C5">
            <w:pPr>
              <w:pStyle w:val="Default"/>
              <w:jc w:val="center"/>
              <w:rPr>
                <w:rFonts w:ascii="Verdana" w:hAnsi="Verdana" w:cstheme="minorHAnsi"/>
                <w:sz w:val="22"/>
                <w:szCs w:val="22"/>
              </w:rPr>
            </w:pPr>
          </w:p>
        </w:tc>
        <w:tc>
          <w:tcPr>
            <w:tcW w:w="481" w:type="pct"/>
            <w:vMerge/>
            <w:tcBorders>
              <w:left w:val="single" w:sz="4" w:space="0" w:color="auto"/>
              <w:bottom w:val="single" w:sz="4" w:space="0" w:color="auto"/>
              <w:right w:val="single" w:sz="4" w:space="0" w:color="auto"/>
            </w:tcBorders>
            <w:vAlign w:val="center"/>
          </w:tcPr>
          <w:p w14:paraId="0502CB16" w14:textId="77777777" w:rsidR="00C160CA" w:rsidRPr="000C21C4" w:rsidRDefault="00C160CA" w:rsidP="00B673C5">
            <w:pPr>
              <w:pStyle w:val="Default"/>
              <w:jc w:val="center"/>
              <w:rPr>
                <w:rFonts w:ascii="Verdana" w:hAnsi="Verdana" w:cstheme="minorHAnsi"/>
                <w:sz w:val="22"/>
                <w:szCs w:val="22"/>
              </w:rPr>
            </w:pPr>
          </w:p>
        </w:tc>
      </w:tr>
      <w:tr w:rsidR="00C160CA" w:rsidRPr="000C21C4" w14:paraId="2A2B1291"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6922A5E" w14:textId="77777777" w:rsidR="00C160CA" w:rsidRPr="000C21C4" w:rsidRDefault="00C160CA" w:rsidP="00B673C5">
            <w:pPr>
              <w:pStyle w:val="Default"/>
              <w:jc w:val="both"/>
              <w:rPr>
                <w:rFonts w:ascii="Verdana" w:hAnsi="Verdana" w:cstheme="minorHAnsi"/>
                <w:sz w:val="22"/>
                <w:szCs w:val="22"/>
              </w:rPr>
            </w:pPr>
            <w:r w:rsidRPr="000C21C4">
              <w:rPr>
                <w:rFonts w:ascii="Verdana" w:hAnsi="Verdana" w:cstheme="minorHAnsi"/>
                <w:sz w:val="22"/>
                <w:szCs w:val="22"/>
              </w:rPr>
              <w:t>Cuenta o factura e Informe de ejecución 1</w:t>
            </w:r>
          </w:p>
        </w:tc>
        <w:tc>
          <w:tcPr>
            <w:tcW w:w="340" w:type="pct"/>
            <w:tcBorders>
              <w:top w:val="single" w:sz="4" w:space="0" w:color="auto"/>
              <w:left w:val="single" w:sz="4" w:space="0" w:color="auto"/>
              <w:bottom w:val="single" w:sz="4" w:space="0" w:color="auto"/>
              <w:right w:val="single" w:sz="4" w:space="0" w:color="auto"/>
            </w:tcBorders>
            <w:vAlign w:val="center"/>
          </w:tcPr>
          <w:p w14:paraId="50701EE1"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785D898F"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7731B66" w14:textId="77777777" w:rsidR="00C160CA" w:rsidRPr="000C21C4" w:rsidRDefault="00C160CA" w:rsidP="00B673C5">
            <w:pPr>
              <w:pStyle w:val="Default"/>
              <w:jc w:val="center"/>
              <w:rPr>
                <w:rFonts w:ascii="Verdana" w:hAnsi="Verdana" w:cstheme="minorHAnsi"/>
                <w:sz w:val="22"/>
                <w:szCs w:val="22"/>
              </w:rPr>
            </w:pPr>
          </w:p>
        </w:tc>
      </w:tr>
      <w:tr w:rsidR="00C160CA" w:rsidRPr="000C21C4" w14:paraId="21755B52"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1741AC5"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2</w:t>
            </w:r>
          </w:p>
        </w:tc>
        <w:tc>
          <w:tcPr>
            <w:tcW w:w="340" w:type="pct"/>
            <w:tcBorders>
              <w:top w:val="single" w:sz="4" w:space="0" w:color="auto"/>
              <w:left w:val="single" w:sz="4" w:space="0" w:color="auto"/>
              <w:bottom w:val="single" w:sz="4" w:space="0" w:color="auto"/>
              <w:right w:val="single" w:sz="4" w:space="0" w:color="auto"/>
            </w:tcBorders>
            <w:vAlign w:val="center"/>
          </w:tcPr>
          <w:p w14:paraId="6E33C617"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534347FB"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72D4A1D" w14:textId="77777777" w:rsidR="00C160CA" w:rsidRPr="000C21C4" w:rsidRDefault="00C160CA" w:rsidP="00B673C5">
            <w:pPr>
              <w:pStyle w:val="Default"/>
              <w:jc w:val="center"/>
              <w:rPr>
                <w:rFonts w:ascii="Verdana" w:hAnsi="Verdana" w:cstheme="minorHAnsi"/>
                <w:sz w:val="22"/>
                <w:szCs w:val="22"/>
              </w:rPr>
            </w:pPr>
          </w:p>
        </w:tc>
      </w:tr>
      <w:tr w:rsidR="00C160CA" w:rsidRPr="000C21C4" w14:paraId="1CC7E99E"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E3D2059"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3</w:t>
            </w:r>
          </w:p>
        </w:tc>
        <w:tc>
          <w:tcPr>
            <w:tcW w:w="340" w:type="pct"/>
            <w:tcBorders>
              <w:top w:val="single" w:sz="4" w:space="0" w:color="auto"/>
              <w:left w:val="single" w:sz="4" w:space="0" w:color="auto"/>
              <w:bottom w:val="single" w:sz="4" w:space="0" w:color="auto"/>
              <w:right w:val="single" w:sz="4" w:space="0" w:color="auto"/>
            </w:tcBorders>
            <w:vAlign w:val="center"/>
          </w:tcPr>
          <w:p w14:paraId="7A0EBBB6"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2443CF7"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EE38F59" w14:textId="77777777" w:rsidR="00C160CA" w:rsidRPr="000C21C4" w:rsidRDefault="00C160CA" w:rsidP="00B673C5">
            <w:pPr>
              <w:pStyle w:val="Default"/>
              <w:jc w:val="center"/>
              <w:rPr>
                <w:rFonts w:ascii="Verdana" w:hAnsi="Verdana" w:cstheme="minorHAnsi"/>
                <w:sz w:val="22"/>
                <w:szCs w:val="22"/>
              </w:rPr>
            </w:pPr>
          </w:p>
        </w:tc>
      </w:tr>
      <w:tr w:rsidR="00C160CA" w:rsidRPr="000C21C4" w14:paraId="636C7666"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C5A19CE"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4</w:t>
            </w:r>
          </w:p>
        </w:tc>
        <w:tc>
          <w:tcPr>
            <w:tcW w:w="340" w:type="pct"/>
            <w:tcBorders>
              <w:top w:val="single" w:sz="4" w:space="0" w:color="auto"/>
              <w:left w:val="single" w:sz="4" w:space="0" w:color="auto"/>
              <w:bottom w:val="single" w:sz="4" w:space="0" w:color="auto"/>
              <w:right w:val="single" w:sz="4" w:space="0" w:color="auto"/>
            </w:tcBorders>
            <w:vAlign w:val="center"/>
          </w:tcPr>
          <w:p w14:paraId="679CD1A5"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62390AB"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D71AEEA" w14:textId="77777777" w:rsidR="00C160CA" w:rsidRPr="000C21C4" w:rsidRDefault="00C160CA" w:rsidP="00B673C5">
            <w:pPr>
              <w:pStyle w:val="Default"/>
              <w:jc w:val="center"/>
              <w:rPr>
                <w:rFonts w:ascii="Verdana" w:hAnsi="Verdana" w:cstheme="minorHAnsi"/>
                <w:sz w:val="22"/>
                <w:szCs w:val="22"/>
              </w:rPr>
            </w:pPr>
          </w:p>
        </w:tc>
      </w:tr>
      <w:tr w:rsidR="00C160CA" w:rsidRPr="000C21C4" w14:paraId="110F222D"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3071C64"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5</w:t>
            </w:r>
          </w:p>
        </w:tc>
        <w:tc>
          <w:tcPr>
            <w:tcW w:w="340" w:type="pct"/>
            <w:tcBorders>
              <w:top w:val="single" w:sz="4" w:space="0" w:color="auto"/>
              <w:left w:val="single" w:sz="4" w:space="0" w:color="auto"/>
              <w:bottom w:val="single" w:sz="4" w:space="0" w:color="auto"/>
              <w:right w:val="single" w:sz="4" w:space="0" w:color="auto"/>
            </w:tcBorders>
            <w:vAlign w:val="center"/>
          </w:tcPr>
          <w:p w14:paraId="52D91366"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CCA1F8C"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129227E" w14:textId="77777777" w:rsidR="00C160CA" w:rsidRPr="000C21C4" w:rsidRDefault="00C160CA" w:rsidP="00B673C5">
            <w:pPr>
              <w:pStyle w:val="Default"/>
              <w:jc w:val="center"/>
              <w:rPr>
                <w:rFonts w:ascii="Verdana" w:hAnsi="Verdana" w:cstheme="minorHAnsi"/>
                <w:sz w:val="22"/>
                <w:szCs w:val="22"/>
              </w:rPr>
            </w:pPr>
          </w:p>
        </w:tc>
      </w:tr>
      <w:tr w:rsidR="00C160CA" w:rsidRPr="000C21C4" w14:paraId="16BB42B8"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0C9ED39F"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6</w:t>
            </w:r>
          </w:p>
        </w:tc>
        <w:tc>
          <w:tcPr>
            <w:tcW w:w="340" w:type="pct"/>
            <w:tcBorders>
              <w:top w:val="single" w:sz="4" w:space="0" w:color="auto"/>
              <w:left w:val="single" w:sz="4" w:space="0" w:color="auto"/>
              <w:bottom w:val="single" w:sz="4" w:space="0" w:color="auto"/>
              <w:right w:val="single" w:sz="4" w:space="0" w:color="auto"/>
            </w:tcBorders>
            <w:vAlign w:val="center"/>
          </w:tcPr>
          <w:p w14:paraId="442921E0"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7905612B"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E6DA3CF" w14:textId="77777777" w:rsidR="00C160CA" w:rsidRPr="000C21C4" w:rsidRDefault="00C160CA" w:rsidP="00B673C5">
            <w:pPr>
              <w:pStyle w:val="Default"/>
              <w:jc w:val="center"/>
              <w:rPr>
                <w:rFonts w:ascii="Verdana" w:hAnsi="Verdana" w:cstheme="minorHAnsi"/>
                <w:sz w:val="22"/>
                <w:szCs w:val="22"/>
              </w:rPr>
            </w:pPr>
          </w:p>
        </w:tc>
      </w:tr>
      <w:tr w:rsidR="00C160CA" w:rsidRPr="000C21C4" w14:paraId="2D031AC2"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8FB5719"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7</w:t>
            </w:r>
          </w:p>
        </w:tc>
        <w:tc>
          <w:tcPr>
            <w:tcW w:w="340" w:type="pct"/>
            <w:tcBorders>
              <w:top w:val="single" w:sz="4" w:space="0" w:color="auto"/>
              <w:left w:val="single" w:sz="4" w:space="0" w:color="auto"/>
              <w:bottom w:val="single" w:sz="4" w:space="0" w:color="auto"/>
              <w:right w:val="single" w:sz="4" w:space="0" w:color="auto"/>
            </w:tcBorders>
            <w:vAlign w:val="center"/>
          </w:tcPr>
          <w:p w14:paraId="4D493425"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C625606"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38ACAD8" w14:textId="77777777" w:rsidR="00C160CA" w:rsidRPr="000C21C4" w:rsidRDefault="00C160CA" w:rsidP="00B673C5">
            <w:pPr>
              <w:pStyle w:val="Default"/>
              <w:jc w:val="center"/>
              <w:rPr>
                <w:rFonts w:ascii="Verdana" w:hAnsi="Verdana" w:cstheme="minorHAnsi"/>
                <w:sz w:val="22"/>
                <w:szCs w:val="22"/>
              </w:rPr>
            </w:pPr>
          </w:p>
        </w:tc>
      </w:tr>
      <w:tr w:rsidR="00C160CA" w:rsidRPr="000C21C4" w14:paraId="3486955A"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B264A88"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8</w:t>
            </w:r>
          </w:p>
        </w:tc>
        <w:tc>
          <w:tcPr>
            <w:tcW w:w="340" w:type="pct"/>
            <w:tcBorders>
              <w:top w:val="single" w:sz="4" w:space="0" w:color="auto"/>
              <w:left w:val="single" w:sz="4" w:space="0" w:color="auto"/>
              <w:bottom w:val="single" w:sz="4" w:space="0" w:color="auto"/>
              <w:right w:val="single" w:sz="4" w:space="0" w:color="auto"/>
            </w:tcBorders>
            <w:vAlign w:val="center"/>
          </w:tcPr>
          <w:p w14:paraId="37063D3E"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5683457"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9ACA5A8" w14:textId="77777777" w:rsidR="00C160CA" w:rsidRPr="000C21C4" w:rsidRDefault="00C160CA" w:rsidP="00B673C5">
            <w:pPr>
              <w:pStyle w:val="Default"/>
              <w:jc w:val="center"/>
              <w:rPr>
                <w:rFonts w:ascii="Verdana" w:hAnsi="Verdana" w:cstheme="minorHAnsi"/>
                <w:sz w:val="22"/>
                <w:szCs w:val="22"/>
              </w:rPr>
            </w:pPr>
          </w:p>
        </w:tc>
      </w:tr>
      <w:tr w:rsidR="00C160CA" w:rsidRPr="000C21C4" w14:paraId="08BE0792"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A1C72BE"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9</w:t>
            </w:r>
          </w:p>
        </w:tc>
        <w:tc>
          <w:tcPr>
            <w:tcW w:w="340" w:type="pct"/>
            <w:tcBorders>
              <w:top w:val="single" w:sz="4" w:space="0" w:color="auto"/>
              <w:left w:val="single" w:sz="4" w:space="0" w:color="auto"/>
              <w:bottom w:val="single" w:sz="4" w:space="0" w:color="auto"/>
              <w:right w:val="single" w:sz="4" w:space="0" w:color="auto"/>
            </w:tcBorders>
            <w:vAlign w:val="center"/>
          </w:tcPr>
          <w:p w14:paraId="206A9CB8"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50B1370"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4F58C4E" w14:textId="77777777" w:rsidR="00C160CA" w:rsidRPr="000C21C4" w:rsidRDefault="00C160CA" w:rsidP="00B673C5">
            <w:pPr>
              <w:pStyle w:val="Default"/>
              <w:jc w:val="center"/>
              <w:rPr>
                <w:rFonts w:ascii="Verdana" w:hAnsi="Verdana" w:cstheme="minorHAnsi"/>
                <w:sz w:val="22"/>
                <w:szCs w:val="22"/>
              </w:rPr>
            </w:pPr>
          </w:p>
        </w:tc>
      </w:tr>
      <w:tr w:rsidR="00C160CA" w:rsidRPr="000C21C4" w14:paraId="414D47D5"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D351685"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10</w:t>
            </w:r>
          </w:p>
        </w:tc>
        <w:tc>
          <w:tcPr>
            <w:tcW w:w="340" w:type="pct"/>
            <w:tcBorders>
              <w:top w:val="single" w:sz="4" w:space="0" w:color="auto"/>
              <w:left w:val="single" w:sz="4" w:space="0" w:color="auto"/>
              <w:bottom w:val="single" w:sz="4" w:space="0" w:color="auto"/>
              <w:right w:val="single" w:sz="4" w:space="0" w:color="auto"/>
            </w:tcBorders>
            <w:vAlign w:val="center"/>
          </w:tcPr>
          <w:p w14:paraId="78ADEC24"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3491CA3"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6DC60EB" w14:textId="77777777" w:rsidR="00C160CA" w:rsidRPr="000C21C4" w:rsidRDefault="00C160CA" w:rsidP="00B673C5">
            <w:pPr>
              <w:pStyle w:val="Default"/>
              <w:jc w:val="center"/>
              <w:rPr>
                <w:rFonts w:ascii="Verdana" w:hAnsi="Verdana" w:cstheme="minorHAnsi"/>
                <w:sz w:val="22"/>
                <w:szCs w:val="22"/>
              </w:rPr>
            </w:pPr>
          </w:p>
        </w:tc>
      </w:tr>
      <w:tr w:rsidR="00C160CA" w:rsidRPr="000C21C4" w14:paraId="0C193EEC"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CC981AE"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11</w:t>
            </w:r>
          </w:p>
        </w:tc>
        <w:tc>
          <w:tcPr>
            <w:tcW w:w="340" w:type="pct"/>
            <w:tcBorders>
              <w:top w:val="single" w:sz="4" w:space="0" w:color="auto"/>
              <w:left w:val="single" w:sz="4" w:space="0" w:color="auto"/>
              <w:bottom w:val="single" w:sz="4" w:space="0" w:color="auto"/>
              <w:right w:val="single" w:sz="4" w:space="0" w:color="auto"/>
            </w:tcBorders>
            <w:vAlign w:val="center"/>
          </w:tcPr>
          <w:p w14:paraId="6980DF1A"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0FFBE20F"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D1C055B" w14:textId="77777777" w:rsidR="00C160CA" w:rsidRPr="000C21C4" w:rsidRDefault="00C160CA" w:rsidP="00B673C5">
            <w:pPr>
              <w:pStyle w:val="Default"/>
              <w:jc w:val="center"/>
              <w:rPr>
                <w:rFonts w:ascii="Verdana" w:hAnsi="Verdana" w:cstheme="minorHAnsi"/>
                <w:sz w:val="22"/>
                <w:szCs w:val="22"/>
              </w:rPr>
            </w:pPr>
          </w:p>
        </w:tc>
      </w:tr>
      <w:tr w:rsidR="00C160CA" w:rsidRPr="000C21C4" w14:paraId="14583F8C"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F8F92DD"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12</w:t>
            </w:r>
          </w:p>
        </w:tc>
        <w:tc>
          <w:tcPr>
            <w:tcW w:w="340" w:type="pct"/>
            <w:tcBorders>
              <w:top w:val="single" w:sz="4" w:space="0" w:color="auto"/>
              <w:left w:val="single" w:sz="4" w:space="0" w:color="auto"/>
              <w:bottom w:val="single" w:sz="4" w:space="0" w:color="auto"/>
              <w:right w:val="single" w:sz="4" w:space="0" w:color="auto"/>
            </w:tcBorders>
            <w:vAlign w:val="center"/>
          </w:tcPr>
          <w:p w14:paraId="02020BCB"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38B269E"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C5533E6" w14:textId="77777777" w:rsidR="00C160CA" w:rsidRPr="000C21C4" w:rsidRDefault="00C160CA" w:rsidP="00B673C5">
            <w:pPr>
              <w:pStyle w:val="Default"/>
              <w:jc w:val="center"/>
              <w:rPr>
                <w:rFonts w:ascii="Verdana" w:hAnsi="Verdana" w:cstheme="minorHAnsi"/>
                <w:sz w:val="22"/>
                <w:szCs w:val="22"/>
              </w:rPr>
            </w:pPr>
          </w:p>
        </w:tc>
      </w:tr>
      <w:tr w:rsidR="00C160CA" w:rsidRPr="000C21C4" w14:paraId="096B9327"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88AA378" w14:textId="77777777" w:rsidR="00C160CA" w:rsidRPr="000C21C4" w:rsidRDefault="00C160CA" w:rsidP="00B673C5">
            <w:pPr>
              <w:rPr>
                <w:rFonts w:ascii="Verdana" w:hAnsi="Verdana" w:cstheme="minorHAnsi"/>
                <w:sz w:val="22"/>
                <w:szCs w:val="22"/>
              </w:rPr>
            </w:pPr>
            <w:r w:rsidRPr="000C21C4">
              <w:rPr>
                <w:rFonts w:ascii="Verdana" w:hAnsi="Verdana" w:cstheme="minorHAnsi"/>
                <w:sz w:val="22"/>
                <w:szCs w:val="22"/>
              </w:rPr>
              <w:t>Cuenta o factura e Informe de ejecución 13</w:t>
            </w:r>
          </w:p>
        </w:tc>
        <w:tc>
          <w:tcPr>
            <w:tcW w:w="340" w:type="pct"/>
            <w:tcBorders>
              <w:top w:val="single" w:sz="4" w:space="0" w:color="auto"/>
              <w:left w:val="single" w:sz="4" w:space="0" w:color="auto"/>
              <w:bottom w:val="single" w:sz="4" w:space="0" w:color="auto"/>
              <w:right w:val="single" w:sz="4" w:space="0" w:color="auto"/>
            </w:tcBorders>
            <w:vAlign w:val="center"/>
          </w:tcPr>
          <w:p w14:paraId="19AE029F"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3A740F0"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273135A" w14:textId="77777777" w:rsidR="00C160CA" w:rsidRPr="000C21C4" w:rsidRDefault="00C160CA" w:rsidP="00B673C5">
            <w:pPr>
              <w:pStyle w:val="Default"/>
              <w:jc w:val="center"/>
              <w:rPr>
                <w:rFonts w:ascii="Verdana" w:hAnsi="Verdana" w:cstheme="minorHAnsi"/>
                <w:sz w:val="22"/>
                <w:szCs w:val="22"/>
              </w:rPr>
            </w:pPr>
          </w:p>
        </w:tc>
      </w:tr>
      <w:tr w:rsidR="00C160CA" w:rsidRPr="000C21C4" w14:paraId="1671A38A"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EF8F304" w14:textId="77777777" w:rsidR="00C160CA" w:rsidRPr="000C21C4" w:rsidRDefault="00C160CA" w:rsidP="00B673C5">
            <w:pPr>
              <w:pStyle w:val="Default"/>
              <w:jc w:val="both"/>
              <w:rPr>
                <w:rFonts w:ascii="Verdana" w:hAnsi="Verdana" w:cstheme="minorHAnsi"/>
                <w:color w:val="auto"/>
                <w:sz w:val="22"/>
                <w:szCs w:val="22"/>
              </w:rPr>
            </w:pPr>
            <w:r w:rsidRPr="000C21C4">
              <w:rPr>
                <w:rFonts w:ascii="Verdana" w:hAnsi="Verdana" w:cstheme="minorHAnsi"/>
                <w:color w:val="auto"/>
                <w:sz w:val="22"/>
                <w:szCs w:val="22"/>
              </w:rPr>
              <w:t xml:space="preserve">Formato de solicitud de modificaciones contractuales y sus anexos. (Cuando se soliciten adiciones con vigencias futuras </w:t>
            </w:r>
            <w:r w:rsidRPr="000C21C4">
              <w:rPr>
                <w:rFonts w:ascii="Verdana" w:hAnsi="Verdana" w:cstheme="minorHAnsi"/>
                <w:color w:val="auto"/>
                <w:sz w:val="22"/>
                <w:szCs w:val="22"/>
              </w:rPr>
              <w:lastRenderedPageBreak/>
              <w:t xml:space="preserve">se debe aportar los documentos mediante los cuales fueron aprobados). </w:t>
            </w:r>
          </w:p>
        </w:tc>
        <w:tc>
          <w:tcPr>
            <w:tcW w:w="340" w:type="pct"/>
            <w:tcBorders>
              <w:top w:val="single" w:sz="4" w:space="0" w:color="auto"/>
              <w:left w:val="single" w:sz="4" w:space="0" w:color="auto"/>
              <w:bottom w:val="single" w:sz="4" w:space="0" w:color="auto"/>
              <w:right w:val="single" w:sz="4" w:space="0" w:color="auto"/>
            </w:tcBorders>
            <w:vAlign w:val="center"/>
          </w:tcPr>
          <w:p w14:paraId="2F8FD4F8"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BE9F2F4"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91A51B6" w14:textId="77777777" w:rsidR="00C160CA" w:rsidRPr="000C21C4" w:rsidRDefault="00C160CA" w:rsidP="00B673C5">
            <w:pPr>
              <w:pStyle w:val="Default"/>
              <w:jc w:val="center"/>
              <w:rPr>
                <w:rFonts w:ascii="Verdana" w:hAnsi="Verdana" w:cstheme="minorHAnsi"/>
                <w:sz w:val="22"/>
                <w:szCs w:val="22"/>
              </w:rPr>
            </w:pPr>
          </w:p>
        </w:tc>
      </w:tr>
      <w:tr w:rsidR="00C160CA" w:rsidRPr="000C21C4" w14:paraId="6B88A1E7"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09BB336"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Disponibilidad Presupuestal (CDP). de las adiciones contractuales. (Se deberán incluir el RP de las 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1036DC70"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3B3628C"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3D84EA1" w14:textId="77777777" w:rsidR="00C160CA" w:rsidRPr="000C21C4" w:rsidRDefault="00C160CA" w:rsidP="00BC6138">
            <w:pPr>
              <w:pStyle w:val="Default"/>
              <w:jc w:val="center"/>
              <w:rPr>
                <w:rFonts w:ascii="Verdana" w:hAnsi="Verdana" w:cstheme="minorHAnsi"/>
                <w:sz w:val="22"/>
                <w:szCs w:val="22"/>
              </w:rPr>
            </w:pPr>
          </w:p>
        </w:tc>
      </w:tr>
      <w:tr w:rsidR="00C160CA" w:rsidRPr="000C21C4" w14:paraId="2B3BE445"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3B808C3"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Relación de pagos</w:t>
            </w:r>
          </w:p>
        </w:tc>
        <w:tc>
          <w:tcPr>
            <w:tcW w:w="340" w:type="pct"/>
            <w:tcBorders>
              <w:top w:val="single" w:sz="4" w:space="0" w:color="auto"/>
              <w:left w:val="single" w:sz="4" w:space="0" w:color="auto"/>
              <w:bottom w:val="single" w:sz="4" w:space="0" w:color="auto"/>
              <w:right w:val="single" w:sz="4" w:space="0" w:color="auto"/>
            </w:tcBorders>
            <w:vAlign w:val="center"/>
          </w:tcPr>
          <w:p w14:paraId="7635059E"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B256413"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47D197A" w14:textId="77777777" w:rsidR="00C160CA" w:rsidRPr="000C21C4" w:rsidRDefault="00C160CA" w:rsidP="00BC6138">
            <w:pPr>
              <w:pStyle w:val="Default"/>
              <w:jc w:val="center"/>
              <w:rPr>
                <w:rFonts w:ascii="Verdana" w:hAnsi="Verdana" w:cstheme="minorHAnsi"/>
                <w:sz w:val="22"/>
                <w:szCs w:val="22"/>
              </w:rPr>
            </w:pPr>
          </w:p>
        </w:tc>
      </w:tr>
      <w:tr w:rsidR="00C160CA" w:rsidRPr="000C21C4" w14:paraId="2B128B33"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33B0E8E2"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Certificado de antecedentes </w:t>
            </w:r>
            <w:proofErr w:type="gramStart"/>
            <w:r w:rsidRPr="000C21C4">
              <w:rPr>
                <w:rFonts w:ascii="Verdana" w:hAnsi="Verdana" w:cs="Calibri"/>
                <w:color w:val="auto"/>
                <w:sz w:val="22"/>
                <w:szCs w:val="22"/>
              </w:rPr>
              <w:t>( si</w:t>
            </w:r>
            <w:proofErr w:type="gramEnd"/>
            <w:r w:rsidRPr="000C21C4">
              <w:rPr>
                <w:rFonts w:ascii="Verdana" w:hAnsi="Verdana" w:cs="Calibri"/>
                <w:color w:val="auto"/>
                <w:sz w:val="22"/>
                <w:szCs w:val="22"/>
              </w:rPr>
              <w:t xml:space="preserve"> aplica)</w:t>
            </w:r>
          </w:p>
        </w:tc>
        <w:tc>
          <w:tcPr>
            <w:tcW w:w="340" w:type="pct"/>
            <w:tcBorders>
              <w:top w:val="single" w:sz="4" w:space="0" w:color="auto"/>
              <w:left w:val="single" w:sz="4" w:space="0" w:color="auto"/>
              <w:bottom w:val="single" w:sz="4" w:space="0" w:color="auto"/>
              <w:right w:val="single" w:sz="4" w:space="0" w:color="auto"/>
            </w:tcBorders>
            <w:vAlign w:val="center"/>
          </w:tcPr>
          <w:p w14:paraId="24E2FA53"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2A9FBEC"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E32684C" w14:textId="77777777" w:rsidR="00C160CA" w:rsidRPr="000C21C4" w:rsidRDefault="00C160CA" w:rsidP="00BC6138">
            <w:pPr>
              <w:pStyle w:val="Default"/>
              <w:jc w:val="center"/>
              <w:rPr>
                <w:rFonts w:ascii="Verdana" w:hAnsi="Verdana" w:cstheme="minorHAnsi"/>
                <w:sz w:val="22"/>
                <w:szCs w:val="22"/>
              </w:rPr>
            </w:pPr>
          </w:p>
        </w:tc>
      </w:tr>
      <w:tr w:rsidR="00C160CA" w:rsidRPr="000C21C4" w14:paraId="11BA165A"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0172E1F2"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Ampliación de la afiliación a la ARL.</w:t>
            </w:r>
          </w:p>
        </w:tc>
        <w:tc>
          <w:tcPr>
            <w:tcW w:w="340" w:type="pct"/>
            <w:tcBorders>
              <w:top w:val="single" w:sz="4" w:space="0" w:color="auto"/>
              <w:left w:val="single" w:sz="4" w:space="0" w:color="auto"/>
              <w:bottom w:val="single" w:sz="4" w:space="0" w:color="auto"/>
              <w:right w:val="single" w:sz="4" w:space="0" w:color="auto"/>
            </w:tcBorders>
            <w:vAlign w:val="center"/>
          </w:tcPr>
          <w:p w14:paraId="2F52C028"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4A27DB3"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38BCFFBA" w14:textId="77777777" w:rsidR="00C160CA" w:rsidRPr="000C21C4" w:rsidRDefault="00C160CA" w:rsidP="00BC6138">
            <w:pPr>
              <w:pStyle w:val="Default"/>
              <w:jc w:val="center"/>
              <w:rPr>
                <w:rFonts w:ascii="Verdana" w:hAnsi="Verdana" w:cstheme="minorHAnsi"/>
                <w:sz w:val="22"/>
                <w:szCs w:val="22"/>
              </w:rPr>
            </w:pPr>
          </w:p>
        </w:tc>
      </w:tr>
      <w:tr w:rsidR="00C160CA" w:rsidRPr="000C21C4" w14:paraId="7C22E88C"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AF828C7" w14:textId="77777777" w:rsidR="00C160CA" w:rsidRPr="000C21C4" w:rsidRDefault="00C160CA" w:rsidP="00BC6138">
            <w:pPr>
              <w:pStyle w:val="Default"/>
              <w:jc w:val="both"/>
              <w:rPr>
                <w:rFonts w:ascii="Verdana" w:hAnsi="Verdana" w:cstheme="minorHAnsi"/>
                <w:color w:val="auto"/>
                <w:sz w:val="22"/>
                <w:szCs w:val="22"/>
              </w:rPr>
            </w:pPr>
            <w:r w:rsidRPr="000C21C4">
              <w:rPr>
                <w:rFonts w:ascii="Verdana" w:hAnsi="Verdana" w:cs="Calibri"/>
                <w:color w:val="auto"/>
                <w:sz w:val="22"/>
                <w:szCs w:val="22"/>
              </w:rPr>
              <w:t>Minuta, prórrogas, adiciones, cesiones, terminaciones por mutuo acuerdo, suspensión y otro si</w:t>
            </w:r>
          </w:p>
        </w:tc>
        <w:tc>
          <w:tcPr>
            <w:tcW w:w="340" w:type="pct"/>
            <w:tcBorders>
              <w:top w:val="single" w:sz="4" w:space="0" w:color="auto"/>
              <w:left w:val="single" w:sz="4" w:space="0" w:color="auto"/>
              <w:bottom w:val="single" w:sz="4" w:space="0" w:color="auto"/>
              <w:right w:val="single" w:sz="4" w:space="0" w:color="auto"/>
            </w:tcBorders>
            <w:vAlign w:val="center"/>
          </w:tcPr>
          <w:p w14:paraId="0D4128F9"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17CD814C"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41E5F3DC" w14:textId="77777777" w:rsidR="00C160CA" w:rsidRPr="000C21C4" w:rsidRDefault="00C160CA" w:rsidP="00BC6138">
            <w:pPr>
              <w:pStyle w:val="Default"/>
              <w:jc w:val="center"/>
              <w:rPr>
                <w:rFonts w:ascii="Verdana" w:hAnsi="Verdana" w:cstheme="minorHAnsi"/>
                <w:sz w:val="22"/>
                <w:szCs w:val="22"/>
              </w:rPr>
            </w:pPr>
          </w:p>
        </w:tc>
      </w:tr>
      <w:tr w:rsidR="00C160CA" w:rsidRPr="000C21C4" w14:paraId="58D5B3E6"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62404CA7"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Certificado de Registro Presupuestal - RP – de las adiciones contractuales. (Se deberán incluir el RP de las vigencias futuras, cuando los mismos sean generados por el Grupo de presupuesto)</w:t>
            </w:r>
          </w:p>
        </w:tc>
        <w:tc>
          <w:tcPr>
            <w:tcW w:w="340" w:type="pct"/>
            <w:tcBorders>
              <w:top w:val="single" w:sz="4" w:space="0" w:color="auto"/>
              <w:left w:val="single" w:sz="4" w:space="0" w:color="auto"/>
              <w:bottom w:val="single" w:sz="4" w:space="0" w:color="auto"/>
              <w:right w:val="single" w:sz="4" w:space="0" w:color="auto"/>
            </w:tcBorders>
            <w:vAlign w:val="center"/>
          </w:tcPr>
          <w:p w14:paraId="57C97E01"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7F3D64F"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0718EC3" w14:textId="77777777" w:rsidR="00C160CA" w:rsidRPr="000C21C4" w:rsidRDefault="00C160CA" w:rsidP="00BC6138">
            <w:pPr>
              <w:pStyle w:val="Default"/>
              <w:jc w:val="center"/>
              <w:rPr>
                <w:rFonts w:ascii="Verdana" w:hAnsi="Verdana" w:cstheme="minorHAnsi"/>
                <w:sz w:val="22"/>
                <w:szCs w:val="22"/>
              </w:rPr>
            </w:pPr>
          </w:p>
        </w:tc>
      </w:tr>
      <w:tr w:rsidR="00C160CA" w:rsidRPr="000C21C4" w14:paraId="2ADE3016"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19636E6D"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Certificación Publicación Portal SECOP.</w:t>
            </w:r>
          </w:p>
        </w:tc>
        <w:tc>
          <w:tcPr>
            <w:tcW w:w="340" w:type="pct"/>
            <w:tcBorders>
              <w:top w:val="single" w:sz="4" w:space="0" w:color="auto"/>
              <w:left w:val="single" w:sz="4" w:space="0" w:color="auto"/>
              <w:bottom w:val="single" w:sz="4" w:space="0" w:color="auto"/>
              <w:right w:val="single" w:sz="4" w:space="0" w:color="auto"/>
            </w:tcBorders>
            <w:vAlign w:val="center"/>
          </w:tcPr>
          <w:p w14:paraId="16900658"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2E502108"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530FF92F" w14:textId="77777777" w:rsidR="00C160CA" w:rsidRPr="000C21C4" w:rsidRDefault="00C160CA" w:rsidP="00BC6138">
            <w:pPr>
              <w:pStyle w:val="Default"/>
              <w:jc w:val="center"/>
              <w:rPr>
                <w:rFonts w:ascii="Verdana" w:hAnsi="Verdana" w:cstheme="minorHAnsi"/>
                <w:sz w:val="22"/>
                <w:szCs w:val="22"/>
              </w:rPr>
            </w:pPr>
          </w:p>
        </w:tc>
      </w:tr>
      <w:tr w:rsidR="00C160CA" w:rsidRPr="000C21C4" w14:paraId="18F9E2DF"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28E77C82"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Modificaciones de la garantía. (Póliza de cumplimiento o su equivalente).</w:t>
            </w:r>
          </w:p>
        </w:tc>
        <w:tc>
          <w:tcPr>
            <w:tcW w:w="340" w:type="pct"/>
            <w:tcBorders>
              <w:top w:val="single" w:sz="4" w:space="0" w:color="auto"/>
              <w:left w:val="single" w:sz="4" w:space="0" w:color="auto"/>
              <w:bottom w:val="single" w:sz="4" w:space="0" w:color="auto"/>
              <w:right w:val="single" w:sz="4" w:space="0" w:color="auto"/>
            </w:tcBorders>
            <w:vAlign w:val="center"/>
          </w:tcPr>
          <w:p w14:paraId="53A049C3"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473AA311"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2F8EAC3A" w14:textId="77777777" w:rsidR="00C160CA" w:rsidRPr="000C21C4" w:rsidRDefault="00C160CA" w:rsidP="00BC6138">
            <w:pPr>
              <w:pStyle w:val="Default"/>
              <w:jc w:val="center"/>
              <w:rPr>
                <w:rFonts w:ascii="Verdana" w:hAnsi="Verdana" w:cstheme="minorHAnsi"/>
                <w:sz w:val="22"/>
                <w:szCs w:val="22"/>
              </w:rPr>
            </w:pPr>
          </w:p>
        </w:tc>
      </w:tr>
      <w:tr w:rsidR="00C160CA" w:rsidRPr="000C21C4" w14:paraId="1673C8D3"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45814FB7"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 xml:space="preserve">Validación y verificación de póliza </w:t>
            </w:r>
          </w:p>
        </w:tc>
        <w:tc>
          <w:tcPr>
            <w:tcW w:w="340" w:type="pct"/>
            <w:tcBorders>
              <w:top w:val="single" w:sz="4" w:space="0" w:color="auto"/>
              <w:left w:val="single" w:sz="4" w:space="0" w:color="auto"/>
              <w:bottom w:val="single" w:sz="4" w:space="0" w:color="auto"/>
              <w:right w:val="single" w:sz="4" w:space="0" w:color="auto"/>
            </w:tcBorders>
            <w:vAlign w:val="center"/>
          </w:tcPr>
          <w:p w14:paraId="0CDBFCFF"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E856A1F"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0F451CE7" w14:textId="77777777" w:rsidR="00C160CA" w:rsidRPr="000C21C4" w:rsidRDefault="00C160CA" w:rsidP="00BC6138">
            <w:pPr>
              <w:pStyle w:val="Default"/>
              <w:jc w:val="center"/>
              <w:rPr>
                <w:rFonts w:ascii="Verdana" w:hAnsi="Verdana" w:cstheme="minorHAnsi"/>
                <w:sz w:val="22"/>
                <w:szCs w:val="22"/>
              </w:rPr>
            </w:pPr>
          </w:p>
        </w:tc>
      </w:tr>
      <w:tr w:rsidR="00C160CA" w:rsidRPr="000C21C4" w14:paraId="289E3881"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72EC085D" w14:textId="77777777" w:rsidR="00C160CA" w:rsidRPr="000C21C4" w:rsidRDefault="00C160CA" w:rsidP="00BC6138">
            <w:pPr>
              <w:pStyle w:val="Default"/>
              <w:jc w:val="both"/>
              <w:rPr>
                <w:rFonts w:ascii="Verdana" w:hAnsi="Verdana" w:cs="Calibri"/>
                <w:color w:val="auto"/>
                <w:sz w:val="22"/>
                <w:szCs w:val="22"/>
              </w:rPr>
            </w:pPr>
            <w:r w:rsidRPr="000C21C4">
              <w:rPr>
                <w:rFonts w:ascii="Verdana" w:hAnsi="Verdana" w:cs="Calibri"/>
                <w:color w:val="auto"/>
                <w:sz w:val="22"/>
                <w:szCs w:val="22"/>
              </w:rPr>
              <w:t>Aprobación de la modificación de la Garantía.</w:t>
            </w:r>
          </w:p>
        </w:tc>
        <w:tc>
          <w:tcPr>
            <w:tcW w:w="340" w:type="pct"/>
            <w:tcBorders>
              <w:top w:val="single" w:sz="4" w:space="0" w:color="auto"/>
              <w:left w:val="single" w:sz="4" w:space="0" w:color="auto"/>
              <w:bottom w:val="single" w:sz="4" w:space="0" w:color="auto"/>
              <w:right w:val="single" w:sz="4" w:space="0" w:color="auto"/>
            </w:tcBorders>
            <w:vAlign w:val="center"/>
          </w:tcPr>
          <w:p w14:paraId="6409BD16" w14:textId="77777777" w:rsidR="00C160CA" w:rsidRPr="000C21C4" w:rsidRDefault="00C160CA" w:rsidP="00BC6138">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4A7E502" w14:textId="77777777" w:rsidR="00C160CA" w:rsidRPr="000C21C4" w:rsidRDefault="00C160CA" w:rsidP="00BC6138">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18096CC6" w14:textId="77777777" w:rsidR="00C160CA" w:rsidRPr="000C21C4" w:rsidRDefault="00C160CA" w:rsidP="00BC6138">
            <w:pPr>
              <w:pStyle w:val="Default"/>
              <w:jc w:val="center"/>
              <w:rPr>
                <w:rFonts w:ascii="Verdana" w:hAnsi="Verdana" w:cstheme="minorHAnsi"/>
                <w:sz w:val="22"/>
                <w:szCs w:val="22"/>
              </w:rPr>
            </w:pPr>
          </w:p>
        </w:tc>
      </w:tr>
    </w:tbl>
    <w:p w14:paraId="58EA78C4" w14:textId="77777777" w:rsidR="00B271D9" w:rsidRPr="000C21C4" w:rsidRDefault="00B271D9" w:rsidP="00C11A43">
      <w:pPr>
        <w:pStyle w:val="Default"/>
        <w:jc w:val="both"/>
        <w:rPr>
          <w:rFonts w:ascii="Verdana" w:hAnsi="Verdana" w:cstheme="minorHAnsi"/>
          <w:b/>
          <w:sz w:val="22"/>
          <w:szCs w:val="22"/>
        </w:rPr>
      </w:pPr>
    </w:p>
    <w:p w14:paraId="3627D11E" w14:textId="527C24F6" w:rsidR="00DB30C2" w:rsidRPr="000C21C4" w:rsidRDefault="00DB30C2" w:rsidP="00DB30C2">
      <w:pPr>
        <w:pStyle w:val="Default"/>
        <w:ind w:left="720"/>
        <w:jc w:val="both"/>
        <w:rPr>
          <w:rFonts w:ascii="Verdana" w:hAnsi="Verdana" w:cstheme="minorHAnsi"/>
          <w:b/>
          <w:sz w:val="22"/>
          <w:szCs w:val="22"/>
        </w:rPr>
      </w:pPr>
      <w:r w:rsidRPr="000C21C4">
        <w:rPr>
          <w:rFonts w:ascii="Verdana" w:hAnsi="Verdana" w:cstheme="minorHAnsi"/>
          <w:b/>
          <w:sz w:val="22"/>
          <w:szCs w:val="22"/>
        </w:rPr>
        <w:t>LISTA DE CHEQUEO DE LA ETAPA POSTCONTRACTUAL</w:t>
      </w:r>
    </w:p>
    <w:p w14:paraId="308E448A"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7"/>
        <w:gridCol w:w="616"/>
        <w:gridCol w:w="765"/>
        <w:gridCol w:w="872"/>
      </w:tblGrid>
      <w:tr w:rsidR="00C160CA" w:rsidRPr="000C21C4" w14:paraId="2FA66A24" w14:textId="77777777" w:rsidTr="00C160CA">
        <w:trPr>
          <w:trHeight w:val="267"/>
          <w:jc w:val="center"/>
        </w:trPr>
        <w:tc>
          <w:tcPr>
            <w:tcW w:w="3757" w:type="pct"/>
            <w:vMerge w:val="restart"/>
            <w:tcBorders>
              <w:top w:val="single" w:sz="4" w:space="0" w:color="auto"/>
              <w:left w:val="single" w:sz="4" w:space="0" w:color="auto"/>
              <w:right w:val="single" w:sz="4" w:space="0" w:color="auto"/>
            </w:tcBorders>
            <w:shd w:val="clear" w:color="auto" w:fill="000000"/>
          </w:tcPr>
          <w:p w14:paraId="5CE83766" w14:textId="77777777" w:rsidR="00C160CA" w:rsidRPr="000C21C4" w:rsidRDefault="00C160CA"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340" w:type="pct"/>
            <w:vMerge w:val="restart"/>
            <w:tcBorders>
              <w:top w:val="single" w:sz="4" w:space="0" w:color="auto"/>
              <w:left w:val="single" w:sz="4" w:space="0" w:color="auto"/>
              <w:right w:val="single" w:sz="4" w:space="0" w:color="auto"/>
            </w:tcBorders>
            <w:shd w:val="clear" w:color="auto" w:fill="000000"/>
            <w:vAlign w:val="center"/>
          </w:tcPr>
          <w:p w14:paraId="53A23904"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SI </w:t>
            </w:r>
          </w:p>
        </w:tc>
        <w:tc>
          <w:tcPr>
            <w:tcW w:w="422" w:type="pct"/>
            <w:vMerge w:val="restart"/>
            <w:tcBorders>
              <w:top w:val="single" w:sz="4" w:space="0" w:color="auto"/>
              <w:left w:val="single" w:sz="4" w:space="0" w:color="auto"/>
              <w:right w:val="single" w:sz="4" w:space="0" w:color="auto"/>
            </w:tcBorders>
            <w:shd w:val="clear" w:color="auto" w:fill="000000"/>
            <w:vAlign w:val="center"/>
          </w:tcPr>
          <w:p w14:paraId="11723D0D"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NO </w:t>
            </w:r>
          </w:p>
        </w:tc>
        <w:tc>
          <w:tcPr>
            <w:tcW w:w="481" w:type="pct"/>
            <w:vMerge w:val="restart"/>
            <w:tcBorders>
              <w:top w:val="single" w:sz="4" w:space="0" w:color="auto"/>
              <w:left w:val="single" w:sz="4" w:space="0" w:color="auto"/>
              <w:right w:val="single" w:sz="4" w:space="0" w:color="auto"/>
            </w:tcBorders>
            <w:shd w:val="clear" w:color="auto" w:fill="000000"/>
            <w:vAlign w:val="center"/>
          </w:tcPr>
          <w:p w14:paraId="669CD318" w14:textId="77777777" w:rsidR="00C160CA" w:rsidRPr="000C21C4" w:rsidRDefault="00C160CA"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N/A</w:t>
            </w:r>
          </w:p>
        </w:tc>
      </w:tr>
      <w:tr w:rsidR="00C160CA" w:rsidRPr="000C21C4" w14:paraId="63A8B21D" w14:textId="77777777" w:rsidTr="00C160CA">
        <w:trPr>
          <w:trHeight w:val="267"/>
          <w:jc w:val="center"/>
        </w:trPr>
        <w:tc>
          <w:tcPr>
            <w:tcW w:w="3757" w:type="pct"/>
            <w:vMerge/>
            <w:tcBorders>
              <w:left w:val="single" w:sz="4" w:space="0" w:color="auto"/>
              <w:bottom w:val="single" w:sz="4" w:space="0" w:color="auto"/>
              <w:right w:val="single" w:sz="4" w:space="0" w:color="auto"/>
            </w:tcBorders>
          </w:tcPr>
          <w:p w14:paraId="1E42BB86" w14:textId="77777777" w:rsidR="00C160CA" w:rsidRPr="000C21C4" w:rsidRDefault="00C160CA" w:rsidP="00B673C5">
            <w:pPr>
              <w:pStyle w:val="Default"/>
              <w:jc w:val="both"/>
              <w:rPr>
                <w:rFonts w:ascii="Verdana" w:hAnsi="Verdana" w:cstheme="minorHAnsi"/>
                <w:sz w:val="22"/>
                <w:szCs w:val="22"/>
              </w:rPr>
            </w:pPr>
          </w:p>
        </w:tc>
        <w:tc>
          <w:tcPr>
            <w:tcW w:w="340" w:type="pct"/>
            <w:vMerge/>
            <w:tcBorders>
              <w:left w:val="single" w:sz="4" w:space="0" w:color="auto"/>
              <w:bottom w:val="single" w:sz="4" w:space="0" w:color="auto"/>
              <w:right w:val="single" w:sz="4" w:space="0" w:color="auto"/>
            </w:tcBorders>
            <w:vAlign w:val="center"/>
          </w:tcPr>
          <w:p w14:paraId="0120D25C" w14:textId="77777777" w:rsidR="00C160CA" w:rsidRPr="000C21C4" w:rsidRDefault="00C160CA" w:rsidP="00B673C5">
            <w:pPr>
              <w:pStyle w:val="Default"/>
              <w:jc w:val="center"/>
              <w:rPr>
                <w:rFonts w:ascii="Verdana" w:hAnsi="Verdana" w:cstheme="minorHAnsi"/>
                <w:sz w:val="22"/>
                <w:szCs w:val="22"/>
              </w:rPr>
            </w:pPr>
          </w:p>
        </w:tc>
        <w:tc>
          <w:tcPr>
            <w:tcW w:w="422" w:type="pct"/>
            <w:vMerge/>
            <w:tcBorders>
              <w:left w:val="single" w:sz="4" w:space="0" w:color="auto"/>
              <w:bottom w:val="single" w:sz="4" w:space="0" w:color="auto"/>
              <w:right w:val="single" w:sz="4" w:space="0" w:color="auto"/>
            </w:tcBorders>
            <w:vAlign w:val="center"/>
          </w:tcPr>
          <w:p w14:paraId="6332BC42" w14:textId="77777777" w:rsidR="00C160CA" w:rsidRPr="000C21C4" w:rsidRDefault="00C160CA" w:rsidP="00B673C5">
            <w:pPr>
              <w:pStyle w:val="Default"/>
              <w:jc w:val="center"/>
              <w:rPr>
                <w:rFonts w:ascii="Verdana" w:hAnsi="Verdana" w:cstheme="minorHAnsi"/>
                <w:sz w:val="22"/>
                <w:szCs w:val="22"/>
              </w:rPr>
            </w:pPr>
          </w:p>
        </w:tc>
        <w:tc>
          <w:tcPr>
            <w:tcW w:w="481" w:type="pct"/>
            <w:vMerge/>
            <w:tcBorders>
              <w:left w:val="single" w:sz="4" w:space="0" w:color="auto"/>
              <w:bottom w:val="single" w:sz="4" w:space="0" w:color="auto"/>
              <w:right w:val="single" w:sz="4" w:space="0" w:color="auto"/>
            </w:tcBorders>
            <w:vAlign w:val="center"/>
          </w:tcPr>
          <w:p w14:paraId="2C6D0998" w14:textId="77777777" w:rsidR="00C160CA" w:rsidRPr="000C21C4" w:rsidRDefault="00C160CA" w:rsidP="00B673C5">
            <w:pPr>
              <w:pStyle w:val="Default"/>
              <w:jc w:val="center"/>
              <w:rPr>
                <w:rFonts w:ascii="Verdana" w:hAnsi="Verdana" w:cstheme="minorHAnsi"/>
                <w:sz w:val="22"/>
                <w:szCs w:val="22"/>
              </w:rPr>
            </w:pPr>
          </w:p>
        </w:tc>
      </w:tr>
      <w:tr w:rsidR="00C160CA" w:rsidRPr="000C21C4" w14:paraId="6D831153"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9C5E01F" w14:textId="77777777" w:rsidR="00C160CA" w:rsidRPr="000C21C4" w:rsidRDefault="00C160CA" w:rsidP="00B673C5">
            <w:pPr>
              <w:pStyle w:val="Default"/>
              <w:jc w:val="both"/>
              <w:rPr>
                <w:rFonts w:ascii="Verdana" w:hAnsi="Verdana" w:cstheme="minorHAnsi"/>
                <w:sz w:val="22"/>
                <w:szCs w:val="22"/>
              </w:rPr>
            </w:pPr>
            <w:r w:rsidRPr="000C21C4">
              <w:rPr>
                <w:rFonts w:ascii="Verdana" w:hAnsi="Verdana" w:cstheme="minorHAnsi"/>
                <w:sz w:val="22"/>
                <w:szCs w:val="22"/>
              </w:rPr>
              <w:t>Informe final del supervisor</w:t>
            </w:r>
          </w:p>
        </w:tc>
        <w:tc>
          <w:tcPr>
            <w:tcW w:w="340" w:type="pct"/>
            <w:tcBorders>
              <w:top w:val="single" w:sz="4" w:space="0" w:color="auto"/>
              <w:left w:val="single" w:sz="4" w:space="0" w:color="auto"/>
              <w:bottom w:val="single" w:sz="4" w:space="0" w:color="auto"/>
              <w:right w:val="single" w:sz="4" w:space="0" w:color="auto"/>
            </w:tcBorders>
            <w:vAlign w:val="center"/>
          </w:tcPr>
          <w:p w14:paraId="1733DA15"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3B4222C8"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733D339C" w14:textId="77777777" w:rsidR="00C160CA" w:rsidRPr="000C21C4" w:rsidRDefault="00C160CA" w:rsidP="00B673C5">
            <w:pPr>
              <w:pStyle w:val="Default"/>
              <w:jc w:val="center"/>
              <w:rPr>
                <w:rFonts w:ascii="Verdana" w:hAnsi="Verdana" w:cstheme="minorHAnsi"/>
                <w:sz w:val="22"/>
                <w:szCs w:val="22"/>
              </w:rPr>
            </w:pPr>
          </w:p>
        </w:tc>
      </w:tr>
      <w:tr w:rsidR="00C160CA" w:rsidRPr="000C21C4" w14:paraId="7529AC94" w14:textId="77777777" w:rsidTr="00C160CA">
        <w:trPr>
          <w:trHeight w:val="103"/>
          <w:jc w:val="center"/>
        </w:trPr>
        <w:tc>
          <w:tcPr>
            <w:tcW w:w="3757" w:type="pct"/>
            <w:tcBorders>
              <w:top w:val="single" w:sz="4" w:space="0" w:color="auto"/>
              <w:left w:val="single" w:sz="4" w:space="0" w:color="auto"/>
              <w:bottom w:val="single" w:sz="4" w:space="0" w:color="auto"/>
              <w:right w:val="single" w:sz="4" w:space="0" w:color="auto"/>
            </w:tcBorders>
          </w:tcPr>
          <w:p w14:paraId="583C8EE4" w14:textId="77777777" w:rsidR="00C160CA" w:rsidRPr="000C21C4" w:rsidRDefault="00C160CA" w:rsidP="00B673C5">
            <w:pPr>
              <w:pStyle w:val="Default"/>
              <w:jc w:val="both"/>
              <w:rPr>
                <w:rFonts w:ascii="Verdana" w:hAnsi="Verdana" w:cstheme="minorHAnsi"/>
                <w:sz w:val="22"/>
                <w:szCs w:val="22"/>
              </w:rPr>
            </w:pPr>
            <w:r w:rsidRPr="000C21C4">
              <w:rPr>
                <w:rFonts w:ascii="Verdana" w:hAnsi="Verdana" w:cstheme="minorHAnsi"/>
                <w:sz w:val="22"/>
                <w:szCs w:val="22"/>
              </w:rPr>
              <w:t>Liquidación o cierre de expediente contractual</w:t>
            </w:r>
          </w:p>
        </w:tc>
        <w:tc>
          <w:tcPr>
            <w:tcW w:w="340" w:type="pct"/>
            <w:tcBorders>
              <w:top w:val="single" w:sz="4" w:space="0" w:color="auto"/>
              <w:left w:val="single" w:sz="4" w:space="0" w:color="auto"/>
              <w:bottom w:val="single" w:sz="4" w:space="0" w:color="auto"/>
              <w:right w:val="single" w:sz="4" w:space="0" w:color="auto"/>
            </w:tcBorders>
            <w:vAlign w:val="center"/>
          </w:tcPr>
          <w:p w14:paraId="2642B6B1" w14:textId="77777777" w:rsidR="00C160CA" w:rsidRPr="000C21C4" w:rsidRDefault="00C160CA" w:rsidP="00B673C5">
            <w:pPr>
              <w:pStyle w:val="Default"/>
              <w:jc w:val="center"/>
              <w:rPr>
                <w:rFonts w:ascii="Verdana" w:hAnsi="Verdana"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vAlign w:val="center"/>
          </w:tcPr>
          <w:p w14:paraId="6867736C" w14:textId="77777777" w:rsidR="00C160CA" w:rsidRPr="000C21C4" w:rsidRDefault="00C160CA" w:rsidP="00B673C5">
            <w:pPr>
              <w:pStyle w:val="Default"/>
              <w:jc w:val="center"/>
              <w:rPr>
                <w:rFonts w:ascii="Verdana" w:hAnsi="Verdana" w:cstheme="minorHAnsi"/>
                <w:sz w:val="22"/>
                <w:szCs w:val="22"/>
              </w:rPr>
            </w:pPr>
          </w:p>
        </w:tc>
        <w:tc>
          <w:tcPr>
            <w:tcW w:w="481" w:type="pct"/>
            <w:tcBorders>
              <w:top w:val="single" w:sz="4" w:space="0" w:color="auto"/>
              <w:left w:val="single" w:sz="4" w:space="0" w:color="auto"/>
              <w:bottom w:val="single" w:sz="4" w:space="0" w:color="auto"/>
              <w:right w:val="single" w:sz="4" w:space="0" w:color="auto"/>
            </w:tcBorders>
            <w:vAlign w:val="center"/>
          </w:tcPr>
          <w:p w14:paraId="63C3EF3E" w14:textId="77777777" w:rsidR="00C160CA" w:rsidRPr="000C21C4" w:rsidRDefault="00C160CA" w:rsidP="00B673C5">
            <w:pPr>
              <w:pStyle w:val="Default"/>
              <w:jc w:val="center"/>
              <w:rPr>
                <w:rFonts w:ascii="Verdana" w:hAnsi="Verdana" w:cstheme="minorHAnsi"/>
                <w:sz w:val="22"/>
                <w:szCs w:val="22"/>
              </w:rPr>
            </w:pPr>
          </w:p>
        </w:tc>
      </w:tr>
    </w:tbl>
    <w:p w14:paraId="5ACEAD91" w14:textId="77777777" w:rsidR="00DB30C2" w:rsidRPr="000C21C4" w:rsidRDefault="00DB30C2" w:rsidP="00DB30C2">
      <w:pPr>
        <w:pStyle w:val="Default"/>
        <w:jc w:val="both"/>
        <w:rPr>
          <w:rFonts w:ascii="Verdana" w:hAnsi="Verdana" w:cstheme="min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8"/>
        <w:gridCol w:w="867"/>
        <w:gridCol w:w="794"/>
        <w:gridCol w:w="2041"/>
      </w:tblGrid>
      <w:tr w:rsidR="00DB30C2" w:rsidRPr="000C21C4" w14:paraId="171C6A21" w14:textId="77777777" w:rsidTr="0014379B">
        <w:trPr>
          <w:trHeight w:val="162"/>
          <w:jc w:val="center"/>
        </w:trPr>
        <w:tc>
          <w:tcPr>
            <w:tcW w:w="3100" w:type="pct"/>
            <w:vMerge w:val="restart"/>
            <w:tcBorders>
              <w:top w:val="single" w:sz="4" w:space="0" w:color="auto"/>
              <w:left w:val="single" w:sz="4" w:space="0" w:color="auto"/>
              <w:right w:val="single" w:sz="4" w:space="0" w:color="auto"/>
            </w:tcBorders>
            <w:shd w:val="clear" w:color="auto" w:fill="000000"/>
          </w:tcPr>
          <w:p w14:paraId="45E57190" w14:textId="77777777" w:rsidR="00DB30C2" w:rsidRPr="000C21C4" w:rsidRDefault="00DB30C2" w:rsidP="00B673C5">
            <w:pPr>
              <w:pStyle w:val="Default"/>
              <w:jc w:val="both"/>
              <w:rPr>
                <w:rFonts w:ascii="Verdana" w:hAnsi="Verdana" w:cstheme="minorHAnsi"/>
                <w:b/>
                <w:color w:val="FFFFFF"/>
                <w:sz w:val="22"/>
                <w:szCs w:val="22"/>
              </w:rPr>
            </w:pPr>
            <w:r w:rsidRPr="000C21C4">
              <w:rPr>
                <w:rFonts w:ascii="Verdana" w:hAnsi="Verdana" w:cstheme="minorHAnsi"/>
                <w:b/>
                <w:color w:val="FFFFFF"/>
                <w:sz w:val="22"/>
                <w:szCs w:val="22"/>
              </w:rPr>
              <w:t xml:space="preserve">DESCRIPCIÓN </w:t>
            </w:r>
          </w:p>
        </w:tc>
        <w:tc>
          <w:tcPr>
            <w:tcW w:w="711" w:type="pct"/>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E426BA5"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 xml:space="preserve">INTERVALO DE FOLIOS </w:t>
            </w:r>
          </w:p>
        </w:tc>
        <w:tc>
          <w:tcPr>
            <w:tcW w:w="1189" w:type="pct"/>
            <w:vMerge w:val="restart"/>
            <w:tcBorders>
              <w:top w:val="single" w:sz="4" w:space="0" w:color="auto"/>
              <w:left w:val="single" w:sz="4" w:space="0" w:color="auto"/>
              <w:right w:val="single" w:sz="4" w:space="0" w:color="auto"/>
            </w:tcBorders>
            <w:shd w:val="clear" w:color="auto" w:fill="000000"/>
            <w:vAlign w:val="center"/>
          </w:tcPr>
          <w:p w14:paraId="2528539D"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No. DE RADICADO U OBSERVACIÓN</w:t>
            </w:r>
          </w:p>
        </w:tc>
      </w:tr>
      <w:tr w:rsidR="00DB30C2" w:rsidRPr="000C21C4" w14:paraId="2A387D86" w14:textId="77777777" w:rsidTr="00BD3978">
        <w:trPr>
          <w:trHeight w:val="161"/>
          <w:jc w:val="center"/>
        </w:trPr>
        <w:tc>
          <w:tcPr>
            <w:tcW w:w="3100" w:type="pct"/>
            <w:vMerge/>
            <w:tcBorders>
              <w:left w:val="single" w:sz="4" w:space="0" w:color="auto"/>
              <w:bottom w:val="single" w:sz="4" w:space="0" w:color="auto"/>
              <w:right w:val="single" w:sz="4" w:space="0" w:color="auto"/>
            </w:tcBorders>
            <w:shd w:val="clear" w:color="auto" w:fill="000000"/>
          </w:tcPr>
          <w:p w14:paraId="38204164" w14:textId="77777777" w:rsidR="00DB30C2" w:rsidRPr="000C21C4" w:rsidRDefault="00DB30C2" w:rsidP="00B673C5">
            <w:pPr>
              <w:pStyle w:val="Default"/>
              <w:jc w:val="both"/>
              <w:rPr>
                <w:rFonts w:ascii="Verdana" w:hAnsi="Verdana" w:cstheme="minorHAnsi"/>
                <w:b/>
                <w:color w:val="FFFFFF"/>
                <w:sz w:val="22"/>
                <w:szCs w:val="22"/>
              </w:rPr>
            </w:pPr>
          </w:p>
        </w:tc>
        <w:tc>
          <w:tcPr>
            <w:tcW w:w="371" w:type="pct"/>
            <w:tcBorders>
              <w:top w:val="single" w:sz="4" w:space="0" w:color="auto"/>
              <w:left w:val="single" w:sz="4" w:space="0" w:color="auto"/>
              <w:bottom w:val="single" w:sz="4" w:space="0" w:color="auto"/>
              <w:right w:val="single" w:sz="4" w:space="0" w:color="auto"/>
            </w:tcBorders>
            <w:shd w:val="clear" w:color="auto" w:fill="000000"/>
            <w:vAlign w:val="center"/>
          </w:tcPr>
          <w:p w14:paraId="48796528"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DEL</w:t>
            </w:r>
          </w:p>
        </w:tc>
        <w:tc>
          <w:tcPr>
            <w:tcW w:w="340" w:type="pct"/>
            <w:tcBorders>
              <w:top w:val="single" w:sz="4" w:space="0" w:color="auto"/>
              <w:left w:val="single" w:sz="4" w:space="0" w:color="auto"/>
              <w:bottom w:val="single" w:sz="4" w:space="0" w:color="auto"/>
              <w:right w:val="single" w:sz="4" w:space="0" w:color="auto"/>
            </w:tcBorders>
            <w:shd w:val="clear" w:color="auto" w:fill="000000"/>
            <w:vAlign w:val="center"/>
          </w:tcPr>
          <w:p w14:paraId="742A8279" w14:textId="77777777" w:rsidR="00DB30C2" w:rsidRPr="000C21C4" w:rsidRDefault="00DB30C2" w:rsidP="00B673C5">
            <w:pPr>
              <w:pStyle w:val="Default"/>
              <w:jc w:val="center"/>
              <w:rPr>
                <w:rFonts w:ascii="Verdana" w:hAnsi="Verdana" w:cstheme="minorHAnsi"/>
                <w:b/>
                <w:color w:val="FFFFFF"/>
                <w:sz w:val="22"/>
                <w:szCs w:val="22"/>
              </w:rPr>
            </w:pPr>
            <w:r w:rsidRPr="000C21C4">
              <w:rPr>
                <w:rFonts w:ascii="Verdana" w:hAnsi="Verdana" w:cstheme="minorHAnsi"/>
                <w:b/>
                <w:color w:val="FFFFFF"/>
                <w:sz w:val="22"/>
                <w:szCs w:val="22"/>
              </w:rPr>
              <w:t>AL</w:t>
            </w:r>
          </w:p>
        </w:tc>
        <w:tc>
          <w:tcPr>
            <w:tcW w:w="1189" w:type="pct"/>
            <w:vMerge/>
            <w:tcBorders>
              <w:left w:val="single" w:sz="4" w:space="0" w:color="auto"/>
              <w:bottom w:val="single" w:sz="4" w:space="0" w:color="auto"/>
              <w:right w:val="single" w:sz="4" w:space="0" w:color="auto"/>
            </w:tcBorders>
            <w:shd w:val="clear" w:color="auto" w:fill="000000"/>
            <w:vAlign w:val="center"/>
          </w:tcPr>
          <w:p w14:paraId="1DDC5F15" w14:textId="77777777" w:rsidR="00DB30C2" w:rsidRPr="000C21C4" w:rsidRDefault="00DB30C2" w:rsidP="00B673C5">
            <w:pPr>
              <w:pStyle w:val="Default"/>
              <w:jc w:val="center"/>
              <w:rPr>
                <w:rFonts w:ascii="Verdana" w:hAnsi="Verdana" w:cstheme="minorHAnsi"/>
                <w:b/>
                <w:color w:val="FFFFFF"/>
                <w:sz w:val="22"/>
                <w:szCs w:val="22"/>
              </w:rPr>
            </w:pPr>
          </w:p>
        </w:tc>
      </w:tr>
      <w:tr w:rsidR="00DB30C2" w:rsidRPr="000C21C4" w14:paraId="6EAF9E45" w14:textId="77777777" w:rsidTr="00BD3978">
        <w:trPr>
          <w:trHeight w:val="103"/>
          <w:jc w:val="center"/>
        </w:trPr>
        <w:tc>
          <w:tcPr>
            <w:tcW w:w="3100" w:type="pct"/>
            <w:tcBorders>
              <w:top w:val="single" w:sz="4" w:space="0" w:color="auto"/>
              <w:left w:val="single" w:sz="4" w:space="0" w:color="auto"/>
              <w:bottom w:val="single" w:sz="4" w:space="0" w:color="auto"/>
              <w:right w:val="single" w:sz="4" w:space="0" w:color="auto"/>
            </w:tcBorders>
          </w:tcPr>
          <w:p w14:paraId="54344FCD" w14:textId="77777777" w:rsidR="00DB30C2" w:rsidRPr="000C21C4" w:rsidRDefault="00DB30C2" w:rsidP="00B673C5">
            <w:pPr>
              <w:pStyle w:val="Default"/>
              <w:jc w:val="both"/>
              <w:rPr>
                <w:rFonts w:ascii="Verdana" w:hAnsi="Verdana" w:cstheme="minorHAnsi"/>
                <w:sz w:val="22"/>
                <w:szCs w:val="22"/>
              </w:rPr>
            </w:pPr>
            <w:r w:rsidRPr="000C21C4">
              <w:rPr>
                <w:rFonts w:ascii="Verdana" w:hAnsi="Verdana" w:cstheme="minorHAnsi"/>
                <w:sz w:val="22"/>
                <w:szCs w:val="22"/>
              </w:rPr>
              <w:t>Otros. (A partir de aquí describa en adelante la correspondencia, modificaciones adicionales o cualquier otro documento que se incorpore al expediente y que no esté descrito previamente o que estándolo se genere nuevamente en la ejecución)</w:t>
            </w:r>
          </w:p>
        </w:tc>
        <w:tc>
          <w:tcPr>
            <w:tcW w:w="371" w:type="pct"/>
            <w:tcBorders>
              <w:top w:val="single" w:sz="4" w:space="0" w:color="auto"/>
              <w:left w:val="single" w:sz="4" w:space="0" w:color="auto"/>
              <w:bottom w:val="single" w:sz="4" w:space="0" w:color="auto"/>
              <w:right w:val="single" w:sz="4" w:space="0" w:color="auto"/>
            </w:tcBorders>
            <w:vAlign w:val="center"/>
          </w:tcPr>
          <w:p w14:paraId="75E6484E" w14:textId="77777777" w:rsidR="00DB30C2" w:rsidRPr="000C21C4" w:rsidRDefault="00DB30C2" w:rsidP="00B673C5">
            <w:pPr>
              <w:pStyle w:val="Default"/>
              <w:jc w:val="center"/>
              <w:rPr>
                <w:rFonts w:ascii="Verdana" w:hAnsi="Verdana" w:cstheme="minorHAnsi"/>
                <w:sz w:val="22"/>
                <w:szCs w:val="22"/>
              </w:rPr>
            </w:pPr>
          </w:p>
        </w:tc>
        <w:tc>
          <w:tcPr>
            <w:tcW w:w="340" w:type="pct"/>
            <w:tcBorders>
              <w:top w:val="single" w:sz="4" w:space="0" w:color="auto"/>
              <w:left w:val="single" w:sz="4" w:space="0" w:color="auto"/>
              <w:bottom w:val="single" w:sz="4" w:space="0" w:color="auto"/>
              <w:right w:val="single" w:sz="4" w:space="0" w:color="auto"/>
            </w:tcBorders>
            <w:vAlign w:val="center"/>
          </w:tcPr>
          <w:p w14:paraId="1E70DA90" w14:textId="77777777" w:rsidR="00DB30C2" w:rsidRPr="000C21C4" w:rsidRDefault="00DB30C2" w:rsidP="00B673C5">
            <w:pPr>
              <w:pStyle w:val="Default"/>
              <w:jc w:val="center"/>
              <w:rPr>
                <w:rFonts w:ascii="Verdana" w:hAnsi="Verdana" w:cstheme="minorHAnsi"/>
                <w:sz w:val="22"/>
                <w:szCs w:val="22"/>
              </w:rPr>
            </w:pPr>
          </w:p>
        </w:tc>
        <w:tc>
          <w:tcPr>
            <w:tcW w:w="1189" w:type="pct"/>
            <w:tcBorders>
              <w:top w:val="single" w:sz="4" w:space="0" w:color="auto"/>
              <w:left w:val="single" w:sz="4" w:space="0" w:color="auto"/>
              <w:bottom w:val="single" w:sz="4" w:space="0" w:color="auto"/>
              <w:right w:val="single" w:sz="4" w:space="0" w:color="auto"/>
            </w:tcBorders>
            <w:vAlign w:val="center"/>
          </w:tcPr>
          <w:p w14:paraId="6A7D9450" w14:textId="77777777" w:rsidR="00DB30C2" w:rsidRPr="000C21C4" w:rsidRDefault="00DB30C2" w:rsidP="00B673C5">
            <w:pPr>
              <w:pStyle w:val="Default"/>
              <w:jc w:val="center"/>
              <w:rPr>
                <w:rFonts w:ascii="Verdana" w:hAnsi="Verdana" w:cstheme="minorHAnsi"/>
                <w:sz w:val="22"/>
                <w:szCs w:val="22"/>
              </w:rPr>
            </w:pPr>
          </w:p>
        </w:tc>
      </w:tr>
      <w:tr w:rsidR="00B271D9" w:rsidRPr="000C21C4" w14:paraId="78F813D9" w14:textId="77777777" w:rsidTr="00437EE6">
        <w:trPr>
          <w:trHeight w:val="103"/>
          <w:jc w:val="center"/>
        </w:trPr>
        <w:tc>
          <w:tcPr>
            <w:tcW w:w="3100" w:type="pct"/>
            <w:vAlign w:val="center"/>
          </w:tcPr>
          <w:p w14:paraId="6257BBC5"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5ACB5466"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4571B31B"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35F0FBC9" w14:textId="77777777" w:rsidR="00B271D9" w:rsidRPr="000C21C4" w:rsidRDefault="00B271D9" w:rsidP="00B271D9">
            <w:pPr>
              <w:pStyle w:val="Default"/>
              <w:jc w:val="center"/>
              <w:rPr>
                <w:rFonts w:ascii="Verdana" w:hAnsi="Verdana" w:cstheme="minorHAnsi"/>
                <w:sz w:val="22"/>
                <w:szCs w:val="22"/>
              </w:rPr>
            </w:pPr>
          </w:p>
        </w:tc>
      </w:tr>
      <w:tr w:rsidR="00B271D9" w:rsidRPr="000C21C4" w14:paraId="0C8AF3DD" w14:textId="77777777" w:rsidTr="00437EE6">
        <w:trPr>
          <w:trHeight w:val="103"/>
          <w:jc w:val="center"/>
        </w:trPr>
        <w:tc>
          <w:tcPr>
            <w:tcW w:w="3100" w:type="pct"/>
            <w:vAlign w:val="center"/>
          </w:tcPr>
          <w:p w14:paraId="601E771F"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0BCCD3E1"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4BE91CA1"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48FC27AD" w14:textId="77777777" w:rsidR="00B271D9" w:rsidRPr="000C21C4" w:rsidRDefault="00B271D9" w:rsidP="00B271D9">
            <w:pPr>
              <w:pStyle w:val="Default"/>
              <w:jc w:val="center"/>
              <w:rPr>
                <w:rFonts w:ascii="Verdana" w:hAnsi="Verdana" w:cstheme="minorHAnsi"/>
                <w:sz w:val="22"/>
                <w:szCs w:val="22"/>
              </w:rPr>
            </w:pPr>
          </w:p>
        </w:tc>
      </w:tr>
      <w:tr w:rsidR="00B271D9" w:rsidRPr="000C21C4" w14:paraId="2CB0893B" w14:textId="77777777" w:rsidTr="00F5656D">
        <w:trPr>
          <w:trHeight w:val="103"/>
          <w:jc w:val="center"/>
        </w:trPr>
        <w:tc>
          <w:tcPr>
            <w:tcW w:w="3100" w:type="pct"/>
            <w:vAlign w:val="center"/>
          </w:tcPr>
          <w:p w14:paraId="49BA1ADC"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03A53EE5"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vAlign w:val="center"/>
          </w:tcPr>
          <w:p w14:paraId="756A89EA" w14:textId="77777777" w:rsidR="00B271D9" w:rsidRPr="000C21C4" w:rsidRDefault="00B271D9" w:rsidP="00B271D9">
            <w:pPr>
              <w:ind w:left="1545" w:hanging="1545"/>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1339D517" w14:textId="77777777" w:rsidR="00B271D9" w:rsidRPr="000C21C4" w:rsidRDefault="00B271D9" w:rsidP="00B271D9">
            <w:pPr>
              <w:pStyle w:val="Default"/>
              <w:jc w:val="center"/>
              <w:rPr>
                <w:rFonts w:ascii="Verdana" w:hAnsi="Verdana" w:cstheme="minorHAnsi"/>
                <w:sz w:val="22"/>
                <w:szCs w:val="22"/>
              </w:rPr>
            </w:pPr>
          </w:p>
        </w:tc>
      </w:tr>
      <w:tr w:rsidR="00B271D9" w:rsidRPr="000C21C4" w14:paraId="265B9134" w14:textId="77777777" w:rsidTr="00F5656D">
        <w:trPr>
          <w:trHeight w:val="103"/>
          <w:jc w:val="center"/>
        </w:trPr>
        <w:tc>
          <w:tcPr>
            <w:tcW w:w="3100" w:type="pct"/>
            <w:vAlign w:val="center"/>
          </w:tcPr>
          <w:p w14:paraId="0B8D66EA"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4AB1E79D"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vAlign w:val="center"/>
          </w:tcPr>
          <w:p w14:paraId="260F4C40"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33ED0167" w14:textId="77777777" w:rsidR="00B271D9" w:rsidRPr="000C21C4" w:rsidRDefault="00B271D9" w:rsidP="00B271D9">
            <w:pPr>
              <w:pStyle w:val="Default"/>
              <w:jc w:val="center"/>
              <w:rPr>
                <w:rFonts w:ascii="Verdana" w:hAnsi="Verdana" w:cstheme="minorHAnsi"/>
                <w:sz w:val="22"/>
                <w:szCs w:val="22"/>
              </w:rPr>
            </w:pPr>
          </w:p>
        </w:tc>
      </w:tr>
      <w:tr w:rsidR="00B271D9" w:rsidRPr="000C21C4" w14:paraId="78E9E765" w14:textId="77777777" w:rsidTr="00F5656D">
        <w:trPr>
          <w:trHeight w:val="103"/>
          <w:jc w:val="center"/>
        </w:trPr>
        <w:tc>
          <w:tcPr>
            <w:tcW w:w="3100" w:type="pct"/>
            <w:vAlign w:val="center"/>
          </w:tcPr>
          <w:p w14:paraId="21DE47FE" w14:textId="77777777" w:rsidR="00B271D9" w:rsidRPr="000C21C4" w:rsidRDefault="00B271D9" w:rsidP="00B271D9">
            <w:pPr>
              <w:rPr>
                <w:rFonts w:ascii="Verdana" w:eastAsia="Calibri" w:hAnsi="Verdana" w:cstheme="minorHAnsi"/>
                <w:color w:val="000000"/>
                <w:sz w:val="22"/>
                <w:szCs w:val="22"/>
                <w:lang w:val="es-CO" w:eastAsia="en-US"/>
              </w:rPr>
            </w:pPr>
          </w:p>
        </w:tc>
        <w:tc>
          <w:tcPr>
            <w:tcW w:w="371" w:type="pct"/>
            <w:vAlign w:val="center"/>
          </w:tcPr>
          <w:p w14:paraId="677C956A"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340" w:type="pct"/>
            <w:tcBorders>
              <w:top w:val="single" w:sz="4" w:space="0" w:color="auto"/>
              <w:left w:val="single" w:sz="4" w:space="0" w:color="auto"/>
              <w:bottom w:val="single" w:sz="4" w:space="0" w:color="auto"/>
              <w:right w:val="single" w:sz="4" w:space="0" w:color="auto"/>
            </w:tcBorders>
          </w:tcPr>
          <w:p w14:paraId="317D01EA" w14:textId="77777777" w:rsidR="00B271D9" w:rsidRPr="000C21C4" w:rsidRDefault="00B271D9" w:rsidP="00B271D9">
            <w:pPr>
              <w:jc w:val="center"/>
              <w:rPr>
                <w:rFonts w:ascii="Verdana" w:eastAsia="Calibri" w:hAnsi="Verdana" w:cstheme="minorHAnsi"/>
                <w:color w:val="000000"/>
                <w:sz w:val="22"/>
                <w:szCs w:val="22"/>
                <w:lang w:val="es-CO" w:eastAsia="en-US"/>
              </w:rPr>
            </w:pPr>
          </w:p>
        </w:tc>
        <w:tc>
          <w:tcPr>
            <w:tcW w:w="1189" w:type="pct"/>
            <w:tcBorders>
              <w:top w:val="single" w:sz="4" w:space="0" w:color="auto"/>
              <w:left w:val="single" w:sz="4" w:space="0" w:color="auto"/>
              <w:bottom w:val="single" w:sz="4" w:space="0" w:color="auto"/>
              <w:right w:val="single" w:sz="4" w:space="0" w:color="auto"/>
            </w:tcBorders>
            <w:vAlign w:val="center"/>
          </w:tcPr>
          <w:p w14:paraId="23BF31E5" w14:textId="77777777" w:rsidR="00B271D9" w:rsidRPr="000C21C4" w:rsidRDefault="00B271D9" w:rsidP="00B271D9">
            <w:pPr>
              <w:pStyle w:val="Default"/>
              <w:jc w:val="center"/>
              <w:rPr>
                <w:rFonts w:ascii="Verdana" w:hAnsi="Verdana" w:cstheme="minorHAnsi"/>
                <w:sz w:val="22"/>
                <w:szCs w:val="22"/>
              </w:rPr>
            </w:pPr>
          </w:p>
        </w:tc>
      </w:tr>
    </w:tbl>
    <w:p w14:paraId="4EDBBE75" w14:textId="77777777" w:rsidR="00A3698A" w:rsidRPr="000C21C4" w:rsidRDefault="00A3698A" w:rsidP="00A3698A">
      <w:pPr>
        <w:pStyle w:val="Default"/>
        <w:jc w:val="both"/>
        <w:rPr>
          <w:rFonts w:ascii="Verdana" w:hAnsi="Verdana" w:cstheme="minorHAnsi"/>
          <w:sz w:val="22"/>
          <w:szCs w:val="22"/>
        </w:rPr>
      </w:pPr>
    </w:p>
    <w:p w14:paraId="5F267E25" w14:textId="77777777" w:rsidR="00CA0034" w:rsidRPr="000C21C4" w:rsidRDefault="00CA0034" w:rsidP="00A3698A">
      <w:pPr>
        <w:pStyle w:val="Default"/>
        <w:jc w:val="both"/>
        <w:rPr>
          <w:rFonts w:ascii="Verdana" w:hAnsi="Verdana" w:cstheme="minorHAnsi"/>
          <w:b/>
          <w:sz w:val="22"/>
          <w:szCs w:val="22"/>
        </w:rPr>
      </w:pPr>
      <w:r w:rsidRPr="000C21C4">
        <w:rPr>
          <w:rFonts w:ascii="Verdana" w:hAnsi="Verdana" w:cstheme="minorHAnsi"/>
          <w:b/>
          <w:sz w:val="22"/>
          <w:szCs w:val="22"/>
        </w:rPr>
        <w:lastRenderedPageBreak/>
        <w:t>HISTORIAL DE CAMBIOS</w:t>
      </w:r>
    </w:p>
    <w:p w14:paraId="62C24401" w14:textId="77777777" w:rsidR="00CA0034" w:rsidRPr="000C21C4" w:rsidRDefault="00CA0034" w:rsidP="00A3698A">
      <w:pPr>
        <w:pStyle w:val="Default"/>
        <w:jc w:val="both"/>
        <w:rPr>
          <w:rFonts w:ascii="Verdana" w:hAnsi="Verdana"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535"/>
        <w:gridCol w:w="6168"/>
      </w:tblGrid>
      <w:tr w:rsidR="00990CB7" w:rsidRPr="000C21C4" w14:paraId="38993C40" w14:textId="77777777" w:rsidTr="00DB30C2">
        <w:tc>
          <w:tcPr>
            <w:tcW w:w="623" w:type="pct"/>
            <w:shd w:val="clear" w:color="auto" w:fill="auto"/>
            <w:vAlign w:val="center"/>
          </w:tcPr>
          <w:p w14:paraId="51B7D026"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VERSIÓN</w:t>
            </w:r>
          </w:p>
        </w:tc>
        <w:tc>
          <w:tcPr>
            <w:tcW w:w="783" w:type="pct"/>
            <w:shd w:val="clear" w:color="auto" w:fill="auto"/>
            <w:vAlign w:val="center"/>
          </w:tcPr>
          <w:p w14:paraId="13B93054"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FECHA</w:t>
            </w:r>
          </w:p>
        </w:tc>
        <w:tc>
          <w:tcPr>
            <w:tcW w:w="3594" w:type="pct"/>
            <w:shd w:val="clear" w:color="auto" w:fill="auto"/>
            <w:vAlign w:val="center"/>
          </w:tcPr>
          <w:p w14:paraId="427FB6EB" w14:textId="77777777" w:rsidR="00990CB7" w:rsidRPr="000C21C4" w:rsidRDefault="00990CB7" w:rsidP="001D718A">
            <w:pPr>
              <w:pStyle w:val="Prrafodelista"/>
              <w:spacing w:line="360" w:lineRule="auto"/>
              <w:ind w:left="0"/>
              <w:jc w:val="center"/>
              <w:rPr>
                <w:rFonts w:ascii="Verdana" w:hAnsi="Verdana" w:cstheme="minorHAnsi"/>
                <w:b/>
                <w:sz w:val="22"/>
                <w:szCs w:val="22"/>
              </w:rPr>
            </w:pPr>
            <w:r w:rsidRPr="000C21C4">
              <w:rPr>
                <w:rFonts w:ascii="Verdana" w:hAnsi="Verdana" w:cstheme="minorHAnsi"/>
                <w:b/>
                <w:sz w:val="22"/>
                <w:szCs w:val="22"/>
              </w:rPr>
              <w:t>DESCRIPCIÓN</w:t>
            </w:r>
          </w:p>
        </w:tc>
      </w:tr>
      <w:tr w:rsidR="00990CB7" w:rsidRPr="000C21C4" w14:paraId="0A74F5FE" w14:textId="77777777" w:rsidTr="00DB30C2">
        <w:tc>
          <w:tcPr>
            <w:tcW w:w="623" w:type="pct"/>
            <w:vAlign w:val="center"/>
          </w:tcPr>
          <w:p w14:paraId="69A925C9" w14:textId="77777777" w:rsidR="00990CB7" w:rsidRPr="000C21C4" w:rsidRDefault="00990CB7"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01</w:t>
            </w:r>
          </w:p>
        </w:tc>
        <w:tc>
          <w:tcPr>
            <w:tcW w:w="783" w:type="pct"/>
            <w:vAlign w:val="center"/>
          </w:tcPr>
          <w:p w14:paraId="191B7540" w14:textId="77777777" w:rsidR="00990CB7" w:rsidRPr="000C21C4" w:rsidRDefault="00A50995"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25/05/2015</w:t>
            </w:r>
          </w:p>
        </w:tc>
        <w:tc>
          <w:tcPr>
            <w:tcW w:w="3594" w:type="pct"/>
            <w:vAlign w:val="center"/>
          </w:tcPr>
          <w:p w14:paraId="4D6DDAF0" w14:textId="77777777" w:rsidR="00990CB7" w:rsidRPr="000C21C4" w:rsidRDefault="00990CB7" w:rsidP="001D718A">
            <w:pPr>
              <w:pStyle w:val="Prrafodelista"/>
              <w:spacing w:line="360" w:lineRule="auto"/>
              <w:ind w:left="0"/>
              <w:rPr>
                <w:rFonts w:ascii="Verdana" w:hAnsi="Verdana" w:cstheme="minorHAnsi"/>
                <w:sz w:val="22"/>
                <w:szCs w:val="22"/>
              </w:rPr>
            </w:pPr>
            <w:r w:rsidRPr="000C21C4">
              <w:rPr>
                <w:rFonts w:ascii="Verdana" w:hAnsi="Verdana" w:cstheme="minorHAnsi"/>
                <w:sz w:val="22"/>
                <w:szCs w:val="22"/>
              </w:rPr>
              <w:t xml:space="preserve">Creación del documento </w:t>
            </w:r>
          </w:p>
        </w:tc>
      </w:tr>
      <w:tr w:rsidR="000A6F24" w:rsidRPr="000C21C4" w14:paraId="423E690E" w14:textId="77777777" w:rsidTr="00DB30C2">
        <w:tc>
          <w:tcPr>
            <w:tcW w:w="623" w:type="pct"/>
            <w:vAlign w:val="center"/>
          </w:tcPr>
          <w:p w14:paraId="440DCBB8" w14:textId="77777777" w:rsidR="000A6F24" w:rsidRPr="000C21C4" w:rsidRDefault="000A6F24"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02</w:t>
            </w:r>
          </w:p>
        </w:tc>
        <w:tc>
          <w:tcPr>
            <w:tcW w:w="783" w:type="pct"/>
            <w:vAlign w:val="center"/>
          </w:tcPr>
          <w:p w14:paraId="604D1F65" w14:textId="77777777" w:rsidR="000A6F24" w:rsidRPr="000C21C4" w:rsidRDefault="000A6F24"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04/01/2017</w:t>
            </w:r>
          </w:p>
        </w:tc>
        <w:tc>
          <w:tcPr>
            <w:tcW w:w="3594" w:type="pct"/>
            <w:vAlign w:val="center"/>
          </w:tcPr>
          <w:p w14:paraId="09BA3F76" w14:textId="77777777" w:rsidR="000A6F24" w:rsidRPr="000C21C4" w:rsidRDefault="000A6F24" w:rsidP="000A6F24">
            <w:pPr>
              <w:pStyle w:val="Prrafodelista"/>
              <w:ind w:left="0"/>
              <w:rPr>
                <w:rFonts w:ascii="Verdana" w:hAnsi="Verdana" w:cstheme="minorHAnsi"/>
                <w:sz w:val="22"/>
                <w:szCs w:val="22"/>
              </w:rPr>
            </w:pPr>
            <w:r w:rsidRPr="000C21C4">
              <w:rPr>
                <w:rFonts w:ascii="Verdana" w:hAnsi="Verdana" w:cstheme="minorHAnsi"/>
                <w:sz w:val="22"/>
                <w:szCs w:val="22"/>
              </w:rPr>
              <w:t>Modificación:</w:t>
            </w:r>
          </w:p>
          <w:p w14:paraId="49213635" w14:textId="77777777" w:rsidR="000A6F24" w:rsidRPr="000C21C4" w:rsidRDefault="004F4DBF"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incluye como anexo</w:t>
            </w:r>
            <w:r w:rsidR="000A6F24" w:rsidRPr="000C21C4">
              <w:rPr>
                <w:rFonts w:ascii="Verdana" w:hAnsi="Verdana" w:cstheme="minorHAnsi"/>
                <w:sz w:val="22"/>
                <w:szCs w:val="22"/>
              </w:rPr>
              <w:t xml:space="preserve"> de estudios previos el formato diligenciado de idoneidad del funcionario recomendado para la supervisión del contrato.</w:t>
            </w:r>
          </w:p>
          <w:p w14:paraId="1A296CC4" w14:textId="77777777" w:rsidR="000A6F24" w:rsidRPr="000C21C4" w:rsidRDefault="000A6F24" w:rsidP="000A6F24">
            <w:pPr>
              <w:pStyle w:val="Prrafodelista"/>
              <w:numPr>
                <w:ilvl w:val="0"/>
                <w:numId w:val="39"/>
              </w:numPr>
              <w:jc w:val="both"/>
              <w:rPr>
                <w:rFonts w:ascii="Verdana" w:hAnsi="Verdana" w:cstheme="minorHAnsi"/>
                <w:sz w:val="22"/>
                <w:szCs w:val="22"/>
              </w:rPr>
            </w:pPr>
            <w:r w:rsidRPr="000C21C4">
              <w:rPr>
                <w:rFonts w:ascii="Verdana" w:hAnsi="Verdana" w:cstheme="minorHAnsi"/>
                <w:sz w:val="22"/>
                <w:szCs w:val="22"/>
              </w:rPr>
              <w:t>Se incluyó la constancia del correo electrónico con el cual se remitió la designación de supervisión al funcionario.</w:t>
            </w:r>
          </w:p>
        </w:tc>
      </w:tr>
      <w:tr w:rsidR="00DB30C2" w:rsidRPr="000C21C4" w14:paraId="60C58E82" w14:textId="77777777" w:rsidTr="00DB30C2">
        <w:tc>
          <w:tcPr>
            <w:tcW w:w="623" w:type="pct"/>
            <w:vAlign w:val="center"/>
          </w:tcPr>
          <w:p w14:paraId="6F510D5C" w14:textId="77777777" w:rsidR="00DB30C2" w:rsidRPr="000C21C4" w:rsidRDefault="00DB30C2"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w:t>
            </w:r>
          </w:p>
        </w:tc>
        <w:tc>
          <w:tcPr>
            <w:tcW w:w="783" w:type="pct"/>
            <w:vAlign w:val="center"/>
          </w:tcPr>
          <w:p w14:paraId="137A6302" w14:textId="77777777" w:rsidR="00DB30C2" w:rsidRPr="000C21C4" w:rsidRDefault="00DB30C2"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03/12/2018</w:t>
            </w:r>
          </w:p>
        </w:tc>
        <w:tc>
          <w:tcPr>
            <w:tcW w:w="3594" w:type="pct"/>
            <w:vAlign w:val="center"/>
          </w:tcPr>
          <w:p w14:paraId="5934FC72" w14:textId="77777777" w:rsidR="00DB30C2" w:rsidRPr="000C21C4" w:rsidRDefault="00DB30C2" w:rsidP="000A6F24">
            <w:pPr>
              <w:pStyle w:val="Prrafodelista"/>
              <w:ind w:left="0"/>
              <w:rPr>
                <w:rFonts w:ascii="Verdana" w:hAnsi="Verdana" w:cstheme="minorHAnsi"/>
                <w:sz w:val="22"/>
                <w:szCs w:val="22"/>
              </w:rPr>
            </w:pPr>
            <w:r w:rsidRPr="000C21C4">
              <w:rPr>
                <w:rFonts w:ascii="Verdana" w:hAnsi="Verdana" w:cstheme="minorHAnsi"/>
                <w:sz w:val="22"/>
                <w:szCs w:val="22"/>
              </w:rPr>
              <w:t>Se modifica el formato complementándolo como hoja de control del expediente contractual</w:t>
            </w:r>
          </w:p>
        </w:tc>
      </w:tr>
      <w:tr w:rsidR="00C160CA" w:rsidRPr="000C21C4" w14:paraId="693AE367" w14:textId="77777777" w:rsidTr="00DB30C2">
        <w:tc>
          <w:tcPr>
            <w:tcW w:w="623" w:type="pct"/>
            <w:vAlign w:val="center"/>
          </w:tcPr>
          <w:p w14:paraId="2378BDAF" w14:textId="1D7C5059" w:rsidR="00C160CA" w:rsidRPr="000C21C4" w:rsidRDefault="00C160CA" w:rsidP="001D718A">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04</w:t>
            </w:r>
          </w:p>
        </w:tc>
        <w:tc>
          <w:tcPr>
            <w:tcW w:w="783" w:type="pct"/>
            <w:vAlign w:val="center"/>
          </w:tcPr>
          <w:p w14:paraId="6A11A855" w14:textId="3ABDF91A" w:rsidR="00C160CA" w:rsidRPr="000C21C4" w:rsidRDefault="00C160CA" w:rsidP="00A50995">
            <w:pPr>
              <w:pStyle w:val="Prrafodelista"/>
              <w:spacing w:line="360" w:lineRule="auto"/>
              <w:ind w:left="0"/>
              <w:jc w:val="center"/>
              <w:rPr>
                <w:rFonts w:ascii="Verdana" w:hAnsi="Verdana" w:cstheme="minorHAnsi"/>
                <w:sz w:val="22"/>
                <w:szCs w:val="22"/>
              </w:rPr>
            </w:pPr>
            <w:r w:rsidRPr="000C21C4">
              <w:rPr>
                <w:rFonts w:ascii="Verdana" w:hAnsi="Verdana" w:cstheme="minorHAnsi"/>
                <w:sz w:val="22"/>
                <w:szCs w:val="22"/>
              </w:rPr>
              <w:t>28/12/2023</w:t>
            </w:r>
          </w:p>
        </w:tc>
        <w:tc>
          <w:tcPr>
            <w:tcW w:w="3594" w:type="pct"/>
            <w:vAlign w:val="center"/>
          </w:tcPr>
          <w:p w14:paraId="4273A2D7" w14:textId="56B0996C" w:rsidR="00C160CA" w:rsidRPr="000C21C4" w:rsidRDefault="00C160CA" w:rsidP="000A6F24">
            <w:pPr>
              <w:pStyle w:val="Prrafodelista"/>
              <w:ind w:left="0"/>
              <w:rPr>
                <w:rFonts w:ascii="Verdana" w:hAnsi="Verdana" w:cstheme="minorHAnsi"/>
                <w:sz w:val="22"/>
                <w:szCs w:val="22"/>
              </w:rPr>
            </w:pPr>
            <w:r w:rsidRPr="000C21C4">
              <w:rPr>
                <w:rFonts w:ascii="Verdana" w:hAnsi="Verdana" w:cstheme="minorHAnsi"/>
                <w:sz w:val="22"/>
                <w:szCs w:val="22"/>
              </w:rPr>
              <w:t>Se establece como lista documental y se incluye descripción de documentos</w:t>
            </w:r>
          </w:p>
        </w:tc>
      </w:tr>
      <w:tr w:rsidR="000C21C4" w:rsidRPr="000C21C4" w14:paraId="56DA52D8" w14:textId="77777777" w:rsidTr="00DB30C2">
        <w:tc>
          <w:tcPr>
            <w:tcW w:w="623" w:type="pct"/>
            <w:vAlign w:val="center"/>
          </w:tcPr>
          <w:p w14:paraId="274E1738" w14:textId="40B5EC42" w:rsidR="000C21C4" w:rsidRPr="000C21C4" w:rsidRDefault="000C21C4" w:rsidP="001D718A">
            <w:pPr>
              <w:pStyle w:val="Prrafodelista"/>
              <w:spacing w:line="360" w:lineRule="auto"/>
              <w:ind w:left="0"/>
              <w:jc w:val="center"/>
              <w:rPr>
                <w:rFonts w:ascii="Verdana" w:hAnsi="Verdana" w:cstheme="minorHAnsi"/>
                <w:sz w:val="22"/>
                <w:szCs w:val="22"/>
              </w:rPr>
            </w:pPr>
            <w:r>
              <w:rPr>
                <w:rFonts w:ascii="Verdana" w:hAnsi="Verdana" w:cstheme="minorHAnsi"/>
                <w:sz w:val="22"/>
                <w:szCs w:val="22"/>
              </w:rPr>
              <w:t>05</w:t>
            </w:r>
          </w:p>
        </w:tc>
        <w:tc>
          <w:tcPr>
            <w:tcW w:w="783" w:type="pct"/>
            <w:vAlign w:val="center"/>
          </w:tcPr>
          <w:p w14:paraId="79DD74EA" w14:textId="43361C99" w:rsidR="000C21C4" w:rsidRPr="000C21C4" w:rsidRDefault="000C21C4" w:rsidP="00A50995">
            <w:pPr>
              <w:pStyle w:val="Prrafodelista"/>
              <w:spacing w:line="360" w:lineRule="auto"/>
              <w:ind w:left="0"/>
              <w:jc w:val="center"/>
              <w:rPr>
                <w:rFonts w:ascii="Verdana" w:hAnsi="Verdana" w:cstheme="minorHAnsi"/>
                <w:sz w:val="22"/>
                <w:szCs w:val="22"/>
              </w:rPr>
            </w:pPr>
            <w:r>
              <w:rPr>
                <w:rFonts w:ascii="Verdana" w:hAnsi="Verdana" w:cstheme="minorHAnsi"/>
                <w:sz w:val="22"/>
                <w:szCs w:val="22"/>
              </w:rPr>
              <w:t>22/07/2025</w:t>
            </w:r>
          </w:p>
        </w:tc>
        <w:tc>
          <w:tcPr>
            <w:tcW w:w="3594" w:type="pct"/>
            <w:vAlign w:val="center"/>
          </w:tcPr>
          <w:p w14:paraId="3FDB3057" w14:textId="280A23B9" w:rsidR="000C21C4" w:rsidRPr="000C21C4" w:rsidRDefault="000C21C4" w:rsidP="000A6F24">
            <w:pPr>
              <w:pStyle w:val="Prrafodelista"/>
              <w:ind w:left="0"/>
              <w:rPr>
                <w:rFonts w:ascii="Verdana" w:hAnsi="Verdana" w:cstheme="minorHAnsi"/>
                <w:sz w:val="22"/>
                <w:szCs w:val="22"/>
              </w:rPr>
            </w:pPr>
            <w:r>
              <w:rPr>
                <w:rFonts w:ascii="Verdana" w:hAnsi="Verdana" w:cstheme="minorHAnsi"/>
                <w:sz w:val="22"/>
                <w:szCs w:val="22"/>
              </w:rPr>
              <w:t>s</w:t>
            </w:r>
            <w:r w:rsidRPr="000C21C4">
              <w:rPr>
                <w:rFonts w:ascii="Verdana" w:hAnsi="Verdana" w:cstheme="minorHAnsi"/>
                <w:sz w:val="22"/>
                <w:szCs w:val="22"/>
              </w:rPr>
              <w:t>e actualiza el Formato de acuerdo con el memorando enviado por la OAP memorando 20251100097283 lineamientos para la actualización documental en el marco de la implementación del aplicativo suite visión. El código pasa de A-GJ-F</w:t>
            </w:r>
            <w:proofErr w:type="gramStart"/>
            <w:r w:rsidRPr="000C21C4">
              <w:rPr>
                <w:rFonts w:ascii="Verdana" w:hAnsi="Verdana" w:cstheme="minorHAnsi"/>
                <w:sz w:val="22"/>
                <w:szCs w:val="22"/>
              </w:rPr>
              <w:t>0</w:t>
            </w:r>
            <w:r w:rsidR="00907B0E">
              <w:rPr>
                <w:rFonts w:ascii="Verdana" w:hAnsi="Verdana" w:cstheme="minorHAnsi"/>
                <w:sz w:val="22"/>
                <w:szCs w:val="22"/>
              </w:rPr>
              <w:t>50</w:t>
            </w:r>
            <w:r w:rsidRPr="000C21C4">
              <w:rPr>
                <w:rFonts w:ascii="Verdana" w:hAnsi="Verdana" w:cstheme="minorHAnsi"/>
                <w:sz w:val="22"/>
                <w:szCs w:val="22"/>
              </w:rPr>
              <w:t xml:space="preserve">  a</w:t>
            </w:r>
            <w:proofErr w:type="gramEnd"/>
            <w:r w:rsidRPr="000C21C4">
              <w:rPr>
                <w:rFonts w:ascii="Verdana" w:hAnsi="Verdana" w:cstheme="minorHAnsi"/>
                <w:sz w:val="22"/>
                <w:szCs w:val="22"/>
              </w:rPr>
              <w:t xml:space="preserve"> GJC-</w:t>
            </w:r>
            <w:r w:rsidR="00907B0E">
              <w:rPr>
                <w:rFonts w:ascii="Verdana" w:hAnsi="Verdana" w:cstheme="minorHAnsi"/>
                <w:sz w:val="22"/>
                <w:szCs w:val="22"/>
              </w:rPr>
              <w:t>F050</w:t>
            </w:r>
          </w:p>
        </w:tc>
      </w:tr>
    </w:tbl>
    <w:p w14:paraId="15F8FD0D" w14:textId="77777777" w:rsidR="00A3698A" w:rsidRPr="000C21C4" w:rsidRDefault="00A3698A" w:rsidP="00A3698A">
      <w:pPr>
        <w:pStyle w:val="Default"/>
        <w:jc w:val="both"/>
        <w:rPr>
          <w:rFonts w:ascii="Verdana" w:hAnsi="Verdana" w:cstheme="minorHAnsi"/>
          <w:sz w:val="22"/>
          <w:szCs w:val="22"/>
        </w:rPr>
      </w:pPr>
    </w:p>
    <w:p w14:paraId="50A0FB48" w14:textId="77777777" w:rsidR="00A3698A" w:rsidRPr="000C21C4" w:rsidRDefault="00A3698A" w:rsidP="00A3698A">
      <w:pPr>
        <w:pStyle w:val="Default"/>
        <w:jc w:val="both"/>
        <w:rPr>
          <w:rFonts w:ascii="Verdana" w:hAnsi="Verdana" w:cstheme="minorHAnsi"/>
          <w:sz w:val="22"/>
          <w:szCs w:val="22"/>
        </w:rPr>
      </w:pPr>
    </w:p>
    <w:p w14:paraId="4AD4CA87" w14:textId="77777777" w:rsidR="0045263D" w:rsidRPr="000C21C4" w:rsidRDefault="0045263D" w:rsidP="003922AD">
      <w:pPr>
        <w:rPr>
          <w:rFonts w:ascii="Verdana" w:hAnsi="Verdana" w:cstheme="minorHAnsi"/>
          <w:sz w:val="22"/>
          <w:szCs w:val="22"/>
        </w:rPr>
      </w:pPr>
    </w:p>
    <w:sectPr w:rsidR="0045263D" w:rsidRPr="000C21C4" w:rsidSect="00447020">
      <w:headerReference w:type="even" r:id="rId11"/>
      <w:headerReference w:type="default" r:id="rId12"/>
      <w:footerReference w:type="default" r:id="rId13"/>
      <w:headerReference w:type="first" r:id="rId14"/>
      <w:pgSz w:w="12240" w:h="15840" w:code="1"/>
      <w:pgMar w:top="1418" w:right="1469" w:bottom="1418" w:left="170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BB2D" w14:textId="77777777" w:rsidR="00DD180C" w:rsidRDefault="00DD180C" w:rsidP="00D47842">
      <w:r>
        <w:separator/>
      </w:r>
    </w:p>
  </w:endnote>
  <w:endnote w:type="continuationSeparator" w:id="0">
    <w:p w14:paraId="3941A45B" w14:textId="77777777" w:rsidR="00DD180C" w:rsidRDefault="00DD180C" w:rsidP="00D4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Arial"/>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9483" w14:textId="77777777" w:rsidR="001F1D15" w:rsidRPr="00F522FD" w:rsidRDefault="001F1D15">
    <w:pPr>
      <w:pStyle w:val="Piedepgina"/>
      <w:jc w:val="right"/>
      <w:rPr>
        <w:rFonts w:ascii="Arial Narrow" w:hAnsi="Arial Narrow"/>
      </w:rPr>
    </w:pPr>
  </w:p>
  <w:p w14:paraId="3D5B4712" w14:textId="77777777" w:rsidR="001F1D15" w:rsidRPr="0095780C" w:rsidRDefault="001F1D15">
    <w:pPr>
      <w:pStyle w:val="Piedepgina"/>
      <w:rPr>
        <w:rFonts w:ascii="Futura" w:hAnsi="Futura" w:cs="Futura"/>
        <w:color w:val="9BBB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F2E9" w14:textId="77777777" w:rsidR="00DD180C" w:rsidRDefault="00DD180C" w:rsidP="00D47842">
      <w:r>
        <w:separator/>
      </w:r>
    </w:p>
  </w:footnote>
  <w:footnote w:type="continuationSeparator" w:id="0">
    <w:p w14:paraId="4DD2798B" w14:textId="77777777" w:rsidR="00DD180C" w:rsidRDefault="00DD180C" w:rsidP="00D47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9BBE" w14:textId="77777777" w:rsidR="001F1D15" w:rsidRDefault="001F1D15" w:rsidP="00D05120">
    <w:pPr>
      <w:pStyle w:val="Encabezado"/>
      <w:tabs>
        <w:tab w:val="clear" w:pos="4252"/>
        <w:tab w:val="clear" w:pos="8504"/>
        <w:tab w:val="center" w:pos="4680"/>
        <w:tab w:val="right" w:pos="9360"/>
      </w:tabs>
    </w:pPr>
    <w:r>
      <w:rPr>
        <w:lang w:val="es-ES"/>
      </w:rPr>
      <w:t>[Escriba texto]</w:t>
    </w:r>
    <w:r>
      <w:rPr>
        <w:lang w:val="es-ES"/>
      </w:rPr>
      <w:tab/>
      <w:t>[Escriba texto]</w:t>
    </w:r>
    <w:r>
      <w:rPr>
        <w:lang w:val="es-ES"/>
      </w:rPr>
      <w:tab/>
      <w:t>[Escriba texto]</w:t>
    </w:r>
  </w:p>
  <w:p w14:paraId="186E9BCC" w14:textId="77777777" w:rsidR="001F1D15" w:rsidRDefault="00907B0E">
    <w:pPr>
      <w:pStyle w:val="Encabezado"/>
    </w:pPr>
    <w:r>
      <w:rPr>
        <w:noProof/>
        <w:lang w:val="es-ES"/>
      </w:rPr>
      <w:pict w14:anchorId="7F338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612.45pt;height:807.3pt;z-index:-251659264;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536"/>
      <w:gridCol w:w="2551"/>
    </w:tblGrid>
    <w:tr w:rsidR="001F1D15" w:rsidRPr="000C21C4" w14:paraId="7380EF2E" w14:textId="77777777" w:rsidTr="000C21C4">
      <w:trPr>
        <w:trHeight w:val="416"/>
        <w:jc w:val="center"/>
      </w:trPr>
      <w:tc>
        <w:tcPr>
          <w:tcW w:w="1152" w:type="pct"/>
          <w:vMerge w:val="restart"/>
          <w:vAlign w:val="center"/>
        </w:tcPr>
        <w:p w14:paraId="62CD4B3F" w14:textId="68303306" w:rsidR="001F1D15" w:rsidRPr="000C21C4" w:rsidRDefault="000C21C4" w:rsidP="001F1D15">
          <w:pPr>
            <w:pStyle w:val="Encabezado"/>
            <w:jc w:val="center"/>
            <w:rPr>
              <w:rFonts w:ascii="Verdana" w:hAnsi="Verdana" w:cstheme="minorHAnsi"/>
              <w:sz w:val="22"/>
              <w:szCs w:val="22"/>
            </w:rPr>
          </w:pPr>
          <w:r w:rsidRPr="000C21C4">
            <w:rPr>
              <w:rFonts w:ascii="Verdana" w:hAnsi="Verdana"/>
              <w:noProof/>
              <w:sz w:val="22"/>
              <w:szCs w:val="22"/>
            </w:rPr>
            <w:drawing>
              <wp:inline distT="0" distB="0" distL="0" distR="0" wp14:anchorId="1C224945" wp14:editId="6A61989B">
                <wp:extent cx="790575" cy="814705"/>
                <wp:effectExtent l="0" t="0" r="9525" b="4445"/>
                <wp:docPr id="2053" name="Imagen 1">
                  <a:extLst xmlns:a="http://schemas.openxmlformats.org/drawingml/2006/main">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Imagen 1">
                          <a:extLst>
                            <a:ext uri="{FF2B5EF4-FFF2-40B4-BE49-F238E27FC236}">
                              <a16:creationId xmlns:a16="http://schemas.microsoft.com/office/drawing/2014/main" id="{40BAE195-16C0-3D6C-4050-1A64709C992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14705"/>
                        </a:xfrm>
                        <a:prstGeom prst="rect">
                          <a:avLst/>
                        </a:prstGeom>
                        <a:noFill/>
                        <a:ln>
                          <a:noFill/>
                        </a:ln>
                      </pic:spPr>
                    </pic:pic>
                  </a:graphicData>
                </a:graphic>
              </wp:inline>
            </w:drawing>
          </w:r>
        </w:p>
      </w:tc>
      <w:tc>
        <w:tcPr>
          <w:tcW w:w="2463" w:type="pct"/>
          <w:vMerge w:val="restart"/>
          <w:vAlign w:val="center"/>
        </w:tcPr>
        <w:p w14:paraId="78CCAC7D" w14:textId="759FDC5D" w:rsidR="001F1D15" w:rsidRPr="000C21C4" w:rsidRDefault="00CA0034" w:rsidP="009942C2">
          <w:pPr>
            <w:pStyle w:val="Encabezado"/>
            <w:jc w:val="center"/>
            <w:rPr>
              <w:rFonts w:ascii="Verdana" w:hAnsi="Verdana" w:cstheme="minorHAnsi"/>
              <w:b/>
              <w:sz w:val="22"/>
              <w:szCs w:val="22"/>
            </w:rPr>
          </w:pPr>
          <w:r w:rsidRPr="000C21C4">
            <w:rPr>
              <w:rFonts w:ascii="Verdana" w:hAnsi="Verdana" w:cstheme="minorHAnsi"/>
              <w:b/>
              <w:sz w:val="22"/>
              <w:szCs w:val="22"/>
            </w:rPr>
            <w:t>LISTA DE CHEQUEO</w:t>
          </w:r>
          <w:r w:rsidR="000E5E87" w:rsidRPr="000C21C4">
            <w:rPr>
              <w:rFonts w:ascii="Verdana" w:hAnsi="Verdana" w:cstheme="minorHAnsi"/>
              <w:b/>
              <w:sz w:val="22"/>
              <w:szCs w:val="22"/>
            </w:rPr>
            <w:t xml:space="preserve"> </w:t>
          </w:r>
          <w:r w:rsidR="00E23270" w:rsidRPr="000C21C4">
            <w:rPr>
              <w:rFonts w:ascii="Verdana" w:hAnsi="Verdana" w:cstheme="minorHAnsi"/>
              <w:b/>
              <w:sz w:val="22"/>
              <w:szCs w:val="22"/>
            </w:rPr>
            <w:t>DE</w:t>
          </w:r>
          <w:r w:rsidR="000E5E87" w:rsidRPr="000C21C4">
            <w:rPr>
              <w:rFonts w:ascii="Verdana" w:hAnsi="Verdana" w:cstheme="minorHAnsi"/>
              <w:b/>
              <w:color w:val="FF0000"/>
              <w:sz w:val="22"/>
              <w:szCs w:val="22"/>
            </w:rPr>
            <w:t xml:space="preserve"> </w:t>
          </w:r>
          <w:r w:rsidR="00923E60" w:rsidRPr="000C21C4">
            <w:rPr>
              <w:rFonts w:ascii="Verdana" w:hAnsi="Verdana" w:cstheme="minorHAnsi"/>
              <w:b/>
              <w:sz w:val="22"/>
              <w:szCs w:val="22"/>
            </w:rPr>
            <w:t xml:space="preserve">SELECCIÓN ABREVIADA </w:t>
          </w:r>
          <w:r w:rsidR="009942C2" w:rsidRPr="000C21C4">
            <w:rPr>
              <w:rFonts w:ascii="Verdana" w:hAnsi="Verdana" w:cstheme="minorHAnsi"/>
              <w:b/>
              <w:sz w:val="22"/>
              <w:szCs w:val="22"/>
            </w:rPr>
            <w:t>MENOR CUANTIA</w:t>
          </w:r>
        </w:p>
      </w:tc>
      <w:tc>
        <w:tcPr>
          <w:tcW w:w="1385" w:type="pct"/>
          <w:vAlign w:val="center"/>
        </w:tcPr>
        <w:p w14:paraId="5F023A3C" w14:textId="6A557914" w:rsidR="001F1D15" w:rsidRPr="000C21C4" w:rsidRDefault="001F1D15" w:rsidP="001F1D15">
          <w:pPr>
            <w:pStyle w:val="Encabezado"/>
            <w:rPr>
              <w:rFonts w:ascii="Verdana" w:hAnsi="Verdana" w:cstheme="minorHAnsi"/>
              <w:sz w:val="22"/>
              <w:szCs w:val="22"/>
            </w:rPr>
          </w:pPr>
          <w:r w:rsidRPr="000C21C4">
            <w:rPr>
              <w:rFonts w:ascii="Verdana" w:hAnsi="Verdana" w:cstheme="minorHAnsi"/>
              <w:sz w:val="22"/>
              <w:szCs w:val="22"/>
            </w:rPr>
            <w:t xml:space="preserve">Código: </w:t>
          </w:r>
          <w:r w:rsidR="00923E60" w:rsidRPr="000C21C4">
            <w:rPr>
              <w:rFonts w:ascii="Verdana" w:hAnsi="Verdana" w:cstheme="minorHAnsi"/>
              <w:sz w:val="22"/>
              <w:szCs w:val="22"/>
            </w:rPr>
            <w:t>GJ</w:t>
          </w:r>
          <w:r w:rsidR="000C21C4">
            <w:rPr>
              <w:rFonts w:ascii="Verdana" w:hAnsi="Verdana" w:cstheme="minorHAnsi"/>
              <w:sz w:val="22"/>
              <w:szCs w:val="22"/>
            </w:rPr>
            <w:t>C</w:t>
          </w:r>
          <w:r w:rsidR="00923E60" w:rsidRPr="000C21C4">
            <w:rPr>
              <w:rFonts w:ascii="Verdana" w:hAnsi="Verdana" w:cstheme="minorHAnsi"/>
              <w:sz w:val="22"/>
              <w:szCs w:val="22"/>
            </w:rPr>
            <w:t>-F0</w:t>
          </w:r>
          <w:r w:rsidR="00CC58E4" w:rsidRPr="000C21C4">
            <w:rPr>
              <w:rFonts w:ascii="Verdana" w:hAnsi="Verdana" w:cstheme="minorHAnsi"/>
              <w:sz w:val="22"/>
              <w:szCs w:val="22"/>
            </w:rPr>
            <w:t>50</w:t>
          </w:r>
        </w:p>
      </w:tc>
    </w:tr>
    <w:tr w:rsidR="001F1D15" w:rsidRPr="000C21C4" w14:paraId="02F1E315" w14:textId="77777777" w:rsidTr="000C21C4">
      <w:trPr>
        <w:trHeight w:val="353"/>
        <w:jc w:val="center"/>
      </w:trPr>
      <w:tc>
        <w:tcPr>
          <w:tcW w:w="1152" w:type="pct"/>
          <w:vMerge/>
        </w:tcPr>
        <w:p w14:paraId="34649A51" w14:textId="77777777" w:rsidR="001F1D15" w:rsidRPr="000C21C4" w:rsidRDefault="001F1D15" w:rsidP="001F1D15">
          <w:pPr>
            <w:pStyle w:val="Encabezado"/>
            <w:rPr>
              <w:rFonts w:ascii="Verdana" w:hAnsi="Verdana" w:cstheme="minorHAnsi"/>
              <w:sz w:val="22"/>
              <w:szCs w:val="22"/>
            </w:rPr>
          </w:pPr>
        </w:p>
      </w:tc>
      <w:tc>
        <w:tcPr>
          <w:tcW w:w="2463" w:type="pct"/>
          <w:vMerge/>
        </w:tcPr>
        <w:p w14:paraId="1280F0C4" w14:textId="77777777" w:rsidR="001F1D15" w:rsidRPr="000C21C4" w:rsidRDefault="001F1D15" w:rsidP="001F1D15">
          <w:pPr>
            <w:pStyle w:val="Encabezado"/>
            <w:rPr>
              <w:rFonts w:ascii="Verdana" w:hAnsi="Verdana" w:cstheme="minorHAnsi"/>
              <w:sz w:val="22"/>
              <w:szCs w:val="22"/>
            </w:rPr>
          </w:pPr>
        </w:p>
      </w:tc>
      <w:tc>
        <w:tcPr>
          <w:tcW w:w="1385" w:type="pct"/>
          <w:vAlign w:val="center"/>
        </w:tcPr>
        <w:p w14:paraId="77A152C9" w14:textId="14936E2D" w:rsidR="001F1D15" w:rsidRPr="000C21C4" w:rsidRDefault="001F1D15" w:rsidP="001F1D15">
          <w:pPr>
            <w:pStyle w:val="Encabezado"/>
            <w:rPr>
              <w:rFonts w:ascii="Verdana" w:hAnsi="Verdana" w:cstheme="minorHAnsi"/>
              <w:sz w:val="22"/>
              <w:szCs w:val="22"/>
            </w:rPr>
          </w:pPr>
          <w:proofErr w:type="gramStart"/>
          <w:r w:rsidRPr="000C21C4">
            <w:rPr>
              <w:rFonts w:ascii="Verdana" w:hAnsi="Verdana" w:cstheme="minorHAnsi"/>
              <w:sz w:val="22"/>
              <w:szCs w:val="22"/>
            </w:rPr>
            <w:t>Versión :</w:t>
          </w:r>
          <w:proofErr w:type="gramEnd"/>
          <w:r w:rsidRPr="000C21C4">
            <w:rPr>
              <w:rFonts w:ascii="Verdana" w:hAnsi="Verdana" w:cstheme="minorHAnsi"/>
              <w:sz w:val="22"/>
              <w:szCs w:val="22"/>
            </w:rPr>
            <w:t xml:space="preserve"> </w:t>
          </w:r>
          <w:r w:rsidR="00E926B5" w:rsidRPr="000C21C4">
            <w:rPr>
              <w:rFonts w:ascii="Verdana" w:hAnsi="Verdana" w:cstheme="minorHAnsi"/>
              <w:sz w:val="22"/>
              <w:szCs w:val="22"/>
            </w:rPr>
            <w:t>0</w:t>
          </w:r>
          <w:r w:rsidR="000C21C4">
            <w:rPr>
              <w:rFonts w:ascii="Verdana" w:hAnsi="Verdana" w:cstheme="minorHAnsi"/>
              <w:sz w:val="22"/>
              <w:szCs w:val="22"/>
            </w:rPr>
            <w:t>5</w:t>
          </w:r>
        </w:p>
      </w:tc>
    </w:tr>
    <w:tr w:rsidR="001F1D15" w:rsidRPr="000C21C4" w14:paraId="5F837179" w14:textId="77777777" w:rsidTr="000C21C4">
      <w:trPr>
        <w:trHeight w:val="321"/>
        <w:jc w:val="center"/>
      </w:trPr>
      <w:tc>
        <w:tcPr>
          <w:tcW w:w="1152" w:type="pct"/>
          <w:vMerge/>
        </w:tcPr>
        <w:p w14:paraId="14A14C10" w14:textId="77777777" w:rsidR="001F1D15" w:rsidRPr="000C21C4" w:rsidRDefault="001F1D15" w:rsidP="001F1D15">
          <w:pPr>
            <w:pStyle w:val="Encabezado"/>
            <w:rPr>
              <w:rFonts w:ascii="Verdana" w:hAnsi="Verdana" w:cstheme="minorHAnsi"/>
              <w:sz w:val="22"/>
              <w:szCs w:val="22"/>
            </w:rPr>
          </w:pPr>
        </w:p>
      </w:tc>
      <w:tc>
        <w:tcPr>
          <w:tcW w:w="2463" w:type="pct"/>
          <w:vMerge/>
        </w:tcPr>
        <w:p w14:paraId="0AEFB478" w14:textId="77777777" w:rsidR="001F1D15" w:rsidRPr="000C21C4" w:rsidRDefault="001F1D15" w:rsidP="001F1D15">
          <w:pPr>
            <w:pStyle w:val="Encabezado"/>
            <w:rPr>
              <w:rFonts w:ascii="Verdana" w:hAnsi="Verdana" w:cstheme="minorHAnsi"/>
              <w:sz w:val="22"/>
              <w:szCs w:val="22"/>
            </w:rPr>
          </w:pPr>
        </w:p>
      </w:tc>
      <w:tc>
        <w:tcPr>
          <w:tcW w:w="1385" w:type="pct"/>
          <w:vAlign w:val="center"/>
        </w:tcPr>
        <w:p w14:paraId="28EB21FB" w14:textId="6D8072A7" w:rsidR="001F1D15" w:rsidRPr="000C21C4" w:rsidRDefault="001F1D15" w:rsidP="000E5E87">
          <w:pPr>
            <w:pStyle w:val="Encabezado"/>
            <w:rPr>
              <w:rFonts w:ascii="Verdana" w:hAnsi="Verdana" w:cstheme="minorHAnsi"/>
              <w:sz w:val="22"/>
              <w:szCs w:val="22"/>
            </w:rPr>
          </w:pPr>
          <w:r w:rsidRPr="000C21C4">
            <w:rPr>
              <w:rFonts w:ascii="Verdana" w:hAnsi="Verdana" w:cstheme="minorHAnsi"/>
              <w:sz w:val="22"/>
              <w:szCs w:val="22"/>
            </w:rPr>
            <w:t xml:space="preserve">Fecha:  </w:t>
          </w:r>
          <w:r w:rsidR="000C21C4">
            <w:rPr>
              <w:rFonts w:ascii="Verdana" w:hAnsi="Verdana" w:cstheme="minorHAnsi"/>
              <w:sz w:val="22"/>
              <w:szCs w:val="22"/>
            </w:rPr>
            <w:t>22</w:t>
          </w:r>
          <w:r w:rsidR="00896074" w:rsidRPr="000C21C4">
            <w:rPr>
              <w:rFonts w:ascii="Verdana" w:hAnsi="Verdana" w:cstheme="minorHAnsi"/>
              <w:sz w:val="22"/>
              <w:szCs w:val="22"/>
            </w:rPr>
            <w:t>/</w:t>
          </w:r>
          <w:r w:rsidR="00CC58E4" w:rsidRPr="000C21C4">
            <w:rPr>
              <w:rFonts w:ascii="Verdana" w:hAnsi="Verdana" w:cstheme="minorHAnsi"/>
              <w:sz w:val="22"/>
              <w:szCs w:val="22"/>
            </w:rPr>
            <w:t>0</w:t>
          </w:r>
          <w:r w:rsidR="000C21C4">
            <w:rPr>
              <w:rFonts w:ascii="Verdana" w:hAnsi="Verdana" w:cstheme="minorHAnsi"/>
              <w:sz w:val="22"/>
              <w:szCs w:val="22"/>
            </w:rPr>
            <w:t>7</w:t>
          </w:r>
          <w:r w:rsidR="00896074" w:rsidRPr="000C21C4">
            <w:rPr>
              <w:rFonts w:ascii="Verdana" w:hAnsi="Verdana" w:cstheme="minorHAnsi"/>
              <w:sz w:val="22"/>
              <w:szCs w:val="22"/>
            </w:rPr>
            <w:t>/202</w:t>
          </w:r>
          <w:r w:rsidR="000C21C4">
            <w:rPr>
              <w:rFonts w:ascii="Verdana" w:hAnsi="Verdana" w:cstheme="minorHAnsi"/>
              <w:sz w:val="22"/>
              <w:szCs w:val="22"/>
            </w:rPr>
            <w:t>5</w:t>
          </w:r>
        </w:p>
      </w:tc>
    </w:tr>
  </w:tbl>
  <w:p w14:paraId="17C1E3BE" w14:textId="77777777" w:rsidR="001F1D15" w:rsidRDefault="001F1D15" w:rsidP="00447020">
    <w:pPr>
      <w:pStyle w:val="Encabezad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117" w14:textId="77777777" w:rsidR="001F1D15" w:rsidRDefault="00907B0E">
    <w:pPr>
      <w:pStyle w:val="Encabezado"/>
    </w:pPr>
    <w:r>
      <w:rPr>
        <w:noProof/>
        <w:lang w:val="es-ES"/>
      </w:rPr>
      <w:pict w14:anchorId="603AB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45pt;height:807.3pt;z-index:-251658240;mso-wrap-edited:f;mso-width-percent:0;mso-height-percent:0;mso-position-horizontal:center;mso-position-horizontal-relative:margin;mso-position-vertical:center;mso-position-vertical-relative:margin;mso-width-percent:0;mso-height-percent:0" wrapcoords="-26 0 -26 21559 21600 21559 21600 0 -26 0">
          <v:imagedata r:id="rId1" o:title="Car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7CF4A3D"/>
    <w:multiLevelType w:val="hybridMultilevel"/>
    <w:tmpl w:val="9490EA04"/>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8DD4966"/>
    <w:multiLevelType w:val="hybridMultilevel"/>
    <w:tmpl w:val="43C2E2BE"/>
    <w:lvl w:ilvl="0" w:tplc="0F520406">
      <w:start w:val="1"/>
      <w:numFmt w:val="decimal"/>
      <w:lvlText w:val="%1."/>
      <w:lvlJc w:val="left"/>
      <w:pPr>
        <w:ind w:left="360" w:hanging="360"/>
      </w:pPr>
      <w:rPr>
        <w:rFonts w:cs="Times New Roman"/>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13398F"/>
    <w:multiLevelType w:val="hybridMultilevel"/>
    <w:tmpl w:val="06D44574"/>
    <w:lvl w:ilvl="0" w:tplc="974A9D82">
      <w:start w:val="1"/>
      <w:numFmt w:val="decimalZero"/>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4554E9"/>
    <w:multiLevelType w:val="hybridMultilevel"/>
    <w:tmpl w:val="A4802BCC"/>
    <w:lvl w:ilvl="0" w:tplc="42AE75BC">
      <w:start w:val="2"/>
      <w:numFmt w:val="decimal"/>
      <w:lvlText w:val="%1"/>
      <w:lvlJc w:val="left"/>
      <w:pPr>
        <w:tabs>
          <w:tab w:val="num" w:pos="502"/>
        </w:tabs>
        <w:ind w:left="502" w:hanging="360"/>
      </w:pPr>
      <w:rPr>
        <w:rFonts w:hint="default"/>
      </w:rPr>
    </w:lvl>
    <w:lvl w:ilvl="1" w:tplc="240A0001">
      <w:start w:val="1"/>
      <w:numFmt w:val="bullet"/>
      <w:lvlText w:val=""/>
      <w:lvlJc w:val="left"/>
      <w:pPr>
        <w:tabs>
          <w:tab w:val="num" w:pos="1080"/>
        </w:tabs>
        <w:ind w:left="1080" w:hanging="360"/>
      </w:pPr>
      <w:rPr>
        <w:rFonts w:ascii="Symbol" w:hAnsi="Symbol" w:hint="default"/>
        <w:sz w:val="24"/>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10FA0B1D"/>
    <w:multiLevelType w:val="hybridMultilevel"/>
    <w:tmpl w:val="DFEC1354"/>
    <w:lvl w:ilvl="0" w:tplc="AC8CEF96">
      <w:start w:val="8"/>
      <w:numFmt w:val="bullet"/>
      <w:lvlText w:val="-"/>
      <w:lvlJc w:val="left"/>
      <w:pPr>
        <w:ind w:left="720" w:hanging="360"/>
      </w:pPr>
      <w:rPr>
        <w:rFonts w:ascii="Arial Narrow" w:eastAsia="Times New Roman" w:hAnsi="Arial Narrow" w:cs="Tahoma" w:hint="default"/>
        <w:u w:val="no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65588B"/>
    <w:multiLevelType w:val="hybridMultilevel"/>
    <w:tmpl w:val="7C9E2320"/>
    <w:lvl w:ilvl="0" w:tplc="E9EE0286">
      <w:start w:val="1"/>
      <w:numFmt w:val="lowerLetter"/>
      <w:lvlText w:val="%1."/>
      <w:lvlJc w:val="left"/>
      <w:pPr>
        <w:ind w:left="360" w:hanging="360"/>
      </w:pPr>
      <w:rPr>
        <w:b/>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A957732"/>
    <w:multiLevelType w:val="hybridMultilevel"/>
    <w:tmpl w:val="2DF46E56"/>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0837E01"/>
    <w:multiLevelType w:val="hybridMultilevel"/>
    <w:tmpl w:val="CC160020"/>
    <w:lvl w:ilvl="0" w:tplc="3B22EFDE">
      <w:start w:val="1"/>
      <w:numFmt w:val="decimal"/>
      <w:lvlText w:val="%1."/>
      <w:lvlJc w:val="left"/>
      <w:pPr>
        <w:ind w:left="705" w:hanging="360"/>
      </w:pPr>
      <w:rPr>
        <w:rFonts w:ascii="Arial Narrow" w:hAnsi="Arial Narrow" w:hint="default"/>
        <w:b/>
        <w:i w:val="0"/>
        <w:sz w:val="24"/>
        <w:szCs w:val="24"/>
      </w:rPr>
    </w:lvl>
    <w:lvl w:ilvl="1" w:tplc="0C0A0019" w:tentative="1">
      <w:start w:val="1"/>
      <w:numFmt w:val="lowerLetter"/>
      <w:lvlText w:val="%2."/>
      <w:lvlJc w:val="left"/>
      <w:pPr>
        <w:ind w:left="1425" w:hanging="360"/>
      </w:pPr>
    </w:lvl>
    <w:lvl w:ilvl="2" w:tplc="0C0A001B" w:tentative="1">
      <w:start w:val="1"/>
      <w:numFmt w:val="lowerRoman"/>
      <w:lvlText w:val="%3."/>
      <w:lvlJc w:val="right"/>
      <w:pPr>
        <w:ind w:left="2145" w:hanging="180"/>
      </w:pPr>
    </w:lvl>
    <w:lvl w:ilvl="3" w:tplc="0C0A000F" w:tentative="1">
      <w:start w:val="1"/>
      <w:numFmt w:val="decimal"/>
      <w:lvlText w:val="%4."/>
      <w:lvlJc w:val="left"/>
      <w:pPr>
        <w:ind w:left="2865" w:hanging="360"/>
      </w:pPr>
    </w:lvl>
    <w:lvl w:ilvl="4" w:tplc="0C0A0019" w:tentative="1">
      <w:start w:val="1"/>
      <w:numFmt w:val="lowerLetter"/>
      <w:lvlText w:val="%5."/>
      <w:lvlJc w:val="left"/>
      <w:pPr>
        <w:ind w:left="3585" w:hanging="360"/>
      </w:pPr>
    </w:lvl>
    <w:lvl w:ilvl="5" w:tplc="0C0A001B" w:tentative="1">
      <w:start w:val="1"/>
      <w:numFmt w:val="lowerRoman"/>
      <w:lvlText w:val="%6."/>
      <w:lvlJc w:val="right"/>
      <w:pPr>
        <w:ind w:left="4305" w:hanging="180"/>
      </w:pPr>
    </w:lvl>
    <w:lvl w:ilvl="6" w:tplc="0C0A000F" w:tentative="1">
      <w:start w:val="1"/>
      <w:numFmt w:val="decimal"/>
      <w:lvlText w:val="%7."/>
      <w:lvlJc w:val="left"/>
      <w:pPr>
        <w:ind w:left="5025" w:hanging="360"/>
      </w:pPr>
    </w:lvl>
    <w:lvl w:ilvl="7" w:tplc="0C0A0019" w:tentative="1">
      <w:start w:val="1"/>
      <w:numFmt w:val="lowerLetter"/>
      <w:lvlText w:val="%8."/>
      <w:lvlJc w:val="left"/>
      <w:pPr>
        <w:ind w:left="5745" w:hanging="360"/>
      </w:pPr>
    </w:lvl>
    <w:lvl w:ilvl="8" w:tplc="0C0A001B" w:tentative="1">
      <w:start w:val="1"/>
      <w:numFmt w:val="lowerRoman"/>
      <w:lvlText w:val="%9."/>
      <w:lvlJc w:val="right"/>
      <w:pPr>
        <w:ind w:left="6465" w:hanging="180"/>
      </w:pPr>
    </w:lvl>
  </w:abstractNum>
  <w:abstractNum w:abstractNumId="8" w15:restartNumberingAfterBreak="0">
    <w:nsid w:val="2111369F"/>
    <w:multiLevelType w:val="hybridMultilevel"/>
    <w:tmpl w:val="3C9A31FA"/>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54A4E"/>
    <w:multiLevelType w:val="hybridMultilevel"/>
    <w:tmpl w:val="12BE8936"/>
    <w:lvl w:ilvl="0" w:tplc="DF5A3FD4">
      <w:start w:val="1"/>
      <w:numFmt w:val="lowerLetter"/>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0" w15:restartNumberingAfterBreak="0">
    <w:nsid w:val="25683936"/>
    <w:multiLevelType w:val="hybridMultilevel"/>
    <w:tmpl w:val="0DE8FFF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26F81F67"/>
    <w:multiLevelType w:val="hybridMultilevel"/>
    <w:tmpl w:val="CA4EBB6C"/>
    <w:lvl w:ilvl="0" w:tplc="240A0001">
      <w:start w:val="1"/>
      <w:numFmt w:val="bullet"/>
      <w:lvlText w:val=""/>
      <w:lvlJc w:val="left"/>
      <w:pPr>
        <w:ind w:left="-273" w:hanging="360"/>
      </w:pPr>
      <w:rPr>
        <w:rFonts w:ascii="Symbol" w:hAnsi="Symbol" w:hint="default"/>
      </w:rPr>
    </w:lvl>
    <w:lvl w:ilvl="1" w:tplc="240A0003" w:tentative="1">
      <w:start w:val="1"/>
      <w:numFmt w:val="bullet"/>
      <w:lvlText w:val="o"/>
      <w:lvlJc w:val="left"/>
      <w:pPr>
        <w:ind w:left="447" w:hanging="360"/>
      </w:pPr>
      <w:rPr>
        <w:rFonts w:ascii="Courier New" w:hAnsi="Courier New" w:cs="Courier New" w:hint="default"/>
      </w:rPr>
    </w:lvl>
    <w:lvl w:ilvl="2" w:tplc="240A0005" w:tentative="1">
      <w:start w:val="1"/>
      <w:numFmt w:val="bullet"/>
      <w:lvlText w:val=""/>
      <w:lvlJc w:val="left"/>
      <w:pPr>
        <w:ind w:left="1167" w:hanging="360"/>
      </w:pPr>
      <w:rPr>
        <w:rFonts w:ascii="Wingdings" w:hAnsi="Wingdings" w:hint="default"/>
      </w:rPr>
    </w:lvl>
    <w:lvl w:ilvl="3" w:tplc="240A0001" w:tentative="1">
      <w:start w:val="1"/>
      <w:numFmt w:val="bullet"/>
      <w:lvlText w:val=""/>
      <w:lvlJc w:val="left"/>
      <w:pPr>
        <w:ind w:left="1887" w:hanging="360"/>
      </w:pPr>
      <w:rPr>
        <w:rFonts w:ascii="Symbol" w:hAnsi="Symbol" w:hint="default"/>
      </w:rPr>
    </w:lvl>
    <w:lvl w:ilvl="4" w:tplc="240A0003" w:tentative="1">
      <w:start w:val="1"/>
      <w:numFmt w:val="bullet"/>
      <w:lvlText w:val="o"/>
      <w:lvlJc w:val="left"/>
      <w:pPr>
        <w:ind w:left="2607" w:hanging="360"/>
      </w:pPr>
      <w:rPr>
        <w:rFonts w:ascii="Courier New" w:hAnsi="Courier New" w:cs="Courier New" w:hint="default"/>
      </w:rPr>
    </w:lvl>
    <w:lvl w:ilvl="5" w:tplc="240A0005" w:tentative="1">
      <w:start w:val="1"/>
      <w:numFmt w:val="bullet"/>
      <w:lvlText w:val=""/>
      <w:lvlJc w:val="left"/>
      <w:pPr>
        <w:ind w:left="3327" w:hanging="360"/>
      </w:pPr>
      <w:rPr>
        <w:rFonts w:ascii="Wingdings" w:hAnsi="Wingdings" w:hint="default"/>
      </w:rPr>
    </w:lvl>
    <w:lvl w:ilvl="6" w:tplc="240A0001" w:tentative="1">
      <w:start w:val="1"/>
      <w:numFmt w:val="bullet"/>
      <w:lvlText w:val=""/>
      <w:lvlJc w:val="left"/>
      <w:pPr>
        <w:ind w:left="4047" w:hanging="360"/>
      </w:pPr>
      <w:rPr>
        <w:rFonts w:ascii="Symbol" w:hAnsi="Symbol" w:hint="default"/>
      </w:rPr>
    </w:lvl>
    <w:lvl w:ilvl="7" w:tplc="240A0003" w:tentative="1">
      <w:start w:val="1"/>
      <w:numFmt w:val="bullet"/>
      <w:lvlText w:val="o"/>
      <w:lvlJc w:val="left"/>
      <w:pPr>
        <w:ind w:left="4767" w:hanging="360"/>
      </w:pPr>
      <w:rPr>
        <w:rFonts w:ascii="Courier New" w:hAnsi="Courier New" w:cs="Courier New" w:hint="default"/>
      </w:rPr>
    </w:lvl>
    <w:lvl w:ilvl="8" w:tplc="240A0005" w:tentative="1">
      <w:start w:val="1"/>
      <w:numFmt w:val="bullet"/>
      <w:lvlText w:val=""/>
      <w:lvlJc w:val="left"/>
      <w:pPr>
        <w:ind w:left="5487" w:hanging="360"/>
      </w:pPr>
      <w:rPr>
        <w:rFonts w:ascii="Wingdings" w:hAnsi="Wingdings" w:hint="default"/>
      </w:rPr>
    </w:lvl>
  </w:abstractNum>
  <w:abstractNum w:abstractNumId="12" w15:restartNumberingAfterBreak="0">
    <w:nsid w:val="2C23644E"/>
    <w:multiLevelType w:val="singleLevel"/>
    <w:tmpl w:val="E05E1C40"/>
    <w:lvl w:ilvl="0">
      <w:start w:val="1"/>
      <w:numFmt w:val="decimal"/>
      <w:lvlText w:val="%1."/>
      <w:lvlJc w:val="left"/>
      <w:pPr>
        <w:tabs>
          <w:tab w:val="num" w:pos="360"/>
        </w:tabs>
        <w:ind w:left="360" w:hanging="360"/>
      </w:pPr>
      <w:rPr>
        <w:rFonts w:ascii="Arial" w:hAnsi="Arial" w:cs="Times New Roman" w:hint="default"/>
        <w:b w:val="0"/>
        <w:i w:val="0"/>
        <w:sz w:val="24"/>
      </w:rPr>
    </w:lvl>
  </w:abstractNum>
  <w:abstractNum w:abstractNumId="13" w15:restartNumberingAfterBreak="0">
    <w:nsid w:val="2E1055A2"/>
    <w:multiLevelType w:val="hybridMultilevel"/>
    <w:tmpl w:val="DE8409DE"/>
    <w:lvl w:ilvl="0" w:tplc="BB645D64">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529EA"/>
    <w:multiLevelType w:val="hybridMultilevel"/>
    <w:tmpl w:val="74D23220"/>
    <w:lvl w:ilvl="0" w:tplc="DC80C844">
      <w:start w:val="3"/>
      <w:numFmt w:val="bullet"/>
      <w:lvlText w:val="-"/>
      <w:lvlJc w:val="left"/>
      <w:pPr>
        <w:tabs>
          <w:tab w:val="num" w:pos="720"/>
        </w:tabs>
        <w:ind w:left="720" w:hanging="360"/>
      </w:pPr>
      <w:rPr>
        <w:rFonts w:ascii="Arial Narrow" w:eastAsia="Times New Roman" w:hAnsi="Arial Narro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3157F0"/>
    <w:multiLevelType w:val="hybridMultilevel"/>
    <w:tmpl w:val="94CA7DEC"/>
    <w:lvl w:ilvl="0" w:tplc="E05E1C40">
      <w:start w:val="1"/>
      <w:numFmt w:val="decimal"/>
      <w:lvlText w:val="%1."/>
      <w:lvlJc w:val="left"/>
      <w:pPr>
        <w:tabs>
          <w:tab w:val="num" w:pos="360"/>
        </w:tabs>
        <w:ind w:left="360" w:hanging="360"/>
      </w:pPr>
      <w:rPr>
        <w:rFonts w:ascii="Arial" w:hAnsi="Arial" w:cs="Times New Roman" w:hint="default"/>
        <w:b w:val="0"/>
        <w:i w:val="0"/>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F7975"/>
    <w:multiLevelType w:val="hybridMultilevel"/>
    <w:tmpl w:val="EE606B88"/>
    <w:lvl w:ilvl="0" w:tplc="9468E920">
      <w:start w:val="1"/>
      <w:numFmt w:val="decimal"/>
      <w:lvlText w:val="(%1)"/>
      <w:lvlJc w:val="left"/>
      <w:pPr>
        <w:ind w:left="394" w:hanging="36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7" w15:restartNumberingAfterBreak="0">
    <w:nsid w:val="35507C11"/>
    <w:multiLevelType w:val="hybridMultilevel"/>
    <w:tmpl w:val="EF3C5F1C"/>
    <w:lvl w:ilvl="0" w:tplc="34AAA6F6">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7F6DD8"/>
    <w:multiLevelType w:val="hybridMultilevel"/>
    <w:tmpl w:val="A8E848E0"/>
    <w:lvl w:ilvl="0" w:tplc="1262C00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175D59"/>
    <w:multiLevelType w:val="hybridMultilevel"/>
    <w:tmpl w:val="63BCAA88"/>
    <w:lvl w:ilvl="0" w:tplc="47FC23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FD3780"/>
    <w:multiLevelType w:val="hybridMultilevel"/>
    <w:tmpl w:val="C73E2D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5B44430"/>
    <w:multiLevelType w:val="hybridMultilevel"/>
    <w:tmpl w:val="5BD0D1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BF5746"/>
    <w:multiLevelType w:val="hybridMultilevel"/>
    <w:tmpl w:val="5576122C"/>
    <w:lvl w:ilvl="0" w:tplc="0C0A0019">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C642E0"/>
    <w:multiLevelType w:val="hybridMultilevel"/>
    <w:tmpl w:val="FD0C4DBA"/>
    <w:lvl w:ilvl="0" w:tplc="0D74720E">
      <w:start w:val="1"/>
      <w:numFmt w:val="upperLetter"/>
      <w:lvlText w:val="%1."/>
      <w:lvlJc w:val="left"/>
      <w:pPr>
        <w:ind w:left="720" w:hanging="360"/>
      </w:pPr>
      <w:rPr>
        <w:rFonts w:cs="Arial"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C37172C"/>
    <w:multiLevelType w:val="hybridMultilevel"/>
    <w:tmpl w:val="7C204AFC"/>
    <w:lvl w:ilvl="0" w:tplc="09F0A25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37162A"/>
    <w:multiLevelType w:val="hybridMultilevel"/>
    <w:tmpl w:val="166CA1AA"/>
    <w:lvl w:ilvl="0" w:tplc="74740A4C">
      <w:start w:val="1"/>
      <w:numFmt w:val="decimal"/>
      <w:lvlText w:val="%1."/>
      <w:lvlJc w:val="left"/>
      <w:pPr>
        <w:ind w:left="360" w:hanging="360"/>
      </w:pPr>
      <w:rPr>
        <w:rFonts w:hint="default"/>
        <w:b/>
      </w:rPr>
    </w:lvl>
    <w:lvl w:ilvl="1" w:tplc="926EE91C">
      <w:start w:val="1"/>
      <w:numFmt w:val="lowerLetter"/>
      <w:lvlText w:val="%2."/>
      <w:lvlJc w:val="left"/>
      <w:pPr>
        <w:ind w:left="1080" w:hanging="360"/>
      </w:pPr>
      <w:rPr>
        <w:b/>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05C1556"/>
    <w:multiLevelType w:val="hybridMultilevel"/>
    <w:tmpl w:val="2806F1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CF6E98"/>
    <w:multiLevelType w:val="hybridMultilevel"/>
    <w:tmpl w:val="950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854CD6"/>
    <w:multiLevelType w:val="hybridMultilevel"/>
    <w:tmpl w:val="B624F4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DD59D3"/>
    <w:multiLevelType w:val="hybridMultilevel"/>
    <w:tmpl w:val="59823A6E"/>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413485"/>
    <w:multiLevelType w:val="hybridMultilevel"/>
    <w:tmpl w:val="8176F81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682E7709"/>
    <w:multiLevelType w:val="hybridMultilevel"/>
    <w:tmpl w:val="B622A7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4A6FAE"/>
    <w:multiLevelType w:val="hybridMultilevel"/>
    <w:tmpl w:val="E08E5046"/>
    <w:lvl w:ilvl="0" w:tplc="D7509212">
      <w:start w:val="1"/>
      <w:numFmt w:val="upperRoman"/>
      <w:lvlText w:val="%1."/>
      <w:lvlJc w:val="left"/>
      <w:pPr>
        <w:ind w:left="720" w:hanging="720"/>
      </w:pPr>
      <w:rPr>
        <w:rFonts w:hint="default"/>
        <w:b/>
        <w:color w:val="auto"/>
      </w:rPr>
    </w:lvl>
    <w:lvl w:ilvl="1" w:tplc="06B49190">
      <w:start w:val="1"/>
      <w:numFmt w:val="lowerLetter"/>
      <w:lvlText w:val="%2."/>
      <w:lvlJc w:val="left"/>
      <w:pPr>
        <w:ind w:left="1080" w:hanging="360"/>
      </w:pPr>
      <w:rPr>
        <w:b/>
        <w:color w:val="auto"/>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6E9D4A77"/>
    <w:multiLevelType w:val="hybridMultilevel"/>
    <w:tmpl w:val="452AD10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24C29F6"/>
    <w:multiLevelType w:val="hybridMultilevel"/>
    <w:tmpl w:val="A712D61E"/>
    <w:lvl w:ilvl="0" w:tplc="D2E4F4B0">
      <w:start w:val="1"/>
      <w:numFmt w:val="decimal"/>
      <w:lvlText w:val="(%1)"/>
      <w:lvlJc w:val="left"/>
      <w:pPr>
        <w:ind w:left="720" w:hanging="360"/>
      </w:pPr>
      <w:rPr>
        <w:rFonts w:ascii="Arial Narrow" w:eastAsia="Times New Roman" w:hAnsi="Arial Narrow"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34203EB"/>
    <w:multiLevelType w:val="hybridMultilevel"/>
    <w:tmpl w:val="DF22BA38"/>
    <w:lvl w:ilvl="0" w:tplc="7A520C82">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A671B98"/>
    <w:multiLevelType w:val="hybridMultilevel"/>
    <w:tmpl w:val="BCA6D59C"/>
    <w:lvl w:ilvl="0" w:tplc="240A0001">
      <w:start w:val="1"/>
      <w:numFmt w:val="bullet"/>
      <w:lvlText w:val=""/>
      <w:lvlJc w:val="left"/>
      <w:pPr>
        <w:ind w:left="784" w:hanging="360"/>
      </w:pPr>
      <w:rPr>
        <w:rFonts w:ascii="Symbol" w:hAnsi="Symbol" w:hint="default"/>
      </w:rPr>
    </w:lvl>
    <w:lvl w:ilvl="1" w:tplc="240A0003" w:tentative="1">
      <w:start w:val="1"/>
      <w:numFmt w:val="bullet"/>
      <w:lvlText w:val="o"/>
      <w:lvlJc w:val="left"/>
      <w:pPr>
        <w:ind w:left="1504" w:hanging="360"/>
      </w:pPr>
      <w:rPr>
        <w:rFonts w:ascii="Courier New" w:hAnsi="Courier New" w:cs="Courier New" w:hint="default"/>
      </w:rPr>
    </w:lvl>
    <w:lvl w:ilvl="2" w:tplc="240A0005" w:tentative="1">
      <w:start w:val="1"/>
      <w:numFmt w:val="bullet"/>
      <w:lvlText w:val=""/>
      <w:lvlJc w:val="left"/>
      <w:pPr>
        <w:ind w:left="2224" w:hanging="360"/>
      </w:pPr>
      <w:rPr>
        <w:rFonts w:ascii="Wingdings" w:hAnsi="Wingdings" w:hint="default"/>
      </w:rPr>
    </w:lvl>
    <w:lvl w:ilvl="3" w:tplc="240A0001" w:tentative="1">
      <w:start w:val="1"/>
      <w:numFmt w:val="bullet"/>
      <w:lvlText w:val=""/>
      <w:lvlJc w:val="left"/>
      <w:pPr>
        <w:ind w:left="2944" w:hanging="360"/>
      </w:pPr>
      <w:rPr>
        <w:rFonts w:ascii="Symbol" w:hAnsi="Symbol" w:hint="default"/>
      </w:rPr>
    </w:lvl>
    <w:lvl w:ilvl="4" w:tplc="240A0003" w:tentative="1">
      <w:start w:val="1"/>
      <w:numFmt w:val="bullet"/>
      <w:lvlText w:val="o"/>
      <w:lvlJc w:val="left"/>
      <w:pPr>
        <w:ind w:left="3664" w:hanging="360"/>
      </w:pPr>
      <w:rPr>
        <w:rFonts w:ascii="Courier New" w:hAnsi="Courier New" w:cs="Courier New" w:hint="default"/>
      </w:rPr>
    </w:lvl>
    <w:lvl w:ilvl="5" w:tplc="240A0005" w:tentative="1">
      <w:start w:val="1"/>
      <w:numFmt w:val="bullet"/>
      <w:lvlText w:val=""/>
      <w:lvlJc w:val="left"/>
      <w:pPr>
        <w:ind w:left="4384" w:hanging="360"/>
      </w:pPr>
      <w:rPr>
        <w:rFonts w:ascii="Wingdings" w:hAnsi="Wingdings" w:hint="default"/>
      </w:rPr>
    </w:lvl>
    <w:lvl w:ilvl="6" w:tplc="240A0001" w:tentative="1">
      <w:start w:val="1"/>
      <w:numFmt w:val="bullet"/>
      <w:lvlText w:val=""/>
      <w:lvlJc w:val="left"/>
      <w:pPr>
        <w:ind w:left="5104" w:hanging="360"/>
      </w:pPr>
      <w:rPr>
        <w:rFonts w:ascii="Symbol" w:hAnsi="Symbol" w:hint="default"/>
      </w:rPr>
    </w:lvl>
    <w:lvl w:ilvl="7" w:tplc="240A0003" w:tentative="1">
      <w:start w:val="1"/>
      <w:numFmt w:val="bullet"/>
      <w:lvlText w:val="o"/>
      <w:lvlJc w:val="left"/>
      <w:pPr>
        <w:ind w:left="5824" w:hanging="360"/>
      </w:pPr>
      <w:rPr>
        <w:rFonts w:ascii="Courier New" w:hAnsi="Courier New" w:cs="Courier New" w:hint="default"/>
      </w:rPr>
    </w:lvl>
    <w:lvl w:ilvl="8" w:tplc="240A0005" w:tentative="1">
      <w:start w:val="1"/>
      <w:numFmt w:val="bullet"/>
      <w:lvlText w:val=""/>
      <w:lvlJc w:val="left"/>
      <w:pPr>
        <w:ind w:left="6544" w:hanging="360"/>
      </w:pPr>
      <w:rPr>
        <w:rFonts w:ascii="Wingdings" w:hAnsi="Wingdings" w:hint="default"/>
      </w:rPr>
    </w:lvl>
  </w:abstractNum>
  <w:abstractNum w:abstractNumId="37" w15:restartNumberingAfterBreak="0">
    <w:nsid w:val="7D974FE6"/>
    <w:multiLevelType w:val="hybridMultilevel"/>
    <w:tmpl w:val="CE541970"/>
    <w:lvl w:ilvl="0" w:tplc="7A520C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AB30AF"/>
    <w:multiLevelType w:val="hybridMultilevel"/>
    <w:tmpl w:val="AAEC8B8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73434014">
    <w:abstractNumId w:val="12"/>
    <w:lvlOverride w:ilvl="0">
      <w:startOverride w:val="1"/>
    </w:lvlOverride>
  </w:num>
  <w:num w:numId="2" w16cid:durableId="1348601493">
    <w:abstractNumId w:val="4"/>
  </w:num>
  <w:num w:numId="3" w16cid:durableId="1829663934">
    <w:abstractNumId w:val="35"/>
  </w:num>
  <w:num w:numId="4" w16cid:durableId="731388029">
    <w:abstractNumId w:val="3"/>
  </w:num>
  <w:num w:numId="5" w16cid:durableId="1695383283">
    <w:abstractNumId w:val="20"/>
  </w:num>
  <w:num w:numId="6" w16cid:durableId="1985037342">
    <w:abstractNumId w:val="14"/>
  </w:num>
  <w:num w:numId="7" w16cid:durableId="1681933367">
    <w:abstractNumId w:val="22"/>
  </w:num>
  <w:num w:numId="8" w16cid:durableId="320280362">
    <w:abstractNumId w:val="33"/>
  </w:num>
  <w:num w:numId="9" w16cid:durableId="534386600">
    <w:abstractNumId w:val="0"/>
  </w:num>
  <w:num w:numId="10" w16cid:durableId="805002596">
    <w:abstractNumId w:val="28"/>
  </w:num>
  <w:num w:numId="11" w16cid:durableId="630281151">
    <w:abstractNumId w:val="25"/>
  </w:num>
  <w:num w:numId="12" w16cid:durableId="541944029">
    <w:abstractNumId w:val="26"/>
  </w:num>
  <w:num w:numId="13" w16cid:durableId="99222474">
    <w:abstractNumId w:val="36"/>
  </w:num>
  <w:num w:numId="14" w16cid:durableId="328024997">
    <w:abstractNumId w:val="10"/>
  </w:num>
  <w:num w:numId="15" w16cid:durableId="929001605">
    <w:abstractNumId w:val="32"/>
  </w:num>
  <w:num w:numId="16" w16cid:durableId="1978336738">
    <w:abstractNumId w:val="19"/>
  </w:num>
  <w:num w:numId="17" w16cid:durableId="2112313969">
    <w:abstractNumId w:val="13"/>
  </w:num>
  <w:num w:numId="18" w16cid:durableId="771701153">
    <w:abstractNumId w:val="15"/>
  </w:num>
  <w:num w:numId="19" w16cid:durableId="489060607">
    <w:abstractNumId w:val="7"/>
  </w:num>
  <w:num w:numId="20" w16cid:durableId="865827765">
    <w:abstractNumId w:val="9"/>
  </w:num>
  <w:num w:numId="21" w16cid:durableId="1019116730">
    <w:abstractNumId w:val="5"/>
  </w:num>
  <w:num w:numId="22" w16cid:durableId="606499819">
    <w:abstractNumId w:val="38"/>
  </w:num>
  <w:num w:numId="23" w16cid:durableId="833761975">
    <w:abstractNumId w:val="2"/>
  </w:num>
  <w:num w:numId="24" w16cid:durableId="930551169">
    <w:abstractNumId w:val="11"/>
  </w:num>
  <w:num w:numId="25" w16cid:durableId="509759217">
    <w:abstractNumId w:val="8"/>
  </w:num>
  <w:num w:numId="26" w16cid:durableId="1062827015">
    <w:abstractNumId w:val="29"/>
  </w:num>
  <w:num w:numId="27" w16cid:durableId="2058890169">
    <w:abstractNumId w:val="17"/>
  </w:num>
  <w:num w:numId="28" w16cid:durableId="1215463083">
    <w:abstractNumId w:val="6"/>
  </w:num>
  <w:num w:numId="29" w16cid:durableId="115678594">
    <w:abstractNumId w:val="37"/>
  </w:num>
  <w:num w:numId="30" w16cid:durableId="2057119915">
    <w:abstractNumId w:val="1"/>
  </w:num>
  <w:num w:numId="31" w16cid:durableId="2116552532">
    <w:abstractNumId w:val="21"/>
  </w:num>
  <w:num w:numId="32" w16cid:durableId="1903908639">
    <w:abstractNumId w:val="31"/>
  </w:num>
  <w:num w:numId="33" w16cid:durableId="793018200">
    <w:abstractNumId w:val="30"/>
  </w:num>
  <w:num w:numId="34" w16cid:durableId="1337031205">
    <w:abstractNumId w:val="34"/>
  </w:num>
  <w:num w:numId="35" w16cid:durableId="1050232002">
    <w:abstractNumId w:val="24"/>
  </w:num>
  <w:num w:numId="36" w16cid:durableId="1451313204">
    <w:abstractNumId w:val="16"/>
  </w:num>
  <w:num w:numId="37" w16cid:durableId="162673333">
    <w:abstractNumId w:val="18"/>
  </w:num>
  <w:num w:numId="38" w16cid:durableId="1241476949">
    <w:abstractNumId w:val="23"/>
  </w:num>
  <w:num w:numId="39" w16cid:durableId="1467518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42"/>
    <w:rsid w:val="000072CA"/>
    <w:rsid w:val="00015CBB"/>
    <w:rsid w:val="00016A0D"/>
    <w:rsid w:val="00016B77"/>
    <w:rsid w:val="00020D66"/>
    <w:rsid w:val="000248F7"/>
    <w:rsid w:val="00031EE8"/>
    <w:rsid w:val="000352CC"/>
    <w:rsid w:val="0003537B"/>
    <w:rsid w:val="0004322A"/>
    <w:rsid w:val="000512E9"/>
    <w:rsid w:val="00052855"/>
    <w:rsid w:val="0006111B"/>
    <w:rsid w:val="0006179F"/>
    <w:rsid w:val="00061CB7"/>
    <w:rsid w:val="00063A18"/>
    <w:rsid w:val="00064EA7"/>
    <w:rsid w:val="000709EA"/>
    <w:rsid w:val="00072AD8"/>
    <w:rsid w:val="00075C43"/>
    <w:rsid w:val="00077A22"/>
    <w:rsid w:val="00081ED1"/>
    <w:rsid w:val="000832D7"/>
    <w:rsid w:val="000834B9"/>
    <w:rsid w:val="00087AAD"/>
    <w:rsid w:val="000908E0"/>
    <w:rsid w:val="000972D4"/>
    <w:rsid w:val="00097DE0"/>
    <w:rsid w:val="00097DF9"/>
    <w:rsid w:val="000A59FA"/>
    <w:rsid w:val="000A6F24"/>
    <w:rsid w:val="000A74F2"/>
    <w:rsid w:val="000B014E"/>
    <w:rsid w:val="000C21C4"/>
    <w:rsid w:val="000C4DD0"/>
    <w:rsid w:val="000D1342"/>
    <w:rsid w:val="000E5E87"/>
    <w:rsid w:val="000E6585"/>
    <w:rsid w:val="000E763F"/>
    <w:rsid w:val="000E7EF4"/>
    <w:rsid w:val="000F2957"/>
    <w:rsid w:val="0010569F"/>
    <w:rsid w:val="00105F2D"/>
    <w:rsid w:val="001074C9"/>
    <w:rsid w:val="00114EB7"/>
    <w:rsid w:val="00120B3A"/>
    <w:rsid w:val="001315F2"/>
    <w:rsid w:val="00133AF1"/>
    <w:rsid w:val="00133C25"/>
    <w:rsid w:val="0013415C"/>
    <w:rsid w:val="00134708"/>
    <w:rsid w:val="00137BDD"/>
    <w:rsid w:val="0014379B"/>
    <w:rsid w:val="0014533C"/>
    <w:rsid w:val="00146B84"/>
    <w:rsid w:val="00151878"/>
    <w:rsid w:val="00151C03"/>
    <w:rsid w:val="00156DF6"/>
    <w:rsid w:val="00161CF1"/>
    <w:rsid w:val="00163B10"/>
    <w:rsid w:val="00170A01"/>
    <w:rsid w:val="00172EE9"/>
    <w:rsid w:val="00177827"/>
    <w:rsid w:val="00180423"/>
    <w:rsid w:val="00182ED3"/>
    <w:rsid w:val="00186C02"/>
    <w:rsid w:val="00190FDD"/>
    <w:rsid w:val="00193D67"/>
    <w:rsid w:val="001B5BD0"/>
    <w:rsid w:val="001C0321"/>
    <w:rsid w:val="001C19F0"/>
    <w:rsid w:val="001C4F09"/>
    <w:rsid w:val="001D087D"/>
    <w:rsid w:val="001D37F7"/>
    <w:rsid w:val="001E0A8D"/>
    <w:rsid w:val="001E2DFD"/>
    <w:rsid w:val="001E7B31"/>
    <w:rsid w:val="001F1D15"/>
    <w:rsid w:val="001F65AA"/>
    <w:rsid w:val="00202050"/>
    <w:rsid w:val="002046CA"/>
    <w:rsid w:val="00205F83"/>
    <w:rsid w:val="002063F5"/>
    <w:rsid w:val="00216305"/>
    <w:rsid w:val="002240B9"/>
    <w:rsid w:val="002316D2"/>
    <w:rsid w:val="0023734B"/>
    <w:rsid w:val="002462EF"/>
    <w:rsid w:val="00246B26"/>
    <w:rsid w:val="002507FD"/>
    <w:rsid w:val="0025088D"/>
    <w:rsid w:val="00251A4C"/>
    <w:rsid w:val="00256D85"/>
    <w:rsid w:val="00262DE6"/>
    <w:rsid w:val="00263B0D"/>
    <w:rsid w:val="00265D0F"/>
    <w:rsid w:val="00265FF5"/>
    <w:rsid w:val="0027030F"/>
    <w:rsid w:val="00271E4F"/>
    <w:rsid w:val="00274B52"/>
    <w:rsid w:val="0028101E"/>
    <w:rsid w:val="002847BE"/>
    <w:rsid w:val="00287479"/>
    <w:rsid w:val="00287AB0"/>
    <w:rsid w:val="00291929"/>
    <w:rsid w:val="00294D78"/>
    <w:rsid w:val="00297266"/>
    <w:rsid w:val="002A117F"/>
    <w:rsid w:val="002A119D"/>
    <w:rsid w:val="002A1AC5"/>
    <w:rsid w:val="002A1E50"/>
    <w:rsid w:val="002A632D"/>
    <w:rsid w:val="002A6C51"/>
    <w:rsid w:val="002B073E"/>
    <w:rsid w:val="002B1541"/>
    <w:rsid w:val="002B1B1C"/>
    <w:rsid w:val="002B421D"/>
    <w:rsid w:val="002D45A8"/>
    <w:rsid w:val="002D4745"/>
    <w:rsid w:val="002D707D"/>
    <w:rsid w:val="002E0880"/>
    <w:rsid w:val="002E13BB"/>
    <w:rsid w:val="002E7B77"/>
    <w:rsid w:val="002F0D38"/>
    <w:rsid w:val="002F610A"/>
    <w:rsid w:val="00302788"/>
    <w:rsid w:val="00303E04"/>
    <w:rsid w:val="0030480D"/>
    <w:rsid w:val="00306892"/>
    <w:rsid w:val="003107AF"/>
    <w:rsid w:val="00310956"/>
    <w:rsid w:val="0031770B"/>
    <w:rsid w:val="00322484"/>
    <w:rsid w:val="00322EE9"/>
    <w:rsid w:val="00335847"/>
    <w:rsid w:val="00336625"/>
    <w:rsid w:val="00337F0B"/>
    <w:rsid w:val="00340A10"/>
    <w:rsid w:val="00341435"/>
    <w:rsid w:val="003477A9"/>
    <w:rsid w:val="00350B35"/>
    <w:rsid w:val="00355400"/>
    <w:rsid w:val="00356978"/>
    <w:rsid w:val="003614A3"/>
    <w:rsid w:val="003626BC"/>
    <w:rsid w:val="00363051"/>
    <w:rsid w:val="00364FA8"/>
    <w:rsid w:val="00370F0D"/>
    <w:rsid w:val="0037128E"/>
    <w:rsid w:val="00371BBA"/>
    <w:rsid w:val="00374D5E"/>
    <w:rsid w:val="00381676"/>
    <w:rsid w:val="0038171E"/>
    <w:rsid w:val="0038239F"/>
    <w:rsid w:val="0038281B"/>
    <w:rsid w:val="00385A39"/>
    <w:rsid w:val="00387520"/>
    <w:rsid w:val="0039220D"/>
    <w:rsid w:val="003922AD"/>
    <w:rsid w:val="003A3861"/>
    <w:rsid w:val="003A646C"/>
    <w:rsid w:val="003B30DF"/>
    <w:rsid w:val="003B59DB"/>
    <w:rsid w:val="003B733B"/>
    <w:rsid w:val="003C613B"/>
    <w:rsid w:val="003D3434"/>
    <w:rsid w:val="003D58F2"/>
    <w:rsid w:val="003E5622"/>
    <w:rsid w:val="003F14D9"/>
    <w:rsid w:val="00405F9A"/>
    <w:rsid w:val="00413080"/>
    <w:rsid w:val="00421C02"/>
    <w:rsid w:val="00432B85"/>
    <w:rsid w:val="004333F6"/>
    <w:rsid w:val="00434527"/>
    <w:rsid w:val="00447020"/>
    <w:rsid w:val="00447CFE"/>
    <w:rsid w:val="00447F75"/>
    <w:rsid w:val="0045263D"/>
    <w:rsid w:val="00453695"/>
    <w:rsid w:val="00453E03"/>
    <w:rsid w:val="0045478E"/>
    <w:rsid w:val="00455D92"/>
    <w:rsid w:val="00465228"/>
    <w:rsid w:val="00466229"/>
    <w:rsid w:val="00473DDD"/>
    <w:rsid w:val="00480794"/>
    <w:rsid w:val="00482124"/>
    <w:rsid w:val="004837D8"/>
    <w:rsid w:val="00483853"/>
    <w:rsid w:val="0048496A"/>
    <w:rsid w:val="0048645E"/>
    <w:rsid w:val="0048676B"/>
    <w:rsid w:val="00492A15"/>
    <w:rsid w:val="004976E7"/>
    <w:rsid w:val="004A746B"/>
    <w:rsid w:val="004B05DC"/>
    <w:rsid w:val="004B0684"/>
    <w:rsid w:val="004B5B6B"/>
    <w:rsid w:val="004B5EA3"/>
    <w:rsid w:val="004B6C0A"/>
    <w:rsid w:val="004B6CDF"/>
    <w:rsid w:val="004B7A88"/>
    <w:rsid w:val="004C4C7C"/>
    <w:rsid w:val="004D1849"/>
    <w:rsid w:val="004D2673"/>
    <w:rsid w:val="004E2919"/>
    <w:rsid w:val="004F4DBF"/>
    <w:rsid w:val="004F500B"/>
    <w:rsid w:val="004F6964"/>
    <w:rsid w:val="00501C87"/>
    <w:rsid w:val="00502B9E"/>
    <w:rsid w:val="00504E12"/>
    <w:rsid w:val="005139C8"/>
    <w:rsid w:val="005238AD"/>
    <w:rsid w:val="0052460E"/>
    <w:rsid w:val="00527EC4"/>
    <w:rsid w:val="00532707"/>
    <w:rsid w:val="00533E93"/>
    <w:rsid w:val="00536DAA"/>
    <w:rsid w:val="00541FEE"/>
    <w:rsid w:val="005431BA"/>
    <w:rsid w:val="00547641"/>
    <w:rsid w:val="00547897"/>
    <w:rsid w:val="00547957"/>
    <w:rsid w:val="005512E4"/>
    <w:rsid w:val="00551633"/>
    <w:rsid w:val="00556D03"/>
    <w:rsid w:val="005607BA"/>
    <w:rsid w:val="0056166C"/>
    <w:rsid w:val="00572143"/>
    <w:rsid w:val="00573AD2"/>
    <w:rsid w:val="00580072"/>
    <w:rsid w:val="005822C1"/>
    <w:rsid w:val="00591DAF"/>
    <w:rsid w:val="00593945"/>
    <w:rsid w:val="00595667"/>
    <w:rsid w:val="005963B2"/>
    <w:rsid w:val="00596FF5"/>
    <w:rsid w:val="005A122D"/>
    <w:rsid w:val="005A30DE"/>
    <w:rsid w:val="005A519B"/>
    <w:rsid w:val="005A5744"/>
    <w:rsid w:val="005B00F0"/>
    <w:rsid w:val="005B2E41"/>
    <w:rsid w:val="005B2F6F"/>
    <w:rsid w:val="005B6FC6"/>
    <w:rsid w:val="005C128A"/>
    <w:rsid w:val="005C1BE9"/>
    <w:rsid w:val="005C5245"/>
    <w:rsid w:val="005D0213"/>
    <w:rsid w:val="005D0A0C"/>
    <w:rsid w:val="005D1B17"/>
    <w:rsid w:val="005D3325"/>
    <w:rsid w:val="005D75D0"/>
    <w:rsid w:val="005E11EC"/>
    <w:rsid w:val="005E1500"/>
    <w:rsid w:val="005F6EE7"/>
    <w:rsid w:val="005F72DC"/>
    <w:rsid w:val="005F7963"/>
    <w:rsid w:val="005F7D06"/>
    <w:rsid w:val="00600D4B"/>
    <w:rsid w:val="00604180"/>
    <w:rsid w:val="0060784F"/>
    <w:rsid w:val="00610C64"/>
    <w:rsid w:val="00611C6D"/>
    <w:rsid w:val="00611FA1"/>
    <w:rsid w:val="00612A72"/>
    <w:rsid w:val="00615A90"/>
    <w:rsid w:val="00615CB9"/>
    <w:rsid w:val="00617E18"/>
    <w:rsid w:val="00623C77"/>
    <w:rsid w:val="006325D8"/>
    <w:rsid w:val="006335A2"/>
    <w:rsid w:val="00637317"/>
    <w:rsid w:val="0064289F"/>
    <w:rsid w:val="00653025"/>
    <w:rsid w:val="006575A6"/>
    <w:rsid w:val="006672BD"/>
    <w:rsid w:val="0067094C"/>
    <w:rsid w:val="0067213F"/>
    <w:rsid w:val="0067343F"/>
    <w:rsid w:val="006754F3"/>
    <w:rsid w:val="006756ED"/>
    <w:rsid w:val="00676F7B"/>
    <w:rsid w:val="00682272"/>
    <w:rsid w:val="00682462"/>
    <w:rsid w:val="00684604"/>
    <w:rsid w:val="00685D40"/>
    <w:rsid w:val="00687585"/>
    <w:rsid w:val="006926A7"/>
    <w:rsid w:val="00697C03"/>
    <w:rsid w:val="006A0BBC"/>
    <w:rsid w:val="006A3C33"/>
    <w:rsid w:val="006A45F8"/>
    <w:rsid w:val="006B6E33"/>
    <w:rsid w:val="006C3CE9"/>
    <w:rsid w:val="006C6394"/>
    <w:rsid w:val="006D618D"/>
    <w:rsid w:val="006D6BD4"/>
    <w:rsid w:val="006E0233"/>
    <w:rsid w:val="006E1ADE"/>
    <w:rsid w:val="006E47EF"/>
    <w:rsid w:val="006E61CD"/>
    <w:rsid w:val="006F1F26"/>
    <w:rsid w:val="006F6CE0"/>
    <w:rsid w:val="00700A1B"/>
    <w:rsid w:val="007016BC"/>
    <w:rsid w:val="00707A3D"/>
    <w:rsid w:val="00716C8D"/>
    <w:rsid w:val="00717415"/>
    <w:rsid w:val="00720247"/>
    <w:rsid w:val="007254BE"/>
    <w:rsid w:val="0072673A"/>
    <w:rsid w:val="0073093A"/>
    <w:rsid w:val="00736F0B"/>
    <w:rsid w:val="00740550"/>
    <w:rsid w:val="00741202"/>
    <w:rsid w:val="0074702F"/>
    <w:rsid w:val="0075127E"/>
    <w:rsid w:val="007566FB"/>
    <w:rsid w:val="007617DB"/>
    <w:rsid w:val="007638EB"/>
    <w:rsid w:val="00765439"/>
    <w:rsid w:val="007701BF"/>
    <w:rsid w:val="0077040E"/>
    <w:rsid w:val="00772890"/>
    <w:rsid w:val="00773764"/>
    <w:rsid w:val="00774342"/>
    <w:rsid w:val="007766EF"/>
    <w:rsid w:val="00776FDC"/>
    <w:rsid w:val="00781311"/>
    <w:rsid w:val="007813BE"/>
    <w:rsid w:val="007844AF"/>
    <w:rsid w:val="007871A0"/>
    <w:rsid w:val="00796BB2"/>
    <w:rsid w:val="007A181F"/>
    <w:rsid w:val="007A226F"/>
    <w:rsid w:val="007A4D40"/>
    <w:rsid w:val="007A599C"/>
    <w:rsid w:val="007A6144"/>
    <w:rsid w:val="007B18FB"/>
    <w:rsid w:val="007B4D48"/>
    <w:rsid w:val="007B7490"/>
    <w:rsid w:val="007C6EB6"/>
    <w:rsid w:val="007D60AE"/>
    <w:rsid w:val="007D684D"/>
    <w:rsid w:val="007E3AE2"/>
    <w:rsid w:val="007F06DD"/>
    <w:rsid w:val="007F1B58"/>
    <w:rsid w:val="007F4F3E"/>
    <w:rsid w:val="008008B6"/>
    <w:rsid w:val="0080204F"/>
    <w:rsid w:val="00803516"/>
    <w:rsid w:val="00807AD8"/>
    <w:rsid w:val="00807FBF"/>
    <w:rsid w:val="00811199"/>
    <w:rsid w:val="00814E5E"/>
    <w:rsid w:val="00815D2C"/>
    <w:rsid w:val="008164EE"/>
    <w:rsid w:val="00820496"/>
    <w:rsid w:val="00820B85"/>
    <w:rsid w:val="00822FAE"/>
    <w:rsid w:val="008246B8"/>
    <w:rsid w:val="008268BC"/>
    <w:rsid w:val="008268C8"/>
    <w:rsid w:val="00833E71"/>
    <w:rsid w:val="00835A57"/>
    <w:rsid w:val="00836889"/>
    <w:rsid w:val="00836C36"/>
    <w:rsid w:val="00843730"/>
    <w:rsid w:val="008457DB"/>
    <w:rsid w:val="00845EB0"/>
    <w:rsid w:val="00852C3F"/>
    <w:rsid w:val="008544B4"/>
    <w:rsid w:val="00854A2B"/>
    <w:rsid w:val="00856BAC"/>
    <w:rsid w:val="00861E87"/>
    <w:rsid w:val="0087068B"/>
    <w:rsid w:val="0087200B"/>
    <w:rsid w:val="00872E75"/>
    <w:rsid w:val="00877EDE"/>
    <w:rsid w:val="0088463E"/>
    <w:rsid w:val="0089088C"/>
    <w:rsid w:val="0089235B"/>
    <w:rsid w:val="00892986"/>
    <w:rsid w:val="0089549A"/>
    <w:rsid w:val="00896074"/>
    <w:rsid w:val="00896C3C"/>
    <w:rsid w:val="008A51EA"/>
    <w:rsid w:val="008A5241"/>
    <w:rsid w:val="008C3DBE"/>
    <w:rsid w:val="008D18E0"/>
    <w:rsid w:val="008D6377"/>
    <w:rsid w:val="008E004C"/>
    <w:rsid w:val="008E0B93"/>
    <w:rsid w:val="008E5B9B"/>
    <w:rsid w:val="008F712C"/>
    <w:rsid w:val="008F7133"/>
    <w:rsid w:val="00901C57"/>
    <w:rsid w:val="00902FF3"/>
    <w:rsid w:val="009042E1"/>
    <w:rsid w:val="00907B0E"/>
    <w:rsid w:val="00923E60"/>
    <w:rsid w:val="00925DCA"/>
    <w:rsid w:val="009305A5"/>
    <w:rsid w:val="00935A2C"/>
    <w:rsid w:val="009368FA"/>
    <w:rsid w:val="00936A9F"/>
    <w:rsid w:val="00940B43"/>
    <w:rsid w:val="009418EB"/>
    <w:rsid w:val="009458B0"/>
    <w:rsid w:val="00950019"/>
    <w:rsid w:val="00951FBA"/>
    <w:rsid w:val="009546E1"/>
    <w:rsid w:val="0095489D"/>
    <w:rsid w:val="0095780C"/>
    <w:rsid w:val="00961AE8"/>
    <w:rsid w:val="00961F57"/>
    <w:rsid w:val="00971480"/>
    <w:rsid w:val="00972AC5"/>
    <w:rsid w:val="0098035E"/>
    <w:rsid w:val="00983C65"/>
    <w:rsid w:val="00984EC2"/>
    <w:rsid w:val="00985582"/>
    <w:rsid w:val="00990CB7"/>
    <w:rsid w:val="009935D8"/>
    <w:rsid w:val="00993F3E"/>
    <w:rsid w:val="009942C2"/>
    <w:rsid w:val="009A1EB0"/>
    <w:rsid w:val="009A2662"/>
    <w:rsid w:val="009A2EB6"/>
    <w:rsid w:val="009C044D"/>
    <w:rsid w:val="009C4F3A"/>
    <w:rsid w:val="009C5FE0"/>
    <w:rsid w:val="009E2534"/>
    <w:rsid w:val="009E6A26"/>
    <w:rsid w:val="009E7289"/>
    <w:rsid w:val="009F00C1"/>
    <w:rsid w:val="009F7A38"/>
    <w:rsid w:val="00A063E7"/>
    <w:rsid w:val="00A15AB2"/>
    <w:rsid w:val="00A24BE4"/>
    <w:rsid w:val="00A3013A"/>
    <w:rsid w:val="00A35D1C"/>
    <w:rsid w:val="00A3698A"/>
    <w:rsid w:val="00A40290"/>
    <w:rsid w:val="00A44861"/>
    <w:rsid w:val="00A50995"/>
    <w:rsid w:val="00A51B08"/>
    <w:rsid w:val="00A52CAE"/>
    <w:rsid w:val="00A570C0"/>
    <w:rsid w:val="00A571B9"/>
    <w:rsid w:val="00A63A94"/>
    <w:rsid w:val="00A6428B"/>
    <w:rsid w:val="00A64A04"/>
    <w:rsid w:val="00A65E14"/>
    <w:rsid w:val="00A7252F"/>
    <w:rsid w:val="00A73AC7"/>
    <w:rsid w:val="00A7698F"/>
    <w:rsid w:val="00A77ACD"/>
    <w:rsid w:val="00A77F73"/>
    <w:rsid w:val="00A84693"/>
    <w:rsid w:val="00AA3F15"/>
    <w:rsid w:val="00AB25E1"/>
    <w:rsid w:val="00AC6396"/>
    <w:rsid w:val="00AC70C4"/>
    <w:rsid w:val="00AC75F1"/>
    <w:rsid w:val="00AD3DA2"/>
    <w:rsid w:val="00AD4EFE"/>
    <w:rsid w:val="00AD513D"/>
    <w:rsid w:val="00AD6915"/>
    <w:rsid w:val="00AE16F3"/>
    <w:rsid w:val="00AE7BFF"/>
    <w:rsid w:val="00AF416D"/>
    <w:rsid w:val="00AF518C"/>
    <w:rsid w:val="00AF583E"/>
    <w:rsid w:val="00B01A4C"/>
    <w:rsid w:val="00B07776"/>
    <w:rsid w:val="00B07C2A"/>
    <w:rsid w:val="00B10265"/>
    <w:rsid w:val="00B15A48"/>
    <w:rsid w:val="00B17347"/>
    <w:rsid w:val="00B20068"/>
    <w:rsid w:val="00B26F55"/>
    <w:rsid w:val="00B271D9"/>
    <w:rsid w:val="00B30569"/>
    <w:rsid w:val="00B321CF"/>
    <w:rsid w:val="00B35D41"/>
    <w:rsid w:val="00B428E2"/>
    <w:rsid w:val="00B44824"/>
    <w:rsid w:val="00B51AB5"/>
    <w:rsid w:val="00B57193"/>
    <w:rsid w:val="00B6436C"/>
    <w:rsid w:val="00B667C8"/>
    <w:rsid w:val="00B7350B"/>
    <w:rsid w:val="00B756E3"/>
    <w:rsid w:val="00B768A6"/>
    <w:rsid w:val="00B84B44"/>
    <w:rsid w:val="00B86B3C"/>
    <w:rsid w:val="00B876DA"/>
    <w:rsid w:val="00B91114"/>
    <w:rsid w:val="00B9789C"/>
    <w:rsid w:val="00BA0BC3"/>
    <w:rsid w:val="00BA7DE7"/>
    <w:rsid w:val="00BB363A"/>
    <w:rsid w:val="00BB76B2"/>
    <w:rsid w:val="00BC6138"/>
    <w:rsid w:val="00BC6BDB"/>
    <w:rsid w:val="00BD3978"/>
    <w:rsid w:val="00BD4514"/>
    <w:rsid w:val="00BD7917"/>
    <w:rsid w:val="00BF2655"/>
    <w:rsid w:val="00BF637D"/>
    <w:rsid w:val="00BF6D93"/>
    <w:rsid w:val="00C010ED"/>
    <w:rsid w:val="00C025D4"/>
    <w:rsid w:val="00C04295"/>
    <w:rsid w:val="00C04A89"/>
    <w:rsid w:val="00C06BC0"/>
    <w:rsid w:val="00C11A43"/>
    <w:rsid w:val="00C15D6B"/>
    <w:rsid w:val="00C160CA"/>
    <w:rsid w:val="00C20B35"/>
    <w:rsid w:val="00C23815"/>
    <w:rsid w:val="00C240AD"/>
    <w:rsid w:val="00C3184A"/>
    <w:rsid w:val="00C31E3C"/>
    <w:rsid w:val="00C32AEE"/>
    <w:rsid w:val="00C442A5"/>
    <w:rsid w:val="00C45914"/>
    <w:rsid w:val="00C46F36"/>
    <w:rsid w:val="00C47459"/>
    <w:rsid w:val="00C57F4B"/>
    <w:rsid w:val="00C71019"/>
    <w:rsid w:val="00C754D0"/>
    <w:rsid w:val="00C851BA"/>
    <w:rsid w:val="00C86390"/>
    <w:rsid w:val="00C93194"/>
    <w:rsid w:val="00CA0034"/>
    <w:rsid w:val="00CA7FC8"/>
    <w:rsid w:val="00CB0036"/>
    <w:rsid w:val="00CB1CD0"/>
    <w:rsid w:val="00CB1F98"/>
    <w:rsid w:val="00CB46FE"/>
    <w:rsid w:val="00CC539B"/>
    <w:rsid w:val="00CC58E4"/>
    <w:rsid w:val="00CD283A"/>
    <w:rsid w:val="00CD375C"/>
    <w:rsid w:val="00CD6D82"/>
    <w:rsid w:val="00CD7C57"/>
    <w:rsid w:val="00CF03C1"/>
    <w:rsid w:val="00CF1B0E"/>
    <w:rsid w:val="00CF2BFB"/>
    <w:rsid w:val="00CF5366"/>
    <w:rsid w:val="00CF583A"/>
    <w:rsid w:val="00D05120"/>
    <w:rsid w:val="00D0701F"/>
    <w:rsid w:val="00D106F1"/>
    <w:rsid w:val="00D13767"/>
    <w:rsid w:val="00D24B87"/>
    <w:rsid w:val="00D2591E"/>
    <w:rsid w:val="00D361E4"/>
    <w:rsid w:val="00D4085F"/>
    <w:rsid w:val="00D440F8"/>
    <w:rsid w:val="00D47842"/>
    <w:rsid w:val="00D52C02"/>
    <w:rsid w:val="00D57694"/>
    <w:rsid w:val="00D57F47"/>
    <w:rsid w:val="00D60B51"/>
    <w:rsid w:val="00D61FAA"/>
    <w:rsid w:val="00D62C9A"/>
    <w:rsid w:val="00D62CCA"/>
    <w:rsid w:val="00D62E72"/>
    <w:rsid w:val="00D6307D"/>
    <w:rsid w:val="00D65431"/>
    <w:rsid w:val="00D6559B"/>
    <w:rsid w:val="00D65CF2"/>
    <w:rsid w:val="00D66927"/>
    <w:rsid w:val="00D74ADD"/>
    <w:rsid w:val="00D75168"/>
    <w:rsid w:val="00D7643A"/>
    <w:rsid w:val="00D76858"/>
    <w:rsid w:val="00D76C2C"/>
    <w:rsid w:val="00D80AD1"/>
    <w:rsid w:val="00D83EBB"/>
    <w:rsid w:val="00D9702A"/>
    <w:rsid w:val="00D97244"/>
    <w:rsid w:val="00DA0CB2"/>
    <w:rsid w:val="00DA5ECE"/>
    <w:rsid w:val="00DB0951"/>
    <w:rsid w:val="00DB0A4C"/>
    <w:rsid w:val="00DB1930"/>
    <w:rsid w:val="00DB30C2"/>
    <w:rsid w:val="00DB52EE"/>
    <w:rsid w:val="00DC238D"/>
    <w:rsid w:val="00DD180C"/>
    <w:rsid w:val="00DD3D1D"/>
    <w:rsid w:val="00DD4FC2"/>
    <w:rsid w:val="00DD587F"/>
    <w:rsid w:val="00DD5F04"/>
    <w:rsid w:val="00DE16A7"/>
    <w:rsid w:val="00DE21C2"/>
    <w:rsid w:val="00DE28D2"/>
    <w:rsid w:val="00DF2343"/>
    <w:rsid w:val="00DF64C6"/>
    <w:rsid w:val="00DF7B3D"/>
    <w:rsid w:val="00E0122D"/>
    <w:rsid w:val="00E01D85"/>
    <w:rsid w:val="00E01DB4"/>
    <w:rsid w:val="00E04C4C"/>
    <w:rsid w:val="00E04ED1"/>
    <w:rsid w:val="00E059F1"/>
    <w:rsid w:val="00E1096B"/>
    <w:rsid w:val="00E13A3B"/>
    <w:rsid w:val="00E22E87"/>
    <w:rsid w:val="00E23024"/>
    <w:rsid w:val="00E23270"/>
    <w:rsid w:val="00E26470"/>
    <w:rsid w:val="00E26A64"/>
    <w:rsid w:val="00E35BCF"/>
    <w:rsid w:val="00E3621B"/>
    <w:rsid w:val="00E37D4E"/>
    <w:rsid w:val="00E409CD"/>
    <w:rsid w:val="00E44F6F"/>
    <w:rsid w:val="00E473CD"/>
    <w:rsid w:val="00E5073B"/>
    <w:rsid w:val="00E519FD"/>
    <w:rsid w:val="00E5364D"/>
    <w:rsid w:val="00E56C4B"/>
    <w:rsid w:val="00E61275"/>
    <w:rsid w:val="00E63AE9"/>
    <w:rsid w:val="00E6484E"/>
    <w:rsid w:val="00E654F8"/>
    <w:rsid w:val="00E656FB"/>
    <w:rsid w:val="00E65BE0"/>
    <w:rsid w:val="00E661A6"/>
    <w:rsid w:val="00E70262"/>
    <w:rsid w:val="00E704A7"/>
    <w:rsid w:val="00E73983"/>
    <w:rsid w:val="00E749A7"/>
    <w:rsid w:val="00E81CCD"/>
    <w:rsid w:val="00E81E53"/>
    <w:rsid w:val="00E830FE"/>
    <w:rsid w:val="00E84EF6"/>
    <w:rsid w:val="00E85ADB"/>
    <w:rsid w:val="00E926B5"/>
    <w:rsid w:val="00E97231"/>
    <w:rsid w:val="00EA0296"/>
    <w:rsid w:val="00EA0686"/>
    <w:rsid w:val="00EA2D02"/>
    <w:rsid w:val="00EA643D"/>
    <w:rsid w:val="00EB00F7"/>
    <w:rsid w:val="00EB35C9"/>
    <w:rsid w:val="00EB4C16"/>
    <w:rsid w:val="00EB4E2F"/>
    <w:rsid w:val="00EC53D3"/>
    <w:rsid w:val="00ED7C42"/>
    <w:rsid w:val="00EE499F"/>
    <w:rsid w:val="00EE670F"/>
    <w:rsid w:val="00EE6B32"/>
    <w:rsid w:val="00EF5CF8"/>
    <w:rsid w:val="00F043F1"/>
    <w:rsid w:val="00F129C2"/>
    <w:rsid w:val="00F16664"/>
    <w:rsid w:val="00F22243"/>
    <w:rsid w:val="00F26D24"/>
    <w:rsid w:val="00F2740B"/>
    <w:rsid w:val="00F36BC4"/>
    <w:rsid w:val="00F3794B"/>
    <w:rsid w:val="00F40B54"/>
    <w:rsid w:val="00F439C0"/>
    <w:rsid w:val="00F522FD"/>
    <w:rsid w:val="00F536BF"/>
    <w:rsid w:val="00F63FEC"/>
    <w:rsid w:val="00F64D41"/>
    <w:rsid w:val="00F7275F"/>
    <w:rsid w:val="00F77CD9"/>
    <w:rsid w:val="00F77FF9"/>
    <w:rsid w:val="00F846C3"/>
    <w:rsid w:val="00F8471E"/>
    <w:rsid w:val="00F913C2"/>
    <w:rsid w:val="00FA1B11"/>
    <w:rsid w:val="00FA26AD"/>
    <w:rsid w:val="00FA433D"/>
    <w:rsid w:val="00FA43F4"/>
    <w:rsid w:val="00FB0AC4"/>
    <w:rsid w:val="00FB777C"/>
    <w:rsid w:val="00FB7CEF"/>
    <w:rsid w:val="00FC63A1"/>
    <w:rsid w:val="00FC67E9"/>
    <w:rsid w:val="00FD13E1"/>
    <w:rsid w:val="00FD7921"/>
    <w:rsid w:val="00FE12DB"/>
    <w:rsid w:val="00FE6319"/>
    <w:rsid w:val="00FF06B6"/>
    <w:rsid w:val="00FF1121"/>
    <w:rsid w:val="00FF1935"/>
    <w:rsid w:val="00FF362E"/>
    <w:rsid w:val="00FF44C5"/>
    <w:rsid w:val="00FF50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0DE9F4C"/>
  <w15:docId w15:val="{BF03E9EA-CCC4-46B1-ABCC-D12DC9B5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F"/>
    <w:rPr>
      <w:sz w:val="24"/>
      <w:szCs w:val="24"/>
      <w:lang w:val="es-ES_tradnl" w:eastAsia="es-ES"/>
    </w:rPr>
  </w:style>
  <w:style w:type="paragraph" w:styleId="Ttulo1">
    <w:name w:val="heading 1"/>
    <w:basedOn w:val="Normal"/>
    <w:next w:val="Normal"/>
    <w:link w:val="Ttulo1Car"/>
    <w:qFormat/>
    <w:rsid w:val="006A0BBC"/>
    <w:pPr>
      <w:keepNext/>
      <w:jc w:val="both"/>
      <w:outlineLvl w:val="0"/>
    </w:pPr>
    <w:rPr>
      <w:rFonts w:ascii="Arial" w:hAnsi="Arial"/>
      <w:i/>
      <w:sz w:val="22"/>
      <w:lang w:val="es-ES"/>
    </w:rPr>
  </w:style>
  <w:style w:type="paragraph" w:styleId="Ttulo4">
    <w:name w:val="heading 4"/>
    <w:basedOn w:val="Normal"/>
    <w:next w:val="Normal"/>
    <w:link w:val="Ttulo4Car"/>
    <w:uiPriority w:val="9"/>
    <w:semiHidden/>
    <w:unhideWhenUsed/>
    <w:qFormat/>
    <w:rsid w:val="005B2E41"/>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04322A"/>
    <w:pPr>
      <w:spacing w:before="240" w:after="60"/>
      <w:outlineLvl w:val="5"/>
    </w:pPr>
    <w:rPr>
      <w:rFonts w:ascii="Calibri" w:hAnsi="Calibri"/>
      <w:b/>
      <w:bCs/>
      <w:sz w:val="22"/>
      <w:szCs w:val="22"/>
    </w:rPr>
  </w:style>
  <w:style w:type="paragraph" w:styleId="Ttulo8">
    <w:name w:val="heading 8"/>
    <w:basedOn w:val="Normal"/>
    <w:next w:val="Normal"/>
    <w:link w:val="Ttulo8Car"/>
    <w:unhideWhenUsed/>
    <w:qFormat/>
    <w:rsid w:val="006A0BBC"/>
    <w:pPr>
      <w:keepNext/>
      <w:jc w:val="both"/>
      <w:outlineLvl w:val="7"/>
    </w:pPr>
    <w:rPr>
      <w:rFonts w:ascii="Arial Narrow" w:hAnsi="Arial Narrow"/>
      <w:i/>
      <w:sz w:val="20"/>
      <w:lang w:val="es-ES"/>
    </w:rPr>
  </w:style>
  <w:style w:type="paragraph" w:styleId="Ttulo9">
    <w:name w:val="heading 9"/>
    <w:basedOn w:val="Normal"/>
    <w:next w:val="Normal"/>
    <w:link w:val="Ttulo9Car"/>
    <w:uiPriority w:val="9"/>
    <w:semiHidden/>
    <w:unhideWhenUsed/>
    <w:qFormat/>
    <w:rsid w:val="001C4F09"/>
    <w:pPr>
      <w:keepNext/>
      <w:keepLines/>
      <w:spacing w:before="200"/>
      <w:outlineLvl w:val="8"/>
    </w:pPr>
    <w:rPr>
      <w:rFonts w:ascii="Calibri" w:hAnsi="Calibri"/>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784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47842"/>
    <w:rPr>
      <w:rFonts w:ascii="Lucida Grande" w:hAnsi="Lucida Grande"/>
      <w:sz w:val="18"/>
      <w:szCs w:val="18"/>
    </w:rPr>
  </w:style>
  <w:style w:type="paragraph" w:styleId="Encabezado">
    <w:name w:val="header"/>
    <w:basedOn w:val="Normal"/>
    <w:link w:val="EncabezadoCar"/>
    <w:uiPriority w:val="99"/>
    <w:unhideWhenUsed/>
    <w:rsid w:val="00D47842"/>
    <w:pPr>
      <w:tabs>
        <w:tab w:val="center" w:pos="4252"/>
        <w:tab w:val="right" w:pos="8504"/>
      </w:tabs>
    </w:pPr>
  </w:style>
  <w:style w:type="character" w:customStyle="1" w:styleId="EncabezadoCar">
    <w:name w:val="Encabezado Car"/>
    <w:basedOn w:val="Fuentedeprrafopredeter"/>
    <w:link w:val="Encabezado"/>
    <w:uiPriority w:val="99"/>
    <w:rsid w:val="00D47842"/>
  </w:style>
  <w:style w:type="paragraph" w:styleId="Piedepgina">
    <w:name w:val="footer"/>
    <w:basedOn w:val="Normal"/>
    <w:link w:val="PiedepginaCar"/>
    <w:uiPriority w:val="99"/>
    <w:unhideWhenUsed/>
    <w:rsid w:val="00D47842"/>
    <w:pPr>
      <w:tabs>
        <w:tab w:val="center" w:pos="4252"/>
        <w:tab w:val="right" w:pos="8504"/>
      </w:tabs>
    </w:pPr>
  </w:style>
  <w:style w:type="character" w:customStyle="1" w:styleId="PiedepginaCar">
    <w:name w:val="Pie de página Car"/>
    <w:basedOn w:val="Fuentedeprrafopredeter"/>
    <w:link w:val="Piedepgina"/>
    <w:uiPriority w:val="99"/>
    <w:rsid w:val="00D47842"/>
  </w:style>
  <w:style w:type="character" w:customStyle="1" w:styleId="Ttulo1Car">
    <w:name w:val="Título 1 Car"/>
    <w:basedOn w:val="Fuentedeprrafopredeter"/>
    <w:link w:val="Ttulo1"/>
    <w:rsid w:val="006A0BBC"/>
    <w:rPr>
      <w:rFonts w:ascii="Arial" w:eastAsia="Times New Roman" w:hAnsi="Arial" w:cs="Times New Roman"/>
      <w:i/>
      <w:sz w:val="22"/>
      <w:lang w:val="es-ES"/>
    </w:rPr>
  </w:style>
  <w:style w:type="character" w:customStyle="1" w:styleId="Ttulo8Car">
    <w:name w:val="Título 8 Car"/>
    <w:basedOn w:val="Fuentedeprrafopredeter"/>
    <w:link w:val="Ttulo8"/>
    <w:rsid w:val="006A0BBC"/>
    <w:rPr>
      <w:rFonts w:ascii="Arial Narrow" w:eastAsia="Times New Roman" w:hAnsi="Arial Narrow" w:cs="Times New Roman"/>
      <w:i/>
      <w:sz w:val="20"/>
      <w:lang w:val="es-ES"/>
    </w:rPr>
  </w:style>
  <w:style w:type="paragraph" w:styleId="Prrafodelista">
    <w:name w:val="List Paragraph"/>
    <w:basedOn w:val="Normal"/>
    <w:link w:val="PrrafodelistaCar"/>
    <w:uiPriority w:val="34"/>
    <w:qFormat/>
    <w:rsid w:val="006A0BBC"/>
    <w:pPr>
      <w:ind w:left="720"/>
      <w:contextualSpacing/>
    </w:pPr>
    <w:rPr>
      <w:rFonts w:ascii="Times New Roman" w:hAnsi="Times New Roman"/>
      <w:lang w:val="es-ES"/>
    </w:rPr>
  </w:style>
  <w:style w:type="character" w:customStyle="1" w:styleId="Ttulo9Car">
    <w:name w:val="Título 9 Car"/>
    <w:basedOn w:val="Fuentedeprrafopredeter"/>
    <w:link w:val="Ttulo9"/>
    <w:uiPriority w:val="99"/>
    <w:semiHidden/>
    <w:rsid w:val="001C4F09"/>
    <w:rPr>
      <w:rFonts w:ascii="Calibri" w:eastAsia="Times New Roman" w:hAnsi="Calibri" w:cs="Times New Roman"/>
      <w:i/>
      <w:iCs/>
      <w:color w:val="404040"/>
      <w:sz w:val="20"/>
      <w:szCs w:val="20"/>
    </w:rPr>
  </w:style>
  <w:style w:type="paragraph" w:styleId="Sinespaciado">
    <w:name w:val="No Spacing"/>
    <w:uiPriority w:val="1"/>
    <w:qFormat/>
    <w:rsid w:val="00180423"/>
    <w:rPr>
      <w:sz w:val="24"/>
      <w:szCs w:val="24"/>
      <w:lang w:val="es-ES_tradnl" w:eastAsia="es-ES"/>
    </w:rPr>
  </w:style>
  <w:style w:type="character" w:customStyle="1" w:styleId="Ttulo6Car">
    <w:name w:val="Título 6 Car"/>
    <w:basedOn w:val="Fuentedeprrafopredeter"/>
    <w:link w:val="Ttulo6"/>
    <w:uiPriority w:val="9"/>
    <w:semiHidden/>
    <w:rsid w:val="0004322A"/>
    <w:rPr>
      <w:rFonts w:ascii="Calibri" w:hAnsi="Calibri"/>
      <w:b/>
      <w:bCs/>
      <w:sz w:val="22"/>
      <w:szCs w:val="22"/>
      <w:lang w:val="es-ES_tradnl" w:eastAsia="es-ES"/>
    </w:rPr>
  </w:style>
  <w:style w:type="table" w:styleId="Tablaconcuadrcula">
    <w:name w:val="Table Grid"/>
    <w:basedOn w:val="Tablanormal"/>
    <w:uiPriority w:val="99"/>
    <w:rsid w:val="009C044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A15AB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PrrafodelistaCar">
    <w:name w:val="Párrafo de lista Car"/>
    <w:link w:val="Prrafodelista"/>
    <w:uiPriority w:val="34"/>
    <w:locked/>
    <w:rsid w:val="002316D2"/>
    <w:rPr>
      <w:rFonts w:ascii="Times New Roman" w:hAnsi="Times New Roman"/>
      <w:sz w:val="24"/>
      <w:szCs w:val="24"/>
      <w:lang w:val="es-ES" w:eastAsia="es-ES"/>
    </w:rPr>
  </w:style>
  <w:style w:type="character" w:customStyle="1" w:styleId="Ttulo4Car">
    <w:name w:val="Título 4 Car"/>
    <w:basedOn w:val="Fuentedeprrafopredeter"/>
    <w:link w:val="Ttulo4"/>
    <w:uiPriority w:val="9"/>
    <w:semiHidden/>
    <w:rsid w:val="005B2E41"/>
    <w:rPr>
      <w:rFonts w:asciiTheme="majorHAnsi" w:eastAsiaTheme="majorEastAsia" w:hAnsiTheme="majorHAnsi" w:cstheme="majorBidi"/>
      <w:b/>
      <w:bCs/>
      <w:i/>
      <w:iCs/>
      <w:color w:val="4F81BD" w:themeColor="accent1"/>
      <w:sz w:val="24"/>
      <w:szCs w:val="24"/>
      <w:lang w:val="es-ES_tradnl" w:eastAsia="es-ES"/>
    </w:rPr>
  </w:style>
  <w:style w:type="character" w:styleId="nfasissutil">
    <w:name w:val="Subtle Emphasis"/>
    <w:basedOn w:val="Fuentedeprrafopredeter"/>
    <w:uiPriority w:val="19"/>
    <w:qFormat/>
    <w:rsid w:val="002507FD"/>
    <w:rPr>
      <w:i/>
      <w:iCs/>
      <w:color w:val="808080" w:themeColor="text1" w:themeTint="7F"/>
    </w:rPr>
  </w:style>
  <w:style w:type="table" w:customStyle="1" w:styleId="Tablaconcuadrcula1">
    <w:name w:val="Tabla con cuadrícula1"/>
    <w:basedOn w:val="Tablanormal"/>
    <w:next w:val="Tablaconcuadrcula"/>
    <w:uiPriority w:val="59"/>
    <w:rsid w:val="00B321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E5073B"/>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uiPriority w:val="99"/>
    <w:rsid w:val="00E5073B"/>
    <w:rPr>
      <w:rFonts w:ascii="Times New Roman" w:hAnsi="Times New Roman"/>
      <w:sz w:val="16"/>
      <w:szCs w:val="16"/>
      <w:lang w:val="es-ES" w:eastAsia="es-ES"/>
    </w:rPr>
  </w:style>
  <w:style w:type="paragraph" w:styleId="Textoindependiente">
    <w:name w:val="Body Text"/>
    <w:basedOn w:val="Normal"/>
    <w:link w:val="TextoindependienteCar"/>
    <w:uiPriority w:val="99"/>
    <w:semiHidden/>
    <w:unhideWhenUsed/>
    <w:rsid w:val="007B7490"/>
    <w:pPr>
      <w:spacing w:after="120"/>
    </w:pPr>
  </w:style>
  <w:style w:type="character" w:customStyle="1" w:styleId="TextoindependienteCar">
    <w:name w:val="Texto independiente Car"/>
    <w:basedOn w:val="Fuentedeprrafopredeter"/>
    <w:link w:val="Textoindependiente"/>
    <w:uiPriority w:val="99"/>
    <w:semiHidden/>
    <w:rsid w:val="007B7490"/>
    <w:rPr>
      <w:sz w:val="24"/>
      <w:szCs w:val="24"/>
      <w:lang w:val="es-ES_tradnl" w:eastAsia="es-ES"/>
    </w:rPr>
  </w:style>
  <w:style w:type="paragraph" w:customStyle="1" w:styleId="Default">
    <w:name w:val="Default"/>
    <w:rsid w:val="00A3698A"/>
    <w:pPr>
      <w:autoSpaceDE w:val="0"/>
      <w:autoSpaceDN w:val="0"/>
      <w:adjustRightInd w:val="0"/>
    </w:pPr>
    <w:rPr>
      <w:rFonts w:ascii="Arial" w:eastAsia="Calibri" w:hAnsi="Arial" w:cs="Arial"/>
      <w:color w:val="000000"/>
      <w:sz w:val="24"/>
      <w:szCs w:val="24"/>
      <w:lang w:eastAsia="en-US"/>
    </w:rPr>
  </w:style>
  <w:style w:type="character" w:customStyle="1" w:styleId="leidos2">
    <w:name w:val="leidos2"/>
    <w:basedOn w:val="Fuentedeprrafopredeter"/>
    <w:rsid w:val="00B27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502270">
      <w:bodyDiv w:val="1"/>
      <w:marLeft w:val="0"/>
      <w:marRight w:val="0"/>
      <w:marTop w:val="0"/>
      <w:marBottom w:val="0"/>
      <w:divBdr>
        <w:top w:val="none" w:sz="0" w:space="0" w:color="auto"/>
        <w:left w:val="none" w:sz="0" w:space="0" w:color="auto"/>
        <w:bottom w:val="none" w:sz="0" w:space="0" w:color="auto"/>
        <w:right w:val="none" w:sz="0" w:space="0" w:color="auto"/>
      </w:divBdr>
    </w:div>
    <w:div w:id="1996642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A376D-72AE-4AA2-87A4-FA1C378B7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0F2B9-3FFE-4C35-9A7D-91F419C83B23}">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3.xml><?xml version="1.0" encoding="utf-8"?>
<ds:datastoreItem xmlns:ds="http://schemas.openxmlformats.org/officeDocument/2006/customXml" ds:itemID="{712551CD-9260-46CC-8394-289DCE8FA9E6}">
  <ds:schemaRefs>
    <ds:schemaRef ds:uri="http://schemas.openxmlformats.org/officeDocument/2006/bibliography"/>
  </ds:schemaRefs>
</ds:datastoreItem>
</file>

<file path=customXml/itemProps4.xml><?xml version="1.0" encoding="utf-8"?>
<ds:datastoreItem xmlns:ds="http://schemas.openxmlformats.org/officeDocument/2006/customXml" ds:itemID="{86C4B29F-CF91-439D-BCB9-5217457B5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872</Words>
  <Characters>4802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MAVDT</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Antonia Alzate Londoño</dc:creator>
  <cp:lastModifiedBy>Natalia Andrea FIQUE GUTIERREZ</cp:lastModifiedBy>
  <cp:revision>2</cp:revision>
  <cp:lastPrinted>2023-11-02T22:30:00Z</cp:lastPrinted>
  <dcterms:created xsi:type="dcterms:W3CDTF">2025-07-22T18:57:00Z</dcterms:created>
  <dcterms:modified xsi:type="dcterms:W3CDTF">2025-07-22T18:57:00Z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2024-01-04T16:34:26Z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efb6345c-ec2b-4fbe-b05c-e474e4b6788d</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