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386"/>
      </w:tblGrid>
      <w:tr w:rsidR="00164E5E" w:rsidRPr="003156F1" w14:paraId="630171EB" w14:textId="77777777" w:rsidTr="003C045B">
        <w:tc>
          <w:tcPr>
            <w:tcW w:w="3256" w:type="dxa"/>
          </w:tcPr>
          <w:p w14:paraId="5D7B8B36" w14:textId="0FC14BB3" w:rsidR="00164E5E" w:rsidRPr="003156F1" w:rsidRDefault="009C002C" w:rsidP="009C002C">
            <w:pPr>
              <w:jc w:val="both"/>
              <w:rPr>
                <w:rFonts w:ascii="Verdana" w:hAnsi="Verdana"/>
                <w:b/>
                <w:bCs/>
                <w:lang w:val="es-CO"/>
              </w:rPr>
            </w:pPr>
            <w:r w:rsidRPr="003156F1">
              <w:rPr>
                <w:rFonts w:ascii="Verdana" w:hAnsi="Verdana"/>
                <w:b/>
                <w:bCs/>
                <w:lang w:val="es-CO"/>
              </w:rPr>
              <w:t>Nombre del Evaluador en entrenamiento:</w:t>
            </w:r>
          </w:p>
        </w:tc>
        <w:tc>
          <w:tcPr>
            <w:tcW w:w="5386" w:type="dxa"/>
            <w:tcBorders>
              <w:bottom w:val="single" w:sz="4" w:space="0" w:color="auto"/>
            </w:tcBorders>
          </w:tcPr>
          <w:p w14:paraId="6798910C" w14:textId="77777777" w:rsidR="00164E5E" w:rsidRPr="003156F1" w:rsidRDefault="00164E5E" w:rsidP="00164E5E">
            <w:pPr>
              <w:rPr>
                <w:rFonts w:ascii="Verdana" w:hAnsi="Verdana"/>
                <w:lang w:val="es-CO"/>
              </w:rPr>
            </w:pPr>
          </w:p>
        </w:tc>
      </w:tr>
      <w:tr w:rsidR="004D09C9" w:rsidRPr="003156F1" w14:paraId="2506B24D" w14:textId="77777777" w:rsidTr="003C045B">
        <w:tc>
          <w:tcPr>
            <w:tcW w:w="3256" w:type="dxa"/>
          </w:tcPr>
          <w:p w14:paraId="03B7DC60" w14:textId="77777777" w:rsidR="003C045B" w:rsidRPr="003156F1" w:rsidRDefault="003C045B" w:rsidP="009C002C">
            <w:pPr>
              <w:jc w:val="both"/>
              <w:rPr>
                <w:rFonts w:ascii="Verdana" w:hAnsi="Verdana"/>
                <w:b/>
                <w:bCs/>
                <w:lang w:val="es-CO"/>
              </w:rPr>
            </w:pPr>
          </w:p>
          <w:p w14:paraId="309BC1B9" w14:textId="10756BDE" w:rsidR="004D09C9" w:rsidRPr="003156F1" w:rsidRDefault="00AD797D" w:rsidP="009C002C">
            <w:pPr>
              <w:jc w:val="both"/>
              <w:rPr>
                <w:rFonts w:ascii="Verdana" w:hAnsi="Verdana"/>
                <w:b/>
                <w:bCs/>
                <w:lang w:val="es-CO"/>
              </w:rPr>
            </w:pPr>
            <w:proofErr w:type="gramStart"/>
            <w:r w:rsidRPr="003156F1">
              <w:rPr>
                <w:rFonts w:ascii="Verdana" w:hAnsi="Verdana"/>
                <w:b/>
                <w:bCs/>
                <w:lang w:val="es-CO"/>
              </w:rPr>
              <w:t>Rol a desempeñar</w:t>
            </w:r>
            <w:proofErr w:type="gramEnd"/>
          </w:p>
        </w:tc>
        <w:tc>
          <w:tcPr>
            <w:tcW w:w="5386" w:type="dxa"/>
            <w:tcBorders>
              <w:top w:val="single" w:sz="4" w:space="0" w:color="auto"/>
            </w:tcBorders>
          </w:tcPr>
          <w:p w14:paraId="6206F58D" w14:textId="77777777" w:rsidR="003C045B" w:rsidRPr="003156F1" w:rsidRDefault="003C045B" w:rsidP="00164E5E">
            <w:pPr>
              <w:rPr>
                <w:rFonts w:ascii="Verdana" w:hAnsi="Verdana"/>
                <w:lang w:val="es-CO"/>
              </w:rPr>
            </w:pPr>
          </w:p>
          <w:p w14:paraId="728CF5B8" w14:textId="1B7582E5" w:rsidR="004D09C9" w:rsidRPr="003156F1" w:rsidRDefault="004D09C9" w:rsidP="00164E5E">
            <w:pPr>
              <w:rPr>
                <w:rFonts w:ascii="Verdana" w:hAnsi="Verdana"/>
                <w:lang w:val="es-CO"/>
              </w:rPr>
            </w:pPr>
            <w:r w:rsidRPr="003156F1">
              <w:rPr>
                <w:rFonts w:ascii="Verdana" w:hAnsi="Verdana"/>
                <w:lang w:val="es-CO"/>
              </w:rPr>
              <w:t xml:space="preserve">Evaluador Líder _____      </w:t>
            </w:r>
            <w:r w:rsidR="00B20D62" w:rsidRPr="003156F1">
              <w:rPr>
                <w:rFonts w:ascii="Verdana" w:hAnsi="Verdana"/>
                <w:lang w:val="es-CO"/>
              </w:rPr>
              <w:t xml:space="preserve">                          </w:t>
            </w:r>
            <w:r w:rsidRPr="003156F1">
              <w:rPr>
                <w:rFonts w:ascii="Verdana" w:hAnsi="Verdana"/>
                <w:lang w:val="es-CO"/>
              </w:rPr>
              <w:t xml:space="preserve">  Evaluador Asistente: </w:t>
            </w:r>
            <w:r w:rsidRPr="003156F1">
              <w:rPr>
                <w:rFonts w:ascii="Verdana" w:hAnsi="Verdana"/>
                <w:lang w:val="es-CO"/>
              </w:rPr>
              <w:softHyphen/>
            </w:r>
            <w:r w:rsidRPr="003156F1">
              <w:rPr>
                <w:rFonts w:ascii="Verdana" w:hAnsi="Verdana"/>
                <w:lang w:val="es-CO"/>
              </w:rPr>
              <w:softHyphen/>
            </w:r>
            <w:r w:rsidRPr="003156F1">
              <w:rPr>
                <w:rFonts w:ascii="Verdana" w:hAnsi="Verdana"/>
                <w:lang w:val="es-CO"/>
              </w:rPr>
              <w:softHyphen/>
              <w:t>____</w:t>
            </w:r>
          </w:p>
          <w:p w14:paraId="6263AD92" w14:textId="2F85B034" w:rsidR="004D09C9" w:rsidRPr="003156F1" w:rsidRDefault="004D09C9" w:rsidP="00164E5E">
            <w:pPr>
              <w:rPr>
                <w:rFonts w:ascii="Verdana" w:hAnsi="Verdana"/>
                <w:lang w:val="es-CO"/>
              </w:rPr>
            </w:pPr>
          </w:p>
        </w:tc>
      </w:tr>
    </w:tbl>
    <w:p w14:paraId="5D55A2AD" w14:textId="77777777" w:rsidR="00B1035A" w:rsidRPr="003156F1" w:rsidRDefault="00B1035A" w:rsidP="00B1035A">
      <w:pPr>
        <w:rPr>
          <w:rFonts w:ascii="Verdana" w:hAnsi="Verdana"/>
          <w:b/>
          <w:bCs/>
          <w:lang w:val="es-CO"/>
        </w:rPr>
      </w:pPr>
    </w:p>
    <w:p w14:paraId="7F15D0D8" w14:textId="646A7F6F" w:rsidR="001C2B1D" w:rsidRPr="003156F1" w:rsidRDefault="00BD6A04" w:rsidP="00BD6A04">
      <w:pPr>
        <w:pStyle w:val="Prrafodelista"/>
        <w:numPr>
          <w:ilvl w:val="0"/>
          <w:numId w:val="26"/>
        </w:numPr>
        <w:rPr>
          <w:rFonts w:ascii="Verdana" w:hAnsi="Verdana"/>
          <w:b/>
          <w:bCs/>
          <w:lang w:val="es-CO"/>
        </w:rPr>
      </w:pPr>
      <w:r w:rsidRPr="003156F1">
        <w:rPr>
          <w:rFonts w:ascii="Verdana" w:hAnsi="Verdana"/>
          <w:b/>
          <w:bCs/>
          <w:lang w:val="es-CO"/>
        </w:rPr>
        <w:t>REVISIÓN DOCUMENTAL</w:t>
      </w:r>
      <w:r w:rsidR="006465F9" w:rsidRPr="003156F1">
        <w:rPr>
          <w:rFonts w:ascii="Verdana" w:hAnsi="Verdana"/>
          <w:b/>
          <w:bCs/>
          <w:lang w:val="es-CO"/>
        </w:rPr>
        <w:t xml:space="preserve"> Y OTROS ASPECTO EN LA OPERACIÓN</w:t>
      </w:r>
    </w:p>
    <w:tbl>
      <w:tblPr>
        <w:tblStyle w:val="Tablaconcuadrcula"/>
        <w:tblW w:w="8789" w:type="dxa"/>
        <w:tblInd w:w="-147" w:type="dxa"/>
        <w:tblLook w:val="04A0" w:firstRow="1" w:lastRow="0" w:firstColumn="1" w:lastColumn="0" w:noHBand="0" w:noVBand="1"/>
      </w:tblPr>
      <w:tblGrid>
        <w:gridCol w:w="4790"/>
        <w:gridCol w:w="2156"/>
        <w:gridCol w:w="1843"/>
      </w:tblGrid>
      <w:tr w:rsidR="000E3E3D" w:rsidRPr="003156F1" w14:paraId="31FD25FA" w14:textId="77777777" w:rsidTr="003156F1">
        <w:tc>
          <w:tcPr>
            <w:tcW w:w="4790" w:type="dxa"/>
            <w:shd w:val="clear" w:color="auto" w:fill="00C69B"/>
          </w:tcPr>
          <w:p w14:paraId="51E47A35" w14:textId="7701226D" w:rsidR="000E3E3D" w:rsidRPr="003156F1" w:rsidRDefault="000E3E3D" w:rsidP="009C002C">
            <w:pPr>
              <w:jc w:val="center"/>
              <w:rPr>
                <w:rFonts w:ascii="Verdana" w:hAnsi="Verdana"/>
                <w:b/>
                <w:bCs/>
                <w:lang w:val="es-CO"/>
              </w:rPr>
            </w:pPr>
            <w:r w:rsidRPr="003156F1">
              <w:rPr>
                <w:rFonts w:ascii="Verdana" w:hAnsi="Verdana"/>
                <w:b/>
                <w:bCs/>
                <w:lang w:val="es-CO"/>
              </w:rPr>
              <w:t>Actividades</w:t>
            </w:r>
          </w:p>
        </w:tc>
        <w:tc>
          <w:tcPr>
            <w:tcW w:w="2156" w:type="dxa"/>
            <w:shd w:val="clear" w:color="auto" w:fill="00C69B"/>
          </w:tcPr>
          <w:p w14:paraId="45312CAE" w14:textId="03BC2331" w:rsidR="000E3E3D" w:rsidRPr="003156F1" w:rsidRDefault="000E3E3D" w:rsidP="00A106EB">
            <w:pPr>
              <w:jc w:val="center"/>
              <w:rPr>
                <w:rFonts w:ascii="Verdana" w:hAnsi="Verdana"/>
                <w:b/>
                <w:bCs/>
                <w:lang w:val="es-CO"/>
              </w:rPr>
            </w:pPr>
            <w:r w:rsidRPr="003156F1">
              <w:rPr>
                <w:rFonts w:ascii="Verdana" w:hAnsi="Verdana"/>
                <w:b/>
                <w:bCs/>
                <w:lang w:val="es-CO"/>
              </w:rPr>
              <w:t>Nombre de quién suministró la información</w:t>
            </w:r>
          </w:p>
        </w:tc>
        <w:tc>
          <w:tcPr>
            <w:tcW w:w="1843" w:type="dxa"/>
            <w:shd w:val="clear" w:color="auto" w:fill="00C69B"/>
          </w:tcPr>
          <w:p w14:paraId="0A8BD87F" w14:textId="1639F4F8" w:rsidR="000E3E3D" w:rsidRPr="003156F1" w:rsidRDefault="00A106EB" w:rsidP="009C002C">
            <w:pPr>
              <w:jc w:val="center"/>
              <w:rPr>
                <w:rFonts w:ascii="Verdana" w:hAnsi="Verdana"/>
                <w:b/>
                <w:bCs/>
                <w:lang w:val="es-CO"/>
              </w:rPr>
            </w:pPr>
            <w:r w:rsidRPr="003156F1">
              <w:rPr>
                <w:rFonts w:ascii="Verdana" w:hAnsi="Verdana"/>
                <w:b/>
                <w:bCs/>
                <w:lang w:val="es-CO"/>
              </w:rPr>
              <w:t>Fecha de Realización</w:t>
            </w:r>
          </w:p>
        </w:tc>
      </w:tr>
      <w:tr w:rsidR="000E3E3D" w:rsidRPr="003156F1" w14:paraId="1B6E6627" w14:textId="77777777" w:rsidTr="003156F1">
        <w:tc>
          <w:tcPr>
            <w:tcW w:w="4790" w:type="dxa"/>
            <w:shd w:val="clear" w:color="auto" w:fill="00C69B"/>
          </w:tcPr>
          <w:p w14:paraId="76C5B7E7" w14:textId="58C49C59" w:rsidR="000E3E3D" w:rsidRPr="003156F1" w:rsidRDefault="000E3E3D" w:rsidP="00662D64">
            <w:pPr>
              <w:rPr>
                <w:rFonts w:ascii="Verdana" w:hAnsi="Verdana"/>
                <w:b/>
                <w:bCs/>
                <w:lang w:val="es-CO"/>
              </w:rPr>
            </w:pPr>
            <w:r w:rsidRPr="003156F1">
              <w:rPr>
                <w:rFonts w:ascii="Verdana" w:hAnsi="Verdana"/>
                <w:b/>
                <w:bCs/>
                <w:lang w:val="es-CO"/>
              </w:rPr>
              <w:t>Normatividad</w:t>
            </w:r>
            <w:r w:rsidR="00B1035A" w:rsidRPr="003156F1">
              <w:rPr>
                <w:rFonts w:ascii="Verdana" w:hAnsi="Verdana"/>
                <w:b/>
                <w:bCs/>
                <w:lang w:val="es-CO"/>
              </w:rPr>
              <w:t xml:space="preserve"> y demás documentos regulatorios</w:t>
            </w:r>
          </w:p>
        </w:tc>
        <w:tc>
          <w:tcPr>
            <w:tcW w:w="2156" w:type="dxa"/>
            <w:shd w:val="clear" w:color="auto" w:fill="00C69B"/>
          </w:tcPr>
          <w:p w14:paraId="1A2D209E" w14:textId="77777777" w:rsidR="000E3E3D" w:rsidRPr="003156F1" w:rsidRDefault="000E3E3D" w:rsidP="009C002C">
            <w:pPr>
              <w:jc w:val="center"/>
              <w:rPr>
                <w:rFonts w:ascii="Verdana" w:hAnsi="Verdana"/>
                <w:b/>
                <w:bCs/>
                <w:lang w:val="es-CO"/>
              </w:rPr>
            </w:pPr>
          </w:p>
        </w:tc>
        <w:tc>
          <w:tcPr>
            <w:tcW w:w="1843" w:type="dxa"/>
            <w:shd w:val="clear" w:color="auto" w:fill="00C69B"/>
          </w:tcPr>
          <w:p w14:paraId="5048FF13" w14:textId="77777777" w:rsidR="000E3E3D" w:rsidRPr="003156F1" w:rsidRDefault="000E3E3D" w:rsidP="009C002C">
            <w:pPr>
              <w:jc w:val="center"/>
              <w:rPr>
                <w:rFonts w:ascii="Verdana" w:hAnsi="Verdana"/>
                <w:b/>
                <w:bCs/>
                <w:lang w:val="es-CO"/>
              </w:rPr>
            </w:pPr>
          </w:p>
        </w:tc>
      </w:tr>
      <w:tr w:rsidR="000E3E3D" w:rsidRPr="003156F1" w14:paraId="0FAE7862" w14:textId="77777777" w:rsidTr="002D324C">
        <w:tc>
          <w:tcPr>
            <w:tcW w:w="4790" w:type="dxa"/>
          </w:tcPr>
          <w:p w14:paraId="0BEAC68F" w14:textId="1C0E4D07" w:rsidR="000E3E3D" w:rsidRPr="003156F1" w:rsidRDefault="000E3E3D" w:rsidP="00B63B65">
            <w:pPr>
              <w:jc w:val="both"/>
              <w:rPr>
                <w:rFonts w:ascii="Verdana" w:hAnsi="Verdana"/>
                <w:color w:val="44546A" w:themeColor="text2"/>
                <w:lang w:val="es-CO"/>
              </w:rPr>
            </w:pPr>
            <w:r w:rsidRPr="003156F1">
              <w:rPr>
                <w:rFonts w:ascii="Verdana" w:hAnsi="Verdana"/>
                <w:color w:val="44546A" w:themeColor="text2"/>
                <w:lang w:val="es-CO"/>
              </w:rPr>
              <w:t>Instruya en las normas y demás documentación, según sea aplicable:</w:t>
            </w:r>
          </w:p>
          <w:p w14:paraId="5CDAB1BA" w14:textId="2C388D08" w:rsidR="000E3E3D" w:rsidRPr="003156F1" w:rsidRDefault="000E3E3D" w:rsidP="00806F4C">
            <w:pPr>
              <w:pStyle w:val="Prrafodelista"/>
              <w:numPr>
                <w:ilvl w:val="0"/>
                <w:numId w:val="20"/>
              </w:numPr>
              <w:jc w:val="both"/>
              <w:rPr>
                <w:rFonts w:ascii="Verdana" w:hAnsi="Verdana"/>
                <w:color w:val="44546A" w:themeColor="text2"/>
                <w:lang w:val="es-CO"/>
              </w:rPr>
            </w:pPr>
            <w:r w:rsidRPr="003156F1">
              <w:rPr>
                <w:rFonts w:ascii="Verdana" w:hAnsi="Verdana"/>
                <w:color w:val="44546A" w:themeColor="text2"/>
                <w:lang w:val="es-CO"/>
              </w:rPr>
              <w:t>Resolución 268 de 2005, emitida por el IDEAM</w:t>
            </w:r>
          </w:p>
          <w:p w14:paraId="44FAEE47" w14:textId="77777777" w:rsidR="000E3E3D" w:rsidRPr="003156F1" w:rsidRDefault="000E3E3D" w:rsidP="00806F4C">
            <w:pPr>
              <w:pStyle w:val="Prrafodelista"/>
              <w:numPr>
                <w:ilvl w:val="0"/>
                <w:numId w:val="20"/>
              </w:numPr>
              <w:jc w:val="both"/>
              <w:rPr>
                <w:rFonts w:ascii="Verdana" w:hAnsi="Verdana"/>
                <w:color w:val="44546A" w:themeColor="text2"/>
                <w:lang w:val="es-CO"/>
              </w:rPr>
            </w:pPr>
            <w:r w:rsidRPr="003156F1">
              <w:rPr>
                <w:rFonts w:ascii="Verdana" w:hAnsi="Verdana"/>
                <w:color w:val="44546A" w:themeColor="text2"/>
                <w:lang w:val="es-CO"/>
              </w:rPr>
              <w:t>Resolución 2509 DE 2010, emitida por el IDEAM.</w:t>
            </w:r>
          </w:p>
          <w:p w14:paraId="6993E638" w14:textId="77777777" w:rsidR="000E3E3D" w:rsidRPr="003156F1" w:rsidRDefault="000E3E3D" w:rsidP="00806F4C">
            <w:pPr>
              <w:pStyle w:val="Prrafodelista"/>
              <w:numPr>
                <w:ilvl w:val="0"/>
                <w:numId w:val="20"/>
              </w:numPr>
              <w:jc w:val="both"/>
              <w:rPr>
                <w:rFonts w:ascii="Verdana" w:hAnsi="Verdana"/>
                <w:color w:val="44546A" w:themeColor="text2"/>
                <w:lang w:val="es-CO"/>
              </w:rPr>
            </w:pPr>
            <w:r w:rsidRPr="003156F1">
              <w:rPr>
                <w:rFonts w:ascii="Verdana" w:hAnsi="Verdana"/>
                <w:color w:val="44546A" w:themeColor="text2"/>
                <w:lang w:val="es-CO"/>
              </w:rPr>
              <w:t>Resolución 0946 DE 2011, emitida por el IDEAM</w:t>
            </w:r>
          </w:p>
          <w:p w14:paraId="745672F4" w14:textId="38335617" w:rsidR="000E3E3D" w:rsidRPr="003156F1" w:rsidRDefault="000E3E3D" w:rsidP="00806F4C">
            <w:pPr>
              <w:pStyle w:val="Prrafodelista"/>
              <w:numPr>
                <w:ilvl w:val="0"/>
                <w:numId w:val="20"/>
              </w:numPr>
              <w:jc w:val="both"/>
              <w:rPr>
                <w:rFonts w:ascii="Verdana" w:hAnsi="Verdana"/>
                <w:color w:val="44546A" w:themeColor="text2"/>
                <w:lang w:val="es-CO"/>
              </w:rPr>
            </w:pPr>
            <w:r w:rsidRPr="003156F1">
              <w:rPr>
                <w:rFonts w:ascii="Verdana" w:hAnsi="Verdana"/>
                <w:color w:val="44546A" w:themeColor="text2"/>
                <w:lang w:val="es-CO"/>
              </w:rPr>
              <w:t>Resolución 248</w:t>
            </w:r>
            <w:r w:rsidR="00A106EB" w:rsidRPr="003156F1">
              <w:rPr>
                <w:rFonts w:ascii="Verdana" w:hAnsi="Verdana"/>
                <w:color w:val="44546A" w:themeColor="text2"/>
                <w:lang w:val="es-CO"/>
              </w:rPr>
              <w:t>8 DE 2010, emitida por el IDEAM</w:t>
            </w:r>
          </w:p>
          <w:p w14:paraId="247A8567" w14:textId="345D9E6E" w:rsidR="00A106EB" w:rsidRPr="003156F1" w:rsidRDefault="00A106EB" w:rsidP="00806F4C">
            <w:pPr>
              <w:pStyle w:val="Prrafodelista"/>
              <w:numPr>
                <w:ilvl w:val="0"/>
                <w:numId w:val="20"/>
              </w:numPr>
              <w:jc w:val="both"/>
              <w:rPr>
                <w:rFonts w:ascii="Verdana" w:hAnsi="Verdana"/>
                <w:color w:val="44546A" w:themeColor="text2"/>
                <w:lang w:val="es-CO"/>
              </w:rPr>
            </w:pPr>
            <w:r w:rsidRPr="003156F1">
              <w:rPr>
                <w:rFonts w:ascii="Verdana" w:hAnsi="Verdana"/>
                <w:color w:val="44546A" w:themeColor="text2"/>
                <w:lang w:val="es-CO"/>
              </w:rPr>
              <w:t>Resolución 504 de 20202, emitida por el IDEAM</w:t>
            </w:r>
          </w:p>
          <w:p w14:paraId="72C49FB4" w14:textId="77777777" w:rsidR="000E3E3D" w:rsidRPr="003156F1" w:rsidRDefault="000E3E3D" w:rsidP="00806F4C">
            <w:pPr>
              <w:pStyle w:val="Prrafodelista"/>
              <w:numPr>
                <w:ilvl w:val="0"/>
                <w:numId w:val="20"/>
              </w:numPr>
              <w:rPr>
                <w:rFonts w:ascii="Verdana" w:hAnsi="Verdana"/>
                <w:color w:val="44546A" w:themeColor="text2"/>
                <w:lang w:val="es-CO"/>
              </w:rPr>
            </w:pPr>
            <w:r w:rsidRPr="003156F1">
              <w:rPr>
                <w:rFonts w:ascii="Verdana" w:hAnsi="Verdana"/>
                <w:color w:val="44546A" w:themeColor="text2"/>
                <w:lang w:val="es-CO"/>
              </w:rPr>
              <w:t>NTC 4231: 2012</w:t>
            </w:r>
          </w:p>
          <w:p w14:paraId="7C2FB147" w14:textId="77777777" w:rsidR="000E3E3D" w:rsidRPr="003156F1" w:rsidRDefault="000E3E3D" w:rsidP="00806F4C">
            <w:pPr>
              <w:pStyle w:val="Prrafodelista"/>
              <w:numPr>
                <w:ilvl w:val="0"/>
                <w:numId w:val="20"/>
              </w:numPr>
              <w:rPr>
                <w:rFonts w:ascii="Verdana" w:hAnsi="Verdana"/>
                <w:color w:val="44546A" w:themeColor="text2"/>
                <w:lang w:val="es-CO"/>
              </w:rPr>
            </w:pPr>
            <w:r w:rsidRPr="003156F1">
              <w:rPr>
                <w:rFonts w:ascii="Verdana" w:hAnsi="Verdana"/>
                <w:color w:val="44546A" w:themeColor="text2"/>
                <w:lang w:val="es-CO"/>
              </w:rPr>
              <w:t>NTC 4983: 2012</w:t>
            </w:r>
          </w:p>
          <w:p w14:paraId="4CB0D86B" w14:textId="77777777" w:rsidR="000E3E3D" w:rsidRPr="003156F1" w:rsidRDefault="000E3E3D" w:rsidP="00806F4C">
            <w:pPr>
              <w:pStyle w:val="Prrafodelista"/>
              <w:numPr>
                <w:ilvl w:val="0"/>
                <w:numId w:val="20"/>
              </w:numPr>
              <w:rPr>
                <w:rFonts w:ascii="Verdana" w:hAnsi="Verdana"/>
                <w:color w:val="44546A" w:themeColor="text2"/>
                <w:lang w:val="es-CO"/>
              </w:rPr>
            </w:pPr>
            <w:r w:rsidRPr="003156F1">
              <w:rPr>
                <w:rFonts w:ascii="Verdana" w:hAnsi="Verdana"/>
                <w:color w:val="44546A" w:themeColor="text2"/>
                <w:lang w:val="es-CO"/>
              </w:rPr>
              <w:t>NTC 5365:2012</w:t>
            </w:r>
          </w:p>
          <w:p w14:paraId="31D0B40B" w14:textId="05F9F8FE" w:rsidR="000E3E3D" w:rsidRPr="003156F1" w:rsidRDefault="000E3E3D" w:rsidP="00806F4C">
            <w:pPr>
              <w:pStyle w:val="Prrafodelista"/>
              <w:numPr>
                <w:ilvl w:val="0"/>
                <w:numId w:val="20"/>
              </w:numPr>
              <w:jc w:val="both"/>
              <w:rPr>
                <w:rFonts w:ascii="Verdana" w:hAnsi="Verdana"/>
                <w:color w:val="44546A" w:themeColor="text2"/>
                <w:lang w:val="es-CO"/>
              </w:rPr>
            </w:pPr>
            <w:r w:rsidRPr="003156F1">
              <w:rPr>
                <w:rFonts w:ascii="Verdana" w:hAnsi="Verdana"/>
                <w:color w:val="44546A" w:themeColor="text2"/>
                <w:lang w:val="es-CO"/>
              </w:rPr>
              <w:t>Las demás requeridas</w:t>
            </w:r>
            <w:r w:rsidR="00A106EB" w:rsidRPr="003156F1">
              <w:rPr>
                <w:rFonts w:ascii="Verdana" w:hAnsi="Verdana"/>
                <w:color w:val="44546A" w:themeColor="text2"/>
                <w:lang w:val="es-CO"/>
              </w:rPr>
              <w:t xml:space="preserve">, </w:t>
            </w:r>
            <w:proofErr w:type="gramStart"/>
            <w:r w:rsidR="00A106EB" w:rsidRPr="003156F1">
              <w:rPr>
                <w:rFonts w:ascii="Verdana" w:hAnsi="Verdana"/>
                <w:color w:val="44546A" w:themeColor="text2"/>
                <w:lang w:val="es-CO"/>
              </w:rPr>
              <w:t>regístrelas  en</w:t>
            </w:r>
            <w:proofErr w:type="gramEnd"/>
            <w:r w:rsidR="00A106EB" w:rsidRPr="003156F1">
              <w:rPr>
                <w:rFonts w:ascii="Verdana" w:hAnsi="Verdana"/>
                <w:color w:val="44546A" w:themeColor="text2"/>
                <w:lang w:val="es-CO"/>
              </w:rPr>
              <w:t xml:space="preserve"> este espacio</w:t>
            </w:r>
          </w:p>
        </w:tc>
        <w:tc>
          <w:tcPr>
            <w:tcW w:w="2156" w:type="dxa"/>
          </w:tcPr>
          <w:p w14:paraId="2E97E0C4" w14:textId="77777777" w:rsidR="000E3E3D" w:rsidRPr="003156F1" w:rsidRDefault="000E3E3D" w:rsidP="00164E5E">
            <w:pPr>
              <w:rPr>
                <w:rFonts w:ascii="Verdana" w:hAnsi="Verdana"/>
                <w:lang w:val="es-CO"/>
              </w:rPr>
            </w:pPr>
          </w:p>
        </w:tc>
        <w:tc>
          <w:tcPr>
            <w:tcW w:w="1843" w:type="dxa"/>
          </w:tcPr>
          <w:p w14:paraId="13967FB8" w14:textId="77777777" w:rsidR="000E3E3D" w:rsidRPr="003156F1" w:rsidRDefault="000E3E3D" w:rsidP="00164E5E">
            <w:pPr>
              <w:rPr>
                <w:rFonts w:ascii="Verdana" w:hAnsi="Verdana"/>
                <w:lang w:val="es-CO"/>
              </w:rPr>
            </w:pPr>
          </w:p>
        </w:tc>
      </w:tr>
      <w:tr w:rsidR="000E3E3D" w:rsidRPr="003156F1" w14:paraId="5B81DA7F" w14:textId="77777777" w:rsidTr="003156F1">
        <w:tc>
          <w:tcPr>
            <w:tcW w:w="4790" w:type="dxa"/>
            <w:shd w:val="clear" w:color="auto" w:fill="00C69B"/>
          </w:tcPr>
          <w:p w14:paraId="06DDE2E4" w14:textId="380B25AD" w:rsidR="000E3E3D" w:rsidRPr="003156F1" w:rsidRDefault="000E3E3D" w:rsidP="00662D64">
            <w:pPr>
              <w:autoSpaceDE w:val="0"/>
              <w:autoSpaceDN w:val="0"/>
              <w:adjustRightInd w:val="0"/>
              <w:jc w:val="both"/>
              <w:rPr>
                <w:rFonts w:ascii="Verdana" w:hAnsi="Verdana"/>
                <w:b/>
                <w:bCs/>
                <w:lang w:val="es-CO"/>
              </w:rPr>
            </w:pPr>
            <w:r w:rsidRPr="003156F1">
              <w:rPr>
                <w:rFonts w:ascii="Verdana" w:hAnsi="Verdana"/>
                <w:b/>
                <w:bCs/>
                <w:lang w:val="es-CO"/>
              </w:rPr>
              <w:t>Documentos, procedimientos y formatos</w:t>
            </w:r>
          </w:p>
        </w:tc>
        <w:tc>
          <w:tcPr>
            <w:tcW w:w="2156" w:type="dxa"/>
            <w:shd w:val="clear" w:color="auto" w:fill="00C69B"/>
          </w:tcPr>
          <w:p w14:paraId="0955E799" w14:textId="77777777" w:rsidR="000E3E3D" w:rsidRPr="003156F1" w:rsidRDefault="000E3E3D" w:rsidP="00164E5E">
            <w:pPr>
              <w:rPr>
                <w:rFonts w:ascii="Verdana" w:hAnsi="Verdana"/>
                <w:lang w:val="es-CO"/>
              </w:rPr>
            </w:pPr>
          </w:p>
        </w:tc>
        <w:tc>
          <w:tcPr>
            <w:tcW w:w="1843" w:type="dxa"/>
            <w:shd w:val="clear" w:color="auto" w:fill="00C69B"/>
          </w:tcPr>
          <w:p w14:paraId="3FA296D9" w14:textId="77777777" w:rsidR="000E3E3D" w:rsidRPr="003156F1" w:rsidRDefault="000E3E3D" w:rsidP="00164E5E">
            <w:pPr>
              <w:rPr>
                <w:rFonts w:ascii="Verdana" w:hAnsi="Verdana"/>
                <w:lang w:val="es-CO"/>
              </w:rPr>
            </w:pPr>
          </w:p>
        </w:tc>
      </w:tr>
      <w:tr w:rsidR="000E3E3D" w:rsidRPr="003156F1" w14:paraId="3732361D" w14:textId="77777777" w:rsidTr="002D324C">
        <w:tc>
          <w:tcPr>
            <w:tcW w:w="4790" w:type="dxa"/>
          </w:tcPr>
          <w:p w14:paraId="38A9F6C9" w14:textId="37EF3831" w:rsidR="000E3E3D" w:rsidRPr="003156F1" w:rsidRDefault="000E3E3D" w:rsidP="00B63B65">
            <w:pPr>
              <w:autoSpaceDE w:val="0"/>
              <w:autoSpaceDN w:val="0"/>
              <w:adjustRightInd w:val="0"/>
              <w:jc w:val="both"/>
              <w:rPr>
                <w:rFonts w:ascii="Verdana" w:hAnsi="Verdana"/>
                <w:color w:val="44546A" w:themeColor="text2"/>
                <w:lang w:val="es-CO"/>
              </w:rPr>
            </w:pPr>
            <w:r w:rsidRPr="003156F1">
              <w:rPr>
                <w:rFonts w:ascii="Verdana" w:hAnsi="Verdana"/>
                <w:color w:val="44546A" w:themeColor="text2"/>
                <w:lang w:val="es-CO"/>
              </w:rPr>
              <w:t>Instruya, según sea el caso:</w:t>
            </w:r>
          </w:p>
          <w:p w14:paraId="1B17B9EB" w14:textId="441D71F7" w:rsidR="000E3E3D" w:rsidRPr="003156F1" w:rsidRDefault="000E3E3D" w:rsidP="00662D64">
            <w:pPr>
              <w:numPr>
                <w:ilvl w:val="0"/>
                <w:numId w:val="21"/>
              </w:numPr>
              <w:autoSpaceDE w:val="0"/>
              <w:autoSpaceDN w:val="0"/>
              <w:adjustRightInd w:val="0"/>
              <w:jc w:val="both"/>
              <w:rPr>
                <w:rFonts w:ascii="Verdana" w:hAnsi="Verdana"/>
                <w:color w:val="44546A" w:themeColor="text2"/>
                <w:lang w:val="es-CO"/>
              </w:rPr>
            </w:pPr>
            <w:r w:rsidRPr="003156F1">
              <w:rPr>
                <w:rFonts w:ascii="Verdana" w:hAnsi="Verdana"/>
                <w:color w:val="44546A" w:themeColor="text2"/>
                <w:lang w:val="es-CO"/>
              </w:rPr>
              <w:t xml:space="preserve">Formulario y oficio de solicitud. </w:t>
            </w:r>
          </w:p>
          <w:p w14:paraId="10E5348B" w14:textId="28EA06BC" w:rsidR="000E3E3D" w:rsidRPr="003156F1" w:rsidRDefault="000E3E3D" w:rsidP="00662D64">
            <w:pPr>
              <w:numPr>
                <w:ilvl w:val="0"/>
                <w:numId w:val="21"/>
              </w:numPr>
              <w:autoSpaceDE w:val="0"/>
              <w:autoSpaceDN w:val="0"/>
              <w:adjustRightInd w:val="0"/>
              <w:jc w:val="both"/>
              <w:rPr>
                <w:rFonts w:ascii="Verdana" w:hAnsi="Verdana"/>
                <w:color w:val="44546A" w:themeColor="text2"/>
                <w:lang w:val="es-CO"/>
              </w:rPr>
            </w:pPr>
            <w:r w:rsidRPr="003156F1">
              <w:rPr>
                <w:rFonts w:ascii="Verdana" w:hAnsi="Verdana"/>
                <w:color w:val="44546A" w:themeColor="text2"/>
                <w:lang w:val="es-CO"/>
              </w:rPr>
              <w:t>Procedimiento de acreditación</w:t>
            </w:r>
          </w:p>
          <w:p w14:paraId="784427DC" w14:textId="11334445" w:rsidR="000E3E3D" w:rsidRPr="003156F1" w:rsidRDefault="000E3E3D" w:rsidP="00662D64">
            <w:pPr>
              <w:numPr>
                <w:ilvl w:val="0"/>
                <w:numId w:val="21"/>
              </w:numPr>
              <w:autoSpaceDE w:val="0"/>
              <w:autoSpaceDN w:val="0"/>
              <w:adjustRightInd w:val="0"/>
              <w:jc w:val="both"/>
              <w:rPr>
                <w:rFonts w:ascii="Verdana" w:hAnsi="Verdana"/>
                <w:color w:val="44546A" w:themeColor="text2"/>
                <w:lang w:val="es-CO"/>
              </w:rPr>
            </w:pPr>
            <w:r w:rsidRPr="003156F1">
              <w:rPr>
                <w:rFonts w:ascii="Verdana" w:hAnsi="Verdana"/>
                <w:color w:val="44546A" w:themeColor="text2"/>
                <w:lang w:val="es-CO"/>
              </w:rPr>
              <w:t>Protocolos para el proceso de autorización y/o seguimiento</w:t>
            </w:r>
          </w:p>
          <w:p w14:paraId="76CEBCE4" w14:textId="547A2780" w:rsidR="002B6A52" w:rsidRPr="003156F1" w:rsidRDefault="002B6A52" w:rsidP="00662D64">
            <w:pPr>
              <w:numPr>
                <w:ilvl w:val="0"/>
                <w:numId w:val="21"/>
              </w:numPr>
              <w:autoSpaceDE w:val="0"/>
              <w:autoSpaceDN w:val="0"/>
              <w:adjustRightInd w:val="0"/>
              <w:jc w:val="both"/>
              <w:rPr>
                <w:rFonts w:ascii="Verdana" w:hAnsi="Verdana"/>
                <w:color w:val="44546A" w:themeColor="text2"/>
                <w:lang w:val="es-CO"/>
              </w:rPr>
            </w:pPr>
            <w:r w:rsidRPr="003156F1">
              <w:rPr>
                <w:rFonts w:ascii="Verdana" w:hAnsi="Verdana"/>
                <w:color w:val="44546A" w:themeColor="text2"/>
                <w:lang w:val="es-CO"/>
              </w:rPr>
              <w:t>Auto de Inicio</w:t>
            </w:r>
          </w:p>
          <w:p w14:paraId="04FF4301" w14:textId="77777777" w:rsidR="000E3E3D" w:rsidRPr="003156F1" w:rsidRDefault="000E3E3D" w:rsidP="00662D64">
            <w:pPr>
              <w:numPr>
                <w:ilvl w:val="0"/>
                <w:numId w:val="21"/>
              </w:numPr>
              <w:autoSpaceDE w:val="0"/>
              <w:autoSpaceDN w:val="0"/>
              <w:adjustRightInd w:val="0"/>
              <w:jc w:val="both"/>
              <w:rPr>
                <w:rFonts w:ascii="Verdana" w:hAnsi="Verdana"/>
                <w:color w:val="44546A" w:themeColor="text2"/>
                <w:lang w:val="es-CO"/>
              </w:rPr>
            </w:pPr>
            <w:r w:rsidRPr="003156F1">
              <w:rPr>
                <w:rFonts w:ascii="Verdana" w:hAnsi="Verdana"/>
                <w:color w:val="44546A" w:themeColor="text2"/>
                <w:lang w:val="es-CO"/>
              </w:rPr>
              <w:t xml:space="preserve">Plan y cronograma de visita de evaluación. </w:t>
            </w:r>
          </w:p>
          <w:p w14:paraId="266935D4" w14:textId="3CC67346" w:rsidR="000E3E3D" w:rsidRPr="003156F1" w:rsidRDefault="000E3E3D" w:rsidP="00662D64">
            <w:pPr>
              <w:numPr>
                <w:ilvl w:val="0"/>
                <w:numId w:val="21"/>
              </w:numPr>
              <w:autoSpaceDE w:val="0"/>
              <w:autoSpaceDN w:val="0"/>
              <w:adjustRightInd w:val="0"/>
              <w:jc w:val="both"/>
              <w:rPr>
                <w:rFonts w:ascii="Verdana" w:hAnsi="Verdana"/>
                <w:color w:val="44546A" w:themeColor="text2"/>
                <w:lang w:val="es-CO"/>
              </w:rPr>
            </w:pPr>
            <w:r w:rsidRPr="003156F1">
              <w:rPr>
                <w:rFonts w:ascii="Verdana" w:hAnsi="Verdana"/>
                <w:color w:val="44546A" w:themeColor="text2"/>
                <w:lang w:val="es-CO"/>
              </w:rPr>
              <w:t>Evidencias y/o registros generados y recolectados en las</w:t>
            </w:r>
            <w:r w:rsidR="00A106EB" w:rsidRPr="003156F1">
              <w:rPr>
                <w:rFonts w:ascii="Verdana" w:hAnsi="Verdana"/>
                <w:color w:val="44546A" w:themeColor="text2"/>
                <w:lang w:val="es-CO"/>
              </w:rPr>
              <w:t xml:space="preserve"> evaluaciones de acreditación / </w:t>
            </w:r>
            <w:r w:rsidRPr="003156F1">
              <w:rPr>
                <w:rFonts w:ascii="Verdana" w:hAnsi="Verdana"/>
                <w:color w:val="44546A" w:themeColor="text2"/>
                <w:lang w:val="es-CO"/>
              </w:rPr>
              <w:t>visitas de autorización y/o seguimiento a las Autoridades Ambientales</w:t>
            </w:r>
            <w:r w:rsidR="00A106EB" w:rsidRPr="003156F1">
              <w:rPr>
                <w:rFonts w:ascii="Verdana" w:hAnsi="Verdana"/>
                <w:color w:val="44546A" w:themeColor="text2"/>
                <w:lang w:val="es-CO"/>
              </w:rPr>
              <w:t>.</w:t>
            </w:r>
          </w:p>
          <w:p w14:paraId="24410BD7" w14:textId="586C85EB" w:rsidR="00A106EB" w:rsidRPr="003156F1" w:rsidRDefault="00A106EB" w:rsidP="00662D64">
            <w:pPr>
              <w:numPr>
                <w:ilvl w:val="0"/>
                <w:numId w:val="21"/>
              </w:numPr>
              <w:autoSpaceDE w:val="0"/>
              <w:autoSpaceDN w:val="0"/>
              <w:adjustRightInd w:val="0"/>
              <w:jc w:val="both"/>
              <w:rPr>
                <w:rFonts w:ascii="Verdana" w:hAnsi="Verdana"/>
                <w:color w:val="44546A" w:themeColor="text2"/>
                <w:lang w:val="es-CO"/>
              </w:rPr>
            </w:pPr>
            <w:r w:rsidRPr="003156F1">
              <w:rPr>
                <w:rFonts w:ascii="Verdana" w:hAnsi="Verdana"/>
                <w:color w:val="44546A" w:themeColor="text2"/>
                <w:lang w:val="es-CO"/>
              </w:rPr>
              <w:t>Ubicación de los formatos formalizados (Intranet – Drive)</w:t>
            </w:r>
          </w:p>
          <w:p w14:paraId="2CFDEC48" w14:textId="03A20DFF" w:rsidR="000E3E3D" w:rsidRPr="003156F1" w:rsidRDefault="000E3E3D" w:rsidP="00662D64">
            <w:pPr>
              <w:numPr>
                <w:ilvl w:val="0"/>
                <w:numId w:val="21"/>
              </w:numPr>
              <w:autoSpaceDE w:val="0"/>
              <w:autoSpaceDN w:val="0"/>
              <w:adjustRightInd w:val="0"/>
              <w:jc w:val="both"/>
              <w:rPr>
                <w:rFonts w:ascii="Verdana" w:hAnsi="Verdana"/>
                <w:color w:val="A6A6A6" w:themeColor="background1" w:themeShade="A6"/>
                <w:lang w:val="es-CO"/>
              </w:rPr>
            </w:pPr>
            <w:r w:rsidRPr="003156F1">
              <w:rPr>
                <w:rFonts w:ascii="Verdana" w:hAnsi="Verdana"/>
                <w:color w:val="44546A" w:themeColor="text2"/>
                <w:lang w:val="es-CO"/>
              </w:rPr>
              <w:lastRenderedPageBreak/>
              <w:t xml:space="preserve">Describa las actividades requeridas, de acuerdo con las necesidades </w:t>
            </w:r>
            <w:proofErr w:type="gramStart"/>
            <w:r w:rsidRPr="003156F1">
              <w:rPr>
                <w:rFonts w:ascii="Verdana" w:hAnsi="Verdana"/>
                <w:color w:val="44546A" w:themeColor="text2"/>
                <w:lang w:val="es-CO"/>
              </w:rPr>
              <w:t>de  entrenamiento</w:t>
            </w:r>
            <w:proofErr w:type="gramEnd"/>
          </w:p>
        </w:tc>
        <w:tc>
          <w:tcPr>
            <w:tcW w:w="2156" w:type="dxa"/>
          </w:tcPr>
          <w:p w14:paraId="245E52F6" w14:textId="77777777" w:rsidR="000E3E3D" w:rsidRPr="003156F1" w:rsidRDefault="000E3E3D" w:rsidP="00164E5E">
            <w:pPr>
              <w:rPr>
                <w:rFonts w:ascii="Verdana" w:hAnsi="Verdana"/>
                <w:lang w:val="es-CO"/>
              </w:rPr>
            </w:pPr>
          </w:p>
        </w:tc>
        <w:tc>
          <w:tcPr>
            <w:tcW w:w="1843" w:type="dxa"/>
          </w:tcPr>
          <w:p w14:paraId="51A161CF" w14:textId="77777777" w:rsidR="000E3E3D" w:rsidRPr="003156F1" w:rsidRDefault="000E3E3D" w:rsidP="00164E5E">
            <w:pPr>
              <w:rPr>
                <w:rFonts w:ascii="Verdana" w:hAnsi="Verdana"/>
                <w:lang w:val="es-CO"/>
              </w:rPr>
            </w:pPr>
          </w:p>
        </w:tc>
      </w:tr>
      <w:tr w:rsidR="00BD6A04" w:rsidRPr="003156F1" w14:paraId="475BACF2" w14:textId="77777777" w:rsidTr="003156F1">
        <w:tc>
          <w:tcPr>
            <w:tcW w:w="4790" w:type="dxa"/>
            <w:shd w:val="clear" w:color="auto" w:fill="00C69B"/>
          </w:tcPr>
          <w:p w14:paraId="2EFE6E16" w14:textId="78696A94" w:rsidR="00BD6A04" w:rsidRPr="003156F1" w:rsidRDefault="002B6A52" w:rsidP="00CA473E">
            <w:pPr>
              <w:rPr>
                <w:rFonts w:ascii="Verdana" w:hAnsi="Verdana"/>
                <w:b/>
                <w:bCs/>
                <w:lang w:val="es-CO"/>
              </w:rPr>
            </w:pPr>
            <w:r w:rsidRPr="003156F1">
              <w:rPr>
                <w:rFonts w:ascii="Verdana" w:hAnsi="Verdana"/>
                <w:b/>
                <w:bCs/>
                <w:lang w:val="es-CO"/>
              </w:rPr>
              <w:t>Emisión de auto de inicio</w:t>
            </w:r>
          </w:p>
        </w:tc>
        <w:tc>
          <w:tcPr>
            <w:tcW w:w="2156" w:type="dxa"/>
            <w:shd w:val="clear" w:color="auto" w:fill="00C69B"/>
          </w:tcPr>
          <w:p w14:paraId="71D21323" w14:textId="77777777" w:rsidR="00BD6A04" w:rsidRPr="003156F1" w:rsidRDefault="00BD6A04" w:rsidP="00164E5E">
            <w:pPr>
              <w:rPr>
                <w:rFonts w:ascii="Verdana" w:hAnsi="Verdana"/>
                <w:b/>
                <w:bCs/>
                <w:lang w:val="es-CO"/>
              </w:rPr>
            </w:pPr>
          </w:p>
        </w:tc>
        <w:tc>
          <w:tcPr>
            <w:tcW w:w="1843" w:type="dxa"/>
            <w:shd w:val="clear" w:color="auto" w:fill="00C69B"/>
          </w:tcPr>
          <w:p w14:paraId="23351B0E" w14:textId="77777777" w:rsidR="00BD6A04" w:rsidRPr="003156F1" w:rsidRDefault="00BD6A04" w:rsidP="00164E5E">
            <w:pPr>
              <w:rPr>
                <w:rFonts w:ascii="Verdana" w:hAnsi="Verdana"/>
                <w:b/>
                <w:bCs/>
                <w:lang w:val="es-CO"/>
              </w:rPr>
            </w:pPr>
          </w:p>
        </w:tc>
      </w:tr>
      <w:tr w:rsidR="00BD6A04" w:rsidRPr="003156F1" w14:paraId="26E1224B" w14:textId="77777777" w:rsidTr="002D324C">
        <w:tc>
          <w:tcPr>
            <w:tcW w:w="4790" w:type="dxa"/>
          </w:tcPr>
          <w:p w14:paraId="244ADB2F" w14:textId="77777777" w:rsidR="00BD6A04" w:rsidRPr="003156F1" w:rsidRDefault="00BD6A04" w:rsidP="00B63B65">
            <w:pPr>
              <w:autoSpaceDE w:val="0"/>
              <w:autoSpaceDN w:val="0"/>
              <w:adjustRightInd w:val="0"/>
              <w:jc w:val="both"/>
              <w:rPr>
                <w:rFonts w:ascii="Verdana" w:hAnsi="Verdana"/>
                <w:b/>
                <w:bCs/>
                <w:lang w:val="es-CO"/>
              </w:rPr>
            </w:pPr>
          </w:p>
          <w:p w14:paraId="51C3BF42" w14:textId="77777777" w:rsidR="00BD6A04" w:rsidRPr="003156F1" w:rsidRDefault="00BD6A04" w:rsidP="00B63B65">
            <w:pPr>
              <w:autoSpaceDE w:val="0"/>
              <w:autoSpaceDN w:val="0"/>
              <w:adjustRightInd w:val="0"/>
              <w:jc w:val="both"/>
              <w:rPr>
                <w:rFonts w:ascii="Verdana" w:hAnsi="Verdana"/>
                <w:b/>
                <w:bCs/>
                <w:lang w:val="es-CO"/>
              </w:rPr>
            </w:pPr>
          </w:p>
          <w:p w14:paraId="53FB7521" w14:textId="519B66CE" w:rsidR="00BD6A04" w:rsidRPr="003156F1" w:rsidRDefault="00BD6A04" w:rsidP="00B63B65">
            <w:pPr>
              <w:autoSpaceDE w:val="0"/>
              <w:autoSpaceDN w:val="0"/>
              <w:adjustRightInd w:val="0"/>
              <w:jc w:val="both"/>
              <w:rPr>
                <w:rFonts w:ascii="Verdana" w:hAnsi="Verdana"/>
                <w:b/>
                <w:bCs/>
                <w:lang w:val="es-CO"/>
              </w:rPr>
            </w:pPr>
          </w:p>
        </w:tc>
        <w:tc>
          <w:tcPr>
            <w:tcW w:w="2156" w:type="dxa"/>
          </w:tcPr>
          <w:p w14:paraId="70C9531E" w14:textId="77777777" w:rsidR="00BD6A04" w:rsidRPr="003156F1" w:rsidRDefault="00BD6A04" w:rsidP="00164E5E">
            <w:pPr>
              <w:rPr>
                <w:rFonts w:ascii="Verdana" w:hAnsi="Verdana"/>
                <w:b/>
                <w:bCs/>
                <w:lang w:val="es-CO"/>
              </w:rPr>
            </w:pPr>
          </w:p>
        </w:tc>
        <w:tc>
          <w:tcPr>
            <w:tcW w:w="1843" w:type="dxa"/>
          </w:tcPr>
          <w:p w14:paraId="7686A7D2" w14:textId="77777777" w:rsidR="00BD6A04" w:rsidRPr="003156F1" w:rsidRDefault="00BD6A04" w:rsidP="00164E5E">
            <w:pPr>
              <w:rPr>
                <w:rFonts w:ascii="Verdana" w:hAnsi="Verdana"/>
                <w:b/>
                <w:bCs/>
                <w:lang w:val="es-CO"/>
              </w:rPr>
            </w:pPr>
          </w:p>
        </w:tc>
      </w:tr>
      <w:tr w:rsidR="00BD6A04" w:rsidRPr="003156F1" w14:paraId="591256B5" w14:textId="77777777" w:rsidTr="003156F1">
        <w:tc>
          <w:tcPr>
            <w:tcW w:w="4790" w:type="dxa"/>
            <w:shd w:val="clear" w:color="auto" w:fill="00C69B"/>
          </w:tcPr>
          <w:p w14:paraId="1F94E190" w14:textId="0DCA11B2" w:rsidR="00BD6A04" w:rsidRPr="003156F1" w:rsidRDefault="00CA473E" w:rsidP="00BD6A04">
            <w:pPr>
              <w:autoSpaceDE w:val="0"/>
              <w:autoSpaceDN w:val="0"/>
              <w:adjustRightInd w:val="0"/>
              <w:jc w:val="both"/>
              <w:rPr>
                <w:rFonts w:ascii="Verdana" w:hAnsi="Verdana"/>
                <w:color w:val="A6A6A6" w:themeColor="background1" w:themeShade="A6"/>
                <w:lang w:val="es-CO"/>
              </w:rPr>
            </w:pPr>
            <w:r w:rsidRPr="003156F1">
              <w:rPr>
                <w:rFonts w:ascii="Verdana" w:hAnsi="Verdana"/>
                <w:b/>
                <w:bCs/>
                <w:lang w:val="es-CO"/>
              </w:rPr>
              <w:t>Cotizaciones</w:t>
            </w:r>
          </w:p>
        </w:tc>
        <w:tc>
          <w:tcPr>
            <w:tcW w:w="2156" w:type="dxa"/>
            <w:shd w:val="clear" w:color="auto" w:fill="00C69B"/>
          </w:tcPr>
          <w:p w14:paraId="2D9E0550" w14:textId="77777777" w:rsidR="00BD6A04" w:rsidRPr="003156F1" w:rsidRDefault="00BD6A04" w:rsidP="00BD6A04">
            <w:pPr>
              <w:rPr>
                <w:rFonts w:ascii="Verdana" w:hAnsi="Verdana"/>
                <w:lang w:val="es-CO"/>
              </w:rPr>
            </w:pPr>
          </w:p>
        </w:tc>
        <w:tc>
          <w:tcPr>
            <w:tcW w:w="1843" w:type="dxa"/>
            <w:shd w:val="clear" w:color="auto" w:fill="00C69B"/>
          </w:tcPr>
          <w:p w14:paraId="223EAA27" w14:textId="77777777" w:rsidR="00BD6A04" w:rsidRPr="003156F1" w:rsidRDefault="00BD6A04" w:rsidP="00BD6A04">
            <w:pPr>
              <w:rPr>
                <w:rFonts w:ascii="Verdana" w:hAnsi="Verdana"/>
                <w:lang w:val="es-CO"/>
              </w:rPr>
            </w:pPr>
          </w:p>
        </w:tc>
      </w:tr>
      <w:tr w:rsidR="00BD6A04" w:rsidRPr="003156F1" w14:paraId="2C300454" w14:textId="77777777" w:rsidTr="002D324C">
        <w:tc>
          <w:tcPr>
            <w:tcW w:w="4790" w:type="dxa"/>
          </w:tcPr>
          <w:p w14:paraId="13848B16" w14:textId="77777777" w:rsidR="00BD6A04" w:rsidRPr="003156F1" w:rsidRDefault="00BD6A04" w:rsidP="00BD6A04">
            <w:pPr>
              <w:autoSpaceDE w:val="0"/>
              <w:autoSpaceDN w:val="0"/>
              <w:adjustRightInd w:val="0"/>
              <w:jc w:val="both"/>
              <w:rPr>
                <w:rFonts w:ascii="Verdana" w:hAnsi="Verdana"/>
                <w:b/>
                <w:bCs/>
                <w:lang w:val="es-CO"/>
              </w:rPr>
            </w:pPr>
          </w:p>
          <w:p w14:paraId="2326BCDC" w14:textId="77777777" w:rsidR="006465F9" w:rsidRPr="003156F1" w:rsidRDefault="006465F9" w:rsidP="00BD6A04">
            <w:pPr>
              <w:autoSpaceDE w:val="0"/>
              <w:autoSpaceDN w:val="0"/>
              <w:adjustRightInd w:val="0"/>
              <w:jc w:val="both"/>
              <w:rPr>
                <w:rFonts w:ascii="Verdana" w:hAnsi="Verdana"/>
                <w:b/>
                <w:bCs/>
                <w:lang w:val="es-CO"/>
              </w:rPr>
            </w:pPr>
          </w:p>
          <w:p w14:paraId="52E0FAE4" w14:textId="13399571" w:rsidR="006465F9" w:rsidRPr="003156F1" w:rsidRDefault="006465F9" w:rsidP="00BD6A04">
            <w:pPr>
              <w:autoSpaceDE w:val="0"/>
              <w:autoSpaceDN w:val="0"/>
              <w:adjustRightInd w:val="0"/>
              <w:jc w:val="both"/>
              <w:rPr>
                <w:rFonts w:ascii="Verdana" w:hAnsi="Verdana"/>
                <w:b/>
                <w:bCs/>
                <w:lang w:val="es-CO"/>
              </w:rPr>
            </w:pPr>
          </w:p>
        </w:tc>
        <w:tc>
          <w:tcPr>
            <w:tcW w:w="2156" w:type="dxa"/>
          </w:tcPr>
          <w:p w14:paraId="1C05DEC3" w14:textId="77777777" w:rsidR="00BD6A04" w:rsidRPr="003156F1" w:rsidRDefault="00BD6A04" w:rsidP="00BD6A04">
            <w:pPr>
              <w:rPr>
                <w:rFonts w:ascii="Verdana" w:hAnsi="Verdana"/>
                <w:lang w:val="es-CO"/>
              </w:rPr>
            </w:pPr>
          </w:p>
        </w:tc>
        <w:tc>
          <w:tcPr>
            <w:tcW w:w="1843" w:type="dxa"/>
          </w:tcPr>
          <w:p w14:paraId="283FA1D4" w14:textId="77777777" w:rsidR="00BD6A04" w:rsidRPr="003156F1" w:rsidRDefault="00BD6A04" w:rsidP="00BD6A04">
            <w:pPr>
              <w:rPr>
                <w:rFonts w:ascii="Verdana" w:hAnsi="Verdana"/>
                <w:lang w:val="es-CO"/>
              </w:rPr>
            </w:pPr>
          </w:p>
        </w:tc>
      </w:tr>
      <w:tr w:rsidR="00BD6A04" w:rsidRPr="003156F1" w14:paraId="7D6909D2" w14:textId="77777777" w:rsidTr="003156F1">
        <w:tc>
          <w:tcPr>
            <w:tcW w:w="4790" w:type="dxa"/>
            <w:shd w:val="clear" w:color="auto" w:fill="00C69B"/>
          </w:tcPr>
          <w:p w14:paraId="0E028217" w14:textId="7AB5EBD8" w:rsidR="00BD6A04" w:rsidRPr="003156F1" w:rsidRDefault="00CA473E" w:rsidP="00BD6A04">
            <w:pPr>
              <w:autoSpaceDE w:val="0"/>
              <w:autoSpaceDN w:val="0"/>
              <w:adjustRightInd w:val="0"/>
              <w:jc w:val="both"/>
              <w:rPr>
                <w:rFonts w:ascii="Verdana" w:hAnsi="Verdana"/>
                <w:b/>
                <w:bCs/>
                <w:lang w:val="es-CO"/>
              </w:rPr>
            </w:pPr>
            <w:r w:rsidRPr="003156F1">
              <w:rPr>
                <w:rFonts w:ascii="Verdana" w:hAnsi="Verdana"/>
                <w:b/>
                <w:bCs/>
                <w:lang w:val="es-CO"/>
              </w:rPr>
              <w:t>Peticiones, Quejas, Reclamos, Solicitudes, PQRS</w:t>
            </w:r>
          </w:p>
        </w:tc>
        <w:tc>
          <w:tcPr>
            <w:tcW w:w="2156" w:type="dxa"/>
            <w:shd w:val="clear" w:color="auto" w:fill="00C69B"/>
          </w:tcPr>
          <w:p w14:paraId="114553B2" w14:textId="77777777" w:rsidR="00BD6A04" w:rsidRPr="003156F1" w:rsidRDefault="00BD6A04" w:rsidP="00BD6A04">
            <w:pPr>
              <w:rPr>
                <w:rFonts w:ascii="Verdana" w:hAnsi="Verdana"/>
                <w:lang w:val="es-CO"/>
              </w:rPr>
            </w:pPr>
          </w:p>
        </w:tc>
        <w:tc>
          <w:tcPr>
            <w:tcW w:w="1843" w:type="dxa"/>
            <w:shd w:val="clear" w:color="auto" w:fill="00C69B"/>
          </w:tcPr>
          <w:p w14:paraId="2BA89501" w14:textId="77777777" w:rsidR="00BD6A04" w:rsidRPr="003156F1" w:rsidRDefault="00BD6A04" w:rsidP="00BD6A04">
            <w:pPr>
              <w:rPr>
                <w:rFonts w:ascii="Verdana" w:hAnsi="Verdana"/>
                <w:lang w:val="es-CO"/>
              </w:rPr>
            </w:pPr>
          </w:p>
        </w:tc>
      </w:tr>
      <w:tr w:rsidR="00CA473E" w:rsidRPr="003156F1" w14:paraId="42C26E8C" w14:textId="77777777" w:rsidTr="002D324C">
        <w:tc>
          <w:tcPr>
            <w:tcW w:w="4790" w:type="dxa"/>
          </w:tcPr>
          <w:p w14:paraId="4AF38A43" w14:textId="526754A3" w:rsidR="00CA473E" w:rsidRPr="003156F1" w:rsidRDefault="00D946EB" w:rsidP="00D946EB">
            <w:pPr>
              <w:autoSpaceDE w:val="0"/>
              <w:autoSpaceDN w:val="0"/>
              <w:adjustRightInd w:val="0"/>
              <w:jc w:val="both"/>
              <w:rPr>
                <w:rFonts w:ascii="Verdana" w:hAnsi="Verdana"/>
                <w:color w:val="44546A" w:themeColor="text2"/>
                <w:lang w:val="es-CO"/>
              </w:rPr>
            </w:pPr>
            <w:r w:rsidRPr="003156F1">
              <w:rPr>
                <w:rFonts w:ascii="Verdana" w:hAnsi="Verdana"/>
                <w:color w:val="44546A" w:themeColor="text2"/>
                <w:lang w:val="es-CO"/>
              </w:rPr>
              <w:t xml:space="preserve">Instruya sobre el procedimiento y </w:t>
            </w:r>
            <w:r w:rsidR="00074B5C" w:rsidRPr="003156F1">
              <w:rPr>
                <w:rFonts w:ascii="Verdana" w:hAnsi="Verdana"/>
                <w:color w:val="44546A" w:themeColor="text2"/>
                <w:lang w:val="es-CO"/>
              </w:rPr>
              <w:t xml:space="preserve">los aspectos </w:t>
            </w:r>
            <w:proofErr w:type="gramStart"/>
            <w:r w:rsidR="00074B5C" w:rsidRPr="003156F1">
              <w:rPr>
                <w:rFonts w:ascii="Verdana" w:hAnsi="Verdana"/>
                <w:color w:val="44546A" w:themeColor="text2"/>
                <w:lang w:val="es-CO"/>
              </w:rPr>
              <w:t>a</w:t>
            </w:r>
            <w:proofErr w:type="gramEnd"/>
            <w:r w:rsidR="00074B5C" w:rsidRPr="003156F1">
              <w:rPr>
                <w:rFonts w:ascii="Verdana" w:hAnsi="Verdana"/>
                <w:color w:val="44546A" w:themeColor="text2"/>
                <w:lang w:val="es-CO"/>
              </w:rPr>
              <w:t xml:space="preserve"> tener en cuenta en la respuesta de estas solicitudes</w:t>
            </w:r>
          </w:p>
          <w:p w14:paraId="7211860B" w14:textId="77777777" w:rsidR="006465F9" w:rsidRPr="003156F1" w:rsidRDefault="006465F9" w:rsidP="00BD6A04">
            <w:pPr>
              <w:autoSpaceDE w:val="0"/>
              <w:autoSpaceDN w:val="0"/>
              <w:adjustRightInd w:val="0"/>
              <w:jc w:val="both"/>
              <w:rPr>
                <w:rFonts w:ascii="Verdana" w:hAnsi="Verdana"/>
                <w:b/>
                <w:bCs/>
                <w:lang w:val="es-CO"/>
              </w:rPr>
            </w:pPr>
          </w:p>
          <w:p w14:paraId="66A6114C" w14:textId="4FF4814F" w:rsidR="006465F9" w:rsidRPr="003156F1" w:rsidRDefault="006465F9" w:rsidP="00BD6A04">
            <w:pPr>
              <w:autoSpaceDE w:val="0"/>
              <w:autoSpaceDN w:val="0"/>
              <w:adjustRightInd w:val="0"/>
              <w:jc w:val="both"/>
              <w:rPr>
                <w:rFonts w:ascii="Verdana" w:hAnsi="Verdana"/>
                <w:b/>
                <w:bCs/>
                <w:lang w:val="es-CO"/>
              </w:rPr>
            </w:pPr>
          </w:p>
        </w:tc>
        <w:tc>
          <w:tcPr>
            <w:tcW w:w="2156" w:type="dxa"/>
          </w:tcPr>
          <w:p w14:paraId="0BF2710C" w14:textId="77777777" w:rsidR="00CA473E" w:rsidRPr="003156F1" w:rsidRDefault="00CA473E" w:rsidP="00BD6A04">
            <w:pPr>
              <w:rPr>
                <w:rFonts w:ascii="Verdana" w:hAnsi="Verdana"/>
                <w:b/>
                <w:bCs/>
                <w:lang w:val="es-CO"/>
              </w:rPr>
            </w:pPr>
          </w:p>
        </w:tc>
        <w:tc>
          <w:tcPr>
            <w:tcW w:w="1843" w:type="dxa"/>
          </w:tcPr>
          <w:p w14:paraId="6EE78411" w14:textId="77777777" w:rsidR="00CA473E" w:rsidRPr="003156F1" w:rsidRDefault="00CA473E" w:rsidP="00BD6A04">
            <w:pPr>
              <w:rPr>
                <w:rFonts w:ascii="Verdana" w:hAnsi="Verdana"/>
                <w:b/>
                <w:bCs/>
                <w:lang w:val="es-CO"/>
              </w:rPr>
            </w:pPr>
          </w:p>
        </w:tc>
      </w:tr>
      <w:tr w:rsidR="00CA473E" w:rsidRPr="003156F1" w14:paraId="104712DE" w14:textId="77777777" w:rsidTr="003156F1">
        <w:tc>
          <w:tcPr>
            <w:tcW w:w="4790" w:type="dxa"/>
            <w:shd w:val="clear" w:color="auto" w:fill="00C69B"/>
          </w:tcPr>
          <w:p w14:paraId="1BD84484" w14:textId="030CE563" w:rsidR="00CA473E" w:rsidRPr="003156F1" w:rsidRDefault="00AF4E1F" w:rsidP="00AF4E1F">
            <w:pPr>
              <w:spacing w:line="276" w:lineRule="auto"/>
              <w:jc w:val="both"/>
              <w:rPr>
                <w:rFonts w:ascii="Verdana" w:hAnsi="Verdana"/>
                <w:b/>
                <w:bCs/>
                <w:lang w:val="es-CO"/>
              </w:rPr>
            </w:pPr>
            <w:r w:rsidRPr="003156F1">
              <w:rPr>
                <w:rFonts w:ascii="Verdana" w:hAnsi="Verdana"/>
                <w:b/>
                <w:bCs/>
                <w:lang w:val="es-CO"/>
              </w:rPr>
              <w:t>Prórrogas de la acreditación</w:t>
            </w:r>
          </w:p>
        </w:tc>
        <w:tc>
          <w:tcPr>
            <w:tcW w:w="2156" w:type="dxa"/>
            <w:shd w:val="clear" w:color="auto" w:fill="00C69B"/>
          </w:tcPr>
          <w:p w14:paraId="52C92DA1" w14:textId="77777777" w:rsidR="00CA473E" w:rsidRPr="003156F1" w:rsidRDefault="00CA473E" w:rsidP="00BD6A04">
            <w:pPr>
              <w:rPr>
                <w:rFonts w:ascii="Verdana" w:hAnsi="Verdana"/>
                <w:b/>
                <w:bCs/>
                <w:lang w:val="es-CO"/>
              </w:rPr>
            </w:pPr>
          </w:p>
        </w:tc>
        <w:tc>
          <w:tcPr>
            <w:tcW w:w="1843" w:type="dxa"/>
            <w:shd w:val="clear" w:color="auto" w:fill="00C69B"/>
          </w:tcPr>
          <w:p w14:paraId="0AE863BD" w14:textId="77777777" w:rsidR="00CA473E" w:rsidRPr="003156F1" w:rsidRDefault="00CA473E" w:rsidP="00BD6A04">
            <w:pPr>
              <w:rPr>
                <w:rFonts w:ascii="Verdana" w:hAnsi="Verdana"/>
                <w:b/>
                <w:bCs/>
                <w:lang w:val="es-CO"/>
              </w:rPr>
            </w:pPr>
          </w:p>
        </w:tc>
      </w:tr>
      <w:tr w:rsidR="00CA473E" w:rsidRPr="003156F1" w14:paraId="0F577A91" w14:textId="77777777" w:rsidTr="002D324C">
        <w:tc>
          <w:tcPr>
            <w:tcW w:w="4790" w:type="dxa"/>
          </w:tcPr>
          <w:p w14:paraId="0E278225" w14:textId="77777777" w:rsidR="00CA473E" w:rsidRPr="003156F1" w:rsidRDefault="00CA473E" w:rsidP="00BD6A04">
            <w:pPr>
              <w:autoSpaceDE w:val="0"/>
              <w:autoSpaceDN w:val="0"/>
              <w:adjustRightInd w:val="0"/>
              <w:jc w:val="both"/>
              <w:rPr>
                <w:rFonts w:ascii="Verdana" w:hAnsi="Verdana"/>
                <w:b/>
                <w:bCs/>
                <w:lang w:val="es-CO"/>
              </w:rPr>
            </w:pPr>
          </w:p>
          <w:p w14:paraId="4D1E8D2C" w14:textId="77777777" w:rsidR="006465F9" w:rsidRPr="003156F1" w:rsidRDefault="006465F9" w:rsidP="00BD6A04">
            <w:pPr>
              <w:autoSpaceDE w:val="0"/>
              <w:autoSpaceDN w:val="0"/>
              <w:adjustRightInd w:val="0"/>
              <w:jc w:val="both"/>
              <w:rPr>
                <w:rFonts w:ascii="Verdana" w:hAnsi="Verdana"/>
                <w:b/>
                <w:bCs/>
                <w:lang w:val="es-CO"/>
              </w:rPr>
            </w:pPr>
          </w:p>
          <w:p w14:paraId="538FAE2A" w14:textId="0C4BA5A6" w:rsidR="006465F9" w:rsidRPr="003156F1" w:rsidRDefault="006465F9" w:rsidP="00BD6A04">
            <w:pPr>
              <w:autoSpaceDE w:val="0"/>
              <w:autoSpaceDN w:val="0"/>
              <w:adjustRightInd w:val="0"/>
              <w:jc w:val="both"/>
              <w:rPr>
                <w:rFonts w:ascii="Verdana" w:hAnsi="Verdana"/>
                <w:b/>
                <w:bCs/>
                <w:lang w:val="es-CO"/>
              </w:rPr>
            </w:pPr>
          </w:p>
        </w:tc>
        <w:tc>
          <w:tcPr>
            <w:tcW w:w="2156" w:type="dxa"/>
          </w:tcPr>
          <w:p w14:paraId="4A195434" w14:textId="77777777" w:rsidR="00CA473E" w:rsidRPr="003156F1" w:rsidRDefault="00CA473E" w:rsidP="00BD6A04">
            <w:pPr>
              <w:rPr>
                <w:rFonts w:ascii="Verdana" w:hAnsi="Verdana"/>
                <w:b/>
                <w:bCs/>
                <w:lang w:val="es-CO"/>
              </w:rPr>
            </w:pPr>
          </w:p>
        </w:tc>
        <w:tc>
          <w:tcPr>
            <w:tcW w:w="1843" w:type="dxa"/>
          </w:tcPr>
          <w:p w14:paraId="48C02BA7" w14:textId="77777777" w:rsidR="00CA473E" w:rsidRPr="003156F1" w:rsidRDefault="00CA473E" w:rsidP="00BD6A04">
            <w:pPr>
              <w:rPr>
                <w:rFonts w:ascii="Verdana" w:hAnsi="Verdana"/>
                <w:b/>
                <w:bCs/>
                <w:lang w:val="es-CO"/>
              </w:rPr>
            </w:pPr>
          </w:p>
        </w:tc>
      </w:tr>
      <w:tr w:rsidR="00CA473E" w:rsidRPr="003156F1" w14:paraId="7771BBF2" w14:textId="77777777" w:rsidTr="003156F1">
        <w:tc>
          <w:tcPr>
            <w:tcW w:w="4790" w:type="dxa"/>
            <w:shd w:val="clear" w:color="auto" w:fill="00C69B"/>
          </w:tcPr>
          <w:p w14:paraId="5E889446" w14:textId="7B653781" w:rsidR="00CA473E" w:rsidRPr="003156F1" w:rsidRDefault="00CA473E" w:rsidP="00BD6A04">
            <w:pPr>
              <w:autoSpaceDE w:val="0"/>
              <w:autoSpaceDN w:val="0"/>
              <w:adjustRightInd w:val="0"/>
              <w:jc w:val="both"/>
              <w:rPr>
                <w:rFonts w:ascii="Verdana" w:hAnsi="Verdana"/>
                <w:b/>
                <w:bCs/>
                <w:lang w:val="es-CO"/>
              </w:rPr>
            </w:pPr>
            <w:r w:rsidRPr="003156F1">
              <w:rPr>
                <w:rFonts w:ascii="Verdana" w:hAnsi="Verdana"/>
                <w:b/>
                <w:bCs/>
                <w:lang w:val="es-CO"/>
              </w:rPr>
              <w:t>Ensayos de Aptitud</w:t>
            </w:r>
          </w:p>
        </w:tc>
        <w:tc>
          <w:tcPr>
            <w:tcW w:w="2156" w:type="dxa"/>
            <w:shd w:val="clear" w:color="auto" w:fill="00C69B"/>
          </w:tcPr>
          <w:p w14:paraId="38AD29BB" w14:textId="77777777" w:rsidR="00CA473E" w:rsidRPr="003156F1" w:rsidRDefault="00CA473E" w:rsidP="00BD6A04">
            <w:pPr>
              <w:rPr>
                <w:rFonts w:ascii="Verdana" w:hAnsi="Verdana"/>
                <w:b/>
                <w:bCs/>
                <w:lang w:val="es-CO"/>
              </w:rPr>
            </w:pPr>
          </w:p>
        </w:tc>
        <w:tc>
          <w:tcPr>
            <w:tcW w:w="1843" w:type="dxa"/>
            <w:shd w:val="clear" w:color="auto" w:fill="00C69B"/>
          </w:tcPr>
          <w:p w14:paraId="6626BEC7" w14:textId="77777777" w:rsidR="00CA473E" w:rsidRPr="003156F1" w:rsidRDefault="00CA473E" w:rsidP="00BD6A04">
            <w:pPr>
              <w:rPr>
                <w:rFonts w:ascii="Verdana" w:hAnsi="Verdana"/>
                <w:b/>
                <w:bCs/>
                <w:lang w:val="es-CO"/>
              </w:rPr>
            </w:pPr>
          </w:p>
        </w:tc>
      </w:tr>
      <w:tr w:rsidR="00CA473E" w:rsidRPr="003156F1" w14:paraId="1FE35C28" w14:textId="77777777" w:rsidTr="002D324C">
        <w:tc>
          <w:tcPr>
            <w:tcW w:w="4790" w:type="dxa"/>
          </w:tcPr>
          <w:p w14:paraId="235CA009" w14:textId="627888D1" w:rsidR="008C3167" w:rsidRPr="003156F1" w:rsidRDefault="008C3167" w:rsidP="008C3167">
            <w:pPr>
              <w:autoSpaceDE w:val="0"/>
              <w:autoSpaceDN w:val="0"/>
              <w:adjustRightInd w:val="0"/>
              <w:jc w:val="both"/>
              <w:rPr>
                <w:rFonts w:ascii="Verdana" w:hAnsi="Verdana"/>
                <w:color w:val="A6A6A6" w:themeColor="background1" w:themeShade="A6"/>
                <w:lang w:val="es-CO"/>
              </w:rPr>
            </w:pPr>
            <w:r w:rsidRPr="003156F1">
              <w:rPr>
                <w:rFonts w:ascii="Verdana" w:hAnsi="Verdana"/>
                <w:color w:val="44546A" w:themeColor="text2"/>
                <w:lang w:val="es-CO"/>
              </w:rPr>
              <w:t>Instruya sobre la interpretación de resultados, diligenciamiento de cuadro de seguimiento y elaboración de resoluciones</w:t>
            </w:r>
          </w:p>
          <w:p w14:paraId="6EFB9645" w14:textId="77777777" w:rsidR="00CA473E" w:rsidRPr="003156F1" w:rsidRDefault="00CA473E" w:rsidP="00BD6A04">
            <w:pPr>
              <w:autoSpaceDE w:val="0"/>
              <w:autoSpaceDN w:val="0"/>
              <w:adjustRightInd w:val="0"/>
              <w:jc w:val="both"/>
              <w:rPr>
                <w:rFonts w:ascii="Verdana" w:hAnsi="Verdana"/>
                <w:b/>
                <w:bCs/>
                <w:lang w:val="es-MX"/>
              </w:rPr>
            </w:pPr>
          </w:p>
          <w:p w14:paraId="0709AEBF" w14:textId="77777777" w:rsidR="006465F9" w:rsidRPr="003156F1" w:rsidRDefault="006465F9" w:rsidP="00BD6A04">
            <w:pPr>
              <w:autoSpaceDE w:val="0"/>
              <w:autoSpaceDN w:val="0"/>
              <w:adjustRightInd w:val="0"/>
              <w:jc w:val="both"/>
              <w:rPr>
                <w:rFonts w:ascii="Verdana" w:hAnsi="Verdana"/>
                <w:b/>
                <w:bCs/>
                <w:lang w:val="es-CO"/>
              </w:rPr>
            </w:pPr>
          </w:p>
          <w:p w14:paraId="5FB739B8" w14:textId="520E3B67" w:rsidR="006465F9" w:rsidRPr="003156F1" w:rsidRDefault="006465F9" w:rsidP="00BD6A04">
            <w:pPr>
              <w:autoSpaceDE w:val="0"/>
              <w:autoSpaceDN w:val="0"/>
              <w:adjustRightInd w:val="0"/>
              <w:jc w:val="both"/>
              <w:rPr>
                <w:rFonts w:ascii="Verdana" w:hAnsi="Verdana"/>
                <w:b/>
                <w:bCs/>
                <w:lang w:val="es-CO"/>
              </w:rPr>
            </w:pPr>
          </w:p>
        </w:tc>
        <w:tc>
          <w:tcPr>
            <w:tcW w:w="2156" w:type="dxa"/>
          </w:tcPr>
          <w:p w14:paraId="132E25E2" w14:textId="77777777" w:rsidR="00CA473E" w:rsidRPr="003156F1" w:rsidRDefault="00CA473E" w:rsidP="00BD6A04">
            <w:pPr>
              <w:rPr>
                <w:rFonts w:ascii="Verdana" w:hAnsi="Verdana"/>
                <w:b/>
                <w:bCs/>
                <w:lang w:val="es-CO"/>
              </w:rPr>
            </w:pPr>
          </w:p>
        </w:tc>
        <w:tc>
          <w:tcPr>
            <w:tcW w:w="1843" w:type="dxa"/>
          </w:tcPr>
          <w:p w14:paraId="6C700100" w14:textId="77777777" w:rsidR="00CA473E" w:rsidRPr="003156F1" w:rsidRDefault="00CA473E" w:rsidP="00BD6A04">
            <w:pPr>
              <w:rPr>
                <w:rFonts w:ascii="Verdana" w:hAnsi="Verdana"/>
                <w:b/>
                <w:bCs/>
                <w:lang w:val="es-CO"/>
              </w:rPr>
            </w:pPr>
          </w:p>
        </w:tc>
      </w:tr>
      <w:tr w:rsidR="006465F9" w:rsidRPr="003156F1" w14:paraId="41AA3DD4" w14:textId="77777777" w:rsidTr="003156F1">
        <w:tc>
          <w:tcPr>
            <w:tcW w:w="4790" w:type="dxa"/>
            <w:shd w:val="clear" w:color="auto" w:fill="00C69B"/>
          </w:tcPr>
          <w:p w14:paraId="30390BC5" w14:textId="5B3F4D20" w:rsidR="006465F9" w:rsidRPr="003156F1" w:rsidRDefault="00AD797D" w:rsidP="00AD797D">
            <w:pPr>
              <w:autoSpaceDE w:val="0"/>
              <w:autoSpaceDN w:val="0"/>
              <w:adjustRightInd w:val="0"/>
              <w:jc w:val="both"/>
              <w:rPr>
                <w:rFonts w:ascii="Verdana" w:hAnsi="Verdana"/>
                <w:b/>
                <w:bCs/>
                <w:lang w:val="es-CO"/>
              </w:rPr>
            </w:pPr>
            <w:r w:rsidRPr="003156F1">
              <w:rPr>
                <w:rFonts w:ascii="Verdana" w:hAnsi="Verdana"/>
                <w:b/>
                <w:bCs/>
                <w:lang w:val="es-CO"/>
              </w:rPr>
              <w:t>Planeación Estratégica Proceso y Trámites Acreditación - P.E.P.Y.</w:t>
            </w:r>
            <w:proofErr w:type="gramStart"/>
            <w:r w:rsidRPr="003156F1">
              <w:rPr>
                <w:rFonts w:ascii="Verdana" w:hAnsi="Verdana"/>
                <w:b/>
                <w:bCs/>
                <w:lang w:val="es-CO"/>
              </w:rPr>
              <w:t>T.A</w:t>
            </w:r>
            <w:proofErr w:type="gramEnd"/>
          </w:p>
        </w:tc>
        <w:tc>
          <w:tcPr>
            <w:tcW w:w="2156" w:type="dxa"/>
            <w:shd w:val="clear" w:color="auto" w:fill="00C69B"/>
          </w:tcPr>
          <w:p w14:paraId="178561A1" w14:textId="77777777" w:rsidR="006465F9" w:rsidRPr="003156F1" w:rsidRDefault="006465F9" w:rsidP="00BD6A04">
            <w:pPr>
              <w:rPr>
                <w:rFonts w:ascii="Verdana" w:hAnsi="Verdana"/>
                <w:b/>
                <w:bCs/>
                <w:lang w:val="es-CO"/>
              </w:rPr>
            </w:pPr>
          </w:p>
        </w:tc>
        <w:tc>
          <w:tcPr>
            <w:tcW w:w="1843" w:type="dxa"/>
            <w:shd w:val="clear" w:color="auto" w:fill="00C69B"/>
          </w:tcPr>
          <w:p w14:paraId="72FF27E4" w14:textId="77777777" w:rsidR="006465F9" w:rsidRPr="003156F1" w:rsidRDefault="006465F9" w:rsidP="00BD6A04">
            <w:pPr>
              <w:rPr>
                <w:rFonts w:ascii="Verdana" w:hAnsi="Verdana"/>
                <w:b/>
                <w:bCs/>
                <w:lang w:val="es-CO"/>
              </w:rPr>
            </w:pPr>
          </w:p>
        </w:tc>
      </w:tr>
      <w:tr w:rsidR="006465F9" w:rsidRPr="003156F1" w14:paraId="06E7F5EC" w14:textId="77777777" w:rsidTr="002D324C">
        <w:tc>
          <w:tcPr>
            <w:tcW w:w="4790" w:type="dxa"/>
          </w:tcPr>
          <w:p w14:paraId="1D675214" w14:textId="45E97692" w:rsidR="006465F9" w:rsidRPr="003156F1" w:rsidRDefault="006465F9" w:rsidP="00BD6A04">
            <w:pPr>
              <w:autoSpaceDE w:val="0"/>
              <w:autoSpaceDN w:val="0"/>
              <w:adjustRightInd w:val="0"/>
              <w:jc w:val="both"/>
              <w:rPr>
                <w:rFonts w:ascii="Verdana" w:hAnsi="Verdana"/>
                <w:b/>
                <w:bCs/>
                <w:lang w:val="es-CO"/>
              </w:rPr>
            </w:pPr>
          </w:p>
          <w:p w14:paraId="28768DF1" w14:textId="68400237" w:rsidR="003C045B" w:rsidRPr="003156F1" w:rsidRDefault="003C045B" w:rsidP="00BD6A04">
            <w:pPr>
              <w:autoSpaceDE w:val="0"/>
              <w:autoSpaceDN w:val="0"/>
              <w:adjustRightInd w:val="0"/>
              <w:jc w:val="both"/>
              <w:rPr>
                <w:rFonts w:ascii="Verdana" w:hAnsi="Verdana"/>
                <w:b/>
                <w:bCs/>
                <w:lang w:val="es-CO"/>
              </w:rPr>
            </w:pPr>
          </w:p>
          <w:p w14:paraId="7AA1E6DF" w14:textId="77777777" w:rsidR="003C045B" w:rsidRPr="003156F1" w:rsidRDefault="003C045B" w:rsidP="00BD6A04">
            <w:pPr>
              <w:autoSpaceDE w:val="0"/>
              <w:autoSpaceDN w:val="0"/>
              <w:adjustRightInd w:val="0"/>
              <w:jc w:val="both"/>
              <w:rPr>
                <w:rFonts w:ascii="Verdana" w:hAnsi="Verdana"/>
                <w:b/>
                <w:bCs/>
                <w:lang w:val="es-CO"/>
              </w:rPr>
            </w:pPr>
          </w:p>
          <w:p w14:paraId="6895B4E9" w14:textId="7B9A9F90" w:rsidR="006465F9" w:rsidRPr="003156F1" w:rsidRDefault="006465F9" w:rsidP="00BD6A04">
            <w:pPr>
              <w:autoSpaceDE w:val="0"/>
              <w:autoSpaceDN w:val="0"/>
              <w:adjustRightInd w:val="0"/>
              <w:jc w:val="both"/>
              <w:rPr>
                <w:rFonts w:ascii="Verdana" w:hAnsi="Verdana"/>
                <w:b/>
                <w:bCs/>
                <w:lang w:val="es-CO"/>
              </w:rPr>
            </w:pPr>
          </w:p>
        </w:tc>
        <w:tc>
          <w:tcPr>
            <w:tcW w:w="2156" w:type="dxa"/>
          </w:tcPr>
          <w:p w14:paraId="524A457B" w14:textId="77777777" w:rsidR="006465F9" w:rsidRPr="003156F1" w:rsidRDefault="006465F9" w:rsidP="00BD6A04">
            <w:pPr>
              <w:rPr>
                <w:rFonts w:ascii="Verdana" w:hAnsi="Verdana"/>
                <w:b/>
                <w:bCs/>
                <w:lang w:val="es-CO"/>
              </w:rPr>
            </w:pPr>
          </w:p>
        </w:tc>
        <w:tc>
          <w:tcPr>
            <w:tcW w:w="1843" w:type="dxa"/>
          </w:tcPr>
          <w:p w14:paraId="06585CAC" w14:textId="77777777" w:rsidR="006465F9" w:rsidRPr="003156F1" w:rsidRDefault="006465F9" w:rsidP="00BD6A04">
            <w:pPr>
              <w:rPr>
                <w:rFonts w:ascii="Verdana" w:hAnsi="Verdana"/>
                <w:b/>
                <w:bCs/>
                <w:lang w:val="es-CO"/>
              </w:rPr>
            </w:pPr>
          </w:p>
        </w:tc>
      </w:tr>
      <w:tr w:rsidR="006465F9" w:rsidRPr="003156F1" w14:paraId="65C33392" w14:textId="77777777" w:rsidTr="003156F1">
        <w:tc>
          <w:tcPr>
            <w:tcW w:w="4790" w:type="dxa"/>
            <w:shd w:val="clear" w:color="auto" w:fill="00C69B"/>
          </w:tcPr>
          <w:p w14:paraId="21E23043" w14:textId="152D2F28" w:rsidR="006465F9" w:rsidRPr="003156F1" w:rsidRDefault="002B6A52" w:rsidP="00BD6A04">
            <w:pPr>
              <w:autoSpaceDE w:val="0"/>
              <w:autoSpaceDN w:val="0"/>
              <w:adjustRightInd w:val="0"/>
              <w:jc w:val="both"/>
              <w:rPr>
                <w:rFonts w:ascii="Verdana" w:hAnsi="Verdana"/>
                <w:b/>
                <w:bCs/>
                <w:lang w:val="es-CO"/>
              </w:rPr>
            </w:pPr>
            <w:r w:rsidRPr="003156F1">
              <w:rPr>
                <w:rFonts w:ascii="Verdana" w:hAnsi="Verdana"/>
                <w:b/>
                <w:bCs/>
                <w:lang w:val="es-CO"/>
              </w:rPr>
              <w:t>Sistema de Gestión Documental y demás herramientas tecnológicas, si aplica.</w:t>
            </w:r>
          </w:p>
        </w:tc>
        <w:tc>
          <w:tcPr>
            <w:tcW w:w="2156" w:type="dxa"/>
            <w:shd w:val="clear" w:color="auto" w:fill="00C69B"/>
          </w:tcPr>
          <w:p w14:paraId="7D623F45" w14:textId="77777777" w:rsidR="006465F9" w:rsidRPr="003156F1" w:rsidRDefault="006465F9" w:rsidP="00BD6A04">
            <w:pPr>
              <w:rPr>
                <w:rFonts w:ascii="Verdana" w:hAnsi="Verdana"/>
                <w:b/>
                <w:bCs/>
                <w:lang w:val="es-CO"/>
              </w:rPr>
            </w:pPr>
          </w:p>
        </w:tc>
        <w:tc>
          <w:tcPr>
            <w:tcW w:w="1843" w:type="dxa"/>
            <w:shd w:val="clear" w:color="auto" w:fill="00C69B"/>
          </w:tcPr>
          <w:p w14:paraId="3D223E77" w14:textId="77777777" w:rsidR="006465F9" w:rsidRPr="003156F1" w:rsidRDefault="006465F9" w:rsidP="00BD6A04">
            <w:pPr>
              <w:rPr>
                <w:rFonts w:ascii="Verdana" w:hAnsi="Verdana"/>
                <w:b/>
                <w:bCs/>
                <w:lang w:val="es-CO"/>
              </w:rPr>
            </w:pPr>
          </w:p>
        </w:tc>
      </w:tr>
      <w:tr w:rsidR="006465F9" w:rsidRPr="003156F1" w14:paraId="73916546" w14:textId="77777777" w:rsidTr="002D324C">
        <w:tc>
          <w:tcPr>
            <w:tcW w:w="4790" w:type="dxa"/>
          </w:tcPr>
          <w:p w14:paraId="60E0EDF1" w14:textId="77777777" w:rsidR="006465F9" w:rsidRPr="003156F1" w:rsidRDefault="006465F9" w:rsidP="00BD6A04">
            <w:pPr>
              <w:autoSpaceDE w:val="0"/>
              <w:autoSpaceDN w:val="0"/>
              <w:adjustRightInd w:val="0"/>
              <w:jc w:val="both"/>
              <w:rPr>
                <w:rFonts w:ascii="Verdana" w:hAnsi="Verdana"/>
                <w:b/>
                <w:bCs/>
                <w:lang w:val="es-CO"/>
              </w:rPr>
            </w:pPr>
          </w:p>
          <w:p w14:paraId="286894A4" w14:textId="32B97882" w:rsidR="006465F9" w:rsidRPr="003156F1" w:rsidRDefault="006465F9" w:rsidP="00BD6A04">
            <w:pPr>
              <w:autoSpaceDE w:val="0"/>
              <w:autoSpaceDN w:val="0"/>
              <w:adjustRightInd w:val="0"/>
              <w:jc w:val="both"/>
              <w:rPr>
                <w:rFonts w:ascii="Verdana" w:hAnsi="Verdana"/>
                <w:b/>
                <w:bCs/>
                <w:lang w:val="es-CO"/>
              </w:rPr>
            </w:pPr>
          </w:p>
          <w:p w14:paraId="1050E474" w14:textId="316AA2ED" w:rsidR="003C045B" w:rsidRPr="003156F1" w:rsidRDefault="003C045B" w:rsidP="00BD6A04">
            <w:pPr>
              <w:autoSpaceDE w:val="0"/>
              <w:autoSpaceDN w:val="0"/>
              <w:adjustRightInd w:val="0"/>
              <w:jc w:val="both"/>
              <w:rPr>
                <w:rFonts w:ascii="Verdana" w:hAnsi="Verdana"/>
                <w:b/>
                <w:bCs/>
                <w:lang w:val="es-CO"/>
              </w:rPr>
            </w:pPr>
          </w:p>
          <w:p w14:paraId="62F92A00" w14:textId="77777777" w:rsidR="003C045B" w:rsidRPr="003156F1" w:rsidRDefault="003C045B" w:rsidP="00BD6A04">
            <w:pPr>
              <w:autoSpaceDE w:val="0"/>
              <w:autoSpaceDN w:val="0"/>
              <w:adjustRightInd w:val="0"/>
              <w:jc w:val="both"/>
              <w:rPr>
                <w:rFonts w:ascii="Verdana" w:hAnsi="Verdana"/>
                <w:b/>
                <w:bCs/>
                <w:lang w:val="es-CO"/>
              </w:rPr>
            </w:pPr>
          </w:p>
          <w:p w14:paraId="2C985782" w14:textId="6CD23007" w:rsidR="006465F9" w:rsidRPr="003156F1" w:rsidRDefault="006465F9" w:rsidP="00BD6A04">
            <w:pPr>
              <w:autoSpaceDE w:val="0"/>
              <w:autoSpaceDN w:val="0"/>
              <w:adjustRightInd w:val="0"/>
              <w:jc w:val="both"/>
              <w:rPr>
                <w:rFonts w:ascii="Verdana" w:hAnsi="Verdana"/>
                <w:b/>
                <w:bCs/>
                <w:lang w:val="es-CO"/>
              </w:rPr>
            </w:pPr>
          </w:p>
        </w:tc>
        <w:tc>
          <w:tcPr>
            <w:tcW w:w="2156" w:type="dxa"/>
          </w:tcPr>
          <w:p w14:paraId="6B61EA98" w14:textId="77777777" w:rsidR="006465F9" w:rsidRPr="003156F1" w:rsidRDefault="006465F9" w:rsidP="00BD6A04">
            <w:pPr>
              <w:rPr>
                <w:rFonts w:ascii="Verdana" w:hAnsi="Verdana"/>
                <w:b/>
                <w:bCs/>
                <w:lang w:val="es-CO"/>
              </w:rPr>
            </w:pPr>
          </w:p>
        </w:tc>
        <w:tc>
          <w:tcPr>
            <w:tcW w:w="1843" w:type="dxa"/>
          </w:tcPr>
          <w:p w14:paraId="2671B74A" w14:textId="77777777" w:rsidR="006465F9" w:rsidRPr="003156F1" w:rsidRDefault="006465F9" w:rsidP="00BD6A04">
            <w:pPr>
              <w:rPr>
                <w:rFonts w:ascii="Verdana" w:hAnsi="Verdana"/>
                <w:b/>
                <w:bCs/>
                <w:lang w:val="es-CO"/>
              </w:rPr>
            </w:pPr>
          </w:p>
        </w:tc>
      </w:tr>
    </w:tbl>
    <w:p w14:paraId="624070CC" w14:textId="6B0627F7" w:rsidR="009C002C" w:rsidRPr="003156F1" w:rsidRDefault="009C002C" w:rsidP="00164E5E">
      <w:pPr>
        <w:rPr>
          <w:rFonts w:ascii="Verdana" w:hAnsi="Verdana"/>
          <w:b/>
          <w:bCs/>
          <w:lang w:val="es-CO"/>
        </w:rPr>
      </w:pPr>
    </w:p>
    <w:p w14:paraId="48C71602" w14:textId="0615F702" w:rsidR="00B1035A" w:rsidRPr="003156F1" w:rsidRDefault="00B1035A" w:rsidP="00BD6A04">
      <w:pPr>
        <w:pStyle w:val="Prrafodelista"/>
        <w:numPr>
          <w:ilvl w:val="0"/>
          <w:numId w:val="26"/>
        </w:numPr>
        <w:rPr>
          <w:rFonts w:ascii="Verdana" w:hAnsi="Verdana"/>
          <w:b/>
          <w:bCs/>
          <w:lang w:val="es-CO"/>
        </w:rPr>
      </w:pPr>
      <w:r w:rsidRPr="003156F1">
        <w:rPr>
          <w:rFonts w:ascii="Verdana" w:hAnsi="Verdana"/>
          <w:b/>
          <w:bCs/>
          <w:lang w:val="es-CO"/>
        </w:rPr>
        <w:t>ACTIVIDAD DE OBSERVACIÓN A UN OEC</w:t>
      </w:r>
    </w:p>
    <w:tbl>
      <w:tblPr>
        <w:tblStyle w:val="Tablaconcuadrcula"/>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098"/>
      </w:tblGrid>
      <w:tr w:rsidR="00B1035A" w:rsidRPr="003156F1" w14:paraId="2F38DF6A" w14:textId="77777777" w:rsidTr="003C045B">
        <w:tc>
          <w:tcPr>
            <w:tcW w:w="3544" w:type="dxa"/>
          </w:tcPr>
          <w:p w14:paraId="2DDB7E50" w14:textId="4B504737" w:rsidR="00B1035A" w:rsidRPr="003156F1" w:rsidRDefault="008C3167" w:rsidP="00B1035A">
            <w:pPr>
              <w:jc w:val="both"/>
              <w:rPr>
                <w:rFonts w:ascii="Verdana" w:hAnsi="Verdana"/>
                <w:b/>
                <w:bCs/>
                <w:lang w:val="es-CO"/>
              </w:rPr>
            </w:pPr>
            <w:r w:rsidRPr="003156F1">
              <w:rPr>
                <w:rFonts w:ascii="Verdana" w:hAnsi="Verdana"/>
                <w:b/>
                <w:bCs/>
                <w:lang w:val="es-CO"/>
              </w:rPr>
              <w:t>Nombre del OEC donde se realizó</w:t>
            </w:r>
            <w:r w:rsidR="00B1035A" w:rsidRPr="003156F1">
              <w:rPr>
                <w:rFonts w:ascii="Verdana" w:hAnsi="Verdana"/>
                <w:b/>
                <w:bCs/>
                <w:lang w:val="es-CO"/>
              </w:rPr>
              <w:t xml:space="preserve"> la activ</w:t>
            </w:r>
            <w:r w:rsidR="00BD6A04" w:rsidRPr="003156F1">
              <w:rPr>
                <w:rFonts w:ascii="Verdana" w:hAnsi="Verdana"/>
                <w:b/>
                <w:bCs/>
                <w:lang w:val="es-CO"/>
              </w:rPr>
              <w:t>i</w:t>
            </w:r>
            <w:r w:rsidR="00B1035A" w:rsidRPr="003156F1">
              <w:rPr>
                <w:rFonts w:ascii="Verdana" w:hAnsi="Verdana"/>
                <w:b/>
                <w:bCs/>
                <w:lang w:val="es-CO"/>
              </w:rPr>
              <w:t>dad de observación</w:t>
            </w:r>
          </w:p>
        </w:tc>
        <w:tc>
          <w:tcPr>
            <w:tcW w:w="5098" w:type="dxa"/>
            <w:tcBorders>
              <w:bottom w:val="single" w:sz="4" w:space="0" w:color="auto"/>
            </w:tcBorders>
          </w:tcPr>
          <w:p w14:paraId="58898825" w14:textId="77777777" w:rsidR="00B1035A" w:rsidRPr="003156F1" w:rsidRDefault="00B1035A" w:rsidP="006C7C7A">
            <w:pPr>
              <w:rPr>
                <w:rFonts w:ascii="Verdana" w:hAnsi="Verdana"/>
                <w:lang w:val="es-CO"/>
              </w:rPr>
            </w:pPr>
          </w:p>
        </w:tc>
      </w:tr>
      <w:tr w:rsidR="00B1035A" w:rsidRPr="003156F1" w14:paraId="0BC52B7B" w14:textId="77777777" w:rsidTr="003C045B">
        <w:tc>
          <w:tcPr>
            <w:tcW w:w="3544" w:type="dxa"/>
          </w:tcPr>
          <w:p w14:paraId="2C0CDA70" w14:textId="77777777" w:rsidR="003C045B" w:rsidRPr="003156F1" w:rsidRDefault="003C045B" w:rsidP="006C7C7A">
            <w:pPr>
              <w:jc w:val="both"/>
              <w:rPr>
                <w:rFonts w:ascii="Verdana" w:hAnsi="Verdana"/>
                <w:b/>
                <w:bCs/>
                <w:lang w:val="es-CO"/>
              </w:rPr>
            </w:pPr>
          </w:p>
          <w:p w14:paraId="79DC9142" w14:textId="4740A3D1" w:rsidR="00B1035A" w:rsidRPr="003156F1" w:rsidRDefault="00B1035A" w:rsidP="006C7C7A">
            <w:pPr>
              <w:jc w:val="both"/>
              <w:rPr>
                <w:rFonts w:ascii="Verdana" w:hAnsi="Verdana"/>
                <w:b/>
                <w:bCs/>
                <w:lang w:val="es-CO"/>
              </w:rPr>
            </w:pPr>
            <w:r w:rsidRPr="003156F1">
              <w:rPr>
                <w:rFonts w:ascii="Verdana" w:hAnsi="Verdana"/>
                <w:b/>
                <w:bCs/>
                <w:lang w:val="es-CO"/>
              </w:rPr>
              <w:t>Expediente</w:t>
            </w:r>
            <w:r w:rsidR="00F03186" w:rsidRPr="003156F1">
              <w:rPr>
                <w:rFonts w:ascii="Verdana" w:hAnsi="Verdana"/>
                <w:b/>
                <w:bCs/>
                <w:lang w:val="es-CO"/>
              </w:rPr>
              <w:t xml:space="preserve"> No</w:t>
            </w:r>
            <w:r w:rsidRPr="003156F1">
              <w:rPr>
                <w:rFonts w:ascii="Verdana" w:hAnsi="Verdana"/>
                <w:b/>
                <w:bCs/>
                <w:lang w:val="es-CO"/>
              </w:rPr>
              <w:t xml:space="preserve">: </w:t>
            </w:r>
          </w:p>
        </w:tc>
        <w:tc>
          <w:tcPr>
            <w:tcW w:w="5098" w:type="dxa"/>
            <w:tcBorders>
              <w:top w:val="single" w:sz="4" w:space="0" w:color="auto"/>
              <w:bottom w:val="single" w:sz="4" w:space="0" w:color="auto"/>
            </w:tcBorders>
          </w:tcPr>
          <w:p w14:paraId="1DBD8C89" w14:textId="77777777" w:rsidR="00B1035A" w:rsidRPr="003156F1" w:rsidRDefault="00B1035A" w:rsidP="006C7C7A">
            <w:pPr>
              <w:rPr>
                <w:rFonts w:ascii="Verdana" w:hAnsi="Verdana"/>
                <w:lang w:val="es-CO"/>
              </w:rPr>
            </w:pPr>
          </w:p>
        </w:tc>
      </w:tr>
    </w:tbl>
    <w:p w14:paraId="6C79499C" w14:textId="77777777" w:rsidR="00AB092B" w:rsidRPr="003156F1" w:rsidRDefault="00AB092B" w:rsidP="00164E5E">
      <w:pPr>
        <w:rPr>
          <w:rFonts w:ascii="Verdana" w:hAnsi="Verdana"/>
          <w:lang w:val="es-CO"/>
        </w:rPr>
      </w:pPr>
    </w:p>
    <w:p w14:paraId="228FFB36" w14:textId="7EA61450" w:rsidR="004C35F5" w:rsidRPr="003156F1" w:rsidRDefault="004C35F5" w:rsidP="005F08FD">
      <w:pPr>
        <w:jc w:val="both"/>
        <w:rPr>
          <w:rFonts w:ascii="Verdana" w:hAnsi="Verdana"/>
          <w:lang w:val="es-CO"/>
        </w:rPr>
      </w:pPr>
      <w:r w:rsidRPr="003156F1">
        <w:rPr>
          <w:rFonts w:ascii="Verdana" w:hAnsi="Verdana"/>
          <w:lang w:val="es-CO"/>
        </w:rPr>
        <w:t xml:space="preserve">Indique las actividades en las que el evaluador </w:t>
      </w:r>
      <w:r w:rsidR="00AB092B" w:rsidRPr="003156F1">
        <w:rPr>
          <w:rFonts w:ascii="Verdana" w:hAnsi="Verdana"/>
          <w:lang w:val="es-CO"/>
        </w:rPr>
        <w:t xml:space="preserve">en entrenamiento </w:t>
      </w:r>
      <w:r w:rsidRPr="003156F1">
        <w:rPr>
          <w:rFonts w:ascii="Verdana" w:hAnsi="Verdana"/>
          <w:lang w:val="es-CO"/>
        </w:rPr>
        <w:t>presenció durante la auditoría de</w:t>
      </w:r>
      <w:r w:rsidR="005F08FD" w:rsidRPr="003156F1">
        <w:rPr>
          <w:rFonts w:ascii="Verdana" w:hAnsi="Verdana"/>
          <w:lang w:val="es-CO"/>
        </w:rPr>
        <w:t xml:space="preserve"> observación al OEC seleccionado</w:t>
      </w:r>
      <w:r w:rsidR="008C3167" w:rsidRPr="003156F1">
        <w:rPr>
          <w:rFonts w:ascii="Verdana" w:hAnsi="Verdana"/>
          <w:lang w:val="es-CO"/>
        </w:rPr>
        <w:t>:</w:t>
      </w:r>
    </w:p>
    <w:tbl>
      <w:tblPr>
        <w:tblStyle w:val="Tablaconcuadrcula"/>
        <w:tblW w:w="8642" w:type="dxa"/>
        <w:tblLook w:val="04A0" w:firstRow="1" w:lastRow="0" w:firstColumn="1" w:lastColumn="0" w:noHBand="0" w:noVBand="1"/>
      </w:tblPr>
      <w:tblGrid>
        <w:gridCol w:w="4643"/>
        <w:gridCol w:w="2156"/>
        <w:gridCol w:w="1843"/>
      </w:tblGrid>
      <w:tr w:rsidR="00B1035A" w:rsidRPr="003156F1" w14:paraId="27153665" w14:textId="77777777" w:rsidTr="003156F1">
        <w:tc>
          <w:tcPr>
            <w:tcW w:w="4643" w:type="dxa"/>
            <w:shd w:val="clear" w:color="auto" w:fill="00C69B"/>
          </w:tcPr>
          <w:p w14:paraId="713B9CA7" w14:textId="77777777" w:rsidR="00B1035A" w:rsidRPr="003156F1" w:rsidRDefault="00B1035A" w:rsidP="006C7C7A">
            <w:pPr>
              <w:jc w:val="center"/>
              <w:rPr>
                <w:rFonts w:ascii="Verdana" w:hAnsi="Verdana"/>
                <w:b/>
                <w:bCs/>
                <w:lang w:val="es-CO"/>
              </w:rPr>
            </w:pPr>
            <w:r w:rsidRPr="003156F1">
              <w:rPr>
                <w:rFonts w:ascii="Verdana" w:hAnsi="Verdana"/>
                <w:b/>
                <w:bCs/>
                <w:lang w:val="es-CO"/>
              </w:rPr>
              <w:t>Actividades</w:t>
            </w:r>
          </w:p>
        </w:tc>
        <w:tc>
          <w:tcPr>
            <w:tcW w:w="2156" w:type="dxa"/>
            <w:shd w:val="clear" w:color="auto" w:fill="00C69B"/>
          </w:tcPr>
          <w:p w14:paraId="16F5A995" w14:textId="77777777" w:rsidR="00B1035A" w:rsidRPr="003156F1" w:rsidRDefault="00B1035A" w:rsidP="006C7C7A">
            <w:pPr>
              <w:jc w:val="center"/>
              <w:rPr>
                <w:rFonts w:ascii="Verdana" w:hAnsi="Verdana"/>
                <w:b/>
                <w:bCs/>
                <w:lang w:val="es-CO"/>
              </w:rPr>
            </w:pPr>
            <w:r w:rsidRPr="003156F1">
              <w:rPr>
                <w:rFonts w:ascii="Verdana" w:hAnsi="Verdana"/>
                <w:b/>
                <w:bCs/>
                <w:lang w:val="es-CO"/>
              </w:rPr>
              <w:t>Nombre de quién suministró la información</w:t>
            </w:r>
          </w:p>
        </w:tc>
        <w:tc>
          <w:tcPr>
            <w:tcW w:w="1843" w:type="dxa"/>
            <w:shd w:val="clear" w:color="auto" w:fill="00C69B"/>
          </w:tcPr>
          <w:p w14:paraId="697776CB" w14:textId="77777777" w:rsidR="00B1035A" w:rsidRPr="003156F1" w:rsidRDefault="00B1035A" w:rsidP="006C7C7A">
            <w:pPr>
              <w:jc w:val="center"/>
              <w:rPr>
                <w:rFonts w:ascii="Verdana" w:hAnsi="Verdana"/>
                <w:b/>
                <w:bCs/>
                <w:lang w:val="es-CO"/>
              </w:rPr>
            </w:pPr>
            <w:r w:rsidRPr="003156F1">
              <w:rPr>
                <w:rFonts w:ascii="Verdana" w:hAnsi="Verdana"/>
                <w:b/>
                <w:bCs/>
                <w:lang w:val="es-CO"/>
              </w:rPr>
              <w:t>Fecha de Realización</w:t>
            </w:r>
          </w:p>
        </w:tc>
      </w:tr>
      <w:tr w:rsidR="00B1035A" w:rsidRPr="003156F1" w14:paraId="7D12C1D4" w14:textId="77777777" w:rsidTr="006C7C7A">
        <w:tc>
          <w:tcPr>
            <w:tcW w:w="4643" w:type="dxa"/>
          </w:tcPr>
          <w:p w14:paraId="44FBF6F1" w14:textId="761F1653" w:rsidR="00AB092B" w:rsidRPr="003156F1" w:rsidRDefault="00AB092B" w:rsidP="00AB092B">
            <w:pPr>
              <w:jc w:val="both"/>
              <w:rPr>
                <w:rFonts w:ascii="Verdana" w:hAnsi="Verdana"/>
                <w:color w:val="44546A" w:themeColor="text2"/>
                <w:lang w:val="es-CO"/>
              </w:rPr>
            </w:pPr>
            <w:r w:rsidRPr="003156F1">
              <w:rPr>
                <w:rFonts w:ascii="Verdana" w:hAnsi="Verdana"/>
                <w:color w:val="44546A" w:themeColor="text2"/>
                <w:lang w:val="es-CO"/>
              </w:rPr>
              <w:t>A continuación, se presenta una guía de los temas relevantes que el auditor en entrenamiento debe presenciar en una actividad de observación</w:t>
            </w:r>
            <w:r w:rsidR="0077276A" w:rsidRPr="003156F1">
              <w:rPr>
                <w:rFonts w:ascii="Verdana" w:hAnsi="Verdana"/>
                <w:color w:val="44546A" w:themeColor="text2"/>
                <w:lang w:val="es-CO"/>
              </w:rPr>
              <w:t xml:space="preserve"> o debe conocer de manera documental posterior a la realización de la auditoría: </w:t>
            </w:r>
          </w:p>
          <w:p w14:paraId="0B375135" w14:textId="2D197721" w:rsidR="00B1035A" w:rsidRPr="003156F1" w:rsidRDefault="00B1035A" w:rsidP="006C7C7A">
            <w:pPr>
              <w:pStyle w:val="Prrafodelista"/>
              <w:numPr>
                <w:ilvl w:val="0"/>
                <w:numId w:val="25"/>
              </w:numPr>
              <w:rPr>
                <w:rFonts w:ascii="Verdana" w:hAnsi="Verdana"/>
                <w:color w:val="44546A" w:themeColor="text2"/>
                <w:lang w:val="es-CO"/>
              </w:rPr>
            </w:pPr>
            <w:r w:rsidRPr="003156F1">
              <w:rPr>
                <w:rFonts w:ascii="Verdana" w:hAnsi="Verdana"/>
                <w:color w:val="44546A" w:themeColor="text2"/>
                <w:lang w:val="es-CO"/>
              </w:rPr>
              <w:t xml:space="preserve">Reunión de apertura </w:t>
            </w:r>
          </w:p>
          <w:p w14:paraId="64331553" w14:textId="13932F94" w:rsidR="00B1035A" w:rsidRPr="003156F1" w:rsidRDefault="00AB092B" w:rsidP="006C7C7A">
            <w:pPr>
              <w:pStyle w:val="Prrafodelista"/>
              <w:numPr>
                <w:ilvl w:val="0"/>
                <w:numId w:val="25"/>
              </w:numPr>
              <w:rPr>
                <w:rFonts w:ascii="Verdana" w:hAnsi="Verdana"/>
                <w:color w:val="44546A" w:themeColor="text2"/>
                <w:lang w:val="es-CO"/>
              </w:rPr>
            </w:pPr>
            <w:r w:rsidRPr="003156F1">
              <w:rPr>
                <w:rFonts w:ascii="Verdana" w:hAnsi="Verdana"/>
                <w:color w:val="44546A" w:themeColor="text2"/>
                <w:lang w:val="es-CO"/>
              </w:rPr>
              <w:t>Instrucción</w:t>
            </w:r>
            <w:r w:rsidR="00B1035A" w:rsidRPr="003156F1">
              <w:rPr>
                <w:rFonts w:ascii="Verdana" w:hAnsi="Verdana"/>
                <w:color w:val="44546A" w:themeColor="text2"/>
                <w:lang w:val="es-CO"/>
              </w:rPr>
              <w:t xml:space="preserve"> sobre los formatos empleados en el desarrollo de la evaluación de acreditación/autorización </w:t>
            </w:r>
          </w:p>
          <w:p w14:paraId="16C5FE67" w14:textId="77777777" w:rsidR="00B1035A" w:rsidRPr="003156F1" w:rsidRDefault="00B1035A" w:rsidP="006C7C7A">
            <w:pPr>
              <w:pStyle w:val="Prrafodelista"/>
              <w:numPr>
                <w:ilvl w:val="0"/>
                <w:numId w:val="25"/>
              </w:numPr>
              <w:rPr>
                <w:rFonts w:ascii="Verdana" w:hAnsi="Verdana"/>
                <w:color w:val="44546A" w:themeColor="text2"/>
                <w:lang w:val="es-CO"/>
              </w:rPr>
            </w:pPr>
            <w:proofErr w:type="gramStart"/>
            <w:r w:rsidRPr="003156F1">
              <w:rPr>
                <w:rFonts w:ascii="Verdana" w:hAnsi="Verdana"/>
                <w:color w:val="44546A" w:themeColor="text2"/>
                <w:lang w:val="es-CO"/>
              </w:rPr>
              <w:t>Aspectos a evaluar</w:t>
            </w:r>
            <w:proofErr w:type="gramEnd"/>
            <w:r w:rsidRPr="003156F1">
              <w:rPr>
                <w:rFonts w:ascii="Verdana" w:hAnsi="Verdana"/>
                <w:color w:val="44546A" w:themeColor="text2"/>
                <w:lang w:val="es-CO"/>
              </w:rPr>
              <w:t xml:space="preserve"> de acuerdo con los lineamientos definidos en Protocolos para el proceso de autorización y/o seguimiento / Aspectos a evaluar dependiendo de la matriz para acreditación</w:t>
            </w:r>
          </w:p>
          <w:p w14:paraId="44BD6273" w14:textId="3871B634" w:rsidR="00B1035A" w:rsidRPr="003156F1" w:rsidRDefault="00AB092B" w:rsidP="006C7C7A">
            <w:pPr>
              <w:pStyle w:val="Prrafodelista"/>
              <w:numPr>
                <w:ilvl w:val="0"/>
                <w:numId w:val="25"/>
              </w:numPr>
              <w:rPr>
                <w:rFonts w:ascii="Verdana" w:hAnsi="Verdana"/>
                <w:color w:val="44546A" w:themeColor="text2"/>
                <w:lang w:val="es-CO"/>
              </w:rPr>
            </w:pPr>
            <w:r w:rsidRPr="003156F1">
              <w:rPr>
                <w:rFonts w:ascii="Verdana" w:hAnsi="Verdana"/>
                <w:color w:val="44546A" w:themeColor="text2"/>
                <w:lang w:val="es-CO"/>
              </w:rPr>
              <w:t>Recopilación y e</w:t>
            </w:r>
            <w:r w:rsidR="00B1035A" w:rsidRPr="003156F1">
              <w:rPr>
                <w:rFonts w:ascii="Verdana" w:hAnsi="Verdana"/>
                <w:color w:val="44546A" w:themeColor="text2"/>
                <w:lang w:val="es-CO"/>
              </w:rPr>
              <w:t>ntrega de evidencias</w:t>
            </w:r>
            <w:r w:rsidRPr="003156F1">
              <w:rPr>
                <w:rFonts w:ascii="Verdana" w:hAnsi="Verdana"/>
                <w:color w:val="44546A" w:themeColor="text2"/>
                <w:lang w:val="es-CO"/>
              </w:rPr>
              <w:t xml:space="preserve"> de auditoría</w:t>
            </w:r>
            <w:r w:rsidR="00B1035A" w:rsidRPr="003156F1">
              <w:rPr>
                <w:rFonts w:ascii="Verdana" w:hAnsi="Verdana"/>
                <w:color w:val="44546A" w:themeColor="text2"/>
                <w:lang w:val="es-CO"/>
              </w:rPr>
              <w:t xml:space="preserve"> al evaluador líder / evidencias requeridas para anexar al informe</w:t>
            </w:r>
            <w:r w:rsidRPr="003156F1">
              <w:rPr>
                <w:rFonts w:ascii="Verdana" w:hAnsi="Verdana"/>
                <w:color w:val="44546A" w:themeColor="text2"/>
                <w:lang w:val="es-CO"/>
              </w:rPr>
              <w:t xml:space="preserve"> de evaluación del OEC</w:t>
            </w:r>
          </w:p>
          <w:p w14:paraId="7D67BCCF" w14:textId="140AC26F" w:rsidR="0077276A" w:rsidRPr="003156F1" w:rsidRDefault="0077276A" w:rsidP="006C7C7A">
            <w:pPr>
              <w:pStyle w:val="Prrafodelista"/>
              <w:numPr>
                <w:ilvl w:val="0"/>
                <w:numId w:val="25"/>
              </w:numPr>
              <w:rPr>
                <w:rFonts w:ascii="Verdana" w:hAnsi="Verdana"/>
                <w:color w:val="44546A" w:themeColor="text2"/>
                <w:lang w:val="es-CO"/>
              </w:rPr>
            </w:pPr>
            <w:r w:rsidRPr="003156F1">
              <w:rPr>
                <w:rFonts w:ascii="Verdana" w:hAnsi="Verdana"/>
                <w:color w:val="44546A" w:themeColor="text2"/>
                <w:lang w:val="es-CO"/>
              </w:rPr>
              <w:t>Aspectos con relación a la elaboración del Informe de hallazgos de la evaluación in situ.</w:t>
            </w:r>
          </w:p>
          <w:p w14:paraId="3076B5FD" w14:textId="2E090915" w:rsidR="00B1035A" w:rsidRPr="003156F1" w:rsidRDefault="00B1035A" w:rsidP="006C7C7A">
            <w:pPr>
              <w:pStyle w:val="Prrafodelista"/>
              <w:numPr>
                <w:ilvl w:val="0"/>
                <w:numId w:val="25"/>
              </w:numPr>
              <w:rPr>
                <w:rFonts w:ascii="Verdana" w:hAnsi="Verdana"/>
                <w:color w:val="44546A" w:themeColor="text2"/>
                <w:lang w:val="es-CO"/>
              </w:rPr>
            </w:pPr>
            <w:r w:rsidRPr="003156F1">
              <w:rPr>
                <w:rFonts w:ascii="Verdana" w:hAnsi="Verdana"/>
                <w:color w:val="44546A" w:themeColor="text2"/>
                <w:lang w:val="es-CO"/>
              </w:rPr>
              <w:t>Reunión de cierre</w:t>
            </w:r>
          </w:p>
          <w:p w14:paraId="2BAE3C61" w14:textId="77777777" w:rsidR="0077276A" w:rsidRPr="003156F1" w:rsidRDefault="0077276A" w:rsidP="0077276A">
            <w:pPr>
              <w:pStyle w:val="Prrafodelista"/>
              <w:ind w:left="360"/>
              <w:rPr>
                <w:rFonts w:ascii="Verdana" w:hAnsi="Verdana"/>
                <w:color w:val="44546A" w:themeColor="text2"/>
                <w:lang w:val="es-CO"/>
              </w:rPr>
            </w:pPr>
          </w:p>
          <w:p w14:paraId="55306714" w14:textId="4E926BBC" w:rsidR="00B1035A" w:rsidRPr="003156F1" w:rsidRDefault="00AB092B" w:rsidP="00AB092B">
            <w:pPr>
              <w:pStyle w:val="Prrafodelista"/>
              <w:numPr>
                <w:ilvl w:val="0"/>
                <w:numId w:val="25"/>
              </w:numPr>
              <w:jc w:val="both"/>
              <w:rPr>
                <w:rFonts w:ascii="Verdana" w:hAnsi="Verdana"/>
                <w:color w:val="44546A" w:themeColor="text2"/>
                <w:lang w:val="es-CO"/>
              </w:rPr>
            </w:pPr>
            <w:r w:rsidRPr="003156F1">
              <w:rPr>
                <w:rFonts w:ascii="Verdana" w:hAnsi="Verdana"/>
                <w:color w:val="44546A" w:themeColor="text2"/>
                <w:lang w:val="es-CO"/>
              </w:rPr>
              <w:t xml:space="preserve">Aspectos con relación a la elaboración del </w:t>
            </w:r>
            <w:r w:rsidR="00B1035A" w:rsidRPr="003156F1">
              <w:rPr>
                <w:rFonts w:ascii="Verdana" w:hAnsi="Verdana"/>
                <w:color w:val="44546A" w:themeColor="text2"/>
                <w:lang w:val="es-CO"/>
              </w:rPr>
              <w:t>Informe</w:t>
            </w:r>
            <w:r w:rsidR="0077276A" w:rsidRPr="003156F1">
              <w:rPr>
                <w:rFonts w:ascii="Verdana" w:hAnsi="Verdana"/>
                <w:color w:val="44546A" w:themeColor="text2"/>
                <w:lang w:val="es-CO"/>
              </w:rPr>
              <w:t xml:space="preserve"> de evaluación in situ.</w:t>
            </w:r>
          </w:p>
          <w:p w14:paraId="3CEF3EA3" w14:textId="1026E36C" w:rsidR="00B1035A" w:rsidRPr="003156F1" w:rsidRDefault="00B1035A" w:rsidP="006C7C7A">
            <w:pPr>
              <w:pStyle w:val="Prrafodelista"/>
              <w:numPr>
                <w:ilvl w:val="0"/>
                <w:numId w:val="25"/>
              </w:numPr>
              <w:rPr>
                <w:rFonts w:ascii="Verdana" w:hAnsi="Verdana"/>
                <w:color w:val="44546A" w:themeColor="text2"/>
                <w:lang w:val="es-CO"/>
              </w:rPr>
            </w:pPr>
            <w:r w:rsidRPr="003156F1">
              <w:rPr>
                <w:rFonts w:ascii="Verdana" w:hAnsi="Verdana"/>
                <w:color w:val="44546A" w:themeColor="text2"/>
                <w:lang w:val="es-CO"/>
              </w:rPr>
              <w:t>Revisión del Plan de Acciones Correctivas</w:t>
            </w:r>
            <w:r w:rsidR="0077276A" w:rsidRPr="003156F1">
              <w:rPr>
                <w:rFonts w:ascii="Verdana" w:hAnsi="Verdana"/>
                <w:color w:val="44546A" w:themeColor="text2"/>
                <w:lang w:val="es-CO"/>
              </w:rPr>
              <w:t xml:space="preserve"> y evidencias</w:t>
            </w:r>
          </w:p>
          <w:p w14:paraId="4142BAEC" w14:textId="1C3773C3" w:rsidR="00B1035A" w:rsidRPr="003156F1" w:rsidRDefault="00B1035A" w:rsidP="006C7C7A">
            <w:pPr>
              <w:pStyle w:val="Prrafodelista"/>
              <w:numPr>
                <w:ilvl w:val="0"/>
                <w:numId w:val="25"/>
              </w:numPr>
              <w:rPr>
                <w:rFonts w:ascii="Verdana" w:hAnsi="Verdana"/>
                <w:color w:val="44546A" w:themeColor="text2"/>
                <w:lang w:val="es-CO"/>
              </w:rPr>
            </w:pPr>
            <w:r w:rsidRPr="003156F1">
              <w:rPr>
                <w:rFonts w:ascii="Verdana" w:hAnsi="Verdana"/>
                <w:color w:val="44546A" w:themeColor="text2"/>
                <w:lang w:val="es-CO"/>
              </w:rPr>
              <w:t>Elaboración y revisión del acto administrativo</w:t>
            </w:r>
          </w:p>
          <w:p w14:paraId="1660CA2C" w14:textId="77777777" w:rsidR="0077276A" w:rsidRPr="003156F1" w:rsidRDefault="0077276A" w:rsidP="0077276A">
            <w:pPr>
              <w:pStyle w:val="Prrafodelista"/>
              <w:ind w:left="360"/>
              <w:rPr>
                <w:rFonts w:ascii="Verdana" w:hAnsi="Verdana"/>
                <w:color w:val="A6A6A6" w:themeColor="background1" w:themeShade="A6"/>
                <w:lang w:val="es-CO"/>
              </w:rPr>
            </w:pPr>
          </w:p>
          <w:p w14:paraId="3809C30E" w14:textId="3B9DCAEC" w:rsidR="00B1035A" w:rsidRPr="003156F1" w:rsidRDefault="00B1035A" w:rsidP="006C7C7A">
            <w:pPr>
              <w:pStyle w:val="Prrafodelista"/>
              <w:numPr>
                <w:ilvl w:val="0"/>
                <w:numId w:val="25"/>
              </w:numPr>
              <w:rPr>
                <w:rFonts w:ascii="Verdana" w:hAnsi="Verdana"/>
                <w:color w:val="A6A6A6" w:themeColor="background1" w:themeShade="A6"/>
                <w:lang w:val="es-CO"/>
              </w:rPr>
            </w:pPr>
            <w:r w:rsidRPr="003156F1">
              <w:rPr>
                <w:rFonts w:ascii="Verdana" w:hAnsi="Verdana"/>
                <w:color w:val="44546A" w:themeColor="text2"/>
                <w:lang w:val="es-CO"/>
              </w:rPr>
              <w:t>Describa las</w:t>
            </w:r>
            <w:r w:rsidR="00AB092B" w:rsidRPr="003156F1">
              <w:rPr>
                <w:rFonts w:ascii="Verdana" w:hAnsi="Verdana"/>
                <w:color w:val="44546A" w:themeColor="text2"/>
                <w:lang w:val="es-CO"/>
              </w:rPr>
              <w:t xml:space="preserve"> demás</w:t>
            </w:r>
            <w:r w:rsidRPr="003156F1">
              <w:rPr>
                <w:rFonts w:ascii="Verdana" w:hAnsi="Verdana"/>
                <w:color w:val="44546A" w:themeColor="text2"/>
                <w:lang w:val="es-CO"/>
              </w:rPr>
              <w:t xml:space="preserve"> actividades requeridas, de acuerdo con las necesidades </w:t>
            </w:r>
            <w:proofErr w:type="gramStart"/>
            <w:r w:rsidRPr="003156F1">
              <w:rPr>
                <w:rFonts w:ascii="Verdana" w:hAnsi="Verdana"/>
                <w:color w:val="44546A" w:themeColor="text2"/>
                <w:lang w:val="es-CO"/>
              </w:rPr>
              <w:t>de  entrenamiento</w:t>
            </w:r>
            <w:proofErr w:type="gramEnd"/>
            <w:r w:rsidR="00AB092B" w:rsidRPr="003156F1">
              <w:rPr>
                <w:rFonts w:ascii="Verdana" w:hAnsi="Verdana"/>
                <w:color w:val="44546A" w:themeColor="text2"/>
                <w:lang w:val="es-CO"/>
              </w:rPr>
              <w:t xml:space="preserve"> del evaluador</w:t>
            </w:r>
          </w:p>
        </w:tc>
        <w:tc>
          <w:tcPr>
            <w:tcW w:w="2156" w:type="dxa"/>
          </w:tcPr>
          <w:p w14:paraId="698CC953" w14:textId="77777777" w:rsidR="00B1035A" w:rsidRPr="003156F1" w:rsidRDefault="00B1035A" w:rsidP="006C7C7A">
            <w:pPr>
              <w:rPr>
                <w:rFonts w:ascii="Verdana" w:hAnsi="Verdana"/>
                <w:lang w:val="es-CO"/>
              </w:rPr>
            </w:pPr>
          </w:p>
        </w:tc>
        <w:tc>
          <w:tcPr>
            <w:tcW w:w="1843" w:type="dxa"/>
          </w:tcPr>
          <w:p w14:paraId="59145BCE" w14:textId="77777777" w:rsidR="00B1035A" w:rsidRPr="003156F1" w:rsidRDefault="00B1035A" w:rsidP="006C7C7A">
            <w:pPr>
              <w:rPr>
                <w:rFonts w:ascii="Verdana" w:hAnsi="Verdana"/>
                <w:lang w:val="es-CO"/>
              </w:rPr>
            </w:pPr>
          </w:p>
        </w:tc>
      </w:tr>
    </w:tbl>
    <w:p w14:paraId="53A2D39B" w14:textId="2B927BFE" w:rsidR="00B1035A" w:rsidRPr="003156F1" w:rsidRDefault="00B1035A" w:rsidP="00B1035A">
      <w:pPr>
        <w:rPr>
          <w:rFonts w:ascii="Verdana" w:hAnsi="Verdana"/>
          <w:b/>
          <w:lang w:val="es-CO"/>
        </w:rPr>
      </w:pPr>
    </w:p>
    <w:p w14:paraId="3C5DA2EF" w14:textId="77777777" w:rsidR="003C045B" w:rsidRPr="003156F1" w:rsidRDefault="003C045B" w:rsidP="00B1035A">
      <w:pPr>
        <w:rPr>
          <w:rFonts w:ascii="Verdana" w:hAnsi="Verdana"/>
          <w:b/>
          <w:lang w:val="es-CO"/>
        </w:rPr>
      </w:pPr>
    </w:p>
    <w:p w14:paraId="5CC29030" w14:textId="3A24626B" w:rsidR="00B1035A" w:rsidRPr="003156F1" w:rsidRDefault="00AD797D" w:rsidP="00AD797D">
      <w:pPr>
        <w:pStyle w:val="Prrafodelista"/>
        <w:numPr>
          <w:ilvl w:val="0"/>
          <w:numId w:val="26"/>
        </w:numPr>
        <w:rPr>
          <w:rFonts w:ascii="Verdana" w:hAnsi="Verdana"/>
          <w:b/>
          <w:lang w:val="es-CO"/>
        </w:rPr>
      </w:pPr>
      <w:r w:rsidRPr="003156F1">
        <w:rPr>
          <w:rFonts w:ascii="Verdana" w:hAnsi="Verdana"/>
          <w:b/>
          <w:lang w:val="es-CO"/>
        </w:rPr>
        <w:t>CONCLUSIONES DEL ENTRENAMIENTO SUMINISTRADO</w:t>
      </w:r>
    </w:p>
    <w:p w14:paraId="20E07D3D" w14:textId="28A22AE8" w:rsidR="0077276A" w:rsidRPr="003156F1" w:rsidRDefault="0077276A" w:rsidP="0077276A">
      <w:pPr>
        <w:rPr>
          <w:rFonts w:ascii="Verdana" w:hAnsi="Verdana"/>
          <w:lang w:val="es-CO"/>
        </w:rPr>
      </w:pPr>
      <w:r w:rsidRPr="003156F1">
        <w:rPr>
          <w:rFonts w:ascii="Verdana" w:hAnsi="Verdana"/>
          <w:lang w:val="es-CO"/>
        </w:rPr>
        <w:t>Realice una descripción de los siguientes aspectos:</w:t>
      </w:r>
    </w:p>
    <w:tbl>
      <w:tblPr>
        <w:tblStyle w:val="Tablaconcuadrcula"/>
        <w:tblW w:w="8647" w:type="dxa"/>
        <w:tblInd w:w="-5" w:type="dxa"/>
        <w:tblLook w:val="04A0" w:firstRow="1" w:lastRow="0" w:firstColumn="1" w:lastColumn="0" w:noHBand="0" w:noVBand="1"/>
      </w:tblPr>
      <w:tblGrid>
        <w:gridCol w:w="8647"/>
      </w:tblGrid>
      <w:tr w:rsidR="00AD797D" w:rsidRPr="003156F1" w14:paraId="7073D4D1" w14:textId="77777777" w:rsidTr="005F08FD">
        <w:tc>
          <w:tcPr>
            <w:tcW w:w="8647" w:type="dxa"/>
          </w:tcPr>
          <w:p w14:paraId="53AEB573" w14:textId="1CB65013" w:rsidR="0077276A" w:rsidRPr="003156F1" w:rsidRDefault="0077276A" w:rsidP="00AD797D">
            <w:pPr>
              <w:rPr>
                <w:rFonts w:ascii="Verdana" w:hAnsi="Verdana"/>
                <w:b/>
                <w:lang w:val="es-CO"/>
              </w:rPr>
            </w:pPr>
            <w:r w:rsidRPr="003156F1">
              <w:rPr>
                <w:rFonts w:ascii="Verdana" w:hAnsi="Verdana"/>
                <w:b/>
                <w:lang w:val="es-CO"/>
              </w:rPr>
              <w:t>Fortalezas:</w:t>
            </w:r>
          </w:p>
        </w:tc>
      </w:tr>
      <w:tr w:rsidR="005F08FD" w:rsidRPr="003156F1" w14:paraId="4F22FD86" w14:textId="77777777" w:rsidTr="005F08FD">
        <w:tc>
          <w:tcPr>
            <w:tcW w:w="8647" w:type="dxa"/>
          </w:tcPr>
          <w:p w14:paraId="5578551B" w14:textId="77777777" w:rsidR="005F08FD" w:rsidRPr="003156F1" w:rsidRDefault="005F08FD" w:rsidP="00AD797D">
            <w:pPr>
              <w:rPr>
                <w:rFonts w:ascii="Verdana" w:hAnsi="Verdana"/>
                <w:u w:val="single"/>
                <w:lang w:val="es-CO"/>
              </w:rPr>
            </w:pPr>
          </w:p>
          <w:p w14:paraId="55320FD6" w14:textId="77777777" w:rsidR="005F08FD" w:rsidRPr="003156F1" w:rsidRDefault="005F08FD" w:rsidP="00AD797D">
            <w:pPr>
              <w:rPr>
                <w:rFonts w:ascii="Verdana" w:hAnsi="Verdana"/>
                <w:u w:val="single"/>
                <w:lang w:val="es-CO"/>
              </w:rPr>
            </w:pPr>
          </w:p>
          <w:p w14:paraId="059563D1" w14:textId="12A4BEA2" w:rsidR="005F08FD" w:rsidRPr="003156F1" w:rsidRDefault="005F08FD" w:rsidP="00AD797D">
            <w:pPr>
              <w:rPr>
                <w:rFonts w:ascii="Verdana" w:hAnsi="Verdana"/>
                <w:u w:val="single"/>
                <w:lang w:val="es-CO"/>
              </w:rPr>
            </w:pPr>
          </w:p>
        </w:tc>
      </w:tr>
      <w:tr w:rsidR="0077276A" w:rsidRPr="003156F1" w14:paraId="65F63507" w14:textId="77777777" w:rsidTr="005F08FD">
        <w:tc>
          <w:tcPr>
            <w:tcW w:w="8647" w:type="dxa"/>
          </w:tcPr>
          <w:p w14:paraId="3131FE51" w14:textId="4ACE7093" w:rsidR="0077276A" w:rsidRPr="003156F1" w:rsidRDefault="0077276A" w:rsidP="00AD797D">
            <w:pPr>
              <w:rPr>
                <w:rFonts w:ascii="Verdana" w:hAnsi="Verdana"/>
                <w:b/>
                <w:lang w:val="es-CO"/>
              </w:rPr>
            </w:pPr>
            <w:proofErr w:type="gramStart"/>
            <w:r w:rsidRPr="003156F1">
              <w:rPr>
                <w:rFonts w:ascii="Verdana" w:hAnsi="Verdana"/>
                <w:b/>
                <w:lang w:val="es-CO"/>
              </w:rPr>
              <w:t>Aspectos a mejorar</w:t>
            </w:r>
            <w:proofErr w:type="gramEnd"/>
            <w:r w:rsidR="00D2058D" w:rsidRPr="003156F1">
              <w:rPr>
                <w:rFonts w:ascii="Verdana" w:hAnsi="Verdana"/>
                <w:b/>
                <w:lang w:val="es-CO"/>
              </w:rPr>
              <w:t xml:space="preserve">: </w:t>
            </w:r>
          </w:p>
        </w:tc>
      </w:tr>
      <w:tr w:rsidR="005F08FD" w:rsidRPr="003156F1" w14:paraId="47AB1B1D" w14:textId="77777777" w:rsidTr="005F08FD">
        <w:tc>
          <w:tcPr>
            <w:tcW w:w="8647" w:type="dxa"/>
          </w:tcPr>
          <w:p w14:paraId="0A7F316A" w14:textId="77777777" w:rsidR="005F08FD" w:rsidRPr="003156F1" w:rsidRDefault="005F08FD" w:rsidP="00AD797D">
            <w:pPr>
              <w:rPr>
                <w:rFonts w:ascii="Verdana" w:hAnsi="Verdana"/>
                <w:u w:val="single"/>
                <w:lang w:val="es-CO"/>
              </w:rPr>
            </w:pPr>
          </w:p>
          <w:p w14:paraId="5C9B4698" w14:textId="77777777" w:rsidR="005F08FD" w:rsidRPr="003156F1" w:rsidRDefault="005F08FD" w:rsidP="00AD797D">
            <w:pPr>
              <w:rPr>
                <w:rFonts w:ascii="Verdana" w:hAnsi="Verdana"/>
                <w:u w:val="single"/>
                <w:lang w:val="es-CO"/>
              </w:rPr>
            </w:pPr>
          </w:p>
          <w:p w14:paraId="16654F97" w14:textId="557AA1BA" w:rsidR="005F08FD" w:rsidRPr="003156F1" w:rsidRDefault="005F08FD" w:rsidP="00AD797D">
            <w:pPr>
              <w:rPr>
                <w:rFonts w:ascii="Verdana" w:hAnsi="Verdana"/>
                <w:u w:val="single"/>
                <w:lang w:val="es-CO"/>
              </w:rPr>
            </w:pPr>
          </w:p>
        </w:tc>
      </w:tr>
      <w:tr w:rsidR="0077276A" w:rsidRPr="003156F1" w14:paraId="23127CA0" w14:textId="77777777" w:rsidTr="005F08FD">
        <w:tc>
          <w:tcPr>
            <w:tcW w:w="8647" w:type="dxa"/>
          </w:tcPr>
          <w:p w14:paraId="4A65163A" w14:textId="2A4B91CD" w:rsidR="005830B2" w:rsidRPr="003156F1" w:rsidRDefault="0077276A" w:rsidP="00AD797D">
            <w:pPr>
              <w:rPr>
                <w:rFonts w:ascii="Verdana" w:hAnsi="Verdana"/>
                <w:b/>
                <w:lang w:val="es-CO"/>
              </w:rPr>
            </w:pPr>
            <w:r w:rsidRPr="003156F1">
              <w:rPr>
                <w:rFonts w:ascii="Verdana" w:hAnsi="Verdana"/>
                <w:b/>
                <w:lang w:val="es-CO"/>
              </w:rPr>
              <w:t xml:space="preserve">Si considera </w:t>
            </w:r>
            <w:r w:rsidR="00D2058D" w:rsidRPr="003156F1">
              <w:rPr>
                <w:rFonts w:ascii="Verdana" w:hAnsi="Verdana"/>
                <w:b/>
                <w:lang w:val="es-CO"/>
              </w:rPr>
              <w:t xml:space="preserve">que se deba </w:t>
            </w:r>
            <w:r w:rsidRPr="003156F1">
              <w:rPr>
                <w:rFonts w:ascii="Verdana" w:hAnsi="Verdana"/>
                <w:b/>
                <w:lang w:val="es-CO"/>
              </w:rPr>
              <w:t>realiza</w:t>
            </w:r>
            <w:r w:rsidR="00D2058D" w:rsidRPr="003156F1">
              <w:rPr>
                <w:rFonts w:ascii="Verdana" w:hAnsi="Verdana"/>
                <w:b/>
                <w:lang w:val="es-CO"/>
              </w:rPr>
              <w:t>r</w:t>
            </w:r>
            <w:r w:rsidRPr="003156F1">
              <w:rPr>
                <w:rFonts w:ascii="Verdana" w:hAnsi="Verdana"/>
                <w:b/>
                <w:lang w:val="es-CO"/>
              </w:rPr>
              <w:t xml:space="preserve"> </w:t>
            </w:r>
            <w:r w:rsidR="00D2058D" w:rsidRPr="003156F1">
              <w:rPr>
                <w:rFonts w:ascii="Verdana" w:hAnsi="Verdana"/>
                <w:b/>
                <w:lang w:val="es-CO"/>
              </w:rPr>
              <w:t xml:space="preserve">un </w:t>
            </w:r>
            <w:r w:rsidRPr="003156F1">
              <w:rPr>
                <w:rFonts w:ascii="Verdana" w:hAnsi="Verdana"/>
                <w:b/>
                <w:lang w:val="es-CO"/>
              </w:rPr>
              <w:t xml:space="preserve">reentrenamiento al evaluador, </w:t>
            </w:r>
            <w:r w:rsidR="005F08FD" w:rsidRPr="003156F1">
              <w:rPr>
                <w:rFonts w:ascii="Verdana" w:hAnsi="Verdana"/>
                <w:b/>
                <w:lang w:val="es-CO"/>
              </w:rPr>
              <w:t>justifique su requerimiento</w:t>
            </w:r>
          </w:p>
        </w:tc>
      </w:tr>
      <w:tr w:rsidR="005F08FD" w:rsidRPr="003156F1" w14:paraId="6A2657F7" w14:textId="77777777" w:rsidTr="005F08FD">
        <w:tc>
          <w:tcPr>
            <w:tcW w:w="8647" w:type="dxa"/>
          </w:tcPr>
          <w:p w14:paraId="45A00A93" w14:textId="77777777" w:rsidR="005F08FD" w:rsidRPr="003156F1" w:rsidRDefault="005F08FD" w:rsidP="00AD797D">
            <w:pPr>
              <w:rPr>
                <w:rFonts w:ascii="Verdana" w:hAnsi="Verdana"/>
                <w:u w:val="single"/>
                <w:lang w:val="es-CO"/>
              </w:rPr>
            </w:pPr>
          </w:p>
          <w:p w14:paraId="1B19DB74" w14:textId="77777777" w:rsidR="005F08FD" w:rsidRPr="003156F1" w:rsidRDefault="005F08FD" w:rsidP="00AD797D">
            <w:pPr>
              <w:rPr>
                <w:rFonts w:ascii="Verdana" w:hAnsi="Verdana"/>
                <w:u w:val="single"/>
                <w:lang w:val="es-CO"/>
              </w:rPr>
            </w:pPr>
          </w:p>
          <w:p w14:paraId="7779AEB7" w14:textId="77777777" w:rsidR="005F08FD" w:rsidRPr="003156F1" w:rsidRDefault="005F08FD" w:rsidP="00AD797D">
            <w:pPr>
              <w:rPr>
                <w:rFonts w:ascii="Verdana" w:hAnsi="Verdana"/>
                <w:u w:val="single"/>
                <w:lang w:val="es-CO"/>
              </w:rPr>
            </w:pPr>
          </w:p>
          <w:p w14:paraId="59E2BAD5" w14:textId="41E1334B" w:rsidR="005F08FD" w:rsidRPr="003156F1" w:rsidRDefault="005F08FD" w:rsidP="00AD797D">
            <w:pPr>
              <w:rPr>
                <w:rFonts w:ascii="Verdana" w:hAnsi="Verdana"/>
                <w:u w:val="single"/>
                <w:lang w:val="es-CO"/>
              </w:rPr>
            </w:pPr>
          </w:p>
        </w:tc>
      </w:tr>
    </w:tbl>
    <w:p w14:paraId="6CBB81FC" w14:textId="74CA6F46" w:rsidR="0077276A" w:rsidRPr="003156F1" w:rsidRDefault="0077276A" w:rsidP="0077276A">
      <w:pPr>
        <w:rPr>
          <w:rFonts w:ascii="Verdana" w:hAnsi="Verdana"/>
          <w:lang w:val="es-CO"/>
        </w:rPr>
      </w:pPr>
    </w:p>
    <w:p w14:paraId="18B792D3" w14:textId="77777777" w:rsidR="00F91F20" w:rsidRPr="003156F1" w:rsidRDefault="00F91F20" w:rsidP="00AD797D">
      <w:pPr>
        <w:rPr>
          <w:rFonts w:ascii="Verdana" w:hAnsi="Verdana"/>
          <w:lang w:val="es-CO"/>
        </w:rPr>
      </w:pPr>
    </w:p>
    <w:p w14:paraId="3AEFA400" w14:textId="77777777" w:rsidR="00F91F20" w:rsidRPr="003156F1" w:rsidRDefault="00F91F20" w:rsidP="002D324C">
      <w:pPr>
        <w:spacing w:after="0" w:line="240" w:lineRule="auto"/>
        <w:jc w:val="center"/>
        <w:rPr>
          <w:rFonts w:ascii="Verdana" w:hAnsi="Verdana" w:cs="Arial"/>
          <w:b/>
          <w:lang w:val="es-MX"/>
        </w:rPr>
      </w:pPr>
    </w:p>
    <w:p w14:paraId="765D198B" w14:textId="77777777" w:rsidR="00F91F20" w:rsidRPr="003156F1" w:rsidRDefault="00F91F20" w:rsidP="002D324C">
      <w:pPr>
        <w:spacing w:after="0" w:line="240" w:lineRule="auto"/>
        <w:jc w:val="center"/>
        <w:rPr>
          <w:rFonts w:ascii="Verdana" w:hAnsi="Verdana" w:cs="Arial"/>
          <w:b/>
          <w:lang w:val="es-MX"/>
        </w:rPr>
      </w:pPr>
    </w:p>
    <w:tbl>
      <w:tblPr>
        <w:tblStyle w:val="Tablaconcuadrcula"/>
        <w:tblW w:w="8647" w:type="dxa"/>
        <w:tblInd w:w="-5" w:type="dxa"/>
        <w:tblLook w:val="04A0" w:firstRow="1" w:lastRow="0" w:firstColumn="1" w:lastColumn="0" w:noHBand="0" w:noVBand="1"/>
      </w:tblPr>
      <w:tblGrid>
        <w:gridCol w:w="8647"/>
      </w:tblGrid>
      <w:tr w:rsidR="002D324C" w:rsidRPr="003156F1" w14:paraId="2ADDFD6C" w14:textId="77777777" w:rsidTr="005F08FD">
        <w:tc>
          <w:tcPr>
            <w:tcW w:w="8647" w:type="dxa"/>
          </w:tcPr>
          <w:p w14:paraId="6FC31A89" w14:textId="77777777" w:rsidR="002D324C" w:rsidRPr="003156F1" w:rsidRDefault="002D324C" w:rsidP="002D324C">
            <w:pPr>
              <w:spacing w:after="120"/>
              <w:jc w:val="center"/>
              <w:rPr>
                <w:rFonts w:ascii="Verdana" w:eastAsia="Times New Roman" w:hAnsi="Verdana" w:cs="Times New Roman"/>
                <w:lang w:val="es-ES" w:eastAsia="es-ES"/>
              </w:rPr>
            </w:pPr>
            <w:r w:rsidRPr="003156F1">
              <w:rPr>
                <w:rFonts w:ascii="Verdana" w:eastAsia="Times New Roman" w:hAnsi="Verdana" w:cs="Times New Roman"/>
                <w:b/>
                <w:bCs/>
                <w:color w:val="000000"/>
                <w:lang w:val="es-ES" w:eastAsia="es-ES"/>
              </w:rPr>
              <w:t>HISTORIAL DE CAMBIOS (Esta parte no debe diligenciarse. Hace parte permanente del formato)</w:t>
            </w:r>
          </w:p>
        </w:tc>
      </w:tr>
    </w:tbl>
    <w:p w14:paraId="7FF9C652" w14:textId="77777777" w:rsidR="00F91F20" w:rsidRPr="003156F1" w:rsidRDefault="00F91F20" w:rsidP="00F91F20">
      <w:pPr>
        <w:spacing w:after="0" w:line="240" w:lineRule="auto"/>
        <w:jc w:val="both"/>
        <w:rPr>
          <w:rFonts w:ascii="Verdana" w:hAnsi="Verdana" w:cs="Arial"/>
          <w:b/>
          <w:lang w:val="es-MX"/>
        </w:rPr>
      </w:pPr>
    </w:p>
    <w:tbl>
      <w:tblPr>
        <w:tblStyle w:val="Tablaconcuadrcula"/>
        <w:tblW w:w="5090" w:type="pct"/>
        <w:tblInd w:w="-5" w:type="dxa"/>
        <w:tblLook w:val="04A0" w:firstRow="1" w:lastRow="0" w:firstColumn="1" w:lastColumn="0" w:noHBand="0" w:noVBand="1"/>
      </w:tblPr>
      <w:tblGrid>
        <w:gridCol w:w="1193"/>
        <w:gridCol w:w="1536"/>
        <w:gridCol w:w="5918"/>
      </w:tblGrid>
      <w:tr w:rsidR="00F91F20" w:rsidRPr="003156F1" w14:paraId="788B519D" w14:textId="77777777" w:rsidTr="005F08FD">
        <w:tc>
          <w:tcPr>
            <w:tcW w:w="690" w:type="pct"/>
            <w:vAlign w:val="center"/>
          </w:tcPr>
          <w:p w14:paraId="17489052" w14:textId="77777777" w:rsidR="00F91F20" w:rsidRPr="003156F1" w:rsidRDefault="00F91F20" w:rsidP="0049248E">
            <w:pPr>
              <w:autoSpaceDE w:val="0"/>
              <w:autoSpaceDN w:val="0"/>
              <w:adjustRightInd w:val="0"/>
              <w:jc w:val="center"/>
              <w:rPr>
                <w:rFonts w:ascii="Verdana" w:hAnsi="Verdana" w:cs="Arial"/>
              </w:rPr>
            </w:pPr>
            <w:proofErr w:type="spellStart"/>
            <w:r w:rsidRPr="003156F1">
              <w:rPr>
                <w:rFonts w:ascii="Verdana" w:hAnsi="Verdana" w:cs="Arial"/>
                <w:b/>
                <w:bCs/>
                <w:color w:val="020000"/>
              </w:rPr>
              <w:t>Versión</w:t>
            </w:r>
            <w:proofErr w:type="spellEnd"/>
          </w:p>
        </w:tc>
        <w:tc>
          <w:tcPr>
            <w:tcW w:w="888" w:type="pct"/>
            <w:vAlign w:val="center"/>
          </w:tcPr>
          <w:p w14:paraId="55D55C19" w14:textId="13DDC31C" w:rsidR="00F91F20" w:rsidRPr="003156F1" w:rsidRDefault="00A07125" w:rsidP="0049248E">
            <w:pPr>
              <w:autoSpaceDE w:val="0"/>
              <w:autoSpaceDN w:val="0"/>
              <w:adjustRightInd w:val="0"/>
              <w:jc w:val="center"/>
              <w:rPr>
                <w:rFonts w:ascii="Verdana" w:hAnsi="Verdana" w:cs="Arial"/>
              </w:rPr>
            </w:pPr>
            <w:proofErr w:type="spellStart"/>
            <w:r w:rsidRPr="003156F1">
              <w:rPr>
                <w:rFonts w:ascii="Verdana" w:hAnsi="Verdana" w:cs="Arial"/>
                <w:b/>
                <w:bCs/>
                <w:color w:val="010000"/>
              </w:rPr>
              <w:t>F</w:t>
            </w:r>
            <w:r w:rsidR="00F91F20" w:rsidRPr="003156F1">
              <w:rPr>
                <w:rFonts w:ascii="Verdana" w:hAnsi="Verdana" w:cs="Arial"/>
                <w:b/>
                <w:bCs/>
                <w:color w:val="010000"/>
              </w:rPr>
              <w:t>e</w:t>
            </w:r>
            <w:r w:rsidR="00F91F20" w:rsidRPr="003156F1">
              <w:rPr>
                <w:rFonts w:ascii="Verdana" w:hAnsi="Verdana" w:cs="Arial"/>
                <w:b/>
                <w:bCs/>
                <w:color w:val="020000"/>
              </w:rPr>
              <w:t>cha</w:t>
            </w:r>
            <w:proofErr w:type="spellEnd"/>
          </w:p>
        </w:tc>
        <w:tc>
          <w:tcPr>
            <w:tcW w:w="3421" w:type="pct"/>
            <w:vAlign w:val="center"/>
          </w:tcPr>
          <w:p w14:paraId="753B21C4" w14:textId="77777777" w:rsidR="00F91F20" w:rsidRPr="003156F1" w:rsidRDefault="00F91F20" w:rsidP="0049248E">
            <w:pPr>
              <w:autoSpaceDE w:val="0"/>
              <w:autoSpaceDN w:val="0"/>
              <w:adjustRightInd w:val="0"/>
              <w:jc w:val="center"/>
              <w:rPr>
                <w:rFonts w:ascii="Verdana" w:hAnsi="Verdana" w:cs="Arial"/>
              </w:rPr>
            </w:pPr>
            <w:proofErr w:type="spellStart"/>
            <w:r w:rsidRPr="003156F1">
              <w:rPr>
                <w:rFonts w:ascii="Verdana" w:hAnsi="Verdana" w:cs="Arial"/>
                <w:b/>
                <w:bCs/>
                <w:color w:val="010000"/>
              </w:rPr>
              <w:t>Descr</w:t>
            </w:r>
            <w:r w:rsidRPr="003156F1">
              <w:rPr>
                <w:rFonts w:ascii="Verdana" w:hAnsi="Verdana" w:cs="Arial"/>
                <w:b/>
                <w:bCs/>
                <w:color w:val="020000"/>
              </w:rPr>
              <w:t>i</w:t>
            </w:r>
            <w:r w:rsidRPr="003156F1">
              <w:rPr>
                <w:rFonts w:ascii="Verdana" w:hAnsi="Verdana" w:cs="Arial"/>
                <w:b/>
                <w:bCs/>
                <w:color w:val="010000"/>
              </w:rPr>
              <w:t>pc</w:t>
            </w:r>
            <w:r w:rsidRPr="003156F1">
              <w:rPr>
                <w:rFonts w:ascii="Verdana" w:hAnsi="Verdana" w:cs="Arial"/>
                <w:b/>
                <w:bCs/>
                <w:color w:val="020000"/>
              </w:rPr>
              <w:t>i</w:t>
            </w:r>
            <w:r w:rsidRPr="003156F1">
              <w:rPr>
                <w:rFonts w:ascii="Verdana" w:hAnsi="Verdana" w:cs="Arial"/>
                <w:b/>
                <w:bCs/>
                <w:color w:val="010000"/>
              </w:rPr>
              <w:t>ón</w:t>
            </w:r>
            <w:proofErr w:type="spellEnd"/>
          </w:p>
        </w:tc>
      </w:tr>
      <w:tr w:rsidR="00F91F20" w:rsidRPr="003156F1" w14:paraId="55546654" w14:textId="77777777" w:rsidTr="00A07125">
        <w:trPr>
          <w:trHeight w:val="164"/>
        </w:trPr>
        <w:tc>
          <w:tcPr>
            <w:tcW w:w="690" w:type="pct"/>
          </w:tcPr>
          <w:p w14:paraId="13C6E627" w14:textId="77777777" w:rsidR="00F91F20" w:rsidRPr="003156F1" w:rsidRDefault="00F91F20" w:rsidP="0049248E">
            <w:pPr>
              <w:autoSpaceDE w:val="0"/>
              <w:autoSpaceDN w:val="0"/>
              <w:adjustRightInd w:val="0"/>
              <w:jc w:val="center"/>
              <w:rPr>
                <w:rFonts w:ascii="Verdana" w:hAnsi="Verdana" w:cs="Arial"/>
              </w:rPr>
            </w:pPr>
            <w:r w:rsidRPr="003156F1">
              <w:rPr>
                <w:rFonts w:ascii="Verdana" w:hAnsi="Verdana" w:cs="Arial"/>
              </w:rPr>
              <w:t>001</w:t>
            </w:r>
          </w:p>
        </w:tc>
        <w:tc>
          <w:tcPr>
            <w:tcW w:w="888" w:type="pct"/>
            <w:vAlign w:val="bottom"/>
          </w:tcPr>
          <w:p w14:paraId="50783238" w14:textId="5CA5AA83" w:rsidR="00F91F20" w:rsidRPr="003156F1" w:rsidRDefault="00A07125" w:rsidP="00F4553E">
            <w:pPr>
              <w:autoSpaceDE w:val="0"/>
              <w:autoSpaceDN w:val="0"/>
              <w:adjustRightInd w:val="0"/>
              <w:jc w:val="center"/>
              <w:rPr>
                <w:rFonts w:ascii="Verdana" w:hAnsi="Verdana" w:cs="Arial"/>
              </w:rPr>
            </w:pPr>
            <w:r w:rsidRPr="003156F1">
              <w:rPr>
                <w:rFonts w:ascii="Verdana" w:hAnsi="Verdana" w:cs="Arial"/>
              </w:rPr>
              <w:t>1</w:t>
            </w:r>
            <w:r w:rsidR="00F4553E" w:rsidRPr="003156F1">
              <w:rPr>
                <w:rFonts w:ascii="Verdana" w:hAnsi="Verdana" w:cs="Arial"/>
              </w:rPr>
              <w:t>4</w:t>
            </w:r>
            <w:r w:rsidRPr="003156F1">
              <w:rPr>
                <w:rFonts w:ascii="Verdana" w:hAnsi="Verdana" w:cs="Arial"/>
              </w:rPr>
              <w:t>/10/2021</w:t>
            </w:r>
          </w:p>
        </w:tc>
        <w:tc>
          <w:tcPr>
            <w:tcW w:w="3421" w:type="pct"/>
          </w:tcPr>
          <w:p w14:paraId="54622C90" w14:textId="33989F62" w:rsidR="00F91F20" w:rsidRPr="003156F1" w:rsidRDefault="00F91F20" w:rsidP="003156F1">
            <w:pPr>
              <w:autoSpaceDE w:val="0"/>
              <w:autoSpaceDN w:val="0"/>
              <w:adjustRightInd w:val="0"/>
              <w:jc w:val="both"/>
              <w:rPr>
                <w:rFonts w:ascii="Verdana" w:hAnsi="Verdana" w:cs="Arial"/>
              </w:rPr>
            </w:pPr>
            <w:proofErr w:type="spellStart"/>
            <w:r w:rsidRPr="003156F1">
              <w:rPr>
                <w:rFonts w:ascii="Verdana" w:hAnsi="Verdana" w:cs="Arial"/>
              </w:rPr>
              <w:t>Elaboración</w:t>
            </w:r>
            <w:proofErr w:type="spellEnd"/>
            <w:r w:rsidRPr="003156F1">
              <w:rPr>
                <w:rFonts w:ascii="Verdana" w:hAnsi="Verdana" w:cs="Arial"/>
              </w:rPr>
              <w:t xml:space="preserve"> del </w:t>
            </w:r>
            <w:proofErr w:type="spellStart"/>
            <w:r w:rsidRPr="003156F1">
              <w:rPr>
                <w:rFonts w:ascii="Verdana" w:hAnsi="Verdana" w:cs="Arial"/>
              </w:rPr>
              <w:t>documento</w:t>
            </w:r>
            <w:proofErr w:type="spellEnd"/>
            <w:r w:rsidRPr="003156F1">
              <w:rPr>
                <w:rFonts w:ascii="Verdana" w:hAnsi="Verdana" w:cs="Arial"/>
              </w:rPr>
              <w:t xml:space="preserve"> </w:t>
            </w:r>
          </w:p>
        </w:tc>
      </w:tr>
      <w:tr w:rsidR="003A0BB4" w:rsidRPr="003156F1" w14:paraId="6B2A300F" w14:textId="77777777" w:rsidTr="003A0BB4">
        <w:trPr>
          <w:trHeight w:val="164"/>
        </w:trPr>
        <w:tc>
          <w:tcPr>
            <w:tcW w:w="690" w:type="pct"/>
            <w:vAlign w:val="center"/>
          </w:tcPr>
          <w:p w14:paraId="5D3F8D63" w14:textId="6A3821FC" w:rsidR="003A0BB4" w:rsidRPr="003156F1" w:rsidRDefault="003A0BB4" w:rsidP="0049248E">
            <w:pPr>
              <w:autoSpaceDE w:val="0"/>
              <w:autoSpaceDN w:val="0"/>
              <w:adjustRightInd w:val="0"/>
              <w:jc w:val="center"/>
              <w:rPr>
                <w:rFonts w:ascii="Verdana" w:hAnsi="Verdana" w:cs="Arial"/>
              </w:rPr>
            </w:pPr>
            <w:r w:rsidRPr="003156F1">
              <w:rPr>
                <w:rFonts w:ascii="Verdana" w:hAnsi="Verdana" w:cs="Arial"/>
              </w:rPr>
              <w:t>002</w:t>
            </w:r>
          </w:p>
        </w:tc>
        <w:tc>
          <w:tcPr>
            <w:tcW w:w="888" w:type="pct"/>
            <w:vAlign w:val="center"/>
          </w:tcPr>
          <w:p w14:paraId="6A1FF6E3" w14:textId="7CB6AD5E" w:rsidR="003A0BB4" w:rsidRPr="003156F1" w:rsidRDefault="003A0BB4" w:rsidP="00F4553E">
            <w:pPr>
              <w:autoSpaceDE w:val="0"/>
              <w:autoSpaceDN w:val="0"/>
              <w:adjustRightInd w:val="0"/>
              <w:jc w:val="center"/>
              <w:rPr>
                <w:rFonts w:ascii="Verdana" w:hAnsi="Verdana" w:cs="Arial"/>
              </w:rPr>
            </w:pPr>
            <w:r w:rsidRPr="003156F1">
              <w:rPr>
                <w:rFonts w:ascii="Verdana" w:hAnsi="Verdana" w:cs="Arial"/>
              </w:rPr>
              <w:t>28/07/2022</w:t>
            </w:r>
          </w:p>
        </w:tc>
        <w:tc>
          <w:tcPr>
            <w:tcW w:w="3421" w:type="pct"/>
            <w:vAlign w:val="center"/>
          </w:tcPr>
          <w:p w14:paraId="674F6031" w14:textId="04565E59" w:rsidR="003A0BB4" w:rsidRPr="003156F1" w:rsidRDefault="003A0BB4" w:rsidP="003156F1">
            <w:pPr>
              <w:jc w:val="both"/>
              <w:rPr>
                <w:rFonts w:ascii="Verdana" w:hAnsi="Verdana" w:cs="Arial"/>
                <w:lang w:val="es-CO"/>
              </w:rPr>
            </w:pPr>
            <w:r w:rsidRPr="003156F1">
              <w:rPr>
                <w:rFonts w:ascii="Verdana" w:hAnsi="Verdana" w:cs="Arial"/>
                <w:lang w:val="es-CO"/>
              </w:rPr>
              <w:t>Cambio de código por reasignación del Grupo de Acreditación al proceso de Servicios</w:t>
            </w:r>
          </w:p>
        </w:tc>
      </w:tr>
      <w:tr w:rsidR="00EC73DC" w:rsidRPr="003156F1" w14:paraId="6971694B" w14:textId="77777777" w:rsidTr="003A0BB4">
        <w:trPr>
          <w:trHeight w:val="164"/>
        </w:trPr>
        <w:tc>
          <w:tcPr>
            <w:tcW w:w="690" w:type="pct"/>
            <w:vAlign w:val="center"/>
          </w:tcPr>
          <w:p w14:paraId="17C83F62" w14:textId="64E08B87" w:rsidR="00EC73DC" w:rsidRPr="003156F1" w:rsidRDefault="00EC73DC" w:rsidP="0049248E">
            <w:pPr>
              <w:autoSpaceDE w:val="0"/>
              <w:autoSpaceDN w:val="0"/>
              <w:adjustRightInd w:val="0"/>
              <w:jc w:val="center"/>
              <w:rPr>
                <w:rFonts w:ascii="Verdana" w:hAnsi="Verdana" w:cs="Arial"/>
              </w:rPr>
            </w:pPr>
            <w:r w:rsidRPr="003156F1">
              <w:rPr>
                <w:rFonts w:ascii="Verdana" w:hAnsi="Verdana" w:cs="Arial"/>
              </w:rPr>
              <w:t>003</w:t>
            </w:r>
          </w:p>
        </w:tc>
        <w:tc>
          <w:tcPr>
            <w:tcW w:w="888" w:type="pct"/>
            <w:vAlign w:val="center"/>
          </w:tcPr>
          <w:p w14:paraId="783454C3" w14:textId="082A7A36" w:rsidR="00EC73DC" w:rsidRPr="003156F1" w:rsidRDefault="00EC73DC" w:rsidP="00F4553E">
            <w:pPr>
              <w:autoSpaceDE w:val="0"/>
              <w:autoSpaceDN w:val="0"/>
              <w:adjustRightInd w:val="0"/>
              <w:jc w:val="center"/>
              <w:rPr>
                <w:rFonts w:ascii="Verdana" w:hAnsi="Verdana" w:cs="Arial"/>
              </w:rPr>
            </w:pPr>
            <w:r w:rsidRPr="003156F1">
              <w:rPr>
                <w:rFonts w:ascii="Verdana" w:hAnsi="Verdana" w:cs="Arial"/>
              </w:rPr>
              <w:t>07/07/2025</w:t>
            </w:r>
          </w:p>
        </w:tc>
        <w:tc>
          <w:tcPr>
            <w:tcW w:w="3421" w:type="pct"/>
            <w:vAlign w:val="center"/>
          </w:tcPr>
          <w:p w14:paraId="60FF4A55" w14:textId="0AC6C479" w:rsidR="00EC73DC" w:rsidRPr="003156F1" w:rsidRDefault="00EC73DC" w:rsidP="003156F1">
            <w:pPr>
              <w:jc w:val="both"/>
              <w:rPr>
                <w:rFonts w:ascii="Verdana" w:hAnsi="Verdana" w:cs="Arial"/>
                <w:color w:val="000000"/>
                <w:lang w:val="es-CO"/>
              </w:rPr>
            </w:pPr>
            <w:r w:rsidRPr="003156F1">
              <w:rPr>
                <w:rFonts w:ascii="Verdana" w:hAnsi="Verdana" w:cs="Arial"/>
                <w:color w:val="000000"/>
                <w:lang w:val="es-CO"/>
              </w:rPr>
              <w:t>Se actualiza el Formato de acuerdo con el memorando enviado por la OAP memorando 20251100097283 lineamientos para la actualización documental en el marco de la implementación del aplicativo suite visión. El código pasa de M-S-A-F065 a SAL-F065.</w:t>
            </w:r>
          </w:p>
          <w:p w14:paraId="0AA4A598" w14:textId="77777777" w:rsidR="00EC73DC" w:rsidRPr="003156F1" w:rsidRDefault="00EC73DC" w:rsidP="003156F1">
            <w:pPr>
              <w:jc w:val="both"/>
              <w:rPr>
                <w:rFonts w:ascii="Verdana" w:hAnsi="Verdana" w:cs="Arial"/>
                <w:lang w:val="es-CO"/>
              </w:rPr>
            </w:pPr>
          </w:p>
        </w:tc>
      </w:tr>
    </w:tbl>
    <w:p w14:paraId="21E69270" w14:textId="77777777" w:rsidR="00F91F20" w:rsidRPr="003156F1" w:rsidRDefault="00F91F20" w:rsidP="00F91F20">
      <w:pPr>
        <w:pStyle w:val="Prrafodelista"/>
        <w:spacing w:after="0" w:line="240" w:lineRule="auto"/>
        <w:ind w:left="0"/>
        <w:jc w:val="both"/>
        <w:rPr>
          <w:rFonts w:ascii="Verdana" w:hAnsi="Verdana" w:cs="Arial"/>
          <w:b/>
          <w:lang w:val="es-MX"/>
        </w:rPr>
      </w:pPr>
    </w:p>
    <w:p w14:paraId="258C9813" w14:textId="77777777" w:rsidR="00F91F20" w:rsidRPr="003156F1" w:rsidRDefault="00F91F20" w:rsidP="00F91F20">
      <w:pPr>
        <w:spacing w:after="0" w:line="240" w:lineRule="auto"/>
        <w:jc w:val="both"/>
        <w:rPr>
          <w:rFonts w:ascii="Verdana" w:hAnsi="Verdana" w:cs="Arial"/>
          <w:lang w:val="es-MX"/>
        </w:rPr>
      </w:pPr>
    </w:p>
    <w:p w14:paraId="52F4AD30" w14:textId="77777777" w:rsidR="00AD797D" w:rsidRPr="003156F1" w:rsidRDefault="00AD797D" w:rsidP="00AD797D">
      <w:pPr>
        <w:pStyle w:val="Prrafodelista"/>
        <w:ind w:left="360"/>
        <w:rPr>
          <w:rFonts w:ascii="Verdana" w:hAnsi="Verdana"/>
          <w:lang w:val="es-CO"/>
        </w:rPr>
      </w:pPr>
    </w:p>
    <w:sectPr w:rsidR="00AD797D" w:rsidRPr="003156F1" w:rsidSect="00C7380A">
      <w:headerReference w:type="default" r:id="rId10"/>
      <w:pgSz w:w="11906" w:h="17338"/>
      <w:pgMar w:top="1417" w:right="1701" w:bottom="1417"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E82F0" w14:textId="77777777" w:rsidR="0007304B" w:rsidRDefault="0007304B" w:rsidP="00110F6F">
      <w:pPr>
        <w:spacing w:after="0" w:line="240" w:lineRule="auto"/>
      </w:pPr>
      <w:r>
        <w:separator/>
      </w:r>
    </w:p>
  </w:endnote>
  <w:endnote w:type="continuationSeparator" w:id="0">
    <w:p w14:paraId="510A1524" w14:textId="77777777" w:rsidR="0007304B" w:rsidRDefault="0007304B" w:rsidP="0011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85BBD" w14:textId="77777777" w:rsidR="0007304B" w:rsidRDefault="0007304B" w:rsidP="00110F6F">
      <w:pPr>
        <w:spacing w:after="0" w:line="240" w:lineRule="auto"/>
      </w:pPr>
      <w:r>
        <w:separator/>
      </w:r>
    </w:p>
  </w:footnote>
  <w:footnote w:type="continuationSeparator" w:id="0">
    <w:p w14:paraId="6C2179B4" w14:textId="77777777" w:rsidR="0007304B" w:rsidRDefault="0007304B" w:rsidP="00110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4961"/>
      <w:gridCol w:w="2550"/>
    </w:tblGrid>
    <w:tr w:rsidR="00110F6F" w:rsidRPr="003156F1" w14:paraId="4175976B" w14:textId="77777777" w:rsidTr="003156F1">
      <w:trPr>
        <w:trHeight w:val="274"/>
        <w:jc w:val="center"/>
      </w:trPr>
      <w:tc>
        <w:tcPr>
          <w:tcW w:w="1555" w:type="dxa"/>
          <w:vMerge w:val="restart"/>
          <w:tcBorders>
            <w:top w:val="single" w:sz="4" w:space="0" w:color="auto"/>
            <w:left w:val="single" w:sz="4" w:space="0" w:color="auto"/>
            <w:bottom w:val="single" w:sz="4" w:space="0" w:color="auto"/>
            <w:right w:val="single" w:sz="4" w:space="0" w:color="auto"/>
          </w:tcBorders>
          <w:hideMark/>
        </w:tcPr>
        <w:p w14:paraId="69C1DCFA" w14:textId="26D059CD" w:rsidR="00110F6F" w:rsidRPr="003156F1" w:rsidRDefault="00EC73DC" w:rsidP="00110F6F">
          <w:pPr>
            <w:pStyle w:val="Encabezado"/>
            <w:rPr>
              <w:rFonts w:ascii="Verdana" w:hAnsi="Verdana"/>
              <w:noProof/>
            </w:rPr>
          </w:pPr>
          <w:r w:rsidRPr="003156F1">
            <w:rPr>
              <w:rFonts w:ascii="Verdana" w:hAnsi="Verdana"/>
              <w:noProof/>
              <w:lang w:val="es-CO" w:eastAsia="es-CO"/>
            </w:rPr>
            <w:drawing>
              <wp:anchor distT="0" distB="0" distL="114300" distR="114300" simplePos="0" relativeHeight="251658240" behindDoc="0" locked="0" layoutInCell="1" allowOverlap="1" wp14:anchorId="2EF39202" wp14:editId="048636D3">
                <wp:simplePos x="0" y="0"/>
                <wp:positionH relativeFrom="column">
                  <wp:posOffset>153035</wp:posOffset>
                </wp:positionH>
                <wp:positionV relativeFrom="paragraph">
                  <wp:posOffset>26035</wp:posOffset>
                </wp:positionV>
                <wp:extent cx="617220" cy="536575"/>
                <wp:effectExtent l="0" t="0" r="0" b="0"/>
                <wp:wrapThrough wrapText="bothSides">
                  <wp:wrapPolygon edited="0">
                    <wp:start x="10000" y="0"/>
                    <wp:lineTo x="0" y="8436"/>
                    <wp:lineTo x="0" y="11503"/>
                    <wp:lineTo x="5333" y="12270"/>
                    <wp:lineTo x="0" y="16871"/>
                    <wp:lineTo x="0" y="20705"/>
                    <wp:lineTo x="20667" y="20705"/>
                    <wp:lineTo x="20667" y="16871"/>
                    <wp:lineTo x="16000" y="12270"/>
                    <wp:lineTo x="20667" y="9969"/>
                    <wp:lineTo x="20667" y="6902"/>
                    <wp:lineTo x="14667" y="0"/>
                    <wp:lineTo x="10000" y="0"/>
                  </wp:wrapPolygon>
                </wp:wrapThrough>
                <wp:docPr id="3"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7220" cy="536575"/>
                        </a:xfrm>
                        <a:prstGeom prst="rect">
                          <a:avLst/>
                        </a:prstGeom>
                        <a:noFill/>
                      </pic:spPr>
                    </pic:pic>
                  </a:graphicData>
                </a:graphic>
                <wp14:sizeRelH relativeFrom="page">
                  <wp14:pctWidth>0</wp14:pctWidth>
                </wp14:sizeRelH>
                <wp14:sizeRelV relativeFrom="page">
                  <wp14:pctHeight>0</wp14:pctHeight>
                </wp14:sizeRelV>
              </wp:anchor>
            </w:drawing>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40B9786E" w14:textId="77777777" w:rsidR="003156F1" w:rsidRDefault="003156F1" w:rsidP="005830B2">
          <w:pPr>
            <w:pStyle w:val="Encabezado"/>
            <w:jc w:val="center"/>
            <w:rPr>
              <w:rFonts w:ascii="Verdana" w:hAnsi="Verdana"/>
              <w:b/>
              <w:lang w:val="es-CO"/>
            </w:rPr>
          </w:pPr>
        </w:p>
        <w:p w14:paraId="16D6A114" w14:textId="0AB5B0C9" w:rsidR="003156F1" w:rsidRDefault="003156F1" w:rsidP="005830B2">
          <w:pPr>
            <w:pStyle w:val="Encabezado"/>
            <w:jc w:val="center"/>
            <w:rPr>
              <w:rFonts w:ascii="Verdana" w:hAnsi="Verdana"/>
              <w:b/>
              <w:lang w:val="es-CO"/>
            </w:rPr>
          </w:pPr>
          <w:r>
            <w:rPr>
              <w:rFonts w:ascii="Verdana" w:hAnsi="Verdana"/>
              <w:b/>
              <w:lang w:val="es-CO"/>
            </w:rPr>
            <w:t>Servicios- Acreditación de Laboratorio</w:t>
          </w:r>
        </w:p>
        <w:p w14:paraId="3176E80B" w14:textId="77777777" w:rsidR="003156F1" w:rsidRDefault="003156F1" w:rsidP="005830B2">
          <w:pPr>
            <w:pStyle w:val="Encabezado"/>
            <w:jc w:val="center"/>
            <w:rPr>
              <w:rFonts w:ascii="Verdana" w:hAnsi="Verdana"/>
              <w:b/>
              <w:lang w:val="es-CO"/>
            </w:rPr>
          </w:pPr>
        </w:p>
        <w:p w14:paraId="43D76F92" w14:textId="224C6145" w:rsidR="004C35F5" w:rsidRPr="003156F1" w:rsidRDefault="009C002C" w:rsidP="005830B2">
          <w:pPr>
            <w:pStyle w:val="Encabezado"/>
            <w:jc w:val="center"/>
            <w:rPr>
              <w:rFonts w:ascii="Verdana" w:eastAsia="Times New Roman" w:hAnsi="Verdana" w:cs="Times New Roman"/>
              <w:b/>
              <w:lang w:val="es-ES" w:eastAsia="es-ES"/>
            </w:rPr>
          </w:pPr>
          <w:r w:rsidRPr="003156F1">
            <w:rPr>
              <w:rFonts w:ascii="Verdana" w:hAnsi="Verdana"/>
              <w:b/>
              <w:lang w:val="es-CO"/>
            </w:rPr>
            <w:t>E</w:t>
          </w:r>
          <w:r w:rsidR="003156F1" w:rsidRPr="003156F1">
            <w:rPr>
              <w:rFonts w:ascii="Verdana" w:hAnsi="Verdana"/>
              <w:b/>
              <w:lang w:val="es-CO"/>
            </w:rPr>
            <w:t>ntrenamiento de evaluadores</w:t>
          </w:r>
          <w:r w:rsidR="003156F1" w:rsidRPr="003156F1">
            <w:rPr>
              <w:rFonts w:ascii="Verdana" w:eastAsia="Times New Roman" w:hAnsi="Verdana" w:cs="Times New Roman"/>
              <w:b/>
              <w:lang w:val="es-ES" w:eastAsia="es-ES"/>
            </w:rPr>
            <w:t xml:space="preserve"> </w:t>
          </w:r>
        </w:p>
      </w:tc>
      <w:tc>
        <w:tcPr>
          <w:tcW w:w="2550" w:type="dxa"/>
          <w:tcBorders>
            <w:top w:val="single" w:sz="4" w:space="0" w:color="auto"/>
            <w:left w:val="single" w:sz="4" w:space="0" w:color="auto"/>
            <w:bottom w:val="single" w:sz="4" w:space="0" w:color="auto"/>
            <w:right w:val="single" w:sz="4" w:space="0" w:color="auto"/>
          </w:tcBorders>
          <w:hideMark/>
        </w:tcPr>
        <w:p w14:paraId="3AE0143F" w14:textId="11A50DBC" w:rsidR="00110F6F" w:rsidRPr="003156F1" w:rsidRDefault="003A0BB4" w:rsidP="00EC73DC">
          <w:pPr>
            <w:pStyle w:val="Encabezado"/>
            <w:rPr>
              <w:rFonts w:ascii="Verdana" w:eastAsia="Calibri" w:hAnsi="Verdana"/>
              <w:b/>
              <w:lang w:val="es-CO"/>
            </w:rPr>
          </w:pPr>
          <w:r w:rsidRPr="003156F1">
            <w:rPr>
              <w:rFonts w:ascii="Verdana" w:eastAsia="Calibri" w:hAnsi="Verdana"/>
              <w:b/>
              <w:lang w:val="es-CO"/>
            </w:rPr>
            <w:t>C</w:t>
          </w:r>
          <w:r w:rsidR="003156F1" w:rsidRPr="003156F1">
            <w:rPr>
              <w:rFonts w:ascii="Verdana" w:eastAsia="Calibri" w:hAnsi="Verdana"/>
              <w:b/>
              <w:lang w:val="es-CO"/>
            </w:rPr>
            <w:t xml:space="preserve">ódigo: </w:t>
          </w:r>
          <w:r w:rsidR="00EC73DC" w:rsidRPr="003156F1">
            <w:rPr>
              <w:rFonts w:ascii="Verdana" w:eastAsia="Calibri" w:hAnsi="Verdana"/>
              <w:lang w:val="es-CO"/>
            </w:rPr>
            <w:t>SAL</w:t>
          </w:r>
          <w:r w:rsidR="004C35F5" w:rsidRPr="003156F1">
            <w:rPr>
              <w:rFonts w:ascii="Verdana" w:eastAsia="Calibri" w:hAnsi="Verdana"/>
              <w:lang w:val="es-CO"/>
            </w:rPr>
            <w:t>-F065</w:t>
          </w:r>
        </w:p>
      </w:tc>
    </w:tr>
    <w:tr w:rsidR="00110F6F" w:rsidRPr="003156F1" w14:paraId="02DC415B" w14:textId="77777777" w:rsidTr="003156F1">
      <w:tblPrEx>
        <w:tblCellMar>
          <w:left w:w="108" w:type="dxa"/>
          <w:right w:w="108" w:type="dxa"/>
        </w:tblCellMar>
      </w:tblPrEx>
      <w:trP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73EB83D" w14:textId="77777777" w:rsidR="00110F6F" w:rsidRPr="003156F1" w:rsidRDefault="00110F6F" w:rsidP="00110F6F">
          <w:pPr>
            <w:spacing w:after="0"/>
            <w:rPr>
              <w:rFonts w:ascii="Verdana" w:hAnsi="Verdana"/>
              <w:noProof/>
              <w:lang w:val="es-ES" w:eastAsia="es-E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1C2EEA3B" w14:textId="77777777" w:rsidR="00110F6F" w:rsidRPr="003156F1" w:rsidRDefault="00110F6F" w:rsidP="00110F6F">
          <w:pPr>
            <w:spacing w:after="0"/>
            <w:rPr>
              <w:rFonts w:ascii="Verdana" w:hAnsi="Verdana"/>
              <w:bCs/>
              <w:lang w:val="es-ES" w:eastAsia="es-ES"/>
            </w:rPr>
          </w:pPr>
        </w:p>
      </w:tc>
      <w:tc>
        <w:tcPr>
          <w:tcW w:w="2550" w:type="dxa"/>
          <w:tcBorders>
            <w:top w:val="single" w:sz="4" w:space="0" w:color="auto"/>
            <w:left w:val="single" w:sz="4" w:space="0" w:color="auto"/>
            <w:bottom w:val="single" w:sz="4" w:space="0" w:color="auto"/>
            <w:right w:val="single" w:sz="4" w:space="0" w:color="auto"/>
          </w:tcBorders>
          <w:hideMark/>
        </w:tcPr>
        <w:p w14:paraId="4EDCACC1" w14:textId="757E10DF" w:rsidR="00110F6F" w:rsidRPr="003156F1" w:rsidRDefault="00110F6F" w:rsidP="00110F6F">
          <w:pPr>
            <w:pStyle w:val="Encabezado"/>
            <w:rPr>
              <w:rFonts w:ascii="Verdana" w:eastAsia="Calibri" w:hAnsi="Verdana"/>
              <w:b/>
              <w:lang w:val="es-CO"/>
            </w:rPr>
          </w:pPr>
          <w:r w:rsidRPr="003156F1">
            <w:rPr>
              <w:rFonts w:ascii="Verdana" w:eastAsia="Calibri" w:hAnsi="Verdana"/>
              <w:b/>
              <w:lang w:val="es-CO"/>
            </w:rPr>
            <w:t>V</w:t>
          </w:r>
          <w:r w:rsidR="003156F1" w:rsidRPr="003156F1">
            <w:rPr>
              <w:rFonts w:ascii="Verdana" w:eastAsia="Calibri" w:hAnsi="Verdana"/>
              <w:b/>
              <w:lang w:val="es-CO"/>
            </w:rPr>
            <w:t xml:space="preserve">ersión: </w:t>
          </w:r>
          <w:r w:rsidR="00EC73DC" w:rsidRPr="003156F1">
            <w:rPr>
              <w:rFonts w:ascii="Verdana" w:eastAsia="Calibri" w:hAnsi="Verdana"/>
              <w:bCs/>
              <w:lang w:val="es-CO"/>
            </w:rPr>
            <w:t>003</w:t>
          </w:r>
        </w:p>
      </w:tc>
    </w:tr>
    <w:tr w:rsidR="00110F6F" w:rsidRPr="003156F1" w14:paraId="7B9B103E" w14:textId="77777777" w:rsidTr="003156F1">
      <w:tblPrEx>
        <w:tblCellMar>
          <w:left w:w="108" w:type="dxa"/>
          <w:right w:w="108" w:type="dxa"/>
        </w:tblCellMar>
      </w:tblPrEx>
      <w:trP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6C40059" w14:textId="77777777" w:rsidR="00110F6F" w:rsidRPr="003156F1" w:rsidRDefault="00110F6F" w:rsidP="00110F6F">
          <w:pPr>
            <w:spacing w:after="0"/>
            <w:rPr>
              <w:rFonts w:ascii="Verdana" w:hAnsi="Verdana"/>
              <w:noProof/>
              <w:lang w:val="es-ES" w:eastAsia="es-E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384E2A54" w14:textId="77777777" w:rsidR="00110F6F" w:rsidRPr="003156F1" w:rsidRDefault="00110F6F" w:rsidP="00110F6F">
          <w:pPr>
            <w:spacing w:after="0"/>
            <w:rPr>
              <w:rFonts w:ascii="Verdana" w:hAnsi="Verdana"/>
              <w:bCs/>
              <w:lang w:val="es-ES" w:eastAsia="es-ES"/>
            </w:rPr>
          </w:pPr>
        </w:p>
      </w:tc>
      <w:tc>
        <w:tcPr>
          <w:tcW w:w="2550" w:type="dxa"/>
          <w:tcBorders>
            <w:top w:val="single" w:sz="4" w:space="0" w:color="auto"/>
            <w:left w:val="single" w:sz="4" w:space="0" w:color="auto"/>
            <w:bottom w:val="single" w:sz="4" w:space="0" w:color="auto"/>
            <w:right w:val="single" w:sz="4" w:space="0" w:color="auto"/>
          </w:tcBorders>
          <w:hideMark/>
        </w:tcPr>
        <w:p w14:paraId="29BABAC0" w14:textId="1DA1E121" w:rsidR="00110F6F" w:rsidRPr="003156F1" w:rsidRDefault="00110F6F" w:rsidP="00EC73DC">
          <w:pPr>
            <w:pStyle w:val="Encabezado"/>
            <w:rPr>
              <w:rFonts w:ascii="Verdana" w:eastAsia="Calibri" w:hAnsi="Verdana"/>
              <w:b/>
              <w:lang w:val="es-CO"/>
            </w:rPr>
          </w:pPr>
          <w:r w:rsidRPr="003156F1">
            <w:rPr>
              <w:rFonts w:ascii="Verdana" w:eastAsia="Calibri" w:hAnsi="Verdana"/>
              <w:b/>
              <w:lang w:val="es-CO"/>
            </w:rPr>
            <w:t>F</w:t>
          </w:r>
          <w:r w:rsidR="003156F1" w:rsidRPr="003156F1">
            <w:rPr>
              <w:rFonts w:ascii="Verdana" w:eastAsia="Calibri" w:hAnsi="Verdana"/>
              <w:b/>
              <w:lang w:val="es-CO"/>
            </w:rPr>
            <w:t xml:space="preserve">echa: </w:t>
          </w:r>
          <w:r w:rsidR="00EC73DC" w:rsidRPr="003156F1">
            <w:rPr>
              <w:rFonts w:ascii="Verdana" w:eastAsia="Calibri" w:hAnsi="Verdana"/>
              <w:lang w:val="es-CO"/>
            </w:rPr>
            <w:t>07/07/2025</w:t>
          </w:r>
        </w:p>
      </w:tc>
    </w:tr>
  </w:tbl>
  <w:p w14:paraId="2DE6FE49" w14:textId="77777777" w:rsidR="00110F6F" w:rsidRDefault="00110F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634CC"/>
    <w:multiLevelType w:val="hybridMultilevel"/>
    <w:tmpl w:val="BC8245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6F85C0E"/>
    <w:multiLevelType w:val="hybridMultilevel"/>
    <w:tmpl w:val="BAC0E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B8E4F37"/>
    <w:multiLevelType w:val="hybridMultilevel"/>
    <w:tmpl w:val="7DF6C6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ECF27C6"/>
    <w:multiLevelType w:val="hybridMultilevel"/>
    <w:tmpl w:val="4EB6F0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5637E2A"/>
    <w:multiLevelType w:val="hybridMultilevel"/>
    <w:tmpl w:val="867A6410"/>
    <w:lvl w:ilvl="0" w:tplc="50E86DD2">
      <w:numFmt w:val="bullet"/>
      <w:lvlText w:val=""/>
      <w:lvlJc w:val="left"/>
      <w:pPr>
        <w:ind w:left="720" w:hanging="360"/>
      </w:pPr>
      <w:rPr>
        <w:rFonts w:ascii="Arial Narrow" w:eastAsiaTheme="minorHAns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BB0329C"/>
    <w:multiLevelType w:val="hybridMultilevel"/>
    <w:tmpl w:val="0EEE00E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F7F51E6"/>
    <w:multiLevelType w:val="hybridMultilevel"/>
    <w:tmpl w:val="6F20989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5C34AE6"/>
    <w:multiLevelType w:val="hybridMultilevel"/>
    <w:tmpl w:val="502866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B6D064D"/>
    <w:multiLevelType w:val="hybridMultilevel"/>
    <w:tmpl w:val="2C7AA93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D383C78"/>
    <w:multiLevelType w:val="hybridMultilevel"/>
    <w:tmpl w:val="04D485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DE078E7"/>
    <w:multiLevelType w:val="hybridMultilevel"/>
    <w:tmpl w:val="2F30BB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F3212BA"/>
    <w:multiLevelType w:val="hybridMultilevel"/>
    <w:tmpl w:val="1AB4E9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030485"/>
    <w:multiLevelType w:val="hybridMultilevel"/>
    <w:tmpl w:val="495A98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98114AA"/>
    <w:multiLevelType w:val="hybridMultilevel"/>
    <w:tmpl w:val="353EEF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B967E8F"/>
    <w:multiLevelType w:val="hybridMultilevel"/>
    <w:tmpl w:val="EC9E158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EF01C65"/>
    <w:multiLevelType w:val="hybridMultilevel"/>
    <w:tmpl w:val="210E61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F275E09"/>
    <w:multiLevelType w:val="multilevel"/>
    <w:tmpl w:val="B5BA49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D04434"/>
    <w:multiLevelType w:val="hybridMultilevel"/>
    <w:tmpl w:val="D41CF6FA"/>
    <w:lvl w:ilvl="0" w:tplc="7D00D6C6">
      <w:start w:val="1"/>
      <w:numFmt w:val="bullet"/>
      <w:lvlText w:val=""/>
      <w:lvlJc w:val="left"/>
      <w:pPr>
        <w:ind w:left="360" w:hanging="360"/>
      </w:pPr>
      <w:rPr>
        <w:rFonts w:ascii="Symbol" w:hAnsi="Symbol"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C61CCA"/>
    <w:multiLevelType w:val="hybridMultilevel"/>
    <w:tmpl w:val="737019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58C704A6"/>
    <w:multiLevelType w:val="multilevel"/>
    <w:tmpl w:val="11C28B5E"/>
    <w:name w:val="Prueba 3"/>
    <w:lvl w:ilvl="0">
      <w:start w:val="1"/>
      <w:numFmt w:val="decimal"/>
      <w:suff w:val="space"/>
      <w:lvlText w:val="%1."/>
      <w:lvlJc w:val="left"/>
      <w:pPr>
        <w:ind w:left="284" w:hanging="284"/>
      </w:pPr>
      <w:rPr>
        <w:rFonts w:ascii="Arial Narrow" w:hAnsi="Arial Narrow" w:hint="default"/>
        <w:b/>
        <w:i w:val="0"/>
        <w:caps/>
        <w:sz w:val="26"/>
      </w:rPr>
    </w:lvl>
    <w:lvl w:ilvl="1">
      <w:start w:val="1"/>
      <w:numFmt w:val="decimal"/>
      <w:suff w:val="space"/>
      <w:lvlText w:val="%1.%2."/>
      <w:lvlJc w:val="left"/>
      <w:pPr>
        <w:ind w:left="576" w:hanging="576"/>
      </w:pPr>
      <w:rPr>
        <w:rFonts w:ascii="Arial Narrow" w:hAnsi="Arial Narrow" w:hint="default"/>
        <w:b/>
        <w:i w:val="0"/>
        <w:caps/>
        <w:sz w:val="24"/>
      </w:rPr>
    </w:lvl>
    <w:lvl w:ilvl="2">
      <w:start w:val="1"/>
      <w:numFmt w:val="decimal"/>
      <w:suff w:val="space"/>
      <w:lvlText w:val="%1.%2.%3."/>
      <w:lvlJc w:val="left"/>
      <w:pPr>
        <w:ind w:left="851" w:hanging="851"/>
      </w:pPr>
      <w:rPr>
        <w:rFonts w:hint="default"/>
        <w:b/>
      </w:rPr>
    </w:lvl>
    <w:lvl w:ilvl="3">
      <w:start w:val="1"/>
      <w:numFmt w:val="decimal"/>
      <w:suff w:val="space"/>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4321752"/>
    <w:multiLevelType w:val="hybridMultilevel"/>
    <w:tmpl w:val="A844A4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5A82442"/>
    <w:multiLevelType w:val="multilevel"/>
    <w:tmpl w:val="D7126972"/>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15:restartNumberingAfterBreak="0">
    <w:nsid w:val="6C651A47"/>
    <w:multiLevelType w:val="hybridMultilevel"/>
    <w:tmpl w:val="9E18A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302121"/>
    <w:multiLevelType w:val="hybridMultilevel"/>
    <w:tmpl w:val="65027FD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29B7FDD"/>
    <w:multiLevelType w:val="hybridMultilevel"/>
    <w:tmpl w:val="C24A2D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73820617"/>
    <w:multiLevelType w:val="hybridMultilevel"/>
    <w:tmpl w:val="F41EA8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613C52"/>
    <w:multiLevelType w:val="hybridMultilevel"/>
    <w:tmpl w:val="6BC842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BAE1156"/>
    <w:multiLevelType w:val="hybridMultilevel"/>
    <w:tmpl w:val="657A7E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114667696">
    <w:abstractNumId w:val="1"/>
  </w:num>
  <w:num w:numId="2" w16cid:durableId="572857611">
    <w:abstractNumId w:val="4"/>
  </w:num>
  <w:num w:numId="3" w16cid:durableId="1855799390">
    <w:abstractNumId w:val="20"/>
  </w:num>
  <w:num w:numId="4" w16cid:durableId="1148787142">
    <w:abstractNumId w:val="9"/>
  </w:num>
  <w:num w:numId="5" w16cid:durableId="2099130226">
    <w:abstractNumId w:val="13"/>
  </w:num>
  <w:num w:numId="6" w16cid:durableId="332877273">
    <w:abstractNumId w:val="7"/>
  </w:num>
  <w:num w:numId="7" w16cid:durableId="143355318">
    <w:abstractNumId w:val="12"/>
  </w:num>
  <w:num w:numId="8" w16cid:durableId="676274995">
    <w:abstractNumId w:val="26"/>
  </w:num>
  <w:num w:numId="9" w16cid:durableId="432439194">
    <w:abstractNumId w:val="24"/>
  </w:num>
  <w:num w:numId="10" w16cid:durableId="1691372605">
    <w:abstractNumId w:val="3"/>
  </w:num>
  <w:num w:numId="11" w16cid:durableId="774596199">
    <w:abstractNumId w:val="11"/>
  </w:num>
  <w:num w:numId="12" w16cid:durableId="118257486">
    <w:abstractNumId w:val="10"/>
  </w:num>
  <w:num w:numId="13" w16cid:durableId="1369335321">
    <w:abstractNumId w:val="23"/>
  </w:num>
  <w:num w:numId="14" w16cid:durableId="1626230062">
    <w:abstractNumId w:val="14"/>
  </w:num>
  <w:num w:numId="15" w16cid:durableId="306975024">
    <w:abstractNumId w:val="21"/>
  </w:num>
  <w:num w:numId="16" w16cid:durableId="1208031000">
    <w:abstractNumId w:val="19"/>
  </w:num>
  <w:num w:numId="17" w16cid:durableId="146022418">
    <w:abstractNumId w:val="8"/>
  </w:num>
  <w:num w:numId="18" w16cid:durableId="879436999">
    <w:abstractNumId w:val="0"/>
  </w:num>
  <w:num w:numId="19" w16cid:durableId="1495678881">
    <w:abstractNumId w:val="18"/>
  </w:num>
  <w:num w:numId="20" w16cid:durableId="1683848503">
    <w:abstractNumId w:val="15"/>
  </w:num>
  <w:num w:numId="21" w16cid:durableId="1673024827">
    <w:abstractNumId w:val="27"/>
  </w:num>
  <w:num w:numId="22" w16cid:durableId="25569619">
    <w:abstractNumId w:val="6"/>
  </w:num>
  <w:num w:numId="23" w16cid:durableId="1690721517">
    <w:abstractNumId w:val="2"/>
  </w:num>
  <w:num w:numId="24" w16cid:durableId="1582713640">
    <w:abstractNumId w:val="5"/>
  </w:num>
  <w:num w:numId="25" w16cid:durableId="826896074">
    <w:abstractNumId w:val="17"/>
  </w:num>
  <w:num w:numId="26" w16cid:durableId="903491440">
    <w:abstractNumId w:val="25"/>
  </w:num>
  <w:num w:numId="27" w16cid:durableId="973291819">
    <w:abstractNumId w:val="22"/>
  </w:num>
  <w:num w:numId="28" w16cid:durableId="11696367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0E7"/>
    <w:rsid w:val="00064022"/>
    <w:rsid w:val="0007304B"/>
    <w:rsid w:val="00074B5C"/>
    <w:rsid w:val="000C79C5"/>
    <w:rsid w:val="000E3E3D"/>
    <w:rsid w:val="00110F6F"/>
    <w:rsid w:val="001173D5"/>
    <w:rsid w:val="0013471F"/>
    <w:rsid w:val="001357D0"/>
    <w:rsid w:val="00137A76"/>
    <w:rsid w:val="00164E5E"/>
    <w:rsid w:val="00175E26"/>
    <w:rsid w:val="001C2B1D"/>
    <w:rsid w:val="001D35CF"/>
    <w:rsid w:val="001E2015"/>
    <w:rsid w:val="00205088"/>
    <w:rsid w:val="00241F7D"/>
    <w:rsid w:val="00281FBD"/>
    <w:rsid w:val="002B0D68"/>
    <w:rsid w:val="002B6A52"/>
    <w:rsid w:val="002D324C"/>
    <w:rsid w:val="002F36A6"/>
    <w:rsid w:val="003156F1"/>
    <w:rsid w:val="00343909"/>
    <w:rsid w:val="003636A0"/>
    <w:rsid w:val="003A0BB4"/>
    <w:rsid w:val="003A5E3B"/>
    <w:rsid w:val="003C045B"/>
    <w:rsid w:val="003C1767"/>
    <w:rsid w:val="004700A2"/>
    <w:rsid w:val="00472F23"/>
    <w:rsid w:val="00484506"/>
    <w:rsid w:val="00486688"/>
    <w:rsid w:val="00492F52"/>
    <w:rsid w:val="004A74E8"/>
    <w:rsid w:val="004B0A32"/>
    <w:rsid w:val="004B39C2"/>
    <w:rsid w:val="004C35F5"/>
    <w:rsid w:val="004D09C9"/>
    <w:rsid w:val="004D586E"/>
    <w:rsid w:val="004E4890"/>
    <w:rsid w:val="005000C6"/>
    <w:rsid w:val="005414E5"/>
    <w:rsid w:val="005463EB"/>
    <w:rsid w:val="00563D67"/>
    <w:rsid w:val="005810E7"/>
    <w:rsid w:val="005830B2"/>
    <w:rsid w:val="005E250D"/>
    <w:rsid w:val="005F08FD"/>
    <w:rsid w:val="005F3D0F"/>
    <w:rsid w:val="00616A99"/>
    <w:rsid w:val="006465F9"/>
    <w:rsid w:val="00654B0E"/>
    <w:rsid w:val="00662C74"/>
    <w:rsid w:val="00662D64"/>
    <w:rsid w:val="006A480E"/>
    <w:rsid w:val="006A7E15"/>
    <w:rsid w:val="006E186E"/>
    <w:rsid w:val="00714FB0"/>
    <w:rsid w:val="00741131"/>
    <w:rsid w:val="007665C2"/>
    <w:rsid w:val="0077276A"/>
    <w:rsid w:val="00790B1F"/>
    <w:rsid w:val="007D397D"/>
    <w:rsid w:val="007D6973"/>
    <w:rsid w:val="007E0F16"/>
    <w:rsid w:val="007E1728"/>
    <w:rsid w:val="007F37F8"/>
    <w:rsid w:val="00806F4C"/>
    <w:rsid w:val="00890AD2"/>
    <w:rsid w:val="008A0BE2"/>
    <w:rsid w:val="008A2B05"/>
    <w:rsid w:val="008C13DA"/>
    <w:rsid w:val="008C3167"/>
    <w:rsid w:val="008F18A2"/>
    <w:rsid w:val="008F3288"/>
    <w:rsid w:val="0092255E"/>
    <w:rsid w:val="00944E14"/>
    <w:rsid w:val="009C002C"/>
    <w:rsid w:val="009D6464"/>
    <w:rsid w:val="009E0319"/>
    <w:rsid w:val="00A07125"/>
    <w:rsid w:val="00A106EB"/>
    <w:rsid w:val="00A32651"/>
    <w:rsid w:val="00A806CB"/>
    <w:rsid w:val="00A91615"/>
    <w:rsid w:val="00AB092B"/>
    <w:rsid w:val="00AD64C2"/>
    <w:rsid w:val="00AD797D"/>
    <w:rsid w:val="00AE5ED2"/>
    <w:rsid w:val="00AF4E1F"/>
    <w:rsid w:val="00B1035A"/>
    <w:rsid w:val="00B20D62"/>
    <w:rsid w:val="00B2174E"/>
    <w:rsid w:val="00B26FCC"/>
    <w:rsid w:val="00B27427"/>
    <w:rsid w:val="00B34B05"/>
    <w:rsid w:val="00B62EB5"/>
    <w:rsid w:val="00B63B65"/>
    <w:rsid w:val="00B7364C"/>
    <w:rsid w:val="00B87A94"/>
    <w:rsid w:val="00BC6161"/>
    <w:rsid w:val="00BC6C5D"/>
    <w:rsid w:val="00BD6A04"/>
    <w:rsid w:val="00C43553"/>
    <w:rsid w:val="00C57208"/>
    <w:rsid w:val="00C7380A"/>
    <w:rsid w:val="00CA473E"/>
    <w:rsid w:val="00CB0263"/>
    <w:rsid w:val="00CC7F18"/>
    <w:rsid w:val="00CD3218"/>
    <w:rsid w:val="00D01A44"/>
    <w:rsid w:val="00D0542D"/>
    <w:rsid w:val="00D2058D"/>
    <w:rsid w:val="00D233CF"/>
    <w:rsid w:val="00D33D2B"/>
    <w:rsid w:val="00D806A1"/>
    <w:rsid w:val="00D946EB"/>
    <w:rsid w:val="00DF789C"/>
    <w:rsid w:val="00E70C7C"/>
    <w:rsid w:val="00E81308"/>
    <w:rsid w:val="00E90AAA"/>
    <w:rsid w:val="00E93A5B"/>
    <w:rsid w:val="00EA0B2C"/>
    <w:rsid w:val="00EA2410"/>
    <w:rsid w:val="00EB44CC"/>
    <w:rsid w:val="00EC73DC"/>
    <w:rsid w:val="00ED18DA"/>
    <w:rsid w:val="00F03186"/>
    <w:rsid w:val="00F16B3F"/>
    <w:rsid w:val="00F2630F"/>
    <w:rsid w:val="00F4553E"/>
    <w:rsid w:val="00F91F20"/>
    <w:rsid w:val="00FB2928"/>
    <w:rsid w:val="00FD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CD1779"/>
  <w15:chartTrackingRefBased/>
  <w15:docId w15:val="{D56E4855-605C-40C5-84F7-F46A3CFE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4022"/>
    <w:pPr>
      <w:keepNext/>
      <w:keepLines/>
      <w:numPr>
        <w:numId w:val="15"/>
      </w:numPr>
      <w:spacing w:before="360" w:after="240" w:line="276" w:lineRule="auto"/>
      <w:outlineLvl w:val="0"/>
    </w:pPr>
    <w:rPr>
      <w:rFonts w:ascii="Arial Narrow" w:eastAsiaTheme="majorEastAsia" w:hAnsi="Arial Narrow" w:cstheme="majorBidi"/>
      <w:b/>
      <w:szCs w:val="32"/>
      <w:lang w:val="es-CO" w:eastAsia="es-CO"/>
    </w:rPr>
  </w:style>
  <w:style w:type="paragraph" w:styleId="Ttulo2">
    <w:name w:val="heading 2"/>
    <w:basedOn w:val="Normal"/>
    <w:next w:val="Normal"/>
    <w:link w:val="Ttulo2Car"/>
    <w:uiPriority w:val="9"/>
    <w:unhideWhenUsed/>
    <w:qFormat/>
    <w:rsid w:val="00064022"/>
    <w:pPr>
      <w:keepNext/>
      <w:keepLines/>
      <w:numPr>
        <w:ilvl w:val="1"/>
        <w:numId w:val="15"/>
      </w:numPr>
      <w:spacing w:before="240" w:after="240" w:line="276" w:lineRule="auto"/>
      <w:outlineLvl w:val="1"/>
    </w:pPr>
    <w:rPr>
      <w:rFonts w:ascii="Arial Narrow" w:eastAsiaTheme="majorEastAsia" w:hAnsi="Arial Narrow" w:cstheme="majorBidi"/>
      <w:b/>
      <w:szCs w:val="26"/>
      <w:lang w:val="es-CO" w:eastAsia="es-CO"/>
    </w:rPr>
  </w:style>
  <w:style w:type="paragraph" w:styleId="Ttulo3">
    <w:name w:val="heading 3"/>
    <w:basedOn w:val="Normal"/>
    <w:next w:val="Normal"/>
    <w:link w:val="Ttulo3Car"/>
    <w:uiPriority w:val="9"/>
    <w:unhideWhenUsed/>
    <w:qFormat/>
    <w:rsid w:val="00064022"/>
    <w:pPr>
      <w:keepNext/>
      <w:keepLines/>
      <w:numPr>
        <w:ilvl w:val="2"/>
        <w:numId w:val="15"/>
      </w:numPr>
      <w:spacing w:before="240" w:after="240" w:line="276" w:lineRule="auto"/>
      <w:outlineLvl w:val="2"/>
    </w:pPr>
    <w:rPr>
      <w:rFonts w:ascii="Arial Narrow" w:eastAsiaTheme="majorEastAsia" w:hAnsi="Arial Narrow" w:cstheme="majorBidi"/>
      <w:b/>
      <w:szCs w:val="24"/>
      <w:lang w:val="es-CO" w:eastAsia="es-CO"/>
    </w:rPr>
  </w:style>
  <w:style w:type="paragraph" w:styleId="Ttulo4">
    <w:name w:val="heading 4"/>
    <w:basedOn w:val="Normal"/>
    <w:next w:val="Normal"/>
    <w:link w:val="Ttulo4Car"/>
    <w:autoRedefine/>
    <w:uiPriority w:val="9"/>
    <w:unhideWhenUsed/>
    <w:qFormat/>
    <w:rsid w:val="00064022"/>
    <w:pPr>
      <w:numPr>
        <w:ilvl w:val="3"/>
        <w:numId w:val="15"/>
      </w:numPr>
      <w:spacing w:before="240" w:after="240" w:line="240" w:lineRule="auto"/>
      <w:outlineLvl w:val="3"/>
    </w:pPr>
    <w:rPr>
      <w:rFonts w:ascii="Arial Narrow" w:eastAsiaTheme="minorEastAsia" w:hAnsi="Arial Narrow"/>
      <w:b/>
      <w:iCs/>
      <w:lang w:val="es-CO" w:eastAsia="es-CO"/>
    </w:rPr>
  </w:style>
  <w:style w:type="paragraph" w:styleId="Ttulo5">
    <w:name w:val="heading 5"/>
    <w:basedOn w:val="Normal"/>
    <w:next w:val="Normal"/>
    <w:link w:val="Ttulo5Car"/>
    <w:uiPriority w:val="9"/>
    <w:semiHidden/>
    <w:unhideWhenUsed/>
    <w:qFormat/>
    <w:rsid w:val="00064022"/>
    <w:pPr>
      <w:keepNext/>
      <w:keepLines/>
      <w:numPr>
        <w:ilvl w:val="4"/>
        <w:numId w:val="15"/>
      </w:numPr>
      <w:spacing w:before="40" w:after="0"/>
      <w:outlineLvl w:val="4"/>
    </w:pPr>
    <w:rPr>
      <w:rFonts w:asciiTheme="majorHAnsi" w:eastAsiaTheme="majorEastAsia" w:hAnsiTheme="majorHAnsi" w:cstheme="majorBidi"/>
      <w:color w:val="2E74B5" w:themeColor="accent1" w:themeShade="BF"/>
      <w:lang w:val="es-CO"/>
    </w:rPr>
  </w:style>
  <w:style w:type="paragraph" w:styleId="Ttulo6">
    <w:name w:val="heading 6"/>
    <w:basedOn w:val="Normal"/>
    <w:next w:val="Normal"/>
    <w:link w:val="Ttulo6Car"/>
    <w:uiPriority w:val="9"/>
    <w:semiHidden/>
    <w:unhideWhenUsed/>
    <w:qFormat/>
    <w:rsid w:val="00064022"/>
    <w:pPr>
      <w:keepNext/>
      <w:keepLines/>
      <w:numPr>
        <w:ilvl w:val="5"/>
        <w:numId w:val="15"/>
      </w:numPr>
      <w:spacing w:before="40" w:after="0"/>
      <w:outlineLvl w:val="5"/>
    </w:pPr>
    <w:rPr>
      <w:rFonts w:asciiTheme="majorHAnsi" w:eastAsiaTheme="majorEastAsia" w:hAnsiTheme="majorHAnsi" w:cstheme="majorBidi"/>
      <w:color w:val="1F4D78" w:themeColor="accent1" w:themeShade="7F"/>
      <w:lang w:val="es-CO"/>
    </w:rPr>
  </w:style>
  <w:style w:type="paragraph" w:styleId="Ttulo7">
    <w:name w:val="heading 7"/>
    <w:basedOn w:val="Normal"/>
    <w:next w:val="Normal"/>
    <w:link w:val="Ttulo7Car"/>
    <w:uiPriority w:val="9"/>
    <w:semiHidden/>
    <w:unhideWhenUsed/>
    <w:qFormat/>
    <w:rsid w:val="00064022"/>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lang w:val="es-CO"/>
    </w:rPr>
  </w:style>
  <w:style w:type="paragraph" w:styleId="Ttulo8">
    <w:name w:val="heading 8"/>
    <w:basedOn w:val="Normal"/>
    <w:next w:val="Normal"/>
    <w:link w:val="Ttulo8Car"/>
    <w:uiPriority w:val="9"/>
    <w:semiHidden/>
    <w:unhideWhenUsed/>
    <w:qFormat/>
    <w:rsid w:val="0006402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lang w:val="es-CO"/>
    </w:rPr>
  </w:style>
  <w:style w:type="paragraph" w:styleId="Ttulo9">
    <w:name w:val="heading 9"/>
    <w:basedOn w:val="Normal"/>
    <w:next w:val="Normal"/>
    <w:link w:val="Ttulo9Car"/>
    <w:uiPriority w:val="9"/>
    <w:semiHidden/>
    <w:unhideWhenUsed/>
    <w:qFormat/>
    <w:rsid w:val="0006402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357D0"/>
    <w:pPr>
      <w:autoSpaceDE w:val="0"/>
      <w:autoSpaceDN w:val="0"/>
      <w:adjustRightInd w:val="0"/>
      <w:spacing w:after="0" w:line="240" w:lineRule="auto"/>
    </w:pPr>
    <w:rPr>
      <w:rFonts w:ascii="Times New Roman" w:hAnsi="Times New Roman" w:cs="Times New Roman"/>
      <w:color w:val="000000"/>
      <w:sz w:val="24"/>
      <w:szCs w:val="24"/>
      <w:lang w:val="es-CO"/>
    </w:rPr>
  </w:style>
  <w:style w:type="paragraph" w:styleId="NormalWeb">
    <w:name w:val="Normal (Web)"/>
    <w:basedOn w:val="Normal"/>
    <w:uiPriority w:val="99"/>
    <w:semiHidden/>
    <w:unhideWhenUsed/>
    <w:rsid w:val="00AE5ED2"/>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Encabezado">
    <w:name w:val="header"/>
    <w:basedOn w:val="Normal"/>
    <w:link w:val="EncabezadoCar"/>
    <w:uiPriority w:val="99"/>
    <w:unhideWhenUsed/>
    <w:rsid w:val="00110F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0F6F"/>
  </w:style>
  <w:style w:type="paragraph" w:styleId="Piedepgina">
    <w:name w:val="footer"/>
    <w:basedOn w:val="Normal"/>
    <w:link w:val="PiedepginaCar"/>
    <w:uiPriority w:val="99"/>
    <w:unhideWhenUsed/>
    <w:rsid w:val="00110F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0F6F"/>
  </w:style>
  <w:style w:type="table" w:styleId="Tablaconcuadrcula">
    <w:name w:val="Table Grid"/>
    <w:basedOn w:val="Tablanormal"/>
    <w:rsid w:val="00164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D6464"/>
    <w:pPr>
      <w:ind w:left="720"/>
      <w:contextualSpacing/>
    </w:pPr>
  </w:style>
  <w:style w:type="character" w:customStyle="1" w:styleId="Ttulo1Car">
    <w:name w:val="Título 1 Car"/>
    <w:basedOn w:val="Fuentedeprrafopredeter"/>
    <w:link w:val="Ttulo1"/>
    <w:uiPriority w:val="9"/>
    <w:rsid w:val="00064022"/>
    <w:rPr>
      <w:rFonts w:ascii="Arial Narrow" w:eastAsiaTheme="majorEastAsia" w:hAnsi="Arial Narrow" w:cstheme="majorBidi"/>
      <w:b/>
      <w:szCs w:val="32"/>
      <w:lang w:val="es-CO" w:eastAsia="es-CO"/>
    </w:rPr>
  </w:style>
  <w:style w:type="character" w:customStyle="1" w:styleId="Ttulo2Car">
    <w:name w:val="Título 2 Car"/>
    <w:basedOn w:val="Fuentedeprrafopredeter"/>
    <w:link w:val="Ttulo2"/>
    <w:uiPriority w:val="9"/>
    <w:rsid w:val="00064022"/>
    <w:rPr>
      <w:rFonts w:ascii="Arial Narrow" w:eastAsiaTheme="majorEastAsia" w:hAnsi="Arial Narrow" w:cstheme="majorBidi"/>
      <w:b/>
      <w:szCs w:val="26"/>
      <w:lang w:val="es-CO" w:eastAsia="es-CO"/>
    </w:rPr>
  </w:style>
  <w:style w:type="character" w:customStyle="1" w:styleId="Ttulo3Car">
    <w:name w:val="Título 3 Car"/>
    <w:basedOn w:val="Fuentedeprrafopredeter"/>
    <w:link w:val="Ttulo3"/>
    <w:uiPriority w:val="9"/>
    <w:rsid w:val="00064022"/>
    <w:rPr>
      <w:rFonts w:ascii="Arial Narrow" w:eastAsiaTheme="majorEastAsia" w:hAnsi="Arial Narrow" w:cstheme="majorBidi"/>
      <w:b/>
      <w:szCs w:val="24"/>
      <w:lang w:val="es-CO" w:eastAsia="es-CO"/>
    </w:rPr>
  </w:style>
  <w:style w:type="character" w:customStyle="1" w:styleId="Ttulo4Car">
    <w:name w:val="Título 4 Car"/>
    <w:basedOn w:val="Fuentedeprrafopredeter"/>
    <w:link w:val="Ttulo4"/>
    <w:uiPriority w:val="9"/>
    <w:rsid w:val="00064022"/>
    <w:rPr>
      <w:rFonts w:ascii="Arial Narrow" w:eastAsiaTheme="minorEastAsia" w:hAnsi="Arial Narrow"/>
      <w:b/>
      <w:iCs/>
      <w:lang w:val="es-CO" w:eastAsia="es-CO"/>
    </w:rPr>
  </w:style>
  <w:style w:type="character" w:customStyle="1" w:styleId="Ttulo5Car">
    <w:name w:val="Título 5 Car"/>
    <w:basedOn w:val="Fuentedeprrafopredeter"/>
    <w:link w:val="Ttulo5"/>
    <w:uiPriority w:val="9"/>
    <w:semiHidden/>
    <w:rsid w:val="00064022"/>
    <w:rPr>
      <w:rFonts w:asciiTheme="majorHAnsi" w:eastAsiaTheme="majorEastAsia" w:hAnsiTheme="majorHAnsi" w:cstheme="majorBidi"/>
      <w:color w:val="2E74B5" w:themeColor="accent1" w:themeShade="BF"/>
      <w:lang w:val="es-CO"/>
    </w:rPr>
  </w:style>
  <w:style w:type="character" w:customStyle="1" w:styleId="Ttulo6Car">
    <w:name w:val="Título 6 Car"/>
    <w:basedOn w:val="Fuentedeprrafopredeter"/>
    <w:link w:val="Ttulo6"/>
    <w:uiPriority w:val="9"/>
    <w:semiHidden/>
    <w:rsid w:val="00064022"/>
    <w:rPr>
      <w:rFonts w:asciiTheme="majorHAnsi" w:eastAsiaTheme="majorEastAsia" w:hAnsiTheme="majorHAnsi" w:cstheme="majorBidi"/>
      <w:color w:val="1F4D78" w:themeColor="accent1" w:themeShade="7F"/>
      <w:lang w:val="es-CO"/>
    </w:rPr>
  </w:style>
  <w:style w:type="character" w:customStyle="1" w:styleId="Ttulo7Car">
    <w:name w:val="Título 7 Car"/>
    <w:basedOn w:val="Fuentedeprrafopredeter"/>
    <w:link w:val="Ttulo7"/>
    <w:uiPriority w:val="9"/>
    <w:semiHidden/>
    <w:rsid w:val="00064022"/>
    <w:rPr>
      <w:rFonts w:asciiTheme="majorHAnsi" w:eastAsiaTheme="majorEastAsia" w:hAnsiTheme="majorHAnsi" w:cstheme="majorBidi"/>
      <w:i/>
      <w:iCs/>
      <w:color w:val="1F4D78" w:themeColor="accent1" w:themeShade="7F"/>
      <w:lang w:val="es-CO"/>
    </w:rPr>
  </w:style>
  <w:style w:type="character" w:customStyle="1" w:styleId="Ttulo8Car">
    <w:name w:val="Título 8 Car"/>
    <w:basedOn w:val="Fuentedeprrafopredeter"/>
    <w:link w:val="Ttulo8"/>
    <w:uiPriority w:val="9"/>
    <w:semiHidden/>
    <w:rsid w:val="00064022"/>
    <w:rPr>
      <w:rFonts w:asciiTheme="majorHAnsi" w:eastAsiaTheme="majorEastAsia" w:hAnsiTheme="majorHAnsi" w:cstheme="majorBidi"/>
      <w:color w:val="272727" w:themeColor="text1" w:themeTint="D8"/>
      <w:sz w:val="21"/>
      <w:szCs w:val="21"/>
      <w:lang w:val="es-CO"/>
    </w:rPr>
  </w:style>
  <w:style w:type="character" w:customStyle="1" w:styleId="Ttulo9Car">
    <w:name w:val="Título 9 Car"/>
    <w:basedOn w:val="Fuentedeprrafopredeter"/>
    <w:link w:val="Ttulo9"/>
    <w:uiPriority w:val="9"/>
    <w:semiHidden/>
    <w:rsid w:val="00064022"/>
    <w:rPr>
      <w:rFonts w:asciiTheme="majorHAnsi" w:eastAsiaTheme="majorEastAsia" w:hAnsiTheme="majorHAnsi" w:cstheme="majorBidi"/>
      <w:i/>
      <w:iCs/>
      <w:color w:val="272727" w:themeColor="text1" w:themeTint="D8"/>
      <w:sz w:val="21"/>
      <w:szCs w:val="21"/>
      <w:lang w:val="es-CO"/>
    </w:rPr>
  </w:style>
  <w:style w:type="paragraph" w:styleId="Sinespaciado">
    <w:name w:val="No Spacing"/>
    <w:uiPriority w:val="1"/>
    <w:qFormat/>
    <w:rsid w:val="00F91F20"/>
    <w:pPr>
      <w:spacing w:after="0" w:line="240" w:lineRule="auto"/>
    </w:pPr>
    <w:rPr>
      <w:rFonts w:ascii="Calibri" w:eastAsia="Calibri" w:hAnsi="Calibri"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3729">
      <w:bodyDiv w:val="1"/>
      <w:marLeft w:val="0"/>
      <w:marRight w:val="0"/>
      <w:marTop w:val="0"/>
      <w:marBottom w:val="0"/>
      <w:divBdr>
        <w:top w:val="none" w:sz="0" w:space="0" w:color="auto"/>
        <w:left w:val="none" w:sz="0" w:space="0" w:color="auto"/>
        <w:bottom w:val="none" w:sz="0" w:space="0" w:color="auto"/>
        <w:right w:val="none" w:sz="0" w:space="0" w:color="auto"/>
      </w:divBdr>
    </w:div>
    <w:div w:id="1294487423">
      <w:bodyDiv w:val="1"/>
      <w:marLeft w:val="0"/>
      <w:marRight w:val="0"/>
      <w:marTop w:val="0"/>
      <w:marBottom w:val="0"/>
      <w:divBdr>
        <w:top w:val="none" w:sz="0" w:space="0" w:color="auto"/>
        <w:left w:val="none" w:sz="0" w:space="0" w:color="auto"/>
        <w:bottom w:val="none" w:sz="0" w:space="0" w:color="auto"/>
        <w:right w:val="none" w:sz="0" w:space="0" w:color="auto"/>
      </w:divBdr>
      <w:divsChild>
        <w:div w:id="1968468942">
          <w:marLeft w:val="-284"/>
          <w:marRight w:val="0"/>
          <w:marTop w:val="0"/>
          <w:marBottom w:val="0"/>
          <w:divBdr>
            <w:top w:val="none" w:sz="0" w:space="0" w:color="auto"/>
            <w:left w:val="none" w:sz="0" w:space="0" w:color="auto"/>
            <w:bottom w:val="none" w:sz="0" w:space="0" w:color="auto"/>
            <w:right w:val="none" w:sz="0" w:space="0" w:color="auto"/>
          </w:divBdr>
        </w:div>
      </w:divsChild>
    </w:div>
    <w:div w:id="1369573342">
      <w:bodyDiv w:val="1"/>
      <w:marLeft w:val="0"/>
      <w:marRight w:val="0"/>
      <w:marTop w:val="0"/>
      <w:marBottom w:val="0"/>
      <w:divBdr>
        <w:top w:val="none" w:sz="0" w:space="0" w:color="auto"/>
        <w:left w:val="none" w:sz="0" w:space="0" w:color="auto"/>
        <w:bottom w:val="none" w:sz="0" w:space="0" w:color="auto"/>
        <w:right w:val="none" w:sz="0" w:space="0" w:color="auto"/>
      </w:divBdr>
    </w:div>
    <w:div w:id="1388842124">
      <w:bodyDiv w:val="1"/>
      <w:marLeft w:val="0"/>
      <w:marRight w:val="0"/>
      <w:marTop w:val="0"/>
      <w:marBottom w:val="0"/>
      <w:divBdr>
        <w:top w:val="none" w:sz="0" w:space="0" w:color="auto"/>
        <w:left w:val="none" w:sz="0" w:space="0" w:color="auto"/>
        <w:bottom w:val="none" w:sz="0" w:space="0" w:color="auto"/>
        <w:right w:val="none" w:sz="0" w:space="0" w:color="auto"/>
      </w:divBdr>
    </w:div>
    <w:div w:id="1549563394">
      <w:bodyDiv w:val="1"/>
      <w:marLeft w:val="0"/>
      <w:marRight w:val="0"/>
      <w:marTop w:val="0"/>
      <w:marBottom w:val="0"/>
      <w:divBdr>
        <w:top w:val="none" w:sz="0" w:space="0" w:color="auto"/>
        <w:left w:val="none" w:sz="0" w:space="0" w:color="auto"/>
        <w:bottom w:val="none" w:sz="0" w:space="0" w:color="auto"/>
        <w:right w:val="none" w:sz="0" w:space="0" w:color="auto"/>
      </w:divBdr>
    </w:div>
    <w:div w:id="1610359929">
      <w:bodyDiv w:val="1"/>
      <w:marLeft w:val="0"/>
      <w:marRight w:val="0"/>
      <w:marTop w:val="0"/>
      <w:marBottom w:val="0"/>
      <w:divBdr>
        <w:top w:val="none" w:sz="0" w:space="0" w:color="auto"/>
        <w:left w:val="none" w:sz="0" w:space="0" w:color="auto"/>
        <w:bottom w:val="none" w:sz="0" w:space="0" w:color="auto"/>
        <w:right w:val="none" w:sz="0" w:space="0" w:color="auto"/>
      </w:divBdr>
      <w:divsChild>
        <w:div w:id="755828832">
          <w:marLeft w:val="-284"/>
          <w:marRight w:val="0"/>
          <w:marTop w:val="0"/>
          <w:marBottom w:val="0"/>
          <w:divBdr>
            <w:top w:val="none" w:sz="0" w:space="0" w:color="auto"/>
            <w:left w:val="none" w:sz="0" w:space="0" w:color="auto"/>
            <w:bottom w:val="none" w:sz="0" w:space="0" w:color="auto"/>
            <w:right w:val="none" w:sz="0" w:space="0" w:color="auto"/>
          </w:divBdr>
        </w:div>
      </w:divsChild>
    </w:div>
    <w:div w:id="1642418083">
      <w:bodyDiv w:val="1"/>
      <w:marLeft w:val="0"/>
      <w:marRight w:val="0"/>
      <w:marTop w:val="0"/>
      <w:marBottom w:val="0"/>
      <w:divBdr>
        <w:top w:val="none" w:sz="0" w:space="0" w:color="auto"/>
        <w:left w:val="none" w:sz="0" w:space="0" w:color="auto"/>
        <w:bottom w:val="none" w:sz="0" w:space="0" w:color="auto"/>
        <w:right w:val="none" w:sz="0" w:space="0" w:color="auto"/>
      </w:divBdr>
      <w:divsChild>
        <w:div w:id="542131554">
          <w:marLeft w:val="-284"/>
          <w:marRight w:val="0"/>
          <w:marTop w:val="0"/>
          <w:marBottom w:val="0"/>
          <w:divBdr>
            <w:top w:val="none" w:sz="0" w:space="0" w:color="auto"/>
            <w:left w:val="none" w:sz="0" w:space="0" w:color="auto"/>
            <w:bottom w:val="none" w:sz="0" w:space="0" w:color="auto"/>
            <w:right w:val="none" w:sz="0" w:space="0" w:color="auto"/>
          </w:divBdr>
        </w:div>
      </w:divsChild>
    </w:div>
    <w:div w:id="203615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cfcd8ae92c10bc7a34f3445f235fa461">
  <xsd:schema xmlns:xsd="http://www.w3.org/2001/XMLSchema" xmlns:xs="http://www.w3.org/2001/XMLSchema" xmlns:p="http://schemas.microsoft.com/office/2006/metadata/properties" xmlns:ns2="ebbd3bfa-2822-4dc4-92ec-5df60f066e9f" xmlns:ns3="41f49eca-df07-441d-8fee-cda4afe53885" targetNamespace="http://schemas.microsoft.com/office/2006/metadata/properties" ma:root="true" ma:fieldsID="d71ee90238e669a636cd4e0a605fbdb2" ns2:_="" ns3:_="">
    <xsd:import namespace="ebbd3bfa-2822-4dc4-92ec-5df60f066e9f"/>
    <xsd:import namespace="41f49eca-df07-441d-8fee-cda4afe538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4841dff-0ce7-48ee-868b-f2f3e8088c84}"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80555-149D-490D-82A1-66C15F7E945F}">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6700AAAA-8A00-40CB-ACA5-228400A13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d3bfa-2822-4dc4-92ec-5df60f066e9f"/>
    <ds:schemaRef ds:uri="41f49eca-df07-441d-8fee-cda4afe53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AB757-ED8A-4A0E-9F13-4282DACC6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4</Pages>
  <Words>617</Words>
  <Characters>3394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nydia</dc:creator>
  <cp:keywords/>
  <dc:description/>
  <cp:lastModifiedBy>Natalia Andrea Fique Gutiérrez</cp:lastModifiedBy>
  <cp:revision>27</cp:revision>
  <dcterms:created xsi:type="dcterms:W3CDTF">2021-03-04T16:56:00Z</dcterms:created>
  <dcterms:modified xsi:type="dcterms:W3CDTF">2026-02-18T15:59:00Z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