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9957C" w14:textId="77777777" w:rsidR="0095182F" w:rsidRPr="009F6C74" w:rsidRDefault="006D1DD2" w:rsidP="0095182F">
      <w:pPr>
        <w:pStyle w:val="Textoindependiente"/>
        <w:rPr>
          <w:rFonts w:ascii="Palatino Linotype" w:hAnsi="Palatino Linotype" w:cs="Arial"/>
          <w:sz w:val="20"/>
        </w:rPr>
      </w:pPr>
      <w:r w:rsidRPr="009F6C74">
        <w:rPr>
          <w:rFonts w:ascii="Palatino Linotype" w:hAnsi="Palatino Linotype" w:cs="Arial"/>
          <w:sz w:val="20"/>
        </w:rPr>
        <w:t xml:space="preserve"> </w:t>
      </w:r>
    </w:p>
    <w:p w14:paraId="7C7879A1" w14:textId="77777777" w:rsidR="0095182F" w:rsidRPr="009F6C74" w:rsidRDefault="0095182F" w:rsidP="0095182F">
      <w:pPr>
        <w:pStyle w:val="Textoindependiente"/>
        <w:rPr>
          <w:rFonts w:ascii="Palatino Linotype" w:hAnsi="Palatino Linotype" w:cs="Arial"/>
          <w:sz w:val="20"/>
        </w:rPr>
      </w:pPr>
    </w:p>
    <w:p w14:paraId="34DF0F8C" w14:textId="77777777" w:rsidR="0095182F" w:rsidRPr="009F6C74" w:rsidRDefault="0095182F" w:rsidP="0095182F">
      <w:pPr>
        <w:rPr>
          <w:rFonts w:ascii="Palatino Linotype" w:hAnsi="Palatino Linotype" w:cs="Arial"/>
        </w:rPr>
      </w:pPr>
    </w:p>
    <w:p w14:paraId="6C6443A6" w14:textId="77777777" w:rsidR="0095182F" w:rsidRPr="009F6C74" w:rsidRDefault="0095182F" w:rsidP="0095182F">
      <w:pPr>
        <w:jc w:val="center"/>
        <w:rPr>
          <w:rFonts w:ascii="Palatino Linotype" w:hAnsi="Palatino Linotype" w:cs="Arial"/>
        </w:rPr>
      </w:pPr>
      <w:r w:rsidRPr="009F6C74">
        <w:rPr>
          <w:rFonts w:ascii="Palatino Linotype" w:hAnsi="Palatino Linotype" w:cs="Arial"/>
          <w:noProof/>
          <w:lang w:eastAsia="es-ES"/>
        </w:rPr>
        <w:drawing>
          <wp:inline distT="0" distB="0" distL="0" distR="0" wp14:anchorId="1B894930" wp14:editId="7CC97DFE">
            <wp:extent cx="3701415" cy="1668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415" cy="1668145"/>
                    </a:xfrm>
                    <a:prstGeom prst="rect">
                      <a:avLst/>
                    </a:prstGeom>
                    <a:noFill/>
                    <a:ln>
                      <a:noFill/>
                    </a:ln>
                  </pic:spPr>
                </pic:pic>
              </a:graphicData>
            </a:graphic>
          </wp:inline>
        </w:drawing>
      </w:r>
    </w:p>
    <w:p w14:paraId="5D8436AE" w14:textId="77777777" w:rsidR="0095182F" w:rsidRPr="009F6C74" w:rsidRDefault="0095182F" w:rsidP="0095182F">
      <w:pPr>
        <w:rPr>
          <w:rFonts w:ascii="Palatino Linotype" w:hAnsi="Palatino Linotype" w:cs="Arial"/>
        </w:rPr>
      </w:pPr>
    </w:p>
    <w:p w14:paraId="3432A952" w14:textId="77777777" w:rsidR="0095182F" w:rsidRPr="009F6C74" w:rsidRDefault="0095182F" w:rsidP="0095182F">
      <w:pPr>
        <w:rPr>
          <w:rFonts w:ascii="Palatino Linotype" w:hAnsi="Palatino Linotype" w:cs="Arial"/>
        </w:rPr>
      </w:pPr>
    </w:p>
    <w:p w14:paraId="16968F26" w14:textId="77777777" w:rsidR="0095182F" w:rsidRPr="009F6C74" w:rsidRDefault="0095182F" w:rsidP="0095182F">
      <w:pPr>
        <w:rPr>
          <w:rFonts w:ascii="Palatino Linotype" w:hAnsi="Palatino Linotype" w:cs="Arial"/>
        </w:rPr>
      </w:pPr>
    </w:p>
    <w:p w14:paraId="28FE6EE9" w14:textId="77777777" w:rsidR="0095182F" w:rsidRPr="009F6C74" w:rsidRDefault="0095182F" w:rsidP="0095182F">
      <w:pPr>
        <w:rPr>
          <w:rFonts w:ascii="Palatino Linotype" w:hAnsi="Palatino Linotype" w:cs="Arial"/>
        </w:rPr>
      </w:pPr>
    </w:p>
    <w:p w14:paraId="43F1ACC6" w14:textId="77777777" w:rsidR="0095182F" w:rsidRPr="009F6C74" w:rsidRDefault="0095182F" w:rsidP="0095182F">
      <w:pPr>
        <w:rPr>
          <w:rFonts w:ascii="Palatino Linotype" w:hAnsi="Palatino Linotype" w:cs="Arial"/>
        </w:rPr>
      </w:pPr>
    </w:p>
    <w:p w14:paraId="297DF063" w14:textId="77777777" w:rsidR="0095182F" w:rsidRPr="009F6C74" w:rsidRDefault="0095182F" w:rsidP="0095182F">
      <w:pPr>
        <w:rPr>
          <w:rFonts w:ascii="Palatino Linotype" w:hAnsi="Palatino Linotype" w:cs="Arial"/>
        </w:rPr>
      </w:pPr>
    </w:p>
    <w:p w14:paraId="5F7BD23E" w14:textId="77777777" w:rsidR="0095182F" w:rsidRPr="009F6C74" w:rsidRDefault="0095182F" w:rsidP="0095182F">
      <w:pPr>
        <w:jc w:val="center"/>
        <w:rPr>
          <w:rFonts w:ascii="Palatino Linotype" w:hAnsi="Palatino Linotype" w:cs="Arial"/>
        </w:rPr>
      </w:pPr>
      <w:r w:rsidRPr="009F6C74">
        <w:rPr>
          <w:rFonts w:ascii="Palatino Linotype" w:hAnsi="Palatino Linotype" w:cs="Arial"/>
        </w:rPr>
        <w:t>Ministerio de Ambiente y Desarrollo Sostenible</w:t>
      </w:r>
    </w:p>
    <w:p w14:paraId="2C3D6AEB" w14:textId="77777777" w:rsidR="0095182F" w:rsidRPr="009F6C74" w:rsidRDefault="0095182F" w:rsidP="0095182F">
      <w:pPr>
        <w:jc w:val="center"/>
        <w:rPr>
          <w:rFonts w:ascii="Palatino Linotype" w:hAnsi="Palatino Linotype" w:cs="Arial"/>
        </w:rPr>
      </w:pPr>
      <w:r w:rsidRPr="009F6C74">
        <w:rPr>
          <w:rFonts w:ascii="Palatino Linotype" w:hAnsi="Palatino Linotype" w:cs="Arial"/>
        </w:rPr>
        <w:t>República de Colombia</w:t>
      </w:r>
    </w:p>
    <w:p w14:paraId="4B3B7D68" w14:textId="77777777" w:rsidR="0095182F" w:rsidRPr="009F6C74" w:rsidRDefault="0095182F" w:rsidP="0095182F">
      <w:pPr>
        <w:jc w:val="center"/>
        <w:rPr>
          <w:rFonts w:ascii="Palatino Linotype" w:hAnsi="Palatino Linotype" w:cs="Arial"/>
        </w:rPr>
      </w:pPr>
    </w:p>
    <w:p w14:paraId="4446D5EC" w14:textId="77777777" w:rsidR="0095182F" w:rsidRPr="009F6C74" w:rsidRDefault="0095182F" w:rsidP="0095182F">
      <w:pPr>
        <w:jc w:val="center"/>
        <w:rPr>
          <w:rFonts w:ascii="Palatino Linotype" w:hAnsi="Palatino Linotype" w:cs="Arial"/>
        </w:rPr>
      </w:pPr>
    </w:p>
    <w:p w14:paraId="6C89A216" w14:textId="77777777" w:rsidR="0095182F" w:rsidRPr="009F6C74" w:rsidRDefault="0095182F" w:rsidP="0095182F">
      <w:pPr>
        <w:jc w:val="center"/>
        <w:rPr>
          <w:rFonts w:ascii="Palatino Linotype" w:hAnsi="Palatino Linotype" w:cs="Arial"/>
        </w:rPr>
      </w:pPr>
    </w:p>
    <w:p w14:paraId="771C20A6" w14:textId="77777777" w:rsidR="0095182F" w:rsidRPr="009F6C74" w:rsidRDefault="0095182F" w:rsidP="0095182F">
      <w:pPr>
        <w:jc w:val="center"/>
        <w:rPr>
          <w:rFonts w:ascii="Palatino Linotype" w:hAnsi="Palatino Linotype" w:cs="Arial"/>
        </w:rPr>
      </w:pPr>
    </w:p>
    <w:p w14:paraId="0D1D677C" w14:textId="77777777" w:rsidR="0095182F" w:rsidRPr="009F6C74" w:rsidRDefault="0095182F" w:rsidP="0095182F">
      <w:pPr>
        <w:jc w:val="center"/>
        <w:rPr>
          <w:rFonts w:ascii="Palatino Linotype" w:hAnsi="Palatino Linotype" w:cs="Arial"/>
        </w:rPr>
      </w:pPr>
    </w:p>
    <w:p w14:paraId="3C17B82B" w14:textId="77777777" w:rsidR="0095182F" w:rsidRPr="009F6C74" w:rsidRDefault="0095182F" w:rsidP="0095182F">
      <w:pPr>
        <w:jc w:val="center"/>
        <w:rPr>
          <w:rFonts w:ascii="Palatino Linotype" w:hAnsi="Palatino Linotype" w:cs="Arial"/>
        </w:rPr>
      </w:pPr>
    </w:p>
    <w:p w14:paraId="75012555" w14:textId="77777777" w:rsidR="0095182F" w:rsidRPr="009F6C74" w:rsidRDefault="0095182F" w:rsidP="0095182F">
      <w:pPr>
        <w:jc w:val="center"/>
        <w:rPr>
          <w:rFonts w:ascii="Palatino Linotype" w:hAnsi="Palatino Linotype" w:cs="Arial"/>
        </w:rPr>
      </w:pPr>
    </w:p>
    <w:p w14:paraId="4802144E" w14:textId="03CD296E" w:rsidR="0095182F" w:rsidRPr="009F6C74" w:rsidRDefault="0095182F" w:rsidP="00F912D2">
      <w:pPr>
        <w:pStyle w:val="Ttulo1"/>
        <w:jc w:val="center"/>
        <w:rPr>
          <w:rFonts w:ascii="Palatino Linotype" w:hAnsi="Palatino Linotype"/>
        </w:rPr>
      </w:pPr>
      <w:bookmarkStart w:id="0" w:name="_Toc71148614"/>
      <w:r w:rsidRPr="009F6C74">
        <w:rPr>
          <w:rFonts w:ascii="Palatino Linotype" w:hAnsi="Palatino Linotype"/>
        </w:rPr>
        <w:t>INFORME DE SEGUIMIENTO</w:t>
      </w:r>
      <w:r w:rsidR="007C493C" w:rsidRPr="009F6C74">
        <w:rPr>
          <w:rFonts w:ascii="Palatino Linotype" w:hAnsi="Palatino Linotype"/>
        </w:rPr>
        <w:t xml:space="preserve"> </w:t>
      </w:r>
      <w:r w:rsidR="007208A5" w:rsidRPr="009F6C74">
        <w:rPr>
          <w:rFonts w:ascii="Palatino Linotype" w:hAnsi="Palatino Linotype"/>
        </w:rPr>
        <w:t xml:space="preserve">PRIMER </w:t>
      </w:r>
      <w:r w:rsidR="007C493C" w:rsidRPr="009F6C74">
        <w:rPr>
          <w:rFonts w:ascii="Palatino Linotype" w:hAnsi="Palatino Linotype"/>
        </w:rPr>
        <w:t>TRIMESTRE 2021</w:t>
      </w:r>
      <w:bookmarkEnd w:id="0"/>
    </w:p>
    <w:p w14:paraId="12D1D9DE" w14:textId="77777777" w:rsidR="0095182F" w:rsidRPr="009F6C74" w:rsidRDefault="0095182F" w:rsidP="0095182F">
      <w:pPr>
        <w:jc w:val="center"/>
        <w:rPr>
          <w:rFonts w:ascii="Palatino Linotype" w:hAnsi="Palatino Linotype" w:cs="Arial"/>
          <w:lang w:val="es-CO"/>
        </w:rPr>
      </w:pPr>
    </w:p>
    <w:p w14:paraId="179FD1D9" w14:textId="77777777" w:rsidR="0095182F" w:rsidRPr="009F6C74" w:rsidRDefault="0095182F" w:rsidP="0095182F">
      <w:pPr>
        <w:jc w:val="center"/>
        <w:rPr>
          <w:rFonts w:ascii="Palatino Linotype" w:hAnsi="Palatino Linotype" w:cs="Arial"/>
          <w:lang w:val="es-CO"/>
        </w:rPr>
      </w:pPr>
    </w:p>
    <w:p w14:paraId="69422E26" w14:textId="77777777" w:rsidR="0095182F" w:rsidRPr="009F6C74" w:rsidRDefault="0095182F" w:rsidP="0095182F">
      <w:pPr>
        <w:jc w:val="center"/>
        <w:rPr>
          <w:rFonts w:ascii="Palatino Linotype" w:hAnsi="Palatino Linotype" w:cs="Arial"/>
          <w:lang w:val="es-CO"/>
        </w:rPr>
      </w:pPr>
    </w:p>
    <w:p w14:paraId="2AF14A1D" w14:textId="77777777" w:rsidR="0095182F" w:rsidRPr="009F6C74" w:rsidRDefault="0095182F" w:rsidP="0095182F">
      <w:pPr>
        <w:jc w:val="center"/>
        <w:rPr>
          <w:rFonts w:ascii="Palatino Linotype" w:hAnsi="Palatino Linotype" w:cs="Arial"/>
          <w:lang w:val="es-CO"/>
        </w:rPr>
      </w:pPr>
    </w:p>
    <w:p w14:paraId="05B4FA01" w14:textId="77777777" w:rsidR="0095182F" w:rsidRPr="009F6C74" w:rsidRDefault="0095182F" w:rsidP="0095182F">
      <w:pPr>
        <w:jc w:val="center"/>
        <w:rPr>
          <w:rFonts w:ascii="Palatino Linotype" w:hAnsi="Palatino Linotype" w:cs="Arial"/>
          <w:lang w:val="es-CO"/>
        </w:rPr>
      </w:pPr>
    </w:p>
    <w:p w14:paraId="0AE7A613" w14:textId="77777777" w:rsidR="0095182F" w:rsidRPr="009F6C74" w:rsidRDefault="0095182F" w:rsidP="0095182F">
      <w:pPr>
        <w:jc w:val="center"/>
        <w:rPr>
          <w:rFonts w:ascii="Palatino Linotype" w:hAnsi="Palatino Linotype" w:cs="Arial"/>
          <w:lang w:val="es-CO"/>
        </w:rPr>
      </w:pPr>
    </w:p>
    <w:p w14:paraId="73DAD2BC" w14:textId="77777777" w:rsidR="0095182F" w:rsidRPr="009F6C74" w:rsidRDefault="0095182F" w:rsidP="0095182F">
      <w:pPr>
        <w:jc w:val="center"/>
        <w:rPr>
          <w:rFonts w:ascii="Palatino Linotype" w:hAnsi="Palatino Linotype" w:cs="Arial"/>
          <w:lang w:val="es-CO"/>
        </w:rPr>
      </w:pPr>
    </w:p>
    <w:p w14:paraId="2CD35A1A" w14:textId="77777777" w:rsidR="0095182F" w:rsidRPr="009F6C74" w:rsidRDefault="0095182F" w:rsidP="0095182F">
      <w:pPr>
        <w:jc w:val="center"/>
        <w:rPr>
          <w:rFonts w:ascii="Palatino Linotype" w:hAnsi="Palatino Linotype" w:cs="Arial"/>
          <w:lang w:val="es-CO"/>
        </w:rPr>
      </w:pPr>
    </w:p>
    <w:p w14:paraId="43346F30" w14:textId="77777777" w:rsidR="0095182F" w:rsidRPr="009F6C74" w:rsidRDefault="0095182F" w:rsidP="0095182F">
      <w:pPr>
        <w:jc w:val="center"/>
        <w:rPr>
          <w:rFonts w:ascii="Palatino Linotype" w:hAnsi="Palatino Linotype" w:cs="Arial"/>
          <w:lang w:val="es-CO"/>
        </w:rPr>
      </w:pPr>
      <w:r w:rsidRPr="009F6C74">
        <w:rPr>
          <w:rFonts w:ascii="Palatino Linotype" w:hAnsi="Palatino Linotype" w:cs="Arial"/>
          <w:lang w:val="es-CO"/>
        </w:rPr>
        <w:t>www.ideam.gov.co</w:t>
      </w:r>
    </w:p>
    <w:p w14:paraId="4D9A52D0" w14:textId="77777777" w:rsidR="0095182F" w:rsidRPr="009F6C74" w:rsidRDefault="0095182F" w:rsidP="0095182F">
      <w:pPr>
        <w:rPr>
          <w:rFonts w:ascii="Palatino Linotype" w:hAnsi="Palatino Linotype" w:cs="Arial"/>
          <w:lang w:val="es-CO"/>
        </w:rPr>
      </w:pPr>
    </w:p>
    <w:p w14:paraId="3467CF41" w14:textId="15470F8A" w:rsidR="0095182F" w:rsidRPr="009F6C74" w:rsidRDefault="0095182F" w:rsidP="0095182F">
      <w:pPr>
        <w:jc w:val="center"/>
        <w:rPr>
          <w:rFonts w:ascii="Palatino Linotype" w:hAnsi="Palatino Linotype" w:cs="Arial"/>
        </w:rPr>
      </w:pPr>
      <w:r w:rsidRPr="009F6C74">
        <w:rPr>
          <w:rFonts w:ascii="Palatino Linotype" w:hAnsi="Palatino Linotype" w:cs="Arial"/>
        </w:rPr>
        <w:t>Bogotá</w:t>
      </w:r>
      <w:r w:rsidR="00227A47" w:rsidRPr="009F6C74">
        <w:rPr>
          <w:rFonts w:ascii="Palatino Linotype" w:hAnsi="Palatino Linotype" w:cs="Arial"/>
        </w:rPr>
        <w:t>,</w:t>
      </w:r>
      <w:r w:rsidRPr="009F6C74">
        <w:rPr>
          <w:rFonts w:ascii="Palatino Linotype" w:hAnsi="Palatino Linotype" w:cs="Arial"/>
        </w:rPr>
        <w:t xml:space="preserve"> D.C., Colombia</w:t>
      </w:r>
    </w:p>
    <w:p w14:paraId="0D86B45A" w14:textId="77777777" w:rsidR="0095182F" w:rsidRPr="009F6C74" w:rsidRDefault="0095182F" w:rsidP="0095182F">
      <w:pPr>
        <w:rPr>
          <w:rFonts w:ascii="Palatino Linotype" w:hAnsi="Palatino Linotype" w:cs="Arial"/>
        </w:rPr>
      </w:pPr>
    </w:p>
    <w:p w14:paraId="03C19BF8" w14:textId="77777777" w:rsidR="0095182F" w:rsidRPr="009F6C74" w:rsidRDefault="0095182F" w:rsidP="0095182F">
      <w:pPr>
        <w:rPr>
          <w:rFonts w:ascii="Palatino Linotype" w:hAnsi="Palatino Linotype" w:cs="Arial"/>
        </w:rPr>
      </w:pPr>
    </w:p>
    <w:p w14:paraId="35892035" w14:textId="77777777" w:rsidR="0095182F" w:rsidRPr="009F6C74" w:rsidRDefault="0095182F" w:rsidP="0095182F">
      <w:pPr>
        <w:pStyle w:val="Textoindependiente"/>
        <w:rPr>
          <w:rFonts w:ascii="Palatino Linotype" w:hAnsi="Palatino Linotype" w:cs="Arial"/>
          <w:sz w:val="20"/>
        </w:rPr>
      </w:pPr>
    </w:p>
    <w:p w14:paraId="68A5640C" w14:textId="77777777" w:rsidR="0095182F" w:rsidRPr="009F6C74" w:rsidRDefault="0095182F" w:rsidP="0095182F">
      <w:pPr>
        <w:pStyle w:val="Textoindependiente"/>
        <w:rPr>
          <w:rFonts w:ascii="Palatino Linotype" w:hAnsi="Palatino Linotype" w:cs="Arial"/>
          <w:sz w:val="20"/>
        </w:rPr>
      </w:pPr>
    </w:p>
    <w:p w14:paraId="2BFC158C" w14:textId="77777777" w:rsidR="0095182F" w:rsidRPr="009F6C74" w:rsidRDefault="0095182F">
      <w:pPr>
        <w:rPr>
          <w:rFonts w:ascii="Palatino Linotype" w:hAnsi="Palatino Linotype" w:cs="Arial"/>
          <w:sz w:val="20"/>
        </w:rPr>
      </w:pPr>
    </w:p>
    <w:p w14:paraId="0DED822A" w14:textId="77777777" w:rsidR="0095182F" w:rsidRPr="009F6C74" w:rsidRDefault="0095182F" w:rsidP="0095182F">
      <w:pPr>
        <w:rPr>
          <w:rFonts w:ascii="Palatino Linotype" w:hAnsi="Palatino Linotype" w:cs="Arial"/>
        </w:rPr>
      </w:pPr>
      <w:r w:rsidRPr="009F6C74">
        <w:rPr>
          <w:rFonts w:ascii="Palatino Linotype" w:hAnsi="Palatino Linotype" w:cs="Arial"/>
        </w:rPr>
        <w:lastRenderedPageBreak/>
        <w:t xml:space="preserve">Yolanda González Hernández </w:t>
      </w:r>
    </w:p>
    <w:p w14:paraId="6BA74DDC" w14:textId="77777777" w:rsidR="0095182F" w:rsidRPr="009F6C74" w:rsidRDefault="0095182F" w:rsidP="0095182F">
      <w:pPr>
        <w:rPr>
          <w:rFonts w:ascii="Palatino Linotype" w:hAnsi="Palatino Linotype" w:cs="Arial"/>
        </w:rPr>
      </w:pPr>
      <w:r w:rsidRPr="009F6C74">
        <w:rPr>
          <w:rFonts w:ascii="Palatino Linotype" w:hAnsi="Palatino Linotype" w:cs="Arial"/>
        </w:rPr>
        <w:t>Directora general</w:t>
      </w:r>
    </w:p>
    <w:p w14:paraId="0C62F181" w14:textId="77777777" w:rsidR="0095182F" w:rsidRPr="009F6C74" w:rsidRDefault="0095182F" w:rsidP="0095182F">
      <w:pPr>
        <w:rPr>
          <w:rFonts w:ascii="Palatino Linotype" w:hAnsi="Palatino Linotype" w:cs="Arial"/>
        </w:rPr>
      </w:pPr>
    </w:p>
    <w:p w14:paraId="4AD789A6" w14:textId="77777777" w:rsidR="0095182F" w:rsidRPr="009F6C74" w:rsidRDefault="0095182F" w:rsidP="0095182F">
      <w:pPr>
        <w:rPr>
          <w:rFonts w:ascii="Palatino Linotype" w:hAnsi="Palatino Linotype" w:cs="Arial"/>
        </w:rPr>
      </w:pPr>
      <w:r w:rsidRPr="009F6C74">
        <w:rPr>
          <w:rFonts w:ascii="Palatino Linotype" w:hAnsi="Palatino Linotype" w:cs="Arial"/>
        </w:rPr>
        <w:t>Gilberto Galvis Bautista</w:t>
      </w:r>
    </w:p>
    <w:p w14:paraId="49C89074" w14:textId="77777777" w:rsidR="0095182F" w:rsidRPr="009F6C74" w:rsidRDefault="0095182F" w:rsidP="0095182F">
      <w:pPr>
        <w:rPr>
          <w:rFonts w:ascii="Palatino Linotype" w:hAnsi="Palatino Linotype" w:cs="Arial"/>
        </w:rPr>
      </w:pPr>
      <w:r w:rsidRPr="009F6C74">
        <w:rPr>
          <w:rFonts w:ascii="Palatino Linotype" w:hAnsi="Palatino Linotype" w:cs="Arial"/>
        </w:rPr>
        <w:t>Secretario general</w:t>
      </w:r>
    </w:p>
    <w:p w14:paraId="2E5A823E" w14:textId="77777777" w:rsidR="0095182F" w:rsidRPr="009F6C74" w:rsidRDefault="0095182F" w:rsidP="0095182F">
      <w:pPr>
        <w:rPr>
          <w:rFonts w:ascii="Palatino Linotype" w:hAnsi="Palatino Linotype" w:cs="Arial"/>
        </w:rPr>
      </w:pPr>
    </w:p>
    <w:p w14:paraId="61433EAB" w14:textId="1CC52E74" w:rsidR="0095182F" w:rsidRPr="009F6C74" w:rsidRDefault="0095182F" w:rsidP="0095182F">
      <w:pPr>
        <w:rPr>
          <w:rFonts w:ascii="Palatino Linotype" w:hAnsi="Palatino Linotype" w:cs="Arial"/>
        </w:rPr>
      </w:pPr>
      <w:r w:rsidRPr="009F6C74">
        <w:rPr>
          <w:rFonts w:ascii="Palatino Linotype" w:hAnsi="Palatino Linotype" w:cs="Arial"/>
        </w:rPr>
        <w:t xml:space="preserve">Nelson </w:t>
      </w:r>
      <w:r w:rsidR="00227A47" w:rsidRPr="009F6C74">
        <w:rPr>
          <w:rFonts w:ascii="Palatino Linotype" w:hAnsi="Palatino Linotype" w:cs="Arial"/>
        </w:rPr>
        <w:t>Ó</w:t>
      </w:r>
      <w:r w:rsidRPr="009F6C74">
        <w:rPr>
          <w:rFonts w:ascii="Palatino Linotype" w:hAnsi="Palatino Linotype" w:cs="Arial"/>
        </w:rPr>
        <w:t xml:space="preserve">mar Vargas Martínez </w:t>
      </w:r>
    </w:p>
    <w:p w14:paraId="6BC7FE29" w14:textId="77777777" w:rsidR="0095182F" w:rsidRPr="009F6C74" w:rsidRDefault="0095182F" w:rsidP="0095182F">
      <w:pPr>
        <w:rPr>
          <w:rFonts w:ascii="Palatino Linotype" w:hAnsi="Palatino Linotype" w:cs="Arial"/>
        </w:rPr>
      </w:pPr>
      <w:r w:rsidRPr="009F6C74">
        <w:rPr>
          <w:rFonts w:ascii="Palatino Linotype" w:hAnsi="Palatino Linotype" w:cs="Arial"/>
        </w:rPr>
        <w:t>Subdirector de Hidrología</w:t>
      </w:r>
    </w:p>
    <w:p w14:paraId="726E5524" w14:textId="77777777" w:rsidR="0095182F" w:rsidRPr="009F6C74" w:rsidRDefault="0095182F" w:rsidP="0095182F">
      <w:pPr>
        <w:rPr>
          <w:rFonts w:ascii="Palatino Linotype" w:hAnsi="Palatino Linotype" w:cs="Arial"/>
        </w:rPr>
      </w:pPr>
    </w:p>
    <w:p w14:paraId="0DC535CD" w14:textId="77777777" w:rsidR="0095182F" w:rsidRPr="009F6C74" w:rsidRDefault="0095182F" w:rsidP="0095182F">
      <w:pPr>
        <w:rPr>
          <w:rFonts w:ascii="Palatino Linotype" w:hAnsi="Palatino Linotype" w:cs="Arial"/>
        </w:rPr>
      </w:pPr>
      <w:r w:rsidRPr="009F6C74">
        <w:rPr>
          <w:rFonts w:ascii="Palatino Linotype" w:hAnsi="Palatino Linotype" w:cs="Arial"/>
        </w:rPr>
        <w:t xml:space="preserve">Diana Marcela Vargas Galvis </w:t>
      </w:r>
    </w:p>
    <w:p w14:paraId="61ADA65A" w14:textId="77777777" w:rsidR="0095182F" w:rsidRPr="009F6C74" w:rsidRDefault="0095182F" w:rsidP="0095182F">
      <w:pPr>
        <w:rPr>
          <w:rFonts w:ascii="Palatino Linotype" w:hAnsi="Palatino Linotype" w:cs="Arial"/>
        </w:rPr>
      </w:pPr>
      <w:r w:rsidRPr="009F6C74">
        <w:rPr>
          <w:rFonts w:ascii="Palatino Linotype" w:hAnsi="Palatino Linotype" w:cs="Arial"/>
        </w:rPr>
        <w:t>Subdirectora de Estudios Ambientales</w:t>
      </w:r>
    </w:p>
    <w:p w14:paraId="5DD3C354" w14:textId="77777777" w:rsidR="0095182F" w:rsidRPr="009F6C74" w:rsidRDefault="0095182F" w:rsidP="0095182F">
      <w:pPr>
        <w:rPr>
          <w:rFonts w:ascii="Palatino Linotype" w:hAnsi="Palatino Linotype" w:cs="Arial"/>
        </w:rPr>
      </w:pPr>
    </w:p>
    <w:p w14:paraId="1FF9584A" w14:textId="77777777" w:rsidR="0095182F" w:rsidRPr="009F6C74" w:rsidRDefault="0095182F" w:rsidP="0095182F">
      <w:pPr>
        <w:rPr>
          <w:rFonts w:ascii="Palatino Linotype" w:hAnsi="Palatino Linotype" w:cs="Arial"/>
        </w:rPr>
      </w:pPr>
      <w:r w:rsidRPr="009F6C74">
        <w:rPr>
          <w:rFonts w:ascii="Palatino Linotype" w:hAnsi="Palatino Linotype" w:cs="Arial"/>
        </w:rPr>
        <w:t>Ana Celia Salinas Martín</w:t>
      </w:r>
    </w:p>
    <w:p w14:paraId="3BBCE281" w14:textId="77777777" w:rsidR="0095182F" w:rsidRPr="009F6C74" w:rsidRDefault="0095182F" w:rsidP="0095182F">
      <w:pPr>
        <w:rPr>
          <w:rFonts w:ascii="Palatino Linotype" w:hAnsi="Palatino Linotype" w:cs="Arial"/>
        </w:rPr>
      </w:pPr>
      <w:r w:rsidRPr="009F6C74">
        <w:rPr>
          <w:rFonts w:ascii="Palatino Linotype" w:hAnsi="Palatino Linotype" w:cs="Arial"/>
        </w:rPr>
        <w:t>Subdirectora de Ecosistemas e Información Ambiental</w:t>
      </w:r>
    </w:p>
    <w:p w14:paraId="584A3D9D" w14:textId="77777777" w:rsidR="0095182F" w:rsidRPr="009F6C74" w:rsidRDefault="0095182F" w:rsidP="0095182F">
      <w:pPr>
        <w:rPr>
          <w:rFonts w:ascii="Palatino Linotype" w:hAnsi="Palatino Linotype" w:cs="Arial"/>
        </w:rPr>
      </w:pPr>
    </w:p>
    <w:p w14:paraId="332A8634" w14:textId="77777777" w:rsidR="0095182F" w:rsidRPr="009F6C74" w:rsidRDefault="0095182F" w:rsidP="0095182F">
      <w:pPr>
        <w:rPr>
          <w:rFonts w:ascii="Palatino Linotype" w:hAnsi="Palatino Linotype" w:cs="Arial"/>
        </w:rPr>
      </w:pPr>
      <w:r w:rsidRPr="009F6C74">
        <w:rPr>
          <w:rFonts w:ascii="Palatino Linotype" w:hAnsi="Palatino Linotype" w:cs="Arial"/>
        </w:rPr>
        <w:t xml:space="preserve">Hugo Armando Saavedra Umba </w:t>
      </w:r>
    </w:p>
    <w:p w14:paraId="016B4E63" w14:textId="77777777" w:rsidR="0095182F" w:rsidRPr="009F6C74" w:rsidRDefault="0095182F" w:rsidP="0095182F">
      <w:pPr>
        <w:rPr>
          <w:rFonts w:ascii="Palatino Linotype" w:hAnsi="Palatino Linotype" w:cs="Arial"/>
        </w:rPr>
      </w:pPr>
      <w:r w:rsidRPr="009F6C74">
        <w:rPr>
          <w:rFonts w:ascii="Palatino Linotype" w:hAnsi="Palatino Linotype" w:cs="Arial"/>
        </w:rPr>
        <w:t>Subdirector de Meteorología</w:t>
      </w:r>
    </w:p>
    <w:p w14:paraId="0CAAE91C" w14:textId="77777777" w:rsidR="0095182F" w:rsidRPr="009F6C74" w:rsidRDefault="0095182F" w:rsidP="0095182F">
      <w:pPr>
        <w:rPr>
          <w:rFonts w:ascii="Palatino Linotype" w:hAnsi="Palatino Linotype" w:cs="Arial"/>
        </w:rPr>
      </w:pPr>
    </w:p>
    <w:p w14:paraId="13BD930B" w14:textId="77777777" w:rsidR="0095182F" w:rsidRPr="009F6C74" w:rsidRDefault="0095182F" w:rsidP="0095182F">
      <w:pPr>
        <w:rPr>
          <w:rFonts w:ascii="Palatino Linotype" w:hAnsi="Palatino Linotype" w:cs="Arial"/>
        </w:rPr>
      </w:pPr>
      <w:r w:rsidRPr="009F6C74">
        <w:rPr>
          <w:rFonts w:ascii="Palatino Linotype" w:hAnsi="Palatino Linotype" w:cs="Arial"/>
        </w:rPr>
        <w:t>Telly de Jesús Month Parra</w:t>
      </w:r>
    </w:p>
    <w:p w14:paraId="6ABED0FE" w14:textId="77777777" w:rsidR="0095182F" w:rsidRPr="009F6C74" w:rsidRDefault="0095182F" w:rsidP="0095182F">
      <w:pPr>
        <w:rPr>
          <w:rFonts w:ascii="Palatino Linotype" w:hAnsi="Palatino Linotype" w:cs="Arial"/>
        </w:rPr>
      </w:pPr>
      <w:r w:rsidRPr="009F6C74">
        <w:rPr>
          <w:rFonts w:ascii="Palatino Linotype" w:hAnsi="Palatino Linotype" w:cs="Arial"/>
        </w:rPr>
        <w:t>Jefe de Oficina Asesora de Planeación</w:t>
      </w:r>
    </w:p>
    <w:p w14:paraId="3564871D" w14:textId="77777777" w:rsidR="0095182F" w:rsidRPr="009F6C74" w:rsidRDefault="0095182F" w:rsidP="0095182F">
      <w:pPr>
        <w:rPr>
          <w:rFonts w:ascii="Palatino Linotype" w:hAnsi="Palatino Linotype" w:cs="Arial"/>
        </w:rPr>
      </w:pPr>
    </w:p>
    <w:p w14:paraId="6CA035CE" w14:textId="77777777" w:rsidR="0095182F" w:rsidRPr="009F6C74" w:rsidRDefault="0095182F" w:rsidP="0095182F">
      <w:pPr>
        <w:rPr>
          <w:rFonts w:ascii="Palatino Linotype" w:hAnsi="Palatino Linotype" w:cs="Arial"/>
        </w:rPr>
      </w:pPr>
      <w:r w:rsidRPr="009F6C74">
        <w:rPr>
          <w:rFonts w:ascii="Palatino Linotype" w:hAnsi="Palatino Linotype" w:cs="Arial"/>
        </w:rPr>
        <w:t>Alicia Barón Leguizamón</w:t>
      </w:r>
    </w:p>
    <w:p w14:paraId="593D0A9C" w14:textId="77777777" w:rsidR="0095182F" w:rsidRPr="009F6C74" w:rsidRDefault="0095182F" w:rsidP="0095182F">
      <w:pPr>
        <w:rPr>
          <w:rFonts w:ascii="Palatino Linotype" w:hAnsi="Palatino Linotype" w:cs="Arial"/>
        </w:rPr>
      </w:pPr>
      <w:r w:rsidRPr="009F6C74">
        <w:rPr>
          <w:rFonts w:ascii="Palatino Linotype" w:hAnsi="Palatino Linotype" w:cs="Arial"/>
        </w:rPr>
        <w:t>Jefe de Oficina de Informática</w:t>
      </w:r>
    </w:p>
    <w:p w14:paraId="15CCD65F" w14:textId="77777777" w:rsidR="0095182F" w:rsidRPr="009F6C74" w:rsidRDefault="0095182F" w:rsidP="0095182F">
      <w:pPr>
        <w:rPr>
          <w:rFonts w:ascii="Palatino Linotype" w:hAnsi="Palatino Linotype" w:cs="Arial"/>
        </w:rPr>
      </w:pPr>
    </w:p>
    <w:p w14:paraId="6E48A9DD" w14:textId="77777777" w:rsidR="0095182F" w:rsidRPr="009F6C74" w:rsidRDefault="0095182F" w:rsidP="0095182F">
      <w:pPr>
        <w:rPr>
          <w:rFonts w:ascii="Palatino Linotype" w:hAnsi="Palatino Linotype" w:cs="Arial"/>
        </w:rPr>
      </w:pPr>
      <w:r w:rsidRPr="009F6C74">
        <w:rPr>
          <w:rFonts w:ascii="Palatino Linotype" w:hAnsi="Palatino Linotype" w:cs="Arial"/>
        </w:rPr>
        <w:t>Daniel Useche Samudio</w:t>
      </w:r>
    </w:p>
    <w:p w14:paraId="74A97BB1" w14:textId="77777777" w:rsidR="0095182F" w:rsidRPr="009F6C74" w:rsidRDefault="0095182F" w:rsidP="0095182F">
      <w:pPr>
        <w:rPr>
          <w:rFonts w:ascii="Palatino Linotype" w:hAnsi="Palatino Linotype" w:cs="Arial"/>
        </w:rPr>
      </w:pPr>
      <w:r w:rsidRPr="009F6C74">
        <w:rPr>
          <w:rFonts w:ascii="Palatino Linotype" w:hAnsi="Palatino Linotype" w:cs="Arial"/>
        </w:rPr>
        <w:t>Jefe de Oficina de Servicios de Pronósticos y Alertas</w:t>
      </w:r>
    </w:p>
    <w:p w14:paraId="24FB319C" w14:textId="77777777" w:rsidR="0095182F" w:rsidRPr="009F6C74" w:rsidRDefault="0095182F" w:rsidP="0095182F">
      <w:pPr>
        <w:rPr>
          <w:rFonts w:ascii="Palatino Linotype" w:hAnsi="Palatino Linotype" w:cs="Arial"/>
        </w:rPr>
      </w:pPr>
    </w:p>
    <w:p w14:paraId="53AAEE56" w14:textId="77777777" w:rsidR="0095182F" w:rsidRPr="009F6C74" w:rsidRDefault="0095182F" w:rsidP="0095182F">
      <w:pPr>
        <w:rPr>
          <w:rFonts w:ascii="Palatino Linotype" w:hAnsi="Palatino Linotype" w:cs="Arial"/>
        </w:rPr>
      </w:pPr>
      <w:r w:rsidRPr="009F6C74">
        <w:rPr>
          <w:rFonts w:ascii="Palatino Linotype" w:hAnsi="Palatino Linotype" w:cs="Arial"/>
        </w:rPr>
        <w:t xml:space="preserve">María Eugenia Patiño Jurado </w:t>
      </w:r>
    </w:p>
    <w:p w14:paraId="5F8629B7" w14:textId="77777777" w:rsidR="0095182F" w:rsidRPr="009F6C74" w:rsidRDefault="0095182F" w:rsidP="0095182F">
      <w:pPr>
        <w:rPr>
          <w:rFonts w:ascii="Palatino Linotype" w:hAnsi="Palatino Linotype" w:cs="Arial"/>
        </w:rPr>
      </w:pPr>
      <w:r w:rsidRPr="009F6C74">
        <w:rPr>
          <w:rFonts w:ascii="Palatino Linotype" w:hAnsi="Palatino Linotype" w:cs="Arial"/>
        </w:rPr>
        <w:t>Jefe de Oficina de Control Interno</w:t>
      </w:r>
    </w:p>
    <w:p w14:paraId="38FB2E78" w14:textId="77777777" w:rsidR="0095182F" w:rsidRPr="009F6C74" w:rsidRDefault="0095182F" w:rsidP="0095182F">
      <w:pPr>
        <w:rPr>
          <w:rFonts w:ascii="Palatino Linotype" w:hAnsi="Palatino Linotype" w:cs="Arial"/>
        </w:rPr>
      </w:pPr>
    </w:p>
    <w:p w14:paraId="17327508" w14:textId="77777777" w:rsidR="0095182F" w:rsidRPr="009F6C74" w:rsidRDefault="0095182F" w:rsidP="0095182F">
      <w:pPr>
        <w:rPr>
          <w:rFonts w:ascii="Palatino Linotype" w:hAnsi="Palatino Linotype" w:cs="Arial"/>
        </w:rPr>
      </w:pPr>
      <w:r w:rsidRPr="009F6C74">
        <w:rPr>
          <w:rFonts w:ascii="Palatino Linotype" w:hAnsi="Palatino Linotype" w:cs="Arial"/>
        </w:rPr>
        <w:t xml:space="preserve">Gilberto Antonio Ramos Suárez </w:t>
      </w:r>
    </w:p>
    <w:p w14:paraId="05C079AB" w14:textId="77777777" w:rsidR="0095182F" w:rsidRPr="009F6C74" w:rsidRDefault="0095182F" w:rsidP="0095182F">
      <w:pPr>
        <w:rPr>
          <w:rFonts w:ascii="Palatino Linotype" w:hAnsi="Palatino Linotype" w:cs="Arial"/>
        </w:rPr>
        <w:sectPr w:rsidR="0095182F" w:rsidRPr="009F6C74" w:rsidSect="005E536C">
          <w:footerReference w:type="default" r:id="rId9"/>
          <w:type w:val="continuous"/>
          <w:pgSz w:w="12240" w:h="15840"/>
          <w:pgMar w:top="1417" w:right="1701" w:bottom="1417" w:left="1701" w:header="0" w:footer="920" w:gutter="0"/>
          <w:cols w:space="720"/>
          <w:docGrid w:linePitch="299"/>
        </w:sectPr>
      </w:pPr>
      <w:r w:rsidRPr="009F6C74">
        <w:rPr>
          <w:rFonts w:ascii="Palatino Linotype" w:hAnsi="Palatino Linotype" w:cs="Arial"/>
        </w:rPr>
        <w:t>Jefe de Oficina Asesora Jurídica</w:t>
      </w:r>
    </w:p>
    <w:p w14:paraId="44084CB8" w14:textId="77777777" w:rsidR="00B66BD7" w:rsidRPr="009F6C74" w:rsidRDefault="00B66BD7" w:rsidP="0095182F">
      <w:pPr>
        <w:rPr>
          <w:rFonts w:ascii="Palatino Linotype" w:hAnsi="Palatino Linotype"/>
        </w:rPr>
      </w:pPr>
    </w:p>
    <w:p w14:paraId="0D740025" w14:textId="77777777" w:rsidR="00B66BD7" w:rsidRPr="009F6C74" w:rsidRDefault="00B66BD7" w:rsidP="0095182F">
      <w:pPr>
        <w:rPr>
          <w:rFonts w:ascii="Palatino Linotype" w:hAnsi="Palatino Linotype"/>
        </w:rPr>
      </w:pPr>
    </w:p>
    <w:p w14:paraId="363641FD" w14:textId="77777777" w:rsidR="00B66BD7" w:rsidRPr="009F6C74" w:rsidRDefault="00B66BD7" w:rsidP="0095182F">
      <w:pPr>
        <w:rPr>
          <w:rFonts w:ascii="Palatino Linotype" w:hAnsi="Palatino Linotype"/>
        </w:rPr>
      </w:pPr>
    </w:p>
    <w:p w14:paraId="5A8E69BD" w14:textId="77777777" w:rsidR="00B66BD7" w:rsidRPr="009F6C74" w:rsidRDefault="00B66BD7" w:rsidP="0095182F">
      <w:pPr>
        <w:rPr>
          <w:rFonts w:ascii="Palatino Linotype" w:hAnsi="Palatino Linotype"/>
        </w:rPr>
      </w:pPr>
    </w:p>
    <w:p w14:paraId="247B67E8" w14:textId="77777777" w:rsidR="00B66BD7" w:rsidRPr="009F6C74" w:rsidRDefault="00B66BD7" w:rsidP="0095182F">
      <w:pPr>
        <w:rPr>
          <w:rFonts w:ascii="Palatino Linotype" w:hAnsi="Palatino Linotype"/>
        </w:rPr>
      </w:pPr>
    </w:p>
    <w:p w14:paraId="2D4DE681" w14:textId="77777777" w:rsidR="00B66BD7" w:rsidRPr="009F6C74" w:rsidRDefault="00B66BD7" w:rsidP="0095182F">
      <w:pPr>
        <w:rPr>
          <w:rFonts w:ascii="Palatino Linotype" w:hAnsi="Palatino Linotype"/>
        </w:rPr>
      </w:pPr>
    </w:p>
    <w:p w14:paraId="2090B7AF" w14:textId="77777777" w:rsidR="00B66BD7" w:rsidRPr="009F6C74" w:rsidRDefault="00B66BD7" w:rsidP="0095182F">
      <w:pPr>
        <w:rPr>
          <w:rFonts w:ascii="Palatino Linotype" w:hAnsi="Palatino Linotype"/>
        </w:rPr>
      </w:pPr>
    </w:p>
    <w:p w14:paraId="6AE37FBA" w14:textId="77777777" w:rsidR="00B66BD7" w:rsidRPr="009F6C74" w:rsidRDefault="00B66BD7" w:rsidP="0095182F">
      <w:pPr>
        <w:rPr>
          <w:rFonts w:ascii="Palatino Linotype" w:hAnsi="Palatino Linotype"/>
        </w:rPr>
      </w:pPr>
    </w:p>
    <w:p w14:paraId="34A7E387" w14:textId="77777777" w:rsidR="00B66BD7" w:rsidRPr="009F6C74" w:rsidRDefault="00B66BD7" w:rsidP="0095182F">
      <w:pPr>
        <w:rPr>
          <w:rFonts w:ascii="Palatino Linotype" w:hAnsi="Palatino Linotype"/>
        </w:rPr>
      </w:pPr>
    </w:p>
    <w:p w14:paraId="25AE9B1A" w14:textId="77777777" w:rsidR="00B66BD7" w:rsidRPr="009F6C74" w:rsidRDefault="00B66BD7" w:rsidP="0095182F">
      <w:pPr>
        <w:rPr>
          <w:rFonts w:ascii="Palatino Linotype" w:hAnsi="Palatino Linotype"/>
        </w:rPr>
      </w:pPr>
    </w:p>
    <w:p w14:paraId="3680F8B5" w14:textId="77777777" w:rsidR="007C493C" w:rsidRPr="009F6C74" w:rsidRDefault="007C493C">
      <w:pPr>
        <w:widowControl/>
        <w:autoSpaceDE/>
        <w:autoSpaceDN/>
        <w:spacing w:after="160" w:line="259" w:lineRule="auto"/>
        <w:rPr>
          <w:rFonts w:ascii="Palatino Linotype" w:hAnsi="Palatino Linotype"/>
        </w:rPr>
      </w:pPr>
      <w:r w:rsidRPr="009F6C74">
        <w:rPr>
          <w:rFonts w:ascii="Palatino Linotype" w:hAnsi="Palatino Linotype"/>
        </w:rPr>
        <w:br w:type="page"/>
      </w:r>
    </w:p>
    <w:sdt>
      <w:sdtPr>
        <w:rPr>
          <w:rFonts w:ascii="Palatino Linotype" w:eastAsia="Arial MT" w:hAnsi="Palatino Linotype" w:cs="Arial MT"/>
          <w:color w:val="auto"/>
          <w:sz w:val="22"/>
          <w:szCs w:val="22"/>
          <w:lang w:val="es-ES"/>
        </w:rPr>
        <w:id w:val="-1703170054"/>
        <w:docPartObj>
          <w:docPartGallery w:val="Table of Contents"/>
          <w:docPartUnique/>
        </w:docPartObj>
      </w:sdtPr>
      <w:sdtEndPr>
        <w:rPr>
          <w:b/>
          <w:bCs/>
        </w:rPr>
      </w:sdtEndPr>
      <w:sdtContent>
        <w:p w14:paraId="0CD1FD71" w14:textId="77777777" w:rsidR="007C493C" w:rsidRPr="009F6C74" w:rsidRDefault="007C493C">
          <w:pPr>
            <w:pStyle w:val="TtuloTDC"/>
            <w:rPr>
              <w:rFonts w:ascii="Palatino Linotype" w:hAnsi="Palatino Linotype"/>
            </w:rPr>
          </w:pPr>
          <w:r w:rsidRPr="009F6C74">
            <w:rPr>
              <w:rFonts w:ascii="Palatino Linotype" w:hAnsi="Palatino Linotype"/>
              <w:lang w:val="es-ES"/>
            </w:rPr>
            <w:t>Contenido</w:t>
          </w:r>
        </w:p>
        <w:p w14:paraId="1F37E6C7" w14:textId="20210DAB" w:rsidR="007208A5" w:rsidRPr="009F6C74" w:rsidRDefault="007C493C">
          <w:pPr>
            <w:pStyle w:val="TDC1"/>
            <w:tabs>
              <w:tab w:val="right" w:leader="dot" w:pos="8828"/>
            </w:tabs>
            <w:rPr>
              <w:rFonts w:ascii="Palatino Linotype" w:eastAsiaTheme="minorEastAsia" w:hAnsi="Palatino Linotype" w:cstheme="minorBidi"/>
              <w:b w:val="0"/>
              <w:bCs w:val="0"/>
              <w:noProof/>
              <w:lang w:val="es-CO" w:eastAsia="es-CO"/>
            </w:rPr>
          </w:pPr>
          <w:r w:rsidRPr="009F6C74">
            <w:rPr>
              <w:rFonts w:ascii="Palatino Linotype" w:hAnsi="Palatino Linotype"/>
            </w:rPr>
            <w:fldChar w:fldCharType="begin"/>
          </w:r>
          <w:r w:rsidRPr="009F6C74">
            <w:rPr>
              <w:rFonts w:ascii="Palatino Linotype" w:hAnsi="Palatino Linotype"/>
            </w:rPr>
            <w:instrText xml:space="preserve"> TOC \o "1-3" \h \z \u </w:instrText>
          </w:r>
          <w:r w:rsidRPr="009F6C74">
            <w:rPr>
              <w:rFonts w:ascii="Palatino Linotype" w:hAnsi="Palatino Linotype"/>
            </w:rPr>
            <w:fldChar w:fldCharType="separate"/>
          </w:r>
          <w:hyperlink w:anchor="_Toc71148614" w:history="1">
            <w:r w:rsidR="007208A5" w:rsidRPr="009F6C74">
              <w:rPr>
                <w:rStyle w:val="Hipervnculo"/>
                <w:rFonts w:ascii="Palatino Linotype" w:hAnsi="Palatino Linotype"/>
                <w:noProof/>
              </w:rPr>
              <w:t>INFORME DE SEGUIMIENTO PRIMER TRIMESTRE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w:t>
            </w:r>
            <w:r w:rsidR="007208A5" w:rsidRPr="009F6C74">
              <w:rPr>
                <w:rFonts w:ascii="Palatino Linotype" w:hAnsi="Palatino Linotype"/>
                <w:noProof/>
                <w:webHidden/>
              </w:rPr>
              <w:fldChar w:fldCharType="end"/>
            </w:r>
          </w:hyperlink>
        </w:p>
        <w:p w14:paraId="3E9D1B90" w14:textId="014E8D5A" w:rsidR="007208A5" w:rsidRPr="009F6C74" w:rsidRDefault="00021315">
          <w:pPr>
            <w:pStyle w:val="TDC2"/>
            <w:tabs>
              <w:tab w:val="right" w:leader="dot" w:pos="8828"/>
            </w:tabs>
            <w:rPr>
              <w:rFonts w:ascii="Palatino Linotype" w:eastAsiaTheme="minorEastAsia" w:hAnsi="Palatino Linotype" w:cstheme="minorBidi"/>
              <w:b w:val="0"/>
              <w:bCs w:val="0"/>
              <w:noProof/>
              <w:lang w:val="es-CO" w:eastAsia="es-CO"/>
            </w:rPr>
          </w:pPr>
          <w:hyperlink w:anchor="_Toc71148615" w:history="1">
            <w:r w:rsidR="007208A5" w:rsidRPr="009F6C74">
              <w:rPr>
                <w:rStyle w:val="Hipervnculo"/>
                <w:rFonts w:ascii="Palatino Linotype" w:hAnsi="Palatino Linotype"/>
                <w:noProof/>
              </w:rPr>
              <w:t>Introducción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w:t>
            </w:r>
            <w:r w:rsidR="007208A5" w:rsidRPr="009F6C74">
              <w:rPr>
                <w:rFonts w:ascii="Palatino Linotype" w:hAnsi="Palatino Linotype"/>
                <w:noProof/>
                <w:webHidden/>
              </w:rPr>
              <w:fldChar w:fldCharType="end"/>
            </w:r>
          </w:hyperlink>
        </w:p>
        <w:p w14:paraId="2C3730CA" w14:textId="0CED00A3" w:rsidR="007208A5" w:rsidRPr="009F6C74" w:rsidRDefault="00021315">
          <w:pPr>
            <w:pStyle w:val="TDC2"/>
            <w:tabs>
              <w:tab w:val="left" w:pos="1117"/>
              <w:tab w:val="right" w:leader="dot" w:pos="8828"/>
            </w:tabs>
            <w:rPr>
              <w:rFonts w:ascii="Palatino Linotype" w:eastAsiaTheme="minorEastAsia" w:hAnsi="Palatino Linotype" w:cstheme="minorBidi"/>
              <w:b w:val="0"/>
              <w:bCs w:val="0"/>
              <w:noProof/>
              <w:lang w:val="es-CO" w:eastAsia="es-CO"/>
            </w:rPr>
          </w:pPr>
          <w:hyperlink w:anchor="_Toc71148616" w:history="1">
            <w:r w:rsidR="007208A5" w:rsidRPr="009F6C74">
              <w:rPr>
                <w:rStyle w:val="Hipervnculo"/>
                <w:rFonts w:ascii="Palatino Linotype" w:hAnsi="Palatino Linotype"/>
                <w:noProof/>
              </w:rPr>
              <w:t>1.</w:t>
            </w:r>
            <w:r w:rsidR="007208A5" w:rsidRPr="009F6C74">
              <w:rPr>
                <w:rFonts w:ascii="Palatino Linotype" w:eastAsiaTheme="minorEastAsia" w:hAnsi="Palatino Linotype" w:cstheme="minorBidi"/>
                <w:b w:val="0"/>
                <w:bCs w:val="0"/>
                <w:noProof/>
                <w:lang w:val="es-CO" w:eastAsia="es-CO"/>
              </w:rPr>
              <w:tab/>
            </w:r>
            <w:r w:rsidR="007208A5" w:rsidRPr="009F6C74">
              <w:rPr>
                <w:rStyle w:val="Hipervnculo"/>
                <w:rFonts w:ascii="Palatino Linotype" w:hAnsi="Palatino Linotype"/>
                <w:noProof/>
              </w:rPr>
              <w:t>Ejecución presupuestal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10</w:t>
            </w:r>
            <w:r w:rsidR="007208A5" w:rsidRPr="009F6C74">
              <w:rPr>
                <w:rFonts w:ascii="Palatino Linotype" w:hAnsi="Palatino Linotype"/>
                <w:noProof/>
                <w:webHidden/>
              </w:rPr>
              <w:fldChar w:fldCharType="end"/>
            </w:r>
          </w:hyperlink>
        </w:p>
        <w:p w14:paraId="5C57882D" w14:textId="1ABAE97E"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17" w:history="1">
            <w:r w:rsidR="007208A5" w:rsidRPr="009F6C74">
              <w:rPr>
                <w:rStyle w:val="Hipervnculo"/>
                <w:rFonts w:ascii="Palatino Linotype" w:hAnsi="Palatino Linotype"/>
                <w:noProof/>
              </w:rPr>
              <w:t>1.1 Asignación presupuestal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10</w:t>
            </w:r>
            <w:r w:rsidR="007208A5" w:rsidRPr="009F6C74">
              <w:rPr>
                <w:rFonts w:ascii="Palatino Linotype" w:hAnsi="Palatino Linotype"/>
                <w:noProof/>
                <w:webHidden/>
              </w:rPr>
              <w:fldChar w:fldCharType="end"/>
            </w:r>
          </w:hyperlink>
        </w:p>
        <w:p w14:paraId="25101B8A" w14:textId="7739FD81"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18" w:history="1">
            <w:r w:rsidR="007208A5" w:rsidRPr="009F6C74">
              <w:rPr>
                <w:rStyle w:val="Hipervnculo"/>
                <w:rFonts w:ascii="Palatino Linotype" w:hAnsi="Palatino Linotype"/>
                <w:noProof/>
              </w:rPr>
              <w:t>1.2 Asignación presupuestal de inversión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10</w:t>
            </w:r>
            <w:r w:rsidR="007208A5" w:rsidRPr="009F6C74">
              <w:rPr>
                <w:rFonts w:ascii="Palatino Linotype" w:hAnsi="Palatino Linotype"/>
                <w:noProof/>
                <w:webHidden/>
              </w:rPr>
              <w:fldChar w:fldCharType="end"/>
            </w:r>
          </w:hyperlink>
        </w:p>
        <w:p w14:paraId="75FD33E7" w14:textId="72861ADE"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19" w:history="1">
            <w:r w:rsidR="007208A5" w:rsidRPr="009F6C74">
              <w:rPr>
                <w:rStyle w:val="Hipervnculo"/>
                <w:rFonts w:ascii="Palatino Linotype" w:hAnsi="Palatino Linotype"/>
                <w:noProof/>
              </w:rPr>
              <w:t>1.3 Ejecución presupuestal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11</w:t>
            </w:r>
            <w:r w:rsidR="007208A5" w:rsidRPr="009F6C74">
              <w:rPr>
                <w:rFonts w:ascii="Palatino Linotype" w:hAnsi="Palatino Linotype"/>
                <w:noProof/>
                <w:webHidden/>
              </w:rPr>
              <w:fldChar w:fldCharType="end"/>
            </w:r>
          </w:hyperlink>
        </w:p>
        <w:p w14:paraId="0DBD1CA8" w14:textId="298E1205" w:rsidR="007208A5" w:rsidRPr="009F6C74" w:rsidRDefault="00021315">
          <w:pPr>
            <w:pStyle w:val="TDC2"/>
            <w:tabs>
              <w:tab w:val="left" w:pos="1117"/>
              <w:tab w:val="right" w:leader="dot" w:pos="8828"/>
            </w:tabs>
            <w:rPr>
              <w:rFonts w:ascii="Palatino Linotype" w:eastAsiaTheme="minorEastAsia" w:hAnsi="Palatino Linotype" w:cstheme="minorBidi"/>
              <w:b w:val="0"/>
              <w:bCs w:val="0"/>
              <w:noProof/>
              <w:lang w:val="es-CO" w:eastAsia="es-CO"/>
            </w:rPr>
          </w:pPr>
          <w:hyperlink w:anchor="_Toc71148620" w:history="1">
            <w:r w:rsidR="007208A5" w:rsidRPr="009F6C74">
              <w:rPr>
                <w:rStyle w:val="Hipervnculo"/>
                <w:rFonts w:ascii="Palatino Linotype" w:hAnsi="Palatino Linotype"/>
                <w:noProof/>
              </w:rPr>
              <w:t>2.</w:t>
            </w:r>
            <w:r w:rsidR="007208A5" w:rsidRPr="009F6C74">
              <w:rPr>
                <w:rFonts w:ascii="Palatino Linotype" w:eastAsiaTheme="minorEastAsia" w:hAnsi="Palatino Linotype" w:cstheme="minorBidi"/>
                <w:b w:val="0"/>
                <w:bCs w:val="0"/>
                <w:noProof/>
                <w:lang w:val="es-CO" w:eastAsia="es-CO"/>
              </w:rPr>
              <w:tab/>
            </w:r>
            <w:r w:rsidR="007208A5" w:rsidRPr="009F6C74">
              <w:rPr>
                <w:rStyle w:val="Hipervnculo"/>
                <w:rFonts w:ascii="Palatino Linotype" w:hAnsi="Palatino Linotype"/>
                <w:noProof/>
              </w:rPr>
              <w:t>Aportes al Plan Nacional de Desarrollo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12</w:t>
            </w:r>
            <w:r w:rsidR="007208A5" w:rsidRPr="009F6C74">
              <w:rPr>
                <w:rFonts w:ascii="Palatino Linotype" w:hAnsi="Palatino Linotype"/>
                <w:noProof/>
                <w:webHidden/>
              </w:rPr>
              <w:fldChar w:fldCharType="end"/>
            </w:r>
          </w:hyperlink>
        </w:p>
        <w:p w14:paraId="2B0116B3" w14:textId="61220990"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21" w:history="1">
            <w:r w:rsidR="007208A5" w:rsidRPr="009F6C74">
              <w:rPr>
                <w:rStyle w:val="Hipervnculo"/>
                <w:rFonts w:ascii="Palatino Linotype" w:hAnsi="Palatino Linotype"/>
                <w:noProof/>
              </w:rPr>
              <w:t>2.1 Monitoreo de estaciones priorizadas con Índice de Calidad del Agua (ICA) Malo, campañas realizadas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12</w:t>
            </w:r>
            <w:r w:rsidR="007208A5" w:rsidRPr="009F6C74">
              <w:rPr>
                <w:rFonts w:ascii="Palatino Linotype" w:hAnsi="Palatino Linotype"/>
                <w:noProof/>
                <w:webHidden/>
              </w:rPr>
              <w:fldChar w:fldCharType="end"/>
            </w:r>
          </w:hyperlink>
        </w:p>
        <w:p w14:paraId="63D0974F" w14:textId="2EA58C93"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22" w:history="1">
            <w:r w:rsidR="007208A5" w:rsidRPr="009F6C74">
              <w:rPr>
                <w:rStyle w:val="Hipervnculo"/>
                <w:rFonts w:ascii="Palatino Linotype" w:hAnsi="Palatino Linotype"/>
                <w:noProof/>
              </w:rPr>
              <w:t>2.2 Estaciones de calidad del aire que registran concentraciones anuales por debajo de 30 µg/m3 de partículas inferiores a 10 micras (PM10)</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13</w:t>
            </w:r>
            <w:r w:rsidR="007208A5" w:rsidRPr="009F6C74">
              <w:rPr>
                <w:rFonts w:ascii="Palatino Linotype" w:hAnsi="Palatino Linotype"/>
                <w:noProof/>
                <w:webHidden/>
              </w:rPr>
              <w:fldChar w:fldCharType="end"/>
            </w:r>
          </w:hyperlink>
        </w:p>
        <w:p w14:paraId="54499A13" w14:textId="6D4E69EC"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23" w:history="1">
            <w:r w:rsidR="007208A5" w:rsidRPr="009F6C74">
              <w:rPr>
                <w:rStyle w:val="Hipervnculo"/>
                <w:rFonts w:ascii="Palatino Linotype" w:hAnsi="Palatino Linotype"/>
                <w:noProof/>
              </w:rPr>
              <w:t>2.3 Avances de monitoreo deforestación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14</w:t>
            </w:r>
            <w:r w:rsidR="007208A5" w:rsidRPr="009F6C74">
              <w:rPr>
                <w:rFonts w:ascii="Palatino Linotype" w:hAnsi="Palatino Linotype"/>
                <w:noProof/>
                <w:webHidden/>
              </w:rPr>
              <w:fldChar w:fldCharType="end"/>
            </w:r>
          </w:hyperlink>
        </w:p>
        <w:p w14:paraId="26A8A5B8" w14:textId="33C0644D"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24" w:history="1">
            <w:r w:rsidR="007208A5" w:rsidRPr="009F6C74">
              <w:rPr>
                <w:rStyle w:val="Hipervnculo"/>
                <w:rFonts w:ascii="Palatino Linotype" w:hAnsi="Palatino Linotype"/>
                <w:noProof/>
              </w:rPr>
              <w:t>2.4 Reporte de actividades Centros Regionales de Pronóstico – Trimestre I-2021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15</w:t>
            </w:r>
            <w:r w:rsidR="007208A5" w:rsidRPr="009F6C74">
              <w:rPr>
                <w:rFonts w:ascii="Palatino Linotype" w:hAnsi="Palatino Linotype"/>
                <w:noProof/>
                <w:webHidden/>
              </w:rPr>
              <w:fldChar w:fldCharType="end"/>
            </w:r>
          </w:hyperlink>
        </w:p>
        <w:p w14:paraId="2EEA3D04" w14:textId="58F5BFBC" w:rsidR="007208A5" w:rsidRPr="009F6C74" w:rsidRDefault="00021315">
          <w:pPr>
            <w:pStyle w:val="TDC2"/>
            <w:tabs>
              <w:tab w:val="left" w:pos="1117"/>
              <w:tab w:val="right" w:leader="dot" w:pos="8828"/>
            </w:tabs>
            <w:rPr>
              <w:rFonts w:ascii="Palatino Linotype" w:eastAsiaTheme="minorEastAsia" w:hAnsi="Palatino Linotype" w:cstheme="minorBidi"/>
              <w:b w:val="0"/>
              <w:bCs w:val="0"/>
              <w:noProof/>
              <w:lang w:val="es-CO" w:eastAsia="es-CO"/>
            </w:rPr>
          </w:pPr>
          <w:hyperlink w:anchor="_Toc71148625" w:history="1">
            <w:r w:rsidR="007208A5" w:rsidRPr="009F6C74">
              <w:rPr>
                <w:rStyle w:val="Hipervnculo"/>
                <w:rFonts w:ascii="Palatino Linotype" w:hAnsi="Palatino Linotype"/>
                <w:noProof/>
              </w:rPr>
              <w:t>3.</w:t>
            </w:r>
            <w:r w:rsidR="007208A5" w:rsidRPr="009F6C74">
              <w:rPr>
                <w:rFonts w:ascii="Palatino Linotype" w:eastAsiaTheme="minorEastAsia" w:hAnsi="Palatino Linotype" w:cstheme="minorBidi"/>
                <w:b w:val="0"/>
                <w:bCs w:val="0"/>
                <w:noProof/>
                <w:lang w:val="es-CO" w:eastAsia="es-CO"/>
              </w:rPr>
              <w:tab/>
            </w:r>
            <w:r w:rsidR="007208A5" w:rsidRPr="009F6C74">
              <w:rPr>
                <w:rStyle w:val="Hipervnculo"/>
                <w:rFonts w:ascii="Palatino Linotype" w:hAnsi="Palatino Linotype"/>
                <w:noProof/>
              </w:rPr>
              <w:t>Ejecución presupuestal por dependencias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17</w:t>
            </w:r>
            <w:r w:rsidR="007208A5" w:rsidRPr="009F6C74">
              <w:rPr>
                <w:rFonts w:ascii="Palatino Linotype" w:hAnsi="Palatino Linotype"/>
                <w:noProof/>
                <w:webHidden/>
              </w:rPr>
              <w:fldChar w:fldCharType="end"/>
            </w:r>
          </w:hyperlink>
        </w:p>
        <w:p w14:paraId="6B338CA1" w14:textId="591526E7"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26" w:history="1">
            <w:r w:rsidR="007208A5" w:rsidRPr="009F6C74">
              <w:rPr>
                <w:rStyle w:val="Hipervnculo"/>
                <w:rFonts w:ascii="Palatino Linotype" w:hAnsi="Palatino Linotype"/>
                <w:noProof/>
              </w:rPr>
              <w:t>3.1</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Dirección General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17</w:t>
            </w:r>
            <w:r w:rsidR="007208A5" w:rsidRPr="009F6C74">
              <w:rPr>
                <w:rFonts w:ascii="Palatino Linotype" w:hAnsi="Palatino Linotype"/>
                <w:noProof/>
                <w:webHidden/>
              </w:rPr>
              <w:fldChar w:fldCharType="end"/>
            </w:r>
          </w:hyperlink>
        </w:p>
        <w:p w14:paraId="33A6F5F3" w14:textId="6F7BB7FE"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27" w:history="1">
            <w:r w:rsidR="007208A5" w:rsidRPr="009F6C74">
              <w:rPr>
                <w:rStyle w:val="Hipervnculo"/>
                <w:rFonts w:ascii="Palatino Linotype" w:hAnsi="Palatino Linotype"/>
                <w:noProof/>
              </w:rPr>
              <w:t>3.2</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Secretaría General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17</w:t>
            </w:r>
            <w:r w:rsidR="007208A5" w:rsidRPr="009F6C74">
              <w:rPr>
                <w:rFonts w:ascii="Palatino Linotype" w:hAnsi="Palatino Linotype"/>
                <w:noProof/>
                <w:webHidden/>
              </w:rPr>
              <w:fldChar w:fldCharType="end"/>
            </w:r>
          </w:hyperlink>
        </w:p>
        <w:p w14:paraId="27362FB0" w14:textId="748F440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28" w:history="1">
            <w:r w:rsidR="007208A5" w:rsidRPr="009F6C74">
              <w:rPr>
                <w:rStyle w:val="Hipervnculo"/>
                <w:rFonts w:ascii="Palatino Linotype" w:hAnsi="Palatino Linotype"/>
                <w:noProof/>
              </w:rPr>
              <w:t>3.3</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de Informática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18</w:t>
            </w:r>
            <w:r w:rsidR="007208A5" w:rsidRPr="009F6C74">
              <w:rPr>
                <w:rFonts w:ascii="Palatino Linotype" w:hAnsi="Palatino Linotype"/>
                <w:noProof/>
                <w:webHidden/>
              </w:rPr>
              <w:fldChar w:fldCharType="end"/>
            </w:r>
          </w:hyperlink>
        </w:p>
        <w:p w14:paraId="64D0468E" w14:textId="618C8B8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29" w:history="1">
            <w:r w:rsidR="007208A5" w:rsidRPr="009F6C74">
              <w:rPr>
                <w:rStyle w:val="Hipervnculo"/>
                <w:rFonts w:ascii="Palatino Linotype" w:hAnsi="Palatino Linotype"/>
                <w:noProof/>
              </w:rPr>
              <w:t>3.4</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del Servicio de Pronósticos y Alertas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_Toc71148629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18</w:t>
            </w:r>
            <w:r w:rsidR="007208A5" w:rsidRPr="009F6C74">
              <w:rPr>
                <w:rFonts w:ascii="Palatino Linotype" w:hAnsi="Palatino Linotype"/>
                <w:noProof/>
                <w:webHidden/>
              </w:rPr>
              <w:fldChar w:fldCharType="end"/>
            </w:r>
          </w:hyperlink>
        </w:p>
        <w:p w14:paraId="252FAAB3" w14:textId="47017979"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0" w:history="1">
            <w:r w:rsidR="007208A5" w:rsidRPr="009F6C74">
              <w:rPr>
                <w:rStyle w:val="Hipervnculo"/>
                <w:rFonts w:ascii="Palatino Linotype" w:hAnsi="Palatino Linotype"/>
                <w:noProof/>
              </w:rPr>
              <w:t>3.5</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Hidrología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19</w:t>
            </w:r>
            <w:r w:rsidR="007208A5" w:rsidRPr="009F6C74">
              <w:rPr>
                <w:rFonts w:ascii="Palatino Linotype" w:hAnsi="Palatino Linotype"/>
                <w:noProof/>
                <w:webHidden/>
              </w:rPr>
              <w:fldChar w:fldCharType="end"/>
            </w:r>
          </w:hyperlink>
        </w:p>
        <w:p w14:paraId="30B46B32" w14:textId="2E33DC6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1" w:history="1">
            <w:r w:rsidR="007208A5" w:rsidRPr="009F6C74">
              <w:rPr>
                <w:rStyle w:val="Hipervnculo"/>
                <w:rFonts w:ascii="Palatino Linotype" w:hAnsi="Palatino Linotype"/>
                <w:noProof/>
              </w:rPr>
              <w:t>3.6</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Meteorología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20</w:t>
            </w:r>
            <w:r w:rsidR="007208A5" w:rsidRPr="009F6C74">
              <w:rPr>
                <w:rFonts w:ascii="Palatino Linotype" w:hAnsi="Palatino Linotype"/>
                <w:noProof/>
                <w:webHidden/>
              </w:rPr>
              <w:fldChar w:fldCharType="end"/>
            </w:r>
          </w:hyperlink>
        </w:p>
        <w:p w14:paraId="148132A9" w14:textId="307B0449"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2" w:history="1">
            <w:r w:rsidR="007208A5" w:rsidRPr="009F6C74">
              <w:rPr>
                <w:rStyle w:val="Hipervnculo"/>
                <w:rFonts w:ascii="Palatino Linotype" w:hAnsi="Palatino Linotype"/>
                <w:noProof/>
              </w:rPr>
              <w:t>3.7</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Ecosistemas e Información Ambiental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20</w:t>
            </w:r>
            <w:r w:rsidR="007208A5" w:rsidRPr="009F6C74">
              <w:rPr>
                <w:rFonts w:ascii="Palatino Linotype" w:hAnsi="Palatino Linotype"/>
                <w:noProof/>
                <w:webHidden/>
              </w:rPr>
              <w:fldChar w:fldCharType="end"/>
            </w:r>
          </w:hyperlink>
        </w:p>
        <w:p w14:paraId="3B813A89" w14:textId="595EFFEE"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3" w:history="1">
            <w:r w:rsidR="007208A5" w:rsidRPr="009F6C74">
              <w:rPr>
                <w:rStyle w:val="Hipervnculo"/>
                <w:rFonts w:ascii="Palatino Linotype" w:hAnsi="Palatino Linotype"/>
                <w:noProof/>
              </w:rPr>
              <w:t>3.8</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Estudios Ambientales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21</w:t>
            </w:r>
            <w:r w:rsidR="007208A5" w:rsidRPr="009F6C74">
              <w:rPr>
                <w:rFonts w:ascii="Palatino Linotype" w:hAnsi="Palatino Linotype"/>
                <w:noProof/>
                <w:webHidden/>
              </w:rPr>
              <w:fldChar w:fldCharType="end"/>
            </w:r>
          </w:hyperlink>
        </w:p>
        <w:p w14:paraId="67AF7C00" w14:textId="3E4C0518"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4" w:history="1">
            <w:r w:rsidR="007208A5" w:rsidRPr="009F6C74">
              <w:rPr>
                <w:rStyle w:val="Hipervnculo"/>
                <w:rFonts w:ascii="Palatino Linotype" w:hAnsi="Palatino Linotype"/>
                <w:noProof/>
              </w:rPr>
              <w:t>3.9</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Asesora de Planeación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21</w:t>
            </w:r>
            <w:r w:rsidR="007208A5" w:rsidRPr="009F6C74">
              <w:rPr>
                <w:rFonts w:ascii="Palatino Linotype" w:hAnsi="Palatino Linotype"/>
                <w:noProof/>
                <w:webHidden/>
              </w:rPr>
              <w:fldChar w:fldCharType="end"/>
            </w:r>
          </w:hyperlink>
        </w:p>
        <w:p w14:paraId="5234EADC" w14:textId="23ADEA8A" w:rsidR="007208A5" w:rsidRPr="009F6C74" w:rsidRDefault="00021315">
          <w:pPr>
            <w:pStyle w:val="TDC2"/>
            <w:tabs>
              <w:tab w:val="left" w:pos="1117"/>
              <w:tab w:val="right" w:leader="dot" w:pos="8828"/>
            </w:tabs>
            <w:rPr>
              <w:rFonts w:ascii="Palatino Linotype" w:eastAsiaTheme="minorEastAsia" w:hAnsi="Palatino Linotype" w:cstheme="minorBidi"/>
              <w:b w:val="0"/>
              <w:bCs w:val="0"/>
              <w:noProof/>
              <w:lang w:val="es-CO" w:eastAsia="es-CO"/>
            </w:rPr>
          </w:pPr>
          <w:hyperlink w:anchor="_Toc71148635" w:history="1">
            <w:r w:rsidR="007208A5" w:rsidRPr="009F6C74">
              <w:rPr>
                <w:rStyle w:val="Hipervnculo"/>
                <w:rFonts w:ascii="Palatino Linotype" w:hAnsi="Palatino Linotype"/>
                <w:noProof/>
              </w:rPr>
              <w:t>4.</w:t>
            </w:r>
            <w:r w:rsidR="007208A5" w:rsidRPr="009F6C74">
              <w:rPr>
                <w:rFonts w:ascii="Palatino Linotype" w:eastAsiaTheme="minorEastAsia" w:hAnsi="Palatino Linotype" w:cstheme="minorBidi"/>
                <w:b w:val="0"/>
                <w:bCs w:val="0"/>
                <w:noProof/>
                <w:lang w:val="es-CO" w:eastAsia="es-CO"/>
              </w:rPr>
              <w:tab/>
            </w:r>
            <w:r w:rsidR="007208A5" w:rsidRPr="009F6C74">
              <w:rPr>
                <w:rStyle w:val="Hipervnculo"/>
                <w:rFonts w:ascii="Palatino Linotype" w:hAnsi="Palatino Linotype"/>
                <w:noProof/>
              </w:rPr>
              <w:t>Ejecución de actividades de inversión del PAA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22</w:t>
            </w:r>
            <w:r w:rsidR="007208A5" w:rsidRPr="009F6C74">
              <w:rPr>
                <w:rFonts w:ascii="Palatino Linotype" w:hAnsi="Palatino Linotype"/>
                <w:noProof/>
                <w:webHidden/>
              </w:rPr>
              <w:fldChar w:fldCharType="end"/>
            </w:r>
          </w:hyperlink>
        </w:p>
        <w:p w14:paraId="5322D21D" w14:textId="6D07062A"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6" w:history="1">
            <w:r w:rsidR="007208A5" w:rsidRPr="009F6C74">
              <w:rPr>
                <w:rStyle w:val="Hipervnculo"/>
                <w:rFonts w:ascii="Palatino Linotype" w:hAnsi="Palatino Linotype"/>
                <w:noProof/>
              </w:rPr>
              <w:t>4.1</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Avance en la gestión de actividades del PAA 2021 por dependencias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23</w:t>
            </w:r>
            <w:r w:rsidR="007208A5" w:rsidRPr="009F6C74">
              <w:rPr>
                <w:rFonts w:ascii="Palatino Linotype" w:hAnsi="Palatino Linotype"/>
                <w:noProof/>
                <w:webHidden/>
              </w:rPr>
              <w:fldChar w:fldCharType="end"/>
            </w:r>
          </w:hyperlink>
        </w:p>
        <w:p w14:paraId="79E3745B" w14:textId="10E144E1"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37" w:history="1">
            <w:r w:rsidR="007208A5" w:rsidRPr="009F6C74">
              <w:rPr>
                <w:rStyle w:val="Hipervnculo"/>
                <w:rFonts w:ascii="Palatino Linotype" w:hAnsi="Palatino Linotype"/>
                <w:noProof/>
              </w:rPr>
              <w:t>4.1.1 Dirección General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23</w:t>
            </w:r>
            <w:r w:rsidR="007208A5" w:rsidRPr="009F6C74">
              <w:rPr>
                <w:rFonts w:ascii="Palatino Linotype" w:hAnsi="Palatino Linotype"/>
                <w:noProof/>
                <w:webHidden/>
              </w:rPr>
              <w:fldChar w:fldCharType="end"/>
            </w:r>
          </w:hyperlink>
        </w:p>
        <w:p w14:paraId="25F3AE63" w14:textId="2A033CDF"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38" w:history="1">
            <w:r w:rsidR="007208A5" w:rsidRPr="009F6C74">
              <w:rPr>
                <w:rStyle w:val="Hipervnculo"/>
                <w:rFonts w:ascii="Palatino Linotype" w:hAnsi="Palatino Linotype"/>
                <w:noProof/>
              </w:rPr>
              <w:t>4.1.2 Secretaría General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25</w:t>
            </w:r>
            <w:r w:rsidR="007208A5" w:rsidRPr="009F6C74">
              <w:rPr>
                <w:rFonts w:ascii="Palatino Linotype" w:hAnsi="Palatino Linotype"/>
                <w:noProof/>
                <w:webHidden/>
              </w:rPr>
              <w:fldChar w:fldCharType="end"/>
            </w:r>
          </w:hyperlink>
        </w:p>
        <w:p w14:paraId="1075D207" w14:textId="79E50FA7"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39" w:history="1">
            <w:r w:rsidR="007208A5" w:rsidRPr="009F6C74">
              <w:rPr>
                <w:rStyle w:val="Hipervnculo"/>
                <w:rFonts w:ascii="Palatino Linotype" w:hAnsi="Palatino Linotype"/>
                <w:noProof/>
              </w:rPr>
              <w:t>4.1.3</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de Informática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_Toc71148639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32</w:t>
            </w:r>
            <w:r w:rsidR="007208A5" w:rsidRPr="009F6C74">
              <w:rPr>
                <w:rFonts w:ascii="Palatino Linotype" w:hAnsi="Palatino Linotype"/>
                <w:noProof/>
                <w:webHidden/>
              </w:rPr>
              <w:fldChar w:fldCharType="end"/>
            </w:r>
          </w:hyperlink>
        </w:p>
        <w:p w14:paraId="130703A7" w14:textId="1E249951"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0" w:history="1">
            <w:r w:rsidR="007208A5" w:rsidRPr="009F6C74">
              <w:rPr>
                <w:rStyle w:val="Hipervnculo"/>
                <w:rFonts w:ascii="Palatino Linotype" w:hAnsi="Palatino Linotype"/>
                <w:noProof/>
              </w:rPr>
              <w:t>4.1.4</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del Servicio de Pronósticos y Alertas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37</w:t>
            </w:r>
            <w:r w:rsidR="007208A5" w:rsidRPr="009F6C74">
              <w:rPr>
                <w:rFonts w:ascii="Palatino Linotype" w:hAnsi="Palatino Linotype"/>
                <w:noProof/>
                <w:webHidden/>
              </w:rPr>
              <w:fldChar w:fldCharType="end"/>
            </w:r>
          </w:hyperlink>
        </w:p>
        <w:p w14:paraId="0F23DE7C" w14:textId="7B8A58FD"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1" w:history="1">
            <w:r w:rsidR="007208A5" w:rsidRPr="009F6C74">
              <w:rPr>
                <w:rStyle w:val="Hipervnculo"/>
                <w:rFonts w:ascii="Palatino Linotype" w:hAnsi="Palatino Linotype"/>
                <w:noProof/>
              </w:rPr>
              <w:t>4.1.5</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Ecosistemas e Información Ambiental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40</w:t>
            </w:r>
            <w:r w:rsidR="007208A5" w:rsidRPr="009F6C74">
              <w:rPr>
                <w:rFonts w:ascii="Palatino Linotype" w:hAnsi="Palatino Linotype"/>
                <w:noProof/>
                <w:webHidden/>
              </w:rPr>
              <w:fldChar w:fldCharType="end"/>
            </w:r>
          </w:hyperlink>
        </w:p>
        <w:p w14:paraId="6E1AF317" w14:textId="562E00EB"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2" w:history="1">
            <w:r w:rsidR="007208A5" w:rsidRPr="009F6C74">
              <w:rPr>
                <w:rStyle w:val="Hipervnculo"/>
                <w:rFonts w:ascii="Palatino Linotype" w:eastAsia="Arial MT" w:hAnsi="Palatino Linotype"/>
                <w:noProof/>
              </w:rPr>
              <w:t>4.1.6</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eastAsia="Arial MT" w:hAnsi="Palatino Linotype"/>
                <w:noProof/>
              </w:rPr>
              <w:t>Subdirección de Estudios Ambientales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45</w:t>
            </w:r>
            <w:r w:rsidR="007208A5" w:rsidRPr="009F6C74">
              <w:rPr>
                <w:rFonts w:ascii="Palatino Linotype" w:hAnsi="Palatino Linotype"/>
                <w:noProof/>
                <w:webHidden/>
              </w:rPr>
              <w:fldChar w:fldCharType="end"/>
            </w:r>
          </w:hyperlink>
        </w:p>
        <w:p w14:paraId="1AECB477" w14:textId="4059DD54"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3" w:history="1">
            <w:r w:rsidR="007208A5" w:rsidRPr="009F6C74">
              <w:rPr>
                <w:rStyle w:val="Hipervnculo"/>
                <w:rFonts w:ascii="Palatino Linotype" w:hAnsi="Palatino Linotype"/>
                <w:noProof/>
              </w:rPr>
              <w:t>4.1.7</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Meteorología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54</w:t>
            </w:r>
            <w:r w:rsidR="007208A5" w:rsidRPr="009F6C74">
              <w:rPr>
                <w:rFonts w:ascii="Palatino Linotype" w:hAnsi="Palatino Linotype"/>
                <w:noProof/>
                <w:webHidden/>
              </w:rPr>
              <w:fldChar w:fldCharType="end"/>
            </w:r>
          </w:hyperlink>
        </w:p>
        <w:p w14:paraId="05D3FD7E" w14:textId="7D2838C9"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4" w:history="1">
            <w:r w:rsidR="007208A5" w:rsidRPr="009F6C74">
              <w:rPr>
                <w:rStyle w:val="Hipervnculo"/>
                <w:rFonts w:ascii="Palatino Linotype" w:hAnsi="Palatino Linotype"/>
                <w:noProof/>
              </w:rPr>
              <w:t>4.1.8</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Subdirección de Hidrología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59</w:t>
            </w:r>
            <w:r w:rsidR="007208A5" w:rsidRPr="009F6C74">
              <w:rPr>
                <w:rFonts w:ascii="Palatino Linotype" w:hAnsi="Palatino Linotype"/>
                <w:noProof/>
                <w:webHidden/>
              </w:rPr>
              <w:fldChar w:fldCharType="end"/>
            </w:r>
          </w:hyperlink>
        </w:p>
        <w:p w14:paraId="30B09075" w14:textId="1DC9FCF1"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5" w:history="1">
            <w:r w:rsidR="007208A5" w:rsidRPr="009F6C74">
              <w:rPr>
                <w:rStyle w:val="Hipervnculo"/>
                <w:rFonts w:ascii="Palatino Linotype" w:hAnsi="Palatino Linotype"/>
                <w:noProof/>
              </w:rPr>
              <w:t>4.1.9</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rPr>
              <w:t>Oficina Asesora de Planeación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67</w:t>
            </w:r>
            <w:r w:rsidR="007208A5" w:rsidRPr="009F6C74">
              <w:rPr>
                <w:rFonts w:ascii="Palatino Linotype" w:hAnsi="Palatino Linotype"/>
                <w:noProof/>
                <w:webHidden/>
              </w:rPr>
              <w:fldChar w:fldCharType="end"/>
            </w:r>
          </w:hyperlink>
        </w:p>
        <w:p w14:paraId="00A2AF80" w14:textId="44F09EFF" w:rsidR="007208A5" w:rsidRPr="009F6C74" w:rsidRDefault="00021315">
          <w:pPr>
            <w:pStyle w:val="TDC2"/>
            <w:tabs>
              <w:tab w:val="left" w:pos="1117"/>
              <w:tab w:val="right" w:leader="dot" w:pos="8828"/>
            </w:tabs>
            <w:rPr>
              <w:rFonts w:ascii="Palatino Linotype" w:eastAsiaTheme="minorEastAsia" w:hAnsi="Palatino Linotype" w:cstheme="minorBidi"/>
              <w:b w:val="0"/>
              <w:bCs w:val="0"/>
              <w:noProof/>
              <w:lang w:val="es-CO" w:eastAsia="es-CO"/>
            </w:rPr>
          </w:pPr>
          <w:hyperlink w:anchor="_Toc71148646" w:history="1">
            <w:r w:rsidR="007208A5" w:rsidRPr="009F6C74">
              <w:rPr>
                <w:rStyle w:val="Hipervnculo"/>
                <w:rFonts w:ascii="Palatino Linotype" w:hAnsi="Palatino Linotype"/>
                <w:noProof/>
              </w:rPr>
              <w:t>5.</w:t>
            </w:r>
            <w:r w:rsidR="007208A5" w:rsidRPr="009F6C74">
              <w:rPr>
                <w:rFonts w:ascii="Palatino Linotype" w:eastAsiaTheme="minorEastAsia" w:hAnsi="Palatino Linotype" w:cstheme="minorBidi"/>
                <w:b w:val="0"/>
                <w:bCs w:val="0"/>
                <w:noProof/>
                <w:lang w:val="es-CO" w:eastAsia="es-CO"/>
              </w:rPr>
              <w:tab/>
            </w:r>
            <w:r w:rsidR="007208A5" w:rsidRPr="009F6C74">
              <w:rPr>
                <w:rStyle w:val="Hipervnculo"/>
                <w:rFonts w:ascii="Palatino Linotype" w:hAnsi="Palatino Linotype"/>
                <w:noProof/>
                <w:w w:val="80"/>
              </w:rPr>
              <w:t>Gestión</w:t>
            </w:r>
            <w:r w:rsidR="007208A5" w:rsidRPr="009F6C74">
              <w:rPr>
                <w:rStyle w:val="Hipervnculo"/>
                <w:rFonts w:ascii="Palatino Linotype" w:hAnsi="Palatino Linotype"/>
                <w:noProof/>
                <w:spacing w:val="14"/>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otras</w:t>
            </w:r>
            <w:r w:rsidR="007208A5" w:rsidRPr="009F6C74">
              <w:rPr>
                <w:rStyle w:val="Hipervnculo"/>
                <w:rFonts w:ascii="Palatino Linotype" w:hAnsi="Palatino Linotype"/>
                <w:noProof/>
                <w:spacing w:val="17"/>
                <w:w w:val="80"/>
              </w:rPr>
              <w:t xml:space="preserve"> </w:t>
            </w:r>
            <w:r w:rsidR="007208A5" w:rsidRPr="009F6C74">
              <w:rPr>
                <w:rStyle w:val="Hipervnculo"/>
                <w:rFonts w:ascii="Palatino Linotype" w:hAnsi="Palatino Linotype"/>
                <w:noProof/>
                <w:w w:val="80"/>
              </w:rPr>
              <w:t>dependencias</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estratégicas,</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control</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y</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apoyo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70</w:t>
            </w:r>
            <w:r w:rsidR="007208A5" w:rsidRPr="009F6C74">
              <w:rPr>
                <w:rFonts w:ascii="Palatino Linotype" w:hAnsi="Palatino Linotype"/>
                <w:noProof/>
                <w:webHidden/>
              </w:rPr>
              <w:fldChar w:fldCharType="end"/>
            </w:r>
          </w:hyperlink>
        </w:p>
        <w:p w14:paraId="7C33708D" w14:textId="3633F3CC"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7" w:history="1">
            <w:r w:rsidR="007208A5" w:rsidRPr="009F6C74">
              <w:rPr>
                <w:rStyle w:val="Hipervnculo"/>
                <w:rFonts w:ascii="Palatino Linotype" w:hAnsi="Palatino Linotype"/>
                <w:noProof/>
              </w:rPr>
              <w:t>5.1</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Administración</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y</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Desarrollo</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del</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Talento</w:t>
            </w:r>
            <w:r w:rsidR="007208A5" w:rsidRPr="009F6C74">
              <w:rPr>
                <w:rStyle w:val="Hipervnculo"/>
                <w:rFonts w:ascii="Palatino Linotype" w:hAnsi="Palatino Linotype"/>
                <w:noProof/>
                <w:spacing w:val="19"/>
                <w:w w:val="80"/>
              </w:rPr>
              <w:t xml:space="preserve"> </w:t>
            </w:r>
            <w:r w:rsidR="007208A5" w:rsidRPr="009F6C74">
              <w:rPr>
                <w:rStyle w:val="Hipervnculo"/>
                <w:rFonts w:ascii="Palatino Linotype" w:hAnsi="Palatino Linotype"/>
                <w:noProof/>
                <w:w w:val="80"/>
              </w:rPr>
              <w:t>Humano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70</w:t>
            </w:r>
            <w:r w:rsidR="007208A5" w:rsidRPr="009F6C74">
              <w:rPr>
                <w:rFonts w:ascii="Palatino Linotype" w:hAnsi="Palatino Linotype"/>
                <w:noProof/>
                <w:webHidden/>
              </w:rPr>
              <w:fldChar w:fldCharType="end"/>
            </w:r>
          </w:hyperlink>
        </w:p>
        <w:p w14:paraId="5C71D41F" w14:textId="22858064"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8" w:history="1">
            <w:r w:rsidR="007208A5" w:rsidRPr="009F6C74">
              <w:rPr>
                <w:rStyle w:val="Hipervnculo"/>
                <w:rFonts w:ascii="Palatino Linotype" w:hAnsi="Palatino Linotype"/>
                <w:noProof/>
              </w:rPr>
              <w:t>5.2</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w:t>
            </w:r>
            <w:r w:rsidR="007208A5" w:rsidRPr="009F6C74">
              <w:rPr>
                <w:rStyle w:val="Hipervnculo"/>
                <w:rFonts w:ascii="Palatino Linotype" w:hAnsi="Palatino Linotype"/>
                <w:noProof/>
                <w:spacing w:val="20"/>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21"/>
                <w:w w:val="80"/>
              </w:rPr>
              <w:t xml:space="preserve"> </w:t>
            </w:r>
            <w:r w:rsidR="007208A5" w:rsidRPr="009F6C74">
              <w:rPr>
                <w:rStyle w:val="Hipervnculo"/>
                <w:rFonts w:ascii="Palatino Linotype" w:hAnsi="Palatino Linotype"/>
                <w:noProof/>
                <w:w w:val="80"/>
              </w:rPr>
              <w:t>Control</w:t>
            </w:r>
            <w:r w:rsidR="007208A5" w:rsidRPr="009F6C74">
              <w:rPr>
                <w:rStyle w:val="Hipervnculo"/>
                <w:rFonts w:ascii="Palatino Linotype" w:hAnsi="Palatino Linotype"/>
                <w:noProof/>
                <w:spacing w:val="21"/>
                <w:w w:val="80"/>
              </w:rPr>
              <w:t xml:space="preserve"> </w:t>
            </w:r>
            <w:r w:rsidR="007208A5" w:rsidRPr="009F6C74">
              <w:rPr>
                <w:rStyle w:val="Hipervnculo"/>
                <w:rFonts w:ascii="Palatino Linotype" w:hAnsi="Palatino Linotype"/>
                <w:noProof/>
                <w:w w:val="80"/>
              </w:rPr>
              <w:t>Disciplinario</w:t>
            </w:r>
            <w:r w:rsidR="007208A5" w:rsidRPr="009F6C74">
              <w:rPr>
                <w:rStyle w:val="Hipervnculo"/>
                <w:rFonts w:ascii="Palatino Linotype" w:hAnsi="Palatino Linotype"/>
                <w:noProof/>
                <w:spacing w:val="19"/>
                <w:w w:val="80"/>
              </w:rPr>
              <w:t xml:space="preserve"> </w:t>
            </w:r>
            <w:r w:rsidR="007208A5" w:rsidRPr="009F6C74">
              <w:rPr>
                <w:rStyle w:val="Hipervnculo"/>
                <w:rFonts w:ascii="Palatino Linotype" w:hAnsi="Palatino Linotype"/>
                <w:noProof/>
                <w:w w:val="80"/>
              </w:rPr>
              <w:t>Interno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74</w:t>
            </w:r>
            <w:r w:rsidR="007208A5" w:rsidRPr="009F6C74">
              <w:rPr>
                <w:rFonts w:ascii="Palatino Linotype" w:hAnsi="Palatino Linotype"/>
                <w:noProof/>
                <w:webHidden/>
              </w:rPr>
              <w:fldChar w:fldCharType="end"/>
            </w:r>
          </w:hyperlink>
        </w:p>
        <w:p w14:paraId="15E39B3B" w14:textId="3CA52212"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49" w:history="1">
            <w:r w:rsidR="007208A5" w:rsidRPr="009F6C74">
              <w:rPr>
                <w:rStyle w:val="Hipervnculo"/>
                <w:rFonts w:ascii="Palatino Linotype" w:hAnsi="Palatino Linotype"/>
                <w:noProof/>
              </w:rPr>
              <w:t>5.3</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w:t>
            </w:r>
            <w:r w:rsidR="007208A5" w:rsidRPr="009F6C74">
              <w:rPr>
                <w:rStyle w:val="Hipervnculo"/>
                <w:rFonts w:ascii="Palatino Linotype" w:hAnsi="Palatino Linotype"/>
                <w:noProof/>
                <w:spacing w:val="23"/>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24"/>
                <w:w w:val="80"/>
              </w:rPr>
              <w:t xml:space="preserve"> </w:t>
            </w:r>
            <w:r w:rsidR="007208A5" w:rsidRPr="009F6C74">
              <w:rPr>
                <w:rStyle w:val="Hipervnculo"/>
                <w:rFonts w:ascii="Palatino Linotype" w:hAnsi="Palatino Linotype"/>
                <w:noProof/>
                <w:w w:val="80"/>
              </w:rPr>
              <w:t>Contabilidad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_Toc71148649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77</w:t>
            </w:r>
            <w:r w:rsidR="007208A5" w:rsidRPr="009F6C74">
              <w:rPr>
                <w:rFonts w:ascii="Palatino Linotype" w:hAnsi="Palatino Linotype"/>
                <w:noProof/>
                <w:webHidden/>
              </w:rPr>
              <w:fldChar w:fldCharType="end"/>
            </w:r>
          </w:hyperlink>
        </w:p>
        <w:p w14:paraId="57C6E479" w14:textId="21260D2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0" w:history="1">
            <w:r w:rsidR="007208A5" w:rsidRPr="009F6C74">
              <w:rPr>
                <w:rStyle w:val="Hipervnculo"/>
                <w:rFonts w:ascii="Palatino Linotype" w:hAnsi="Palatino Linotype"/>
                <w:noProof/>
              </w:rPr>
              <w:t>5.4</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w:t>
            </w:r>
            <w:r w:rsidR="007208A5" w:rsidRPr="009F6C74">
              <w:rPr>
                <w:rStyle w:val="Hipervnculo"/>
                <w:rFonts w:ascii="Palatino Linotype" w:hAnsi="Palatino Linotype"/>
                <w:noProof/>
                <w:spacing w:val="21"/>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23"/>
                <w:w w:val="80"/>
              </w:rPr>
              <w:t xml:space="preserve"> </w:t>
            </w:r>
            <w:r w:rsidR="007208A5" w:rsidRPr="009F6C74">
              <w:rPr>
                <w:rStyle w:val="Hipervnculo"/>
                <w:rFonts w:ascii="Palatino Linotype" w:hAnsi="Palatino Linotype"/>
                <w:noProof/>
                <w:w w:val="80"/>
              </w:rPr>
              <w:t>Presupuesto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79</w:t>
            </w:r>
            <w:r w:rsidR="007208A5" w:rsidRPr="009F6C74">
              <w:rPr>
                <w:rFonts w:ascii="Palatino Linotype" w:hAnsi="Palatino Linotype"/>
                <w:noProof/>
                <w:webHidden/>
              </w:rPr>
              <w:fldChar w:fldCharType="end"/>
            </w:r>
          </w:hyperlink>
        </w:p>
        <w:p w14:paraId="0437DF16" w14:textId="5B20CAB8"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1" w:history="1">
            <w:r w:rsidR="007208A5" w:rsidRPr="009F6C74">
              <w:rPr>
                <w:rStyle w:val="Hipervnculo"/>
                <w:rFonts w:ascii="Palatino Linotype" w:hAnsi="Palatino Linotype"/>
                <w:noProof/>
              </w:rPr>
              <w:t>5.5</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w:t>
            </w:r>
            <w:r w:rsidR="007208A5" w:rsidRPr="009F6C74">
              <w:rPr>
                <w:rStyle w:val="Hipervnculo"/>
                <w:rFonts w:ascii="Palatino Linotype" w:hAnsi="Palatino Linotype"/>
                <w:noProof/>
                <w:spacing w:val="21"/>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22"/>
                <w:w w:val="80"/>
              </w:rPr>
              <w:t xml:space="preserve"> </w:t>
            </w:r>
            <w:r w:rsidR="007208A5" w:rsidRPr="009F6C74">
              <w:rPr>
                <w:rStyle w:val="Hipervnculo"/>
                <w:rFonts w:ascii="Palatino Linotype" w:hAnsi="Palatino Linotype"/>
                <w:noProof/>
                <w:w w:val="80"/>
              </w:rPr>
              <w:t>Tesorería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81</w:t>
            </w:r>
            <w:r w:rsidR="007208A5" w:rsidRPr="009F6C74">
              <w:rPr>
                <w:rFonts w:ascii="Palatino Linotype" w:hAnsi="Palatino Linotype"/>
                <w:noProof/>
                <w:webHidden/>
              </w:rPr>
              <w:fldChar w:fldCharType="end"/>
            </w:r>
          </w:hyperlink>
        </w:p>
        <w:p w14:paraId="6E75FC65" w14:textId="72AD4B0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2" w:history="1">
            <w:r w:rsidR="007208A5" w:rsidRPr="009F6C74">
              <w:rPr>
                <w:rStyle w:val="Hipervnculo"/>
                <w:rFonts w:ascii="Palatino Linotype" w:hAnsi="Palatino Linotype"/>
                <w:noProof/>
              </w:rPr>
              <w:t>5.6</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 de Manejo</w:t>
            </w:r>
            <w:r w:rsidR="007208A5" w:rsidRPr="009F6C74">
              <w:rPr>
                <w:rStyle w:val="Hipervnculo"/>
                <w:rFonts w:ascii="Palatino Linotype" w:hAnsi="Palatino Linotype"/>
                <w:noProof/>
                <w:spacing w:val="15"/>
                <w:w w:val="80"/>
              </w:rPr>
              <w:t xml:space="preserve"> </w:t>
            </w:r>
            <w:r w:rsidR="007208A5" w:rsidRPr="009F6C74">
              <w:rPr>
                <w:rStyle w:val="Hipervnculo"/>
                <w:rFonts w:ascii="Palatino Linotype" w:hAnsi="Palatino Linotype"/>
                <w:noProof/>
                <w:w w:val="80"/>
              </w:rPr>
              <w:t>y</w:t>
            </w:r>
            <w:r w:rsidR="007208A5" w:rsidRPr="009F6C74">
              <w:rPr>
                <w:rStyle w:val="Hipervnculo"/>
                <w:rFonts w:ascii="Palatino Linotype" w:hAnsi="Palatino Linotype"/>
                <w:noProof/>
                <w:spacing w:val="15"/>
                <w:w w:val="80"/>
              </w:rPr>
              <w:t xml:space="preserve"> </w:t>
            </w:r>
            <w:r w:rsidR="007208A5" w:rsidRPr="009F6C74">
              <w:rPr>
                <w:rStyle w:val="Hipervnculo"/>
                <w:rFonts w:ascii="Palatino Linotype" w:hAnsi="Palatino Linotype"/>
                <w:noProof/>
                <w:w w:val="80"/>
              </w:rPr>
              <w:t>Control</w:t>
            </w:r>
            <w:r w:rsidR="007208A5" w:rsidRPr="009F6C74">
              <w:rPr>
                <w:rStyle w:val="Hipervnculo"/>
                <w:rFonts w:ascii="Palatino Linotype" w:hAnsi="Palatino Linotype"/>
                <w:noProof/>
                <w:spacing w:val="15"/>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5"/>
                <w:w w:val="80"/>
              </w:rPr>
              <w:t xml:space="preserve"> </w:t>
            </w:r>
            <w:r w:rsidR="007208A5" w:rsidRPr="009F6C74">
              <w:rPr>
                <w:rStyle w:val="Hipervnculo"/>
                <w:rFonts w:ascii="Palatino Linotype" w:hAnsi="Palatino Linotype"/>
                <w:noProof/>
                <w:w w:val="80"/>
              </w:rPr>
              <w:t>Almacén</w:t>
            </w:r>
            <w:r w:rsidR="007208A5" w:rsidRPr="009F6C74">
              <w:rPr>
                <w:rStyle w:val="Hipervnculo"/>
                <w:rFonts w:ascii="Palatino Linotype" w:hAnsi="Palatino Linotype"/>
                <w:noProof/>
                <w:spacing w:val="16"/>
                <w:w w:val="80"/>
              </w:rPr>
              <w:t xml:space="preserve"> </w:t>
            </w:r>
            <w:r w:rsidR="007208A5" w:rsidRPr="009F6C74">
              <w:rPr>
                <w:rStyle w:val="Hipervnculo"/>
                <w:rFonts w:ascii="Palatino Linotype" w:hAnsi="Palatino Linotype"/>
                <w:noProof/>
                <w:w w:val="80"/>
              </w:rPr>
              <w:t>e</w:t>
            </w:r>
            <w:r w:rsidR="007208A5" w:rsidRPr="009F6C74">
              <w:rPr>
                <w:rStyle w:val="Hipervnculo"/>
                <w:rFonts w:ascii="Palatino Linotype" w:hAnsi="Palatino Linotype"/>
                <w:noProof/>
                <w:spacing w:val="15"/>
                <w:w w:val="80"/>
              </w:rPr>
              <w:t xml:space="preserve"> </w:t>
            </w:r>
            <w:r w:rsidR="007208A5" w:rsidRPr="009F6C74">
              <w:rPr>
                <w:rStyle w:val="Hipervnculo"/>
                <w:rFonts w:ascii="Palatino Linotype" w:hAnsi="Palatino Linotype"/>
                <w:noProof/>
                <w:w w:val="80"/>
              </w:rPr>
              <w:t>Inventarios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83</w:t>
            </w:r>
            <w:r w:rsidR="007208A5" w:rsidRPr="009F6C74">
              <w:rPr>
                <w:rFonts w:ascii="Palatino Linotype" w:hAnsi="Palatino Linotype"/>
                <w:noProof/>
                <w:webHidden/>
              </w:rPr>
              <w:fldChar w:fldCharType="end"/>
            </w:r>
          </w:hyperlink>
        </w:p>
        <w:p w14:paraId="3F60B1BE" w14:textId="496DDFF8"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53" w:history="1">
            <w:r w:rsidR="007208A5" w:rsidRPr="009F6C74">
              <w:rPr>
                <w:rStyle w:val="Hipervnculo"/>
                <w:rFonts w:ascii="Palatino Linotype" w:hAnsi="Palatino Linotype"/>
                <w:noProof/>
              </w:rPr>
              <w:t>5.7</w:t>
            </w:r>
            <w:r w:rsidR="007208A5" w:rsidRPr="009F6C74">
              <w:rPr>
                <w:rStyle w:val="Hipervnculo"/>
                <w:rFonts w:ascii="Palatino Linotype" w:hAnsi="Palatino Linotype"/>
                <w:noProof/>
                <w:w w:val="80"/>
              </w:rPr>
              <w:t xml:space="preserve"> Grupo</w:t>
            </w:r>
            <w:r w:rsidR="007208A5" w:rsidRPr="009F6C74">
              <w:rPr>
                <w:rStyle w:val="Hipervnculo"/>
                <w:rFonts w:ascii="Palatino Linotype" w:hAnsi="Palatino Linotype"/>
                <w:noProof/>
                <w:spacing w:val="17"/>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Servicio</w:t>
            </w:r>
            <w:r w:rsidR="007208A5" w:rsidRPr="009F6C74">
              <w:rPr>
                <w:rStyle w:val="Hipervnculo"/>
                <w:rFonts w:ascii="Palatino Linotype" w:hAnsi="Palatino Linotype"/>
                <w:noProof/>
                <w:spacing w:val="17"/>
                <w:w w:val="80"/>
              </w:rPr>
              <w:t xml:space="preserve"> </w:t>
            </w:r>
            <w:r w:rsidR="007208A5" w:rsidRPr="009F6C74">
              <w:rPr>
                <w:rStyle w:val="Hipervnculo"/>
                <w:rFonts w:ascii="Palatino Linotype" w:hAnsi="Palatino Linotype"/>
                <w:noProof/>
                <w:w w:val="80"/>
              </w:rPr>
              <w:t>al</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Ciudadano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85</w:t>
            </w:r>
            <w:r w:rsidR="007208A5" w:rsidRPr="009F6C74">
              <w:rPr>
                <w:rFonts w:ascii="Palatino Linotype" w:hAnsi="Palatino Linotype"/>
                <w:noProof/>
                <w:webHidden/>
              </w:rPr>
              <w:fldChar w:fldCharType="end"/>
            </w:r>
          </w:hyperlink>
        </w:p>
        <w:p w14:paraId="7B8F9405" w14:textId="0EDD0EB0"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4" w:history="1">
            <w:r w:rsidR="007208A5" w:rsidRPr="009F6C74">
              <w:rPr>
                <w:rStyle w:val="Hipervnculo"/>
                <w:rFonts w:ascii="Palatino Linotype" w:hAnsi="Palatino Linotype"/>
                <w:noProof/>
                <w:w w:val="80"/>
              </w:rPr>
              <w:t>5.8</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 de Servicios Administrativos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85</w:t>
            </w:r>
            <w:r w:rsidR="007208A5" w:rsidRPr="009F6C74">
              <w:rPr>
                <w:rFonts w:ascii="Palatino Linotype" w:hAnsi="Palatino Linotype"/>
                <w:noProof/>
                <w:webHidden/>
              </w:rPr>
              <w:fldChar w:fldCharType="end"/>
            </w:r>
          </w:hyperlink>
        </w:p>
        <w:p w14:paraId="4E2E8764" w14:textId="18CF791C" w:rsidR="007208A5" w:rsidRPr="009F6C74" w:rsidRDefault="00021315">
          <w:pPr>
            <w:pStyle w:val="TDC3"/>
            <w:tabs>
              <w:tab w:val="right" w:leader="dot" w:pos="8828"/>
            </w:tabs>
            <w:rPr>
              <w:rFonts w:ascii="Palatino Linotype" w:eastAsiaTheme="minorEastAsia" w:hAnsi="Palatino Linotype" w:cstheme="minorBidi"/>
              <w:noProof/>
              <w:lang w:val="es-CO" w:eastAsia="es-CO"/>
            </w:rPr>
          </w:pPr>
          <w:hyperlink w:anchor="_Toc71148655" w:history="1">
            <w:r w:rsidR="007208A5" w:rsidRPr="009F6C74">
              <w:rPr>
                <w:rStyle w:val="Hipervnculo"/>
                <w:rFonts w:ascii="Palatino Linotype" w:hAnsi="Palatino Linotype"/>
                <w:noProof/>
              </w:rPr>
              <w:t>5.9 Grupo de Gestión Documental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86</w:t>
            </w:r>
            <w:r w:rsidR="007208A5" w:rsidRPr="009F6C74">
              <w:rPr>
                <w:rFonts w:ascii="Palatino Linotype" w:hAnsi="Palatino Linotype"/>
                <w:noProof/>
                <w:webHidden/>
              </w:rPr>
              <w:fldChar w:fldCharType="end"/>
            </w:r>
          </w:hyperlink>
        </w:p>
        <w:p w14:paraId="6A0CDFAB" w14:textId="62818CF4"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6" w:history="1">
            <w:r w:rsidR="007208A5" w:rsidRPr="009F6C74">
              <w:rPr>
                <w:rStyle w:val="Hipervnculo"/>
                <w:rFonts w:ascii="Palatino Linotype" w:hAnsi="Palatino Linotype"/>
                <w:noProof/>
                <w:w w:val="80"/>
              </w:rPr>
              <w:t>5.10</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Grupo de Comunicaciones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90</w:t>
            </w:r>
            <w:r w:rsidR="007208A5" w:rsidRPr="009F6C74">
              <w:rPr>
                <w:rFonts w:ascii="Palatino Linotype" w:hAnsi="Palatino Linotype"/>
                <w:noProof/>
                <w:webHidden/>
              </w:rPr>
              <w:fldChar w:fldCharType="end"/>
            </w:r>
          </w:hyperlink>
        </w:p>
        <w:p w14:paraId="0AED82E2" w14:textId="46DDF4EF"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7" w:history="1">
            <w:r w:rsidR="007208A5" w:rsidRPr="009F6C74">
              <w:rPr>
                <w:rStyle w:val="Hipervnculo"/>
                <w:rFonts w:ascii="Palatino Linotype" w:hAnsi="Palatino Linotype"/>
                <w:noProof/>
                <w:w w:val="80"/>
              </w:rPr>
              <w:t>5.11</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Oficina</w:t>
            </w:r>
            <w:r w:rsidR="007208A5" w:rsidRPr="009F6C74">
              <w:rPr>
                <w:rStyle w:val="Hipervnculo"/>
                <w:rFonts w:ascii="Palatino Linotype" w:hAnsi="Palatino Linotype"/>
                <w:noProof/>
                <w:spacing w:val="25"/>
                <w:w w:val="80"/>
              </w:rPr>
              <w:t xml:space="preserve"> </w:t>
            </w:r>
            <w:r w:rsidR="007208A5" w:rsidRPr="009F6C74">
              <w:rPr>
                <w:rStyle w:val="Hipervnculo"/>
                <w:rFonts w:ascii="Palatino Linotype" w:hAnsi="Palatino Linotype"/>
                <w:noProof/>
                <w:w w:val="80"/>
              </w:rPr>
              <w:t>Asesora</w:t>
            </w:r>
            <w:r w:rsidR="007208A5" w:rsidRPr="009F6C74">
              <w:rPr>
                <w:rStyle w:val="Hipervnculo"/>
                <w:rFonts w:ascii="Palatino Linotype" w:hAnsi="Palatino Linotype"/>
                <w:noProof/>
                <w:spacing w:val="25"/>
                <w:w w:val="80"/>
              </w:rPr>
              <w:t xml:space="preserve"> </w:t>
            </w:r>
            <w:r w:rsidR="007208A5" w:rsidRPr="009F6C74">
              <w:rPr>
                <w:rStyle w:val="Hipervnculo"/>
                <w:rFonts w:ascii="Palatino Linotype" w:hAnsi="Palatino Linotype"/>
                <w:noProof/>
                <w:w w:val="80"/>
              </w:rPr>
              <w:t>Jurídica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91</w:t>
            </w:r>
            <w:r w:rsidR="007208A5" w:rsidRPr="009F6C74">
              <w:rPr>
                <w:rFonts w:ascii="Palatino Linotype" w:hAnsi="Palatino Linotype"/>
                <w:noProof/>
                <w:webHidden/>
              </w:rPr>
              <w:fldChar w:fldCharType="end"/>
            </w:r>
          </w:hyperlink>
        </w:p>
        <w:p w14:paraId="54C2D0D2" w14:textId="4427CE08"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8" w:history="1">
            <w:r w:rsidR="007208A5" w:rsidRPr="009F6C74">
              <w:rPr>
                <w:rStyle w:val="Hipervnculo"/>
                <w:rFonts w:ascii="Palatino Linotype" w:hAnsi="Palatino Linotype"/>
                <w:noProof/>
                <w:w w:val="80"/>
              </w:rPr>
              <w:t>5.12</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Oficina</w:t>
            </w:r>
            <w:r w:rsidR="007208A5" w:rsidRPr="009F6C74">
              <w:rPr>
                <w:rStyle w:val="Hipervnculo"/>
                <w:rFonts w:ascii="Palatino Linotype" w:hAnsi="Palatino Linotype"/>
                <w:noProof/>
                <w:spacing w:val="17"/>
                <w:w w:val="80"/>
              </w:rPr>
              <w:t xml:space="preserve"> </w:t>
            </w:r>
            <w:r w:rsidR="007208A5" w:rsidRPr="009F6C74">
              <w:rPr>
                <w:rStyle w:val="Hipervnculo"/>
                <w:rFonts w:ascii="Palatino Linotype" w:hAnsi="Palatino Linotype"/>
                <w:noProof/>
                <w:w w:val="80"/>
              </w:rPr>
              <w:t>de</w:t>
            </w:r>
            <w:r w:rsidR="007208A5" w:rsidRPr="009F6C74">
              <w:rPr>
                <w:rStyle w:val="Hipervnculo"/>
                <w:rFonts w:ascii="Palatino Linotype" w:hAnsi="Palatino Linotype"/>
                <w:noProof/>
                <w:spacing w:val="17"/>
                <w:w w:val="80"/>
              </w:rPr>
              <w:t xml:space="preserve"> </w:t>
            </w:r>
            <w:r w:rsidR="007208A5" w:rsidRPr="009F6C74">
              <w:rPr>
                <w:rStyle w:val="Hipervnculo"/>
                <w:rFonts w:ascii="Palatino Linotype" w:hAnsi="Palatino Linotype"/>
                <w:noProof/>
                <w:w w:val="80"/>
              </w:rPr>
              <w:t>Control</w:t>
            </w:r>
            <w:r w:rsidR="007208A5" w:rsidRPr="009F6C74">
              <w:rPr>
                <w:rStyle w:val="Hipervnculo"/>
                <w:rFonts w:ascii="Palatino Linotype" w:hAnsi="Palatino Linotype"/>
                <w:noProof/>
                <w:spacing w:val="18"/>
                <w:w w:val="80"/>
              </w:rPr>
              <w:t xml:space="preserve"> </w:t>
            </w:r>
            <w:r w:rsidR="007208A5" w:rsidRPr="009F6C74">
              <w:rPr>
                <w:rStyle w:val="Hipervnculo"/>
                <w:rFonts w:ascii="Palatino Linotype" w:hAnsi="Palatino Linotype"/>
                <w:noProof/>
                <w:w w:val="80"/>
              </w:rPr>
              <w:t>Interno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93</w:t>
            </w:r>
            <w:r w:rsidR="007208A5" w:rsidRPr="009F6C74">
              <w:rPr>
                <w:rFonts w:ascii="Palatino Linotype" w:hAnsi="Palatino Linotype"/>
                <w:noProof/>
                <w:webHidden/>
              </w:rPr>
              <w:fldChar w:fldCharType="end"/>
            </w:r>
          </w:hyperlink>
        </w:p>
        <w:p w14:paraId="50D1F562" w14:textId="1CAA9357" w:rsidR="007208A5" w:rsidRPr="009F6C74" w:rsidRDefault="00021315">
          <w:pPr>
            <w:pStyle w:val="TDC3"/>
            <w:tabs>
              <w:tab w:val="left" w:pos="1117"/>
              <w:tab w:val="right" w:leader="dot" w:pos="8828"/>
            </w:tabs>
            <w:rPr>
              <w:rFonts w:ascii="Palatino Linotype" w:eastAsiaTheme="minorEastAsia" w:hAnsi="Palatino Linotype" w:cstheme="minorBidi"/>
              <w:noProof/>
              <w:lang w:val="es-CO" w:eastAsia="es-CO"/>
            </w:rPr>
          </w:pPr>
          <w:hyperlink w:anchor="_Toc71148659" w:history="1">
            <w:r w:rsidR="007208A5" w:rsidRPr="009F6C74">
              <w:rPr>
                <w:rStyle w:val="Hipervnculo"/>
                <w:rFonts w:ascii="Palatino Linotype" w:hAnsi="Palatino Linotype"/>
                <w:noProof/>
                <w:w w:val="80"/>
              </w:rPr>
              <w:t>5.13</w:t>
            </w:r>
            <w:r w:rsidR="007208A5" w:rsidRPr="009F6C74">
              <w:rPr>
                <w:rFonts w:ascii="Palatino Linotype" w:eastAsiaTheme="minorEastAsia" w:hAnsi="Palatino Linotype" w:cstheme="minorBidi"/>
                <w:noProof/>
                <w:lang w:val="es-CO" w:eastAsia="es-CO"/>
              </w:rPr>
              <w:tab/>
            </w:r>
            <w:r w:rsidR="007208A5" w:rsidRPr="009F6C74">
              <w:rPr>
                <w:rStyle w:val="Hipervnculo"/>
                <w:rFonts w:ascii="Palatino Linotype" w:hAnsi="Palatino Linotype"/>
                <w:noProof/>
                <w:w w:val="80"/>
              </w:rPr>
              <w:t>Cooperación</w:t>
            </w:r>
            <w:r w:rsidR="007208A5" w:rsidRPr="009F6C74">
              <w:rPr>
                <w:rStyle w:val="Hipervnculo"/>
                <w:rFonts w:ascii="Palatino Linotype" w:hAnsi="Palatino Linotype"/>
                <w:noProof/>
                <w:spacing w:val="20"/>
                <w:w w:val="80"/>
              </w:rPr>
              <w:t xml:space="preserve"> </w:t>
            </w:r>
            <w:r w:rsidR="007208A5" w:rsidRPr="009F6C74">
              <w:rPr>
                <w:rStyle w:val="Hipervnculo"/>
                <w:rFonts w:ascii="Palatino Linotype" w:hAnsi="Palatino Linotype"/>
                <w:noProof/>
                <w:w w:val="80"/>
              </w:rPr>
              <w:t>y</w:t>
            </w:r>
            <w:r w:rsidR="007208A5" w:rsidRPr="009F6C74">
              <w:rPr>
                <w:rStyle w:val="Hipervnculo"/>
                <w:rFonts w:ascii="Palatino Linotype" w:hAnsi="Palatino Linotype"/>
                <w:noProof/>
                <w:spacing w:val="19"/>
                <w:w w:val="80"/>
              </w:rPr>
              <w:t xml:space="preserve"> </w:t>
            </w:r>
            <w:r w:rsidR="007208A5" w:rsidRPr="009F6C74">
              <w:rPr>
                <w:rStyle w:val="Hipervnculo"/>
                <w:rFonts w:ascii="Palatino Linotype" w:hAnsi="Palatino Linotype"/>
                <w:noProof/>
                <w:w w:val="80"/>
              </w:rPr>
              <w:t>Asuntos</w:t>
            </w:r>
            <w:r w:rsidR="007208A5" w:rsidRPr="009F6C74">
              <w:rPr>
                <w:rStyle w:val="Hipervnculo"/>
                <w:rFonts w:ascii="Palatino Linotype" w:hAnsi="Palatino Linotype"/>
                <w:noProof/>
                <w:spacing w:val="19"/>
                <w:w w:val="80"/>
              </w:rPr>
              <w:t xml:space="preserve"> </w:t>
            </w:r>
            <w:r w:rsidR="007208A5" w:rsidRPr="009F6C74">
              <w:rPr>
                <w:rStyle w:val="Hipervnculo"/>
                <w:rFonts w:ascii="Palatino Linotype" w:hAnsi="Palatino Linotype"/>
                <w:noProof/>
                <w:w w:val="80"/>
              </w:rPr>
              <w:t>Internacionales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_Toc71148659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95</w:t>
            </w:r>
            <w:r w:rsidR="007208A5" w:rsidRPr="009F6C74">
              <w:rPr>
                <w:rFonts w:ascii="Palatino Linotype" w:hAnsi="Palatino Linotype"/>
                <w:noProof/>
                <w:webHidden/>
              </w:rPr>
              <w:fldChar w:fldCharType="end"/>
            </w:r>
          </w:hyperlink>
        </w:p>
        <w:p w14:paraId="21BF9C6D" w14:textId="6222D45A" w:rsidR="007208A5" w:rsidRPr="009F6C74" w:rsidRDefault="00021315">
          <w:pPr>
            <w:pStyle w:val="TDC2"/>
            <w:tabs>
              <w:tab w:val="right" w:leader="dot" w:pos="8828"/>
            </w:tabs>
            <w:rPr>
              <w:rFonts w:ascii="Palatino Linotype" w:eastAsiaTheme="minorEastAsia" w:hAnsi="Palatino Linotype" w:cstheme="minorBidi"/>
              <w:b w:val="0"/>
              <w:bCs w:val="0"/>
              <w:noProof/>
              <w:lang w:val="es-CO" w:eastAsia="es-CO"/>
            </w:rPr>
          </w:pPr>
          <w:hyperlink w:anchor="_Toc71148660" w:history="1">
            <w:r w:rsidR="007208A5" w:rsidRPr="009F6C74">
              <w:rPr>
                <w:rStyle w:val="Hipervnculo"/>
                <w:rFonts w:ascii="Palatino Linotype" w:hAnsi="Palatino Linotype"/>
                <w:noProof/>
              </w:rPr>
              <w:t>Conclusiones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_Toc71148660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103</w:t>
            </w:r>
            <w:r w:rsidR="007208A5" w:rsidRPr="009F6C74">
              <w:rPr>
                <w:rFonts w:ascii="Palatino Linotype" w:hAnsi="Palatino Linotype"/>
                <w:noProof/>
                <w:webHidden/>
              </w:rPr>
              <w:fldChar w:fldCharType="end"/>
            </w:r>
          </w:hyperlink>
        </w:p>
        <w:p w14:paraId="51922832" w14:textId="046F3897" w:rsidR="007C493C" w:rsidRPr="009F6C74" w:rsidRDefault="007C493C">
          <w:pPr>
            <w:rPr>
              <w:rFonts w:ascii="Palatino Linotype" w:hAnsi="Palatino Linotype"/>
            </w:rPr>
          </w:pPr>
          <w:r w:rsidRPr="009F6C74">
            <w:rPr>
              <w:rFonts w:ascii="Palatino Linotype" w:hAnsi="Palatino Linotype"/>
              <w:b/>
              <w:bCs/>
            </w:rPr>
            <w:fldChar w:fldCharType="end"/>
          </w:r>
        </w:p>
      </w:sdtContent>
    </w:sdt>
    <w:p w14:paraId="6F1CDC7B" w14:textId="2EA275E0" w:rsidR="007C493C" w:rsidRPr="009F6C74" w:rsidRDefault="007C493C">
      <w:pPr>
        <w:widowControl/>
        <w:autoSpaceDE/>
        <w:autoSpaceDN/>
        <w:spacing w:after="160" w:line="259" w:lineRule="auto"/>
        <w:rPr>
          <w:rFonts w:ascii="Palatino Linotype" w:hAnsi="Palatino Linotype"/>
        </w:rPr>
      </w:pPr>
      <w:r w:rsidRPr="009F6C74">
        <w:rPr>
          <w:rFonts w:ascii="Palatino Linotype" w:hAnsi="Palatino Linotype"/>
        </w:rPr>
        <w:br w:type="page"/>
      </w:r>
    </w:p>
    <w:p w14:paraId="2990D477" w14:textId="7B261908" w:rsidR="007208A5" w:rsidRPr="009F6C74" w:rsidRDefault="007208A5">
      <w:pPr>
        <w:widowControl/>
        <w:autoSpaceDE/>
        <w:autoSpaceDN/>
        <w:spacing w:after="160" w:line="259" w:lineRule="auto"/>
        <w:rPr>
          <w:rFonts w:ascii="Palatino Linotype" w:hAnsi="Palatino Linotype"/>
        </w:rPr>
      </w:pPr>
      <w:r w:rsidRPr="009F6C74">
        <w:rPr>
          <w:rFonts w:ascii="Palatino Linotype" w:hAnsi="Palatino Linotype"/>
        </w:rPr>
        <w:lastRenderedPageBreak/>
        <w:t>Índice de figuras</w:t>
      </w:r>
    </w:p>
    <w:p w14:paraId="73E498A0" w14:textId="77777777" w:rsidR="007208A5" w:rsidRPr="009F6C74" w:rsidRDefault="007208A5">
      <w:pPr>
        <w:widowControl/>
        <w:autoSpaceDE/>
        <w:autoSpaceDN/>
        <w:spacing w:after="160" w:line="259" w:lineRule="auto"/>
        <w:rPr>
          <w:rFonts w:ascii="Palatino Linotype" w:hAnsi="Palatino Linotype"/>
        </w:rPr>
      </w:pPr>
    </w:p>
    <w:p w14:paraId="3AE16013" w14:textId="04CD078B" w:rsidR="007208A5" w:rsidRPr="009F6C74" w:rsidRDefault="007208A5">
      <w:pPr>
        <w:pStyle w:val="Tabladeilustraciones"/>
        <w:tabs>
          <w:tab w:val="right" w:leader="dot" w:pos="8828"/>
        </w:tabs>
        <w:rPr>
          <w:rFonts w:ascii="Palatino Linotype" w:hAnsi="Palatino Linotype"/>
          <w:noProof/>
        </w:rPr>
      </w:pPr>
      <w:r w:rsidRPr="009F6C74">
        <w:rPr>
          <w:rFonts w:ascii="Palatino Linotype" w:hAnsi="Palatino Linotype"/>
        </w:rPr>
        <w:fldChar w:fldCharType="begin"/>
      </w:r>
      <w:r w:rsidRPr="009F6C74">
        <w:rPr>
          <w:rFonts w:ascii="Palatino Linotype" w:hAnsi="Palatino Linotype"/>
        </w:rPr>
        <w:instrText xml:space="preserve"> TOC \h \z \c "Figura" </w:instrText>
      </w:r>
      <w:r w:rsidRPr="009F6C74">
        <w:rPr>
          <w:rFonts w:ascii="Palatino Linotype" w:hAnsi="Palatino Linotype"/>
        </w:rPr>
        <w:fldChar w:fldCharType="separate"/>
      </w:r>
      <w:hyperlink w:anchor="_Toc71148478" w:history="1">
        <w:r w:rsidRPr="009F6C74">
          <w:rPr>
            <w:rStyle w:val="Hipervnculo"/>
            <w:rFonts w:ascii="Palatino Linotype" w:hAnsi="Palatino Linotype"/>
            <w:noProof/>
          </w:rPr>
          <w:t>Figura 1. Apropiación al 15 de marzo de 2021</w:t>
        </w:r>
        <w:r w:rsidRPr="009F6C74">
          <w:rPr>
            <w:rFonts w:ascii="Palatino Linotype" w:hAnsi="Palatino Linotype"/>
            <w:noProof/>
            <w:webHidden/>
          </w:rPr>
          <w:tab/>
        </w:r>
        <w:r w:rsidRPr="009F6C74">
          <w:rPr>
            <w:rFonts w:ascii="Palatino Linotype" w:hAnsi="Palatino Linotype"/>
            <w:noProof/>
            <w:webHidden/>
          </w:rPr>
          <w:fldChar w:fldCharType="begin"/>
        </w:r>
        <w:r w:rsidRPr="009F6C74">
          <w:rPr>
            <w:rFonts w:ascii="Palatino Linotype" w:hAnsi="Palatino Linotype"/>
            <w:noProof/>
            <w:webHidden/>
          </w:rPr>
          <w:instrText xml:space="preserve"> PAGEREF _Toc71148478 \h </w:instrText>
        </w:r>
        <w:r w:rsidRPr="009F6C74">
          <w:rPr>
            <w:rFonts w:ascii="Palatino Linotype" w:hAnsi="Palatino Linotype"/>
            <w:noProof/>
            <w:webHidden/>
          </w:rPr>
        </w:r>
        <w:r w:rsidRPr="009F6C74">
          <w:rPr>
            <w:rFonts w:ascii="Palatino Linotype" w:hAnsi="Palatino Linotype"/>
            <w:noProof/>
            <w:webHidden/>
          </w:rPr>
          <w:fldChar w:fldCharType="separate"/>
        </w:r>
        <w:r w:rsidR="009F6C74">
          <w:rPr>
            <w:rFonts w:ascii="Palatino Linotype" w:hAnsi="Palatino Linotype"/>
            <w:noProof/>
            <w:webHidden/>
          </w:rPr>
          <w:t>10</w:t>
        </w:r>
        <w:r w:rsidRPr="009F6C74">
          <w:rPr>
            <w:rFonts w:ascii="Palatino Linotype" w:hAnsi="Palatino Linotype"/>
            <w:noProof/>
            <w:webHidden/>
          </w:rPr>
          <w:fldChar w:fldCharType="end"/>
        </w:r>
      </w:hyperlink>
    </w:p>
    <w:p w14:paraId="732F93B6" w14:textId="4C2550EA" w:rsidR="007208A5" w:rsidRPr="009F6C74" w:rsidRDefault="00021315">
      <w:pPr>
        <w:pStyle w:val="Tabladeilustraciones"/>
        <w:tabs>
          <w:tab w:val="right" w:leader="dot" w:pos="8828"/>
        </w:tabs>
        <w:rPr>
          <w:rFonts w:ascii="Palatino Linotype" w:hAnsi="Palatino Linotype"/>
          <w:noProof/>
        </w:rPr>
      </w:pPr>
      <w:hyperlink w:anchor="_Toc71148479" w:history="1">
        <w:r w:rsidR="007208A5" w:rsidRPr="009F6C74">
          <w:rPr>
            <w:rStyle w:val="Hipervnculo"/>
            <w:rFonts w:ascii="Palatino Linotype" w:hAnsi="Palatino Linotype"/>
            <w:noProof/>
          </w:rPr>
          <w:t>Figura 2. Asignación por proyectos de inversión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_Toc71148479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11</w:t>
        </w:r>
        <w:r w:rsidR="007208A5" w:rsidRPr="009F6C74">
          <w:rPr>
            <w:rFonts w:ascii="Palatino Linotype" w:hAnsi="Palatino Linotype"/>
            <w:noProof/>
            <w:webHidden/>
          </w:rPr>
          <w:fldChar w:fldCharType="end"/>
        </w:r>
      </w:hyperlink>
    </w:p>
    <w:p w14:paraId="0342B305" w14:textId="1D768AF7" w:rsidR="007208A5" w:rsidRPr="009F6C74" w:rsidRDefault="00021315">
      <w:pPr>
        <w:pStyle w:val="Tabladeilustraciones"/>
        <w:tabs>
          <w:tab w:val="right" w:leader="dot" w:pos="8828"/>
        </w:tabs>
        <w:rPr>
          <w:rFonts w:ascii="Palatino Linotype" w:hAnsi="Palatino Linotype"/>
          <w:noProof/>
        </w:rPr>
      </w:pPr>
      <w:hyperlink w:anchor="_Toc71148480" w:history="1">
        <w:r w:rsidR="007208A5" w:rsidRPr="009F6C74">
          <w:rPr>
            <w:rStyle w:val="Hipervnculo"/>
            <w:rFonts w:ascii="Palatino Linotype" w:hAnsi="Palatino Linotype"/>
            <w:noProof/>
          </w:rPr>
          <w:t>Figura 3. Ejecución presupuestal de inversión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11</w:t>
        </w:r>
        <w:r w:rsidR="007208A5" w:rsidRPr="009F6C74">
          <w:rPr>
            <w:rFonts w:ascii="Palatino Linotype" w:hAnsi="Palatino Linotype"/>
            <w:noProof/>
            <w:webHidden/>
          </w:rPr>
          <w:fldChar w:fldCharType="end"/>
        </w:r>
      </w:hyperlink>
    </w:p>
    <w:p w14:paraId="30DA6AB5" w14:textId="796DB5FC" w:rsidR="007208A5" w:rsidRPr="009F6C74" w:rsidRDefault="00021315">
      <w:pPr>
        <w:pStyle w:val="Tabladeilustraciones"/>
        <w:tabs>
          <w:tab w:val="right" w:leader="dot" w:pos="8828"/>
        </w:tabs>
        <w:rPr>
          <w:rFonts w:ascii="Palatino Linotype" w:hAnsi="Palatino Linotype"/>
          <w:noProof/>
        </w:rPr>
      </w:pPr>
      <w:hyperlink w:anchor="_Toc71148481" w:history="1">
        <w:r w:rsidR="007208A5" w:rsidRPr="009F6C74">
          <w:rPr>
            <w:rStyle w:val="Hipervnculo"/>
            <w:rFonts w:ascii="Palatino Linotype" w:hAnsi="Palatino Linotype"/>
            <w:noProof/>
          </w:rPr>
          <w:t>Figura 4. Ejecución por proyecto de inversión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12</w:t>
        </w:r>
        <w:r w:rsidR="007208A5" w:rsidRPr="009F6C74">
          <w:rPr>
            <w:rFonts w:ascii="Palatino Linotype" w:hAnsi="Palatino Linotype"/>
            <w:noProof/>
            <w:webHidden/>
          </w:rPr>
          <w:fldChar w:fldCharType="end"/>
        </w:r>
      </w:hyperlink>
    </w:p>
    <w:p w14:paraId="463C7BD2" w14:textId="62BB94AD" w:rsidR="007208A5" w:rsidRPr="009F6C74" w:rsidRDefault="00021315">
      <w:pPr>
        <w:pStyle w:val="Tabladeilustraciones"/>
        <w:tabs>
          <w:tab w:val="right" w:leader="dot" w:pos="8828"/>
        </w:tabs>
        <w:rPr>
          <w:rFonts w:ascii="Palatino Linotype" w:hAnsi="Palatino Linotype"/>
          <w:noProof/>
        </w:rPr>
      </w:pPr>
      <w:hyperlink w:anchor="_Toc71148482" w:history="1">
        <w:r w:rsidR="007208A5" w:rsidRPr="009F6C74">
          <w:rPr>
            <w:rStyle w:val="Hipervnculo"/>
            <w:rFonts w:ascii="Palatino Linotype" w:hAnsi="Palatino Linotype"/>
            <w:noProof/>
          </w:rPr>
          <w:t>Figura 5. Ubicación de Centros Regionales de Pronósticos y Alertas (CRPA), actualmente en funcionamiento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15</w:t>
        </w:r>
        <w:r w:rsidR="007208A5" w:rsidRPr="009F6C74">
          <w:rPr>
            <w:rFonts w:ascii="Palatino Linotype" w:hAnsi="Palatino Linotype"/>
            <w:noProof/>
            <w:webHidden/>
          </w:rPr>
          <w:fldChar w:fldCharType="end"/>
        </w:r>
      </w:hyperlink>
    </w:p>
    <w:p w14:paraId="1966FE82" w14:textId="28A4EE22" w:rsidR="007208A5" w:rsidRPr="009F6C74" w:rsidRDefault="00021315">
      <w:pPr>
        <w:pStyle w:val="Tabladeilustraciones"/>
        <w:tabs>
          <w:tab w:val="right" w:leader="dot" w:pos="8828"/>
        </w:tabs>
        <w:rPr>
          <w:rFonts w:ascii="Palatino Linotype" w:hAnsi="Palatino Linotype"/>
          <w:noProof/>
        </w:rPr>
      </w:pPr>
      <w:hyperlink w:anchor="_Toc71148483" w:history="1">
        <w:r w:rsidR="007208A5" w:rsidRPr="009F6C74">
          <w:rPr>
            <w:rStyle w:val="Hipervnculo"/>
            <w:rFonts w:ascii="Palatino Linotype" w:hAnsi="Palatino Linotype"/>
            <w:noProof/>
          </w:rPr>
          <w:t>Figura 6. Ejecución presupuestal de la Secretaría General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17</w:t>
        </w:r>
        <w:r w:rsidR="007208A5" w:rsidRPr="009F6C74">
          <w:rPr>
            <w:rFonts w:ascii="Palatino Linotype" w:hAnsi="Palatino Linotype"/>
            <w:noProof/>
            <w:webHidden/>
          </w:rPr>
          <w:fldChar w:fldCharType="end"/>
        </w:r>
      </w:hyperlink>
    </w:p>
    <w:p w14:paraId="1F3E8530" w14:textId="580AC4DF" w:rsidR="007208A5" w:rsidRPr="009F6C74" w:rsidRDefault="00021315">
      <w:pPr>
        <w:pStyle w:val="Tabladeilustraciones"/>
        <w:tabs>
          <w:tab w:val="right" w:leader="dot" w:pos="8828"/>
        </w:tabs>
        <w:rPr>
          <w:rFonts w:ascii="Palatino Linotype" w:hAnsi="Palatino Linotype"/>
          <w:noProof/>
        </w:rPr>
      </w:pPr>
      <w:hyperlink w:anchor="_Toc71148484" w:history="1">
        <w:r w:rsidR="007208A5" w:rsidRPr="009F6C74">
          <w:rPr>
            <w:rStyle w:val="Hipervnculo"/>
            <w:rFonts w:ascii="Palatino Linotype" w:hAnsi="Palatino Linotype"/>
            <w:noProof/>
          </w:rPr>
          <w:t>Figura 7. Ejecución presupuestal de la Oficina de Informática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18</w:t>
        </w:r>
        <w:r w:rsidR="007208A5" w:rsidRPr="009F6C74">
          <w:rPr>
            <w:rFonts w:ascii="Palatino Linotype" w:hAnsi="Palatino Linotype"/>
            <w:noProof/>
            <w:webHidden/>
          </w:rPr>
          <w:fldChar w:fldCharType="end"/>
        </w:r>
      </w:hyperlink>
    </w:p>
    <w:p w14:paraId="3C88529C" w14:textId="28D18E25" w:rsidR="007208A5" w:rsidRPr="009F6C74" w:rsidRDefault="00021315">
      <w:pPr>
        <w:pStyle w:val="Tabladeilustraciones"/>
        <w:tabs>
          <w:tab w:val="right" w:leader="dot" w:pos="8828"/>
        </w:tabs>
        <w:rPr>
          <w:rFonts w:ascii="Palatino Linotype" w:hAnsi="Palatino Linotype"/>
          <w:noProof/>
        </w:rPr>
      </w:pPr>
      <w:hyperlink w:anchor="_Toc71148485" w:history="1">
        <w:r w:rsidR="007208A5" w:rsidRPr="009F6C74">
          <w:rPr>
            <w:rStyle w:val="Hipervnculo"/>
            <w:rFonts w:ascii="Palatino Linotype" w:hAnsi="Palatino Linotype"/>
            <w:noProof/>
          </w:rPr>
          <w:t>Figura 8. Ejecución presupuestal de la Oficina del Servicio de Pronósticos y Alertas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18</w:t>
        </w:r>
        <w:r w:rsidR="007208A5" w:rsidRPr="009F6C74">
          <w:rPr>
            <w:rFonts w:ascii="Palatino Linotype" w:hAnsi="Palatino Linotype"/>
            <w:noProof/>
            <w:webHidden/>
          </w:rPr>
          <w:fldChar w:fldCharType="end"/>
        </w:r>
      </w:hyperlink>
    </w:p>
    <w:p w14:paraId="54D61226" w14:textId="5CB33266" w:rsidR="007208A5" w:rsidRPr="009F6C74" w:rsidRDefault="00021315">
      <w:pPr>
        <w:pStyle w:val="Tabladeilustraciones"/>
        <w:tabs>
          <w:tab w:val="right" w:leader="dot" w:pos="8828"/>
        </w:tabs>
        <w:rPr>
          <w:rFonts w:ascii="Palatino Linotype" w:hAnsi="Palatino Linotype"/>
          <w:noProof/>
        </w:rPr>
      </w:pPr>
      <w:hyperlink w:anchor="_Toc71148486" w:history="1">
        <w:r w:rsidR="007208A5" w:rsidRPr="009F6C74">
          <w:rPr>
            <w:rStyle w:val="Hipervnculo"/>
            <w:rFonts w:ascii="Palatino Linotype" w:hAnsi="Palatino Linotype"/>
            <w:noProof/>
          </w:rPr>
          <w:t>Figura 9. Ejecución presupuestal de la Subdirección de Hidrología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19</w:t>
        </w:r>
        <w:r w:rsidR="007208A5" w:rsidRPr="009F6C74">
          <w:rPr>
            <w:rFonts w:ascii="Palatino Linotype" w:hAnsi="Palatino Linotype"/>
            <w:noProof/>
            <w:webHidden/>
          </w:rPr>
          <w:fldChar w:fldCharType="end"/>
        </w:r>
      </w:hyperlink>
    </w:p>
    <w:p w14:paraId="33830FBA" w14:textId="090085F7" w:rsidR="007208A5" w:rsidRPr="009F6C74" w:rsidRDefault="00021315">
      <w:pPr>
        <w:pStyle w:val="Tabladeilustraciones"/>
        <w:tabs>
          <w:tab w:val="right" w:leader="dot" w:pos="8828"/>
        </w:tabs>
        <w:rPr>
          <w:rFonts w:ascii="Palatino Linotype" w:hAnsi="Palatino Linotype"/>
          <w:noProof/>
        </w:rPr>
      </w:pPr>
      <w:hyperlink w:anchor="_Toc71148487" w:history="1">
        <w:r w:rsidR="007208A5" w:rsidRPr="009F6C74">
          <w:rPr>
            <w:rStyle w:val="Hipervnculo"/>
            <w:rFonts w:ascii="Palatino Linotype" w:hAnsi="Palatino Linotype"/>
            <w:noProof/>
          </w:rPr>
          <w:t>Figura 10. Ejecución presupuestal de la Subdirección de Meteorología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20</w:t>
        </w:r>
        <w:r w:rsidR="007208A5" w:rsidRPr="009F6C74">
          <w:rPr>
            <w:rFonts w:ascii="Palatino Linotype" w:hAnsi="Palatino Linotype"/>
            <w:noProof/>
            <w:webHidden/>
          </w:rPr>
          <w:fldChar w:fldCharType="end"/>
        </w:r>
      </w:hyperlink>
    </w:p>
    <w:p w14:paraId="45FF16D4" w14:textId="0A4F7D4B" w:rsidR="007208A5" w:rsidRPr="009F6C74" w:rsidRDefault="00021315">
      <w:pPr>
        <w:pStyle w:val="Tabladeilustraciones"/>
        <w:tabs>
          <w:tab w:val="right" w:leader="dot" w:pos="8828"/>
        </w:tabs>
        <w:rPr>
          <w:rFonts w:ascii="Palatino Linotype" w:hAnsi="Palatino Linotype"/>
          <w:noProof/>
        </w:rPr>
      </w:pPr>
      <w:hyperlink w:anchor="_Toc71148488" w:history="1">
        <w:r w:rsidR="007208A5" w:rsidRPr="009F6C74">
          <w:rPr>
            <w:rStyle w:val="Hipervnculo"/>
            <w:rFonts w:ascii="Palatino Linotype" w:hAnsi="Palatino Linotype"/>
            <w:noProof/>
          </w:rPr>
          <w:t>Figura 11. Ejecución presupuestal de la Subdirección de Ecosistemas e Información Ambiental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20</w:t>
        </w:r>
        <w:r w:rsidR="007208A5" w:rsidRPr="009F6C74">
          <w:rPr>
            <w:rFonts w:ascii="Palatino Linotype" w:hAnsi="Palatino Linotype"/>
            <w:noProof/>
            <w:webHidden/>
          </w:rPr>
          <w:fldChar w:fldCharType="end"/>
        </w:r>
      </w:hyperlink>
    </w:p>
    <w:p w14:paraId="661BAF0F" w14:textId="0C914FD9" w:rsidR="007208A5" w:rsidRPr="009F6C74" w:rsidRDefault="00021315">
      <w:pPr>
        <w:pStyle w:val="Tabladeilustraciones"/>
        <w:tabs>
          <w:tab w:val="right" w:leader="dot" w:pos="8828"/>
        </w:tabs>
        <w:rPr>
          <w:rFonts w:ascii="Palatino Linotype" w:hAnsi="Palatino Linotype"/>
          <w:noProof/>
        </w:rPr>
      </w:pPr>
      <w:hyperlink w:anchor="_Toc71148489" w:history="1">
        <w:r w:rsidR="007208A5" w:rsidRPr="009F6C74">
          <w:rPr>
            <w:rStyle w:val="Hipervnculo"/>
            <w:rFonts w:ascii="Palatino Linotype" w:hAnsi="Palatino Linotype"/>
            <w:noProof/>
          </w:rPr>
          <w:t>Figura 12. Ejecución presupuestal de la Subdirección de Estudios Ambientales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_Toc71148489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21</w:t>
        </w:r>
        <w:r w:rsidR="007208A5" w:rsidRPr="009F6C74">
          <w:rPr>
            <w:rFonts w:ascii="Palatino Linotype" w:hAnsi="Palatino Linotype"/>
            <w:noProof/>
            <w:webHidden/>
          </w:rPr>
          <w:fldChar w:fldCharType="end"/>
        </w:r>
      </w:hyperlink>
    </w:p>
    <w:p w14:paraId="4F17CFCE" w14:textId="45575D5B" w:rsidR="007208A5" w:rsidRPr="009F6C74" w:rsidRDefault="00021315">
      <w:pPr>
        <w:pStyle w:val="Tabladeilustraciones"/>
        <w:tabs>
          <w:tab w:val="right" w:leader="dot" w:pos="8828"/>
        </w:tabs>
        <w:rPr>
          <w:rFonts w:ascii="Palatino Linotype" w:hAnsi="Palatino Linotype"/>
          <w:noProof/>
        </w:rPr>
      </w:pPr>
      <w:hyperlink w:anchor="_Toc71148490" w:history="1">
        <w:r w:rsidR="007208A5" w:rsidRPr="009F6C74">
          <w:rPr>
            <w:rStyle w:val="Hipervnculo"/>
            <w:rFonts w:ascii="Palatino Linotype" w:hAnsi="Palatino Linotype"/>
            <w:noProof/>
          </w:rPr>
          <w:t>Figura 13. Ejecución presupuestal de la Oficina Asesora de Planeación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21</w:t>
        </w:r>
        <w:r w:rsidR="007208A5" w:rsidRPr="009F6C74">
          <w:rPr>
            <w:rFonts w:ascii="Palatino Linotype" w:hAnsi="Palatino Linotype"/>
            <w:noProof/>
            <w:webHidden/>
          </w:rPr>
          <w:fldChar w:fldCharType="end"/>
        </w:r>
      </w:hyperlink>
    </w:p>
    <w:p w14:paraId="5F8BE741" w14:textId="37E749AC" w:rsidR="007208A5" w:rsidRPr="009F6C74" w:rsidRDefault="00021315">
      <w:pPr>
        <w:pStyle w:val="Tabladeilustraciones"/>
        <w:tabs>
          <w:tab w:val="right" w:leader="dot" w:pos="8828"/>
        </w:tabs>
        <w:rPr>
          <w:rFonts w:ascii="Palatino Linotype" w:hAnsi="Palatino Linotype"/>
          <w:noProof/>
        </w:rPr>
      </w:pPr>
      <w:hyperlink w:anchor="_Toc71148491" w:history="1">
        <w:r w:rsidR="007208A5" w:rsidRPr="009F6C74">
          <w:rPr>
            <w:rStyle w:val="Hipervnculo"/>
            <w:rFonts w:ascii="Palatino Linotype" w:hAnsi="Palatino Linotype"/>
            <w:noProof/>
          </w:rPr>
          <w:t xml:space="preserve"> Figura 14. Movimiento procesos disciplinarios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75</w:t>
        </w:r>
        <w:r w:rsidR="007208A5" w:rsidRPr="009F6C74">
          <w:rPr>
            <w:rFonts w:ascii="Palatino Linotype" w:hAnsi="Palatino Linotype"/>
            <w:noProof/>
            <w:webHidden/>
          </w:rPr>
          <w:fldChar w:fldCharType="end"/>
        </w:r>
      </w:hyperlink>
    </w:p>
    <w:p w14:paraId="15338527" w14:textId="51BD630C" w:rsidR="007208A5" w:rsidRPr="009F6C74" w:rsidRDefault="00021315">
      <w:pPr>
        <w:pStyle w:val="Tabladeilustraciones"/>
        <w:tabs>
          <w:tab w:val="right" w:leader="dot" w:pos="8828"/>
        </w:tabs>
        <w:rPr>
          <w:rFonts w:ascii="Palatino Linotype" w:hAnsi="Palatino Linotype"/>
          <w:noProof/>
        </w:rPr>
      </w:pPr>
      <w:hyperlink w:anchor="_Toc71148492" w:history="1">
        <w:r w:rsidR="007208A5" w:rsidRPr="009F6C74">
          <w:rPr>
            <w:rStyle w:val="Hipervnculo"/>
            <w:rFonts w:ascii="Palatino Linotype" w:hAnsi="Palatino Linotype"/>
            <w:noProof/>
          </w:rPr>
          <w:t>Figura 15. Procesos disciplinarios por estapa procesal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76</w:t>
        </w:r>
        <w:r w:rsidR="007208A5" w:rsidRPr="009F6C74">
          <w:rPr>
            <w:rFonts w:ascii="Palatino Linotype" w:hAnsi="Palatino Linotype"/>
            <w:noProof/>
            <w:webHidden/>
          </w:rPr>
          <w:fldChar w:fldCharType="end"/>
        </w:r>
      </w:hyperlink>
    </w:p>
    <w:p w14:paraId="7487E927" w14:textId="782806F5" w:rsidR="007208A5" w:rsidRPr="009F6C74" w:rsidRDefault="00021315">
      <w:pPr>
        <w:pStyle w:val="Tabladeilustraciones"/>
        <w:tabs>
          <w:tab w:val="right" w:leader="dot" w:pos="8828"/>
        </w:tabs>
        <w:rPr>
          <w:rFonts w:ascii="Palatino Linotype" w:hAnsi="Palatino Linotype"/>
          <w:noProof/>
        </w:rPr>
      </w:pPr>
      <w:hyperlink w:anchor="_Toc71148493" w:history="1">
        <w:r w:rsidR="007208A5" w:rsidRPr="009F6C74">
          <w:rPr>
            <w:rStyle w:val="Hipervnculo"/>
            <w:rFonts w:ascii="Palatino Linotype" w:hAnsi="Palatino Linotype"/>
            <w:noProof/>
          </w:rPr>
          <w:t>Figura 16. Procesos disciplinarios por año de inicio de la actuación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76</w:t>
        </w:r>
        <w:r w:rsidR="007208A5" w:rsidRPr="009F6C74">
          <w:rPr>
            <w:rFonts w:ascii="Palatino Linotype" w:hAnsi="Palatino Linotype"/>
            <w:noProof/>
            <w:webHidden/>
          </w:rPr>
          <w:fldChar w:fldCharType="end"/>
        </w:r>
      </w:hyperlink>
    </w:p>
    <w:p w14:paraId="1D088205" w14:textId="37E75982" w:rsidR="007208A5" w:rsidRPr="009F6C74" w:rsidRDefault="00021315">
      <w:pPr>
        <w:pStyle w:val="Tabladeilustraciones"/>
        <w:tabs>
          <w:tab w:val="right" w:leader="dot" w:pos="8828"/>
        </w:tabs>
        <w:rPr>
          <w:rFonts w:ascii="Palatino Linotype" w:hAnsi="Palatino Linotype"/>
          <w:noProof/>
        </w:rPr>
      </w:pPr>
      <w:hyperlink w:anchor="_Toc71148494" w:history="1">
        <w:r w:rsidR="007208A5" w:rsidRPr="009F6C74">
          <w:rPr>
            <w:rStyle w:val="Hipervnculo"/>
            <w:rFonts w:ascii="Palatino Linotype" w:hAnsi="Palatino Linotype"/>
            <w:noProof/>
          </w:rPr>
          <w:t xml:space="preserve"> Figura 17. Tipos de autos generados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77</w:t>
        </w:r>
        <w:r w:rsidR="007208A5" w:rsidRPr="009F6C74">
          <w:rPr>
            <w:rFonts w:ascii="Palatino Linotype" w:hAnsi="Palatino Linotype"/>
            <w:noProof/>
            <w:webHidden/>
          </w:rPr>
          <w:fldChar w:fldCharType="end"/>
        </w:r>
      </w:hyperlink>
    </w:p>
    <w:p w14:paraId="6A70AF3D" w14:textId="56E0ACB9" w:rsidR="007208A5" w:rsidRPr="009F6C74" w:rsidRDefault="00021315">
      <w:pPr>
        <w:pStyle w:val="Tabladeilustraciones"/>
        <w:tabs>
          <w:tab w:val="right" w:leader="dot" w:pos="8828"/>
        </w:tabs>
        <w:rPr>
          <w:rFonts w:ascii="Palatino Linotype" w:hAnsi="Palatino Linotype"/>
          <w:noProof/>
        </w:rPr>
      </w:pPr>
      <w:hyperlink w:anchor="_Toc71148495" w:history="1">
        <w:r w:rsidR="007208A5" w:rsidRPr="009F6C74">
          <w:rPr>
            <w:rStyle w:val="Hipervnculo"/>
            <w:rFonts w:ascii="Palatino Linotype" w:hAnsi="Palatino Linotype"/>
            <w:noProof/>
          </w:rPr>
          <w:t>Figura 18. Comunicaciones surtidas dentro de los procesos disciplinarios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77</w:t>
        </w:r>
        <w:r w:rsidR="007208A5" w:rsidRPr="009F6C74">
          <w:rPr>
            <w:rFonts w:ascii="Palatino Linotype" w:hAnsi="Palatino Linotype"/>
            <w:noProof/>
            <w:webHidden/>
          </w:rPr>
          <w:fldChar w:fldCharType="end"/>
        </w:r>
      </w:hyperlink>
    </w:p>
    <w:p w14:paraId="7FFFA48D" w14:textId="69851F92" w:rsidR="007208A5" w:rsidRPr="009F6C74" w:rsidRDefault="00021315">
      <w:pPr>
        <w:pStyle w:val="Tabladeilustraciones"/>
        <w:tabs>
          <w:tab w:val="right" w:leader="dot" w:pos="8828"/>
        </w:tabs>
        <w:rPr>
          <w:rFonts w:ascii="Palatino Linotype" w:hAnsi="Palatino Linotype"/>
          <w:noProof/>
        </w:rPr>
      </w:pPr>
      <w:hyperlink w:anchor="_Toc71148496" w:history="1">
        <w:r w:rsidR="007208A5" w:rsidRPr="009F6C74">
          <w:rPr>
            <w:rStyle w:val="Hipervnculo"/>
            <w:rFonts w:ascii="Palatino Linotype" w:hAnsi="Palatino Linotype"/>
            <w:noProof/>
          </w:rPr>
          <w:t>Figura 19. Documentos emitidos al 15 de marzo de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79</w:t>
        </w:r>
        <w:r w:rsidR="007208A5" w:rsidRPr="009F6C74">
          <w:rPr>
            <w:rFonts w:ascii="Palatino Linotype" w:hAnsi="Palatino Linotype"/>
            <w:noProof/>
            <w:webHidden/>
          </w:rPr>
          <w:fldChar w:fldCharType="end"/>
        </w:r>
      </w:hyperlink>
    </w:p>
    <w:p w14:paraId="0D58BCEC" w14:textId="639C3235" w:rsidR="007208A5" w:rsidRPr="009F6C74" w:rsidRDefault="00021315">
      <w:pPr>
        <w:pStyle w:val="Tabladeilustraciones"/>
        <w:tabs>
          <w:tab w:val="right" w:leader="dot" w:pos="8828"/>
        </w:tabs>
        <w:rPr>
          <w:rFonts w:ascii="Palatino Linotype" w:hAnsi="Palatino Linotype"/>
          <w:noProof/>
        </w:rPr>
      </w:pPr>
      <w:hyperlink w:anchor="_Toc71148497" w:history="1">
        <w:r w:rsidR="007208A5" w:rsidRPr="009F6C74">
          <w:rPr>
            <w:rStyle w:val="Hipervnculo"/>
            <w:rFonts w:ascii="Palatino Linotype" w:hAnsi="Palatino Linotype"/>
            <w:noProof/>
          </w:rPr>
          <w:t>Figura 20. Posicionamiento del IDEAM en redes sociales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91</w:t>
        </w:r>
        <w:r w:rsidR="007208A5" w:rsidRPr="009F6C74">
          <w:rPr>
            <w:rFonts w:ascii="Palatino Linotype" w:hAnsi="Palatino Linotype"/>
            <w:noProof/>
            <w:webHidden/>
          </w:rPr>
          <w:fldChar w:fldCharType="end"/>
        </w:r>
      </w:hyperlink>
    </w:p>
    <w:p w14:paraId="20545B6A" w14:textId="5DAEFB7B" w:rsidR="007208A5" w:rsidRPr="009F6C74" w:rsidRDefault="00021315">
      <w:pPr>
        <w:pStyle w:val="Tabladeilustraciones"/>
        <w:tabs>
          <w:tab w:val="right" w:leader="dot" w:pos="8828"/>
        </w:tabs>
        <w:rPr>
          <w:rFonts w:ascii="Palatino Linotype" w:hAnsi="Palatino Linotype"/>
          <w:noProof/>
        </w:rPr>
      </w:pPr>
      <w:hyperlink w:anchor="_Toc71148498" w:history="1">
        <w:r w:rsidR="007208A5" w:rsidRPr="009F6C74">
          <w:rPr>
            <w:rStyle w:val="Hipervnculo"/>
            <w:rFonts w:ascii="Palatino Linotype" w:hAnsi="Palatino Linotype"/>
            <w:noProof/>
          </w:rPr>
          <w:t>Figura 21. Cumplimiento del Plan Anual de Auditorías 2021, primer trimestre</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94</w:t>
        </w:r>
        <w:r w:rsidR="007208A5" w:rsidRPr="009F6C74">
          <w:rPr>
            <w:rFonts w:ascii="Palatino Linotype" w:hAnsi="Palatino Linotype"/>
            <w:noProof/>
            <w:webHidden/>
          </w:rPr>
          <w:fldChar w:fldCharType="end"/>
        </w:r>
      </w:hyperlink>
    </w:p>
    <w:p w14:paraId="5F43B564" w14:textId="21582DE2" w:rsidR="007208A5" w:rsidRPr="009F6C74" w:rsidRDefault="00021315">
      <w:pPr>
        <w:pStyle w:val="Tabladeilustraciones"/>
        <w:tabs>
          <w:tab w:val="right" w:leader="dot" w:pos="8828"/>
        </w:tabs>
        <w:rPr>
          <w:rFonts w:ascii="Palatino Linotype" w:hAnsi="Palatino Linotype"/>
          <w:noProof/>
        </w:rPr>
      </w:pPr>
      <w:hyperlink w:anchor="_Toc71148499" w:history="1">
        <w:r w:rsidR="007208A5" w:rsidRPr="009F6C74">
          <w:rPr>
            <w:rStyle w:val="Hipervnculo"/>
            <w:rFonts w:ascii="Palatino Linotype" w:hAnsi="Palatino Linotype"/>
            <w:noProof/>
          </w:rPr>
          <w:t>Figura 22. Estado de Proyectos Internacionales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_Toc71148499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101</w:t>
        </w:r>
        <w:r w:rsidR="007208A5" w:rsidRPr="009F6C74">
          <w:rPr>
            <w:rFonts w:ascii="Palatino Linotype" w:hAnsi="Palatino Linotype"/>
            <w:noProof/>
            <w:webHidden/>
          </w:rPr>
          <w:fldChar w:fldCharType="end"/>
        </w:r>
      </w:hyperlink>
    </w:p>
    <w:p w14:paraId="5F04E088" w14:textId="4392ACE5" w:rsidR="007208A5" w:rsidRPr="009F6C74" w:rsidRDefault="007208A5">
      <w:pPr>
        <w:widowControl/>
        <w:autoSpaceDE/>
        <w:autoSpaceDN/>
        <w:spacing w:after="160" w:line="259" w:lineRule="auto"/>
        <w:rPr>
          <w:rFonts w:ascii="Palatino Linotype" w:hAnsi="Palatino Linotype"/>
        </w:rPr>
      </w:pPr>
      <w:r w:rsidRPr="009F6C74">
        <w:rPr>
          <w:rFonts w:ascii="Palatino Linotype" w:hAnsi="Palatino Linotype"/>
        </w:rPr>
        <w:fldChar w:fldCharType="end"/>
      </w:r>
    </w:p>
    <w:p w14:paraId="41433E1D" w14:textId="7F9B3107" w:rsidR="007208A5" w:rsidRPr="009F6C74" w:rsidRDefault="007208A5">
      <w:pPr>
        <w:widowControl/>
        <w:autoSpaceDE/>
        <w:autoSpaceDN/>
        <w:spacing w:after="160" w:line="259" w:lineRule="auto"/>
        <w:rPr>
          <w:rFonts w:ascii="Palatino Linotype" w:hAnsi="Palatino Linotype"/>
        </w:rPr>
      </w:pPr>
      <w:r w:rsidRPr="009F6C74">
        <w:rPr>
          <w:rFonts w:ascii="Palatino Linotype" w:hAnsi="Palatino Linotype"/>
        </w:rPr>
        <w:br w:type="page"/>
      </w:r>
    </w:p>
    <w:p w14:paraId="7FB4D3BF" w14:textId="27151E58" w:rsidR="00B66BD7" w:rsidRPr="009F6C74" w:rsidRDefault="007208A5" w:rsidP="0095182F">
      <w:pPr>
        <w:rPr>
          <w:rFonts w:ascii="Palatino Linotype" w:hAnsi="Palatino Linotype"/>
        </w:rPr>
      </w:pPr>
      <w:r w:rsidRPr="009F6C74">
        <w:rPr>
          <w:rFonts w:ascii="Palatino Linotype" w:hAnsi="Palatino Linotype"/>
        </w:rPr>
        <w:lastRenderedPageBreak/>
        <w:t>Índice de tablas</w:t>
      </w:r>
    </w:p>
    <w:p w14:paraId="7039D4E8" w14:textId="75A9B84C" w:rsidR="007208A5" w:rsidRPr="009F6C74" w:rsidRDefault="007208A5" w:rsidP="0095182F">
      <w:pPr>
        <w:rPr>
          <w:rFonts w:ascii="Palatino Linotype" w:hAnsi="Palatino Linotype"/>
        </w:rPr>
      </w:pPr>
    </w:p>
    <w:p w14:paraId="43E32C4A" w14:textId="4060F1EB" w:rsidR="007208A5" w:rsidRPr="009F6C74" w:rsidRDefault="007208A5">
      <w:pPr>
        <w:pStyle w:val="Tabladeilustraciones"/>
        <w:tabs>
          <w:tab w:val="right" w:leader="dot" w:pos="8828"/>
        </w:tabs>
        <w:rPr>
          <w:rFonts w:ascii="Palatino Linotype" w:eastAsiaTheme="minorEastAsia" w:hAnsi="Palatino Linotype" w:cstheme="minorBidi"/>
          <w:noProof/>
          <w:lang w:val="es-CO" w:eastAsia="es-CO"/>
        </w:rPr>
      </w:pPr>
      <w:r w:rsidRPr="009F6C74">
        <w:rPr>
          <w:rFonts w:ascii="Palatino Linotype" w:hAnsi="Palatino Linotype"/>
        </w:rPr>
        <w:fldChar w:fldCharType="begin"/>
      </w:r>
      <w:r w:rsidRPr="009F6C74">
        <w:rPr>
          <w:rFonts w:ascii="Palatino Linotype" w:hAnsi="Palatino Linotype"/>
        </w:rPr>
        <w:instrText xml:space="preserve"> TOC \h \z \c "Tabla" </w:instrText>
      </w:r>
      <w:r w:rsidRPr="009F6C74">
        <w:rPr>
          <w:rFonts w:ascii="Palatino Linotype" w:hAnsi="Palatino Linotype"/>
        </w:rPr>
        <w:fldChar w:fldCharType="separate"/>
      </w:r>
      <w:hyperlink w:anchor="_Toc71148571" w:history="1">
        <w:r w:rsidRPr="009F6C74">
          <w:rPr>
            <w:rStyle w:val="Hipervnculo"/>
            <w:rFonts w:ascii="Palatino Linotype" w:hAnsi="Palatino Linotype"/>
            <w:noProof/>
          </w:rPr>
          <w:t>Tabla 1. Campañas realizadas la Región Central</w:t>
        </w:r>
        <w:r w:rsidRPr="009F6C74">
          <w:rPr>
            <w:rFonts w:ascii="Palatino Linotype" w:hAnsi="Palatino Linotype"/>
            <w:noProof/>
            <w:webHidden/>
          </w:rPr>
          <w:tab/>
        </w:r>
        <w:r w:rsidRPr="009F6C74">
          <w:rPr>
            <w:rFonts w:ascii="Palatino Linotype" w:hAnsi="Palatino Linotype"/>
            <w:noProof/>
            <w:webHidden/>
          </w:rPr>
          <w:fldChar w:fldCharType="begin"/>
        </w:r>
        <w:r w:rsidRPr="009F6C74">
          <w:rPr>
            <w:rFonts w:ascii="Palatino Linotype" w:hAnsi="Palatino Linotype"/>
            <w:noProof/>
            <w:webHidden/>
          </w:rPr>
          <w:instrText xml:space="preserve"> PAGEREF _Toc71148571 \h </w:instrText>
        </w:r>
        <w:r w:rsidRPr="009F6C74">
          <w:rPr>
            <w:rFonts w:ascii="Palatino Linotype" w:hAnsi="Palatino Linotype"/>
            <w:noProof/>
            <w:webHidden/>
          </w:rPr>
        </w:r>
        <w:r w:rsidRPr="009F6C74">
          <w:rPr>
            <w:rFonts w:ascii="Palatino Linotype" w:hAnsi="Palatino Linotype"/>
            <w:noProof/>
            <w:webHidden/>
          </w:rPr>
          <w:fldChar w:fldCharType="separate"/>
        </w:r>
        <w:r w:rsidR="009F6C74">
          <w:rPr>
            <w:rFonts w:ascii="Palatino Linotype" w:hAnsi="Palatino Linotype"/>
            <w:noProof/>
            <w:webHidden/>
          </w:rPr>
          <w:t>13</w:t>
        </w:r>
        <w:r w:rsidRPr="009F6C74">
          <w:rPr>
            <w:rFonts w:ascii="Palatino Linotype" w:hAnsi="Palatino Linotype"/>
            <w:noProof/>
            <w:webHidden/>
          </w:rPr>
          <w:fldChar w:fldCharType="end"/>
        </w:r>
      </w:hyperlink>
    </w:p>
    <w:p w14:paraId="7D26F410" w14:textId="0BAB08D4"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2" w:history="1">
        <w:r w:rsidR="007208A5" w:rsidRPr="009F6C74">
          <w:rPr>
            <w:rStyle w:val="Hipervnculo"/>
            <w:rFonts w:ascii="Palatino Linotype" w:hAnsi="Palatino Linotype"/>
            <w:noProof/>
          </w:rPr>
          <w:t>Tabla 2. Ejecución de actividades de inversión del PAA 2021 a 15 de marzo de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22</w:t>
        </w:r>
        <w:r w:rsidR="007208A5" w:rsidRPr="009F6C74">
          <w:rPr>
            <w:rFonts w:ascii="Palatino Linotype" w:hAnsi="Palatino Linotype"/>
            <w:noProof/>
            <w:webHidden/>
          </w:rPr>
          <w:fldChar w:fldCharType="end"/>
        </w:r>
      </w:hyperlink>
    </w:p>
    <w:p w14:paraId="5A6DFA34" w14:textId="78152CCA"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3" w:history="1">
        <w:r w:rsidR="007208A5" w:rsidRPr="009F6C74">
          <w:rPr>
            <w:rStyle w:val="Hipervnculo"/>
            <w:rFonts w:ascii="Palatino Linotype" w:hAnsi="Palatino Linotype"/>
            <w:noProof/>
          </w:rPr>
          <w:t>Tabla 3. Avance en la gestión de actividades del PAA 2021 por dependencias (1 de enero al 15 de marzo de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23</w:t>
        </w:r>
        <w:r w:rsidR="007208A5" w:rsidRPr="009F6C74">
          <w:rPr>
            <w:rFonts w:ascii="Palatino Linotype" w:hAnsi="Palatino Linotype"/>
            <w:noProof/>
            <w:webHidden/>
          </w:rPr>
          <w:fldChar w:fldCharType="end"/>
        </w:r>
      </w:hyperlink>
    </w:p>
    <w:p w14:paraId="4824886A" w14:textId="24742665"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4" w:history="1">
        <w:r w:rsidR="007208A5" w:rsidRPr="009F6C74">
          <w:rPr>
            <w:rStyle w:val="Hipervnculo"/>
            <w:rFonts w:ascii="Palatino Linotype" w:hAnsi="Palatino Linotype"/>
            <w:noProof/>
          </w:rPr>
          <w:t>Tabla 4. Dirección General,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23</w:t>
        </w:r>
        <w:r w:rsidR="007208A5" w:rsidRPr="009F6C74">
          <w:rPr>
            <w:rFonts w:ascii="Palatino Linotype" w:hAnsi="Palatino Linotype"/>
            <w:noProof/>
            <w:webHidden/>
          </w:rPr>
          <w:fldChar w:fldCharType="end"/>
        </w:r>
      </w:hyperlink>
    </w:p>
    <w:p w14:paraId="3C921716" w14:textId="53D701E1"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5" w:history="1">
        <w:r w:rsidR="007208A5" w:rsidRPr="009F6C74">
          <w:rPr>
            <w:rStyle w:val="Hipervnculo"/>
            <w:rFonts w:ascii="Palatino Linotype" w:hAnsi="Palatino Linotype"/>
            <w:noProof/>
          </w:rPr>
          <w:t>Tabla 5. Resumen de los movimientos presupuestales, primer trimestre 2021</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24</w:t>
        </w:r>
        <w:r w:rsidR="007208A5" w:rsidRPr="009F6C74">
          <w:rPr>
            <w:rFonts w:ascii="Palatino Linotype" w:hAnsi="Palatino Linotype"/>
            <w:noProof/>
            <w:webHidden/>
          </w:rPr>
          <w:fldChar w:fldCharType="end"/>
        </w:r>
      </w:hyperlink>
    </w:p>
    <w:p w14:paraId="4B8C72E5" w14:textId="36B56C2F"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6" w:history="1">
        <w:r w:rsidR="007208A5" w:rsidRPr="009F6C74">
          <w:rPr>
            <w:rStyle w:val="Hipervnculo"/>
            <w:rFonts w:ascii="Palatino Linotype" w:hAnsi="Palatino Linotype"/>
            <w:noProof/>
          </w:rPr>
          <w:t>Tabla 6.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24</w:t>
        </w:r>
        <w:r w:rsidR="007208A5" w:rsidRPr="009F6C74">
          <w:rPr>
            <w:rFonts w:ascii="Palatino Linotype" w:hAnsi="Palatino Linotype"/>
            <w:noProof/>
            <w:webHidden/>
          </w:rPr>
          <w:fldChar w:fldCharType="end"/>
        </w:r>
      </w:hyperlink>
    </w:p>
    <w:p w14:paraId="6620951A" w14:textId="5CD7550B"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7" w:history="1">
        <w:r w:rsidR="007208A5" w:rsidRPr="009F6C74">
          <w:rPr>
            <w:rStyle w:val="Hipervnculo"/>
            <w:rFonts w:ascii="Palatino Linotype" w:hAnsi="Palatino Linotype"/>
            <w:noProof/>
          </w:rPr>
          <w:t>Tabla 7. Secretaría General,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25</w:t>
        </w:r>
        <w:r w:rsidR="007208A5" w:rsidRPr="009F6C74">
          <w:rPr>
            <w:rFonts w:ascii="Palatino Linotype" w:hAnsi="Palatino Linotype"/>
            <w:noProof/>
            <w:webHidden/>
          </w:rPr>
          <w:fldChar w:fldCharType="end"/>
        </w:r>
      </w:hyperlink>
    </w:p>
    <w:p w14:paraId="0B050574" w14:textId="61823360"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8" w:history="1">
        <w:r w:rsidR="007208A5" w:rsidRPr="009F6C74">
          <w:rPr>
            <w:rStyle w:val="Hipervnculo"/>
            <w:rFonts w:ascii="Palatino Linotype" w:hAnsi="Palatino Linotype"/>
            <w:noProof/>
          </w:rPr>
          <w:t>Tabla 8.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26</w:t>
        </w:r>
        <w:r w:rsidR="007208A5" w:rsidRPr="009F6C74">
          <w:rPr>
            <w:rFonts w:ascii="Palatino Linotype" w:hAnsi="Palatino Linotype"/>
            <w:noProof/>
            <w:webHidden/>
          </w:rPr>
          <w:fldChar w:fldCharType="end"/>
        </w:r>
      </w:hyperlink>
    </w:p>
    <w:p w14:paraId="5AAEE20B" w14:textId="3EAD28EC"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79" w:history="1">
        <w:r w:rsidR="007208A5" w:rsidRPr="009F6C74">
          <w:rPr>
            <w:rStyle w:val="Hipervnculo"/>
            <w:rFonts w:ascii="Palatino Linotype" w:hAnsi="Palatino Linotype"/>
            <w:noProof/>
          </w:rPr>
          <w:t>Tabla 9.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_Toc71148579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31</w:t>
        </w:r>
        <w:r w:rsidR="007208A5" w:rsidRPr="009F6C74">
          <w:rPr>
            <w:rFonts w:ascii="Palatino Linotype" w:hAnsi="Palatino Linotype"/>
            <w:noProof/>
            <w:webHidden/>
          </w:rPr>
          <w:fldChar w:fldCharType="end"/>
        </w:r>
      </w:hyperlink>
    </w:p>
    <w:p w14:paraId="0222B4F7" w14:textId="09BD2B86"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0" w:history="1">
        <w:r w:rsidR="007208A5" w:rsidRPr="009F6C74">
          <w:rPr>
            <w:rStyle w:val="Hipervnculo"/>
            <w:rFonts w:ascii="Palatino Linotype" w:hAnsi="Palatino Linotype"/>
            <w:noProof/>
          </w:rPr>
          <w:t>Tabla 10. Oficina de Informática,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32</w:t>
        </w:r>
        <w:r w:rsidR="007208A5" w:rsidRPr="009F6C74">
          <w:rPr>
            <w:rFonts w:ascii="Palatino Linotype" w:hAnsi="Palatino Linotype"/>
            <w:noProof/>
            <w:webHidden/>
          </w:rPr>
          <w:fldChar w:fldCharType="end"/>
        </w:r>
      </w:hyperlink>
    </w:p>
    <w:p w14:paraId="0885099A" w14:textId="384FEB6D"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1" w:history="1">
        <w:r w:rsidR="007208A5" w:rsidRPr="009F6C74">
          <w:rPr>
            <w:rStyle w:val="Hipervnculo"/>
            <w:rFonts w:ascii="Palatino Linotype" w:hAnsi="Palatino Linotype"/>
            <w:noProof/>
          </w:rPr>
          <w:t>Tabla 11.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32</w:t>
        </w:r>
        <w:r w:rsidR="007208A5" w:rsidRPr="009F6C74">
          <w:rPr>
            <w:rFonts w:ascii="Palatino Linotype" w:hAnsi="Palatino Linotype"/>
            <w:noProof/>
            <w:webHidden/>
          </w:rPr>
          <w:fldChar w:fldCharType="end"/>
        </w:r>
      </w:hyperlink>
    </w:p>
    <w:p w14:paraId="72CE1051" w14:textId="5543B81E"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2" w:history="1">
        <w:r w:rsidR="007208A5" w:rsidRPr="009F6C74">
          <w:rPr>
            <w:rStyle w:val="Hipervnculo"/>
            <w:rFonts w:ascii="Palatino Linotype" w:hAnsi="Palatino Linotype"/>
            <w:noProof/>
          </w:rPr>
          <w:t>Tabla 12.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36</w:t>
        </w:r>
        <w:r w:rsidR="007208A5" w:rsidRPr="009F6C74">
          <w:rPr>
            <w:rFonts w:ascii="Palatino Linotype" w:hAnsi="Palatino Linotype"/>
            <w:noProof/>
            <w:webHidden/>
          </w:rPr>
          <w:fldChar w:fldCharType="end"/>
        </w:r>
      </w:hyperlink>
    </w:p>
    <w:p w14:paraId="6654ED2C" w14:textId="3F0D775D"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3" w:history="1">
        <w:r w:rsidR="007208A5" w:rsidRPr="009F6C74">
          <w:rPr>
            <w:rStyle w:val="Hipervnculo"/>
            <w:rFonts w:ascii="Palatino Linotype" w:hAnsi="Palatino Linotype"/>
            <w:noProof/>
          </w:rPr>
          <w:t>Tabla 13. Oficina del Servicio de Pronósticos y Alertas,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37</w:t>
        </w:r>
        <w:r w:rsidR="007208A5" w:rsidRPr="009F6C74">
          <w:rPr>
            <w:rFonts w:ascii="Palatino Linotype" w:hAnsi="Palatino Linotype"/>
            <w:noProof/>
            <w:webHidden/>
          </w:rPr>
          <w:fldChar w:fldCharType="end"/>
        </w:r>
      </w:hyperlink>
    </w:p>
    <w:p w14:paraId="631BA858" w14:textId="28B604B7"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4" w:history="1">
        <w:r w:rsidR="007208A5" w:rsidRPr="009F6C74">
          <w:rPr>
            <w:rStyle w:val="Hipervnculo"/>
            <w:rFonts w:ascii="Palatino Linotype" w:hAnsi="Palatino Linotype"/>
            <w:noProof/>
          </w:rPr>
          <w:t>Tabla 14.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37</w:t>
        </w:r>
        <w:r w:rsidR="007208A5" w:rsidRPr="009F6C74">
          <w:rPr>
            <w:rFonts w:ascii="Palatino Linotype" w:hAnsi="Palatino Linotype"/>
            <w:noProof/>
            <w:webHidden/>
          </w:rPr>
          <w:fldChar w:fldCharType="end"/>
        </w:r>
      </w:hyperlink>
    </w:p>
    <w:p w14:paraId="37161F5F" w14:textId="41A38206"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5" w:history="1">
        <w:r w:rsidR="007208A5" w:rsidRPr="009F6C74">
          <w:rPr>
            <w:rStyle w:val="Hipervnculo"/>
            <w:rFonts w:ascii="Palatino Linotype" w:hAnsi="Palatino Linotype"/>
            <w:noProof/>
          </w:rPr>
          <w:t>Tabla 15.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39</w:t>
        </w:r>
        <w:r w:rsidR="007208A5" w:rsidRPr="009F6C74">
          <w:rPr>
            <w:rFonts w:ascii="Palatino Linotype" w:hAnsi="Palatino Linotype"/>
            <w:noProof/>
            <w:webHidden/>
          </w:rPr>
          <w:fldChar w:fldCharType="end"/>
        </w:r>
      </w:hyperlink>
    </w:p>
    <w:p w14:paraId="66BE4C76" w14:textId="373DCB1F"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6" w:history="1">
        <w:r w:rsidR="007208A5" w:rsidRPr="009F6C74">
          <w:rPr>
            <w:rStyle w:val="Hipervnculo"/>
            <w:rFonts w:ascii="Palatino Linotype" w:hAnsi="Palatino Linotype"/>
            <w:noProof/>
          </w:rPr>
          <w:t>Tabla 16. Subdirección Ecosistemas e Información Ambiental,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40</w:t>
        </w:r>
        <w:r w:rsidR="007208A5" w:rsidRPr="009F6C74">
          <w:rPr>
            <w:rFonts w:ascii="Palatino Linotype" w:hAnsi="Palatino Linotype"/>
            <w:noProof/>
            <w:webHidden/>
          </w:rPr>
          <w:fldChar w:fldCharType="end"/>
        </w:r>
      </w:hyperlink>
    </w:p>
    <w:p w14:paraId="2D88399D" w14:textId="78C989BB"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7" w:history="1">
        <w:r w:rsidR="007208A5" w:rsidRPr="009F6C74">
          <w:rPr>
            <w:rStyle w:val="Hipervnculo"/>
            <w:rFonts w:ascii="Palatino Linotype" w:hAnsi="Palatino Linotype"/>
            <w:noProof/>
          </w:rPr>
          <w:t>Tabla 17.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40</w:t>
        </w:r>
        <w:r w:rsidR="007208A5" w:rsidRPr="009F6C74">
          <w:rPr>
            <w:rFonts w:ascii="Palatino Linotype" w:hAnsi="Palatino Linotype"/>
            <w:noProof/>
            <w:webHidden/>
          </w:rPr>
          <w:fldChar w:fldCharType="end"/>
        </w:r>
      </w:hyperlink>
    </w:p>
    <w:p w14:paraId="5E170158" w14:textId="6786AC27"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8" w:history="1">
        <w:r w:rsidR="007208A5" w:rsidRPr="009F6C74">
          <w:rPr>
            <w:rStyle w:val="Hipervnculo"/>
            <w:rFonts w:ascii="Palatino Linotype" w:hAnsi="Palatino Linotype"/>
            <w:noProof/>
          </w:rPr>
          <w:t>Tabla 18.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45</w:t>
        </w:r>
        <w:r w:rsidR="007208A5" w:rsidRPr="009F6C74">
          <w:rPr>
            <w:rFonts w:ascii="Palatino Linotype" w:hAnsi="Palatino Linotype"/>
            <w:noProof/>
            <w:webHidden/>
          </w:rPr>
          <w:fldChar w:fldCharType="end"/>
        </w:r>
      </w:hyperlink>
    </w:p>
    <w:p w14:paraId="339B677C" w14:textId="42BA605A"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89" w:history="1">
        <w:r w:rsidR="007208A5" w:rsidRPr="009F6C74">
          <w:rPr>
            <w:rStyle w:val="Hipervnculo"/>
            <w:rFonts w:ascii="Palatino Linotype" w:hAnsi="Palatino Linotype"/>
            <w:noProof/>
          </w:rPr>
          <w:t>Tabla 19.Subdirección de Estudios Ambientales, sìntesis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_Toc71148589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45</w:t>
        </w:r>
        <w:r w:rsidR="007208A5" w:rsidRPr="009F6C74">
          <w:rPr>
            <w:rFonts w:ascii="Palatino Linotype" w:hAnsi="Palatino Linotype"/>
            <w:noProof/>
            <w:webHidden/>
          </w:rPr>
          <w:fldChar w:fldCharType="end"/>
        </w:r>
      </w:hyperlink>
    </w:p>
    <w:p w14:paraId="6BDDC3B4" w14:textId="7B9D4111"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0" w:history="1">
        <w:r w:rsidR="007208A5" w:rsidRPr="009F6C74">
          <w:rPr>
            <w:rStyle w:val="Hipervnculo"/>
            <w:rFonts w:ascii="Palatino Linotype" w:hAnsi="Palatino Linotype"/>
            <w:noProof/>
          </w:rPr>
          <w:t>Tabla 20.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46</w:t>
        </w:r>
        <w:r w:rsidR="007208A5" w:rsidRPr="009F6C74">
          <w:rPr>
            <w:rFonts w:ascii="Palatino Linotype" w:hAnsi="Palatino Linotype"/>
            <w:noProof/>
            <w:webHidden/>
          </w:rPr>
          <w:fldChar w:fldCharType="end"/>
        </w:r>
      </w:hyperlink>
    </w:p>
    <w:p w14:paraId="35A9D16B" w14:textId="61919E6E"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1" w:history="1">
        <w:r w:rsidR="007208A5" w:rsidRPr="009F6C74">
          <w:rPr>
            <w:rStyle w:val="Hipervnculo"/>
            <w:rFonts w:ascii="Palatino Linotype" w:hAnsi="Palatino Linotype"/>
            <w:noProof/>
          </w:rPr>
          <w:t>Tabla 21.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53</w:t>
        </w:r>
        <w:r w:rsidR="007208A5" w:rsidRPr="009F6C74">
          <w:rPr>
            <w:rFonts w:ascii="Palatino Linotype" w:hAnsi="Palatino Linotype"/>
            <w:noProof/>
            <w:webHidden/>
          </w:rPr>
          <w:fldChar w:fldCharType="end"/>
        </w:r>
      </w:hyperlink>
    </w:p>
    <w:p w14:paraId="4ED3C79E" w14:textId="526EAAF9"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2" w:history="1">
        <w:r w:rsidR="007208A5" w:rsidRPr="009F6C74">
          <w:rPr>
            <w:rStyle w:val="Hipervnculo"/>
            <w:rFonts w:ascii="Palatino Linotype" w:hAnsi="Palatino Linotype"/>
            <w:noProof/>
          </w:rPr>
          <w:t>Tabla 22. Subdirección de Meteorología,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54</w:t>
        </w:r>
        <w:r w:rsidR="007208A5" w:rsidRPr="009F6C74">
          <w:rPr>
            <w:rFonts w:ascii="Palatino Linotype" w:hAnsi="Palatino Linotype"/>
            <w:noProof/>
            <w:webHidden/>
          </w:rPr>
          <w:fldChar w:fldCharType="end"/>
        </w:r>
      </w:hyperlink>
    </w:p>
    <w:p w14:paraId="2D9DD8C2" w14:textId="349EE6FE"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3" w:history="1">
        <w:r w:rsidR="007208A5" w:rsidRPr="009F6C74">
          <w:rPr>
            <w:rStyle w:val="Hipervnculo"/>
            <w:rFonts w:ascii="Palatino Linotype" w:hAnsi="Palatino Linotype"/>
            <w:noProof/>
          </w:rPr>
          <w:t>Tabla 23.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55</w:t>
        </w:r>
        <w:r w:rsidR="007208A5" w:rsidRPr="009F6C74">
          <w:rPr>
            <w:rFonts w:ascii="Palatino Linotype" w:hAnsi="Palatino Linotype"/>
            <w:noProof/>
            <w:webHidden/>
          </w:rPr>
          <w:fldChar w:fldCharType="end"/>
        </w:r>
      </w:hyperlink>
    </w:p>
    <w:p w14:paraId="1B915495" w14:textId="45138B43"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4" w:history="1">
        <w:r w:rsidR="007208A5" w:rsidRPr="009F6C74">
          <w:rPr>
            <w:rStyle w:val="Hipervnculo"/>
            <w:rFonts w:ascii="Palatino Linotype" w:hAnsi="Palatino Linotype"/>
            <w:noProof/>
          </w:rPr>
          <w:t>Tabla 24.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58</w:t>
        </w:r>
        <w:r w:rsidR="007208A5" w:rsidRPr="009F6C74">
          <w:rPr>
            <w:rFonts w:ascii="Palatino Linotype" w:hAnsi="Palatino Linotype"/>
            <w:noProof/>
            <w:webHidden/>
          </w:rPr>
          <w:fldChar w:fldCharType="end"/>
        </w:r>
      </w:hyperlink>
    </w:p>
    <w:p w14:paraId="3166A442" w14:textId="345F4DF9"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5" w:history="1">
        <w:r w:rsidR="007208A5" w:rsidRPr="009F6C74">
          <w:rPr>
            <w:rStyle w:val="Hipervnculo"/>
            <w:rFonts w:ascii="Palatino Linotype" w:hAnsi="Palatino Linotype"/>
            <w:noProof/>
          </w:rPr>
          <w:t>Tabla 25. Subdirección de Hidrología,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59</w:t>
        </w:r>
        <w:r w:rsidR="007208A5" w:rsidRPr="009F6C74">
          <w:rPr>
            <w:rFonts w:ascii="Palatino Linotype" w:hAnsi="Palatino Linotype"/>
            <w:noProof/>
            <w:webHidden/>
          </w:rPr>
          <w:fldChar w:fldCharType="end"/>
        </w:r>
      </w:hyperlink>
    </w:p>
    <w:p w14:paraId="49B8406F" w14:textId="5C902866"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6" w:history="1">
        <w:r w:rsidR="007208A5" w:rsidRPr="009F6C74">
          <w:rPr>
            <w:rStyle w:val="Hipervnculo"/>
            <w:rFonts w:ascii="Palatino Linotype" w:hAnsi="Palatino Linotype"/>
            <w:noProof/>
          </w:rPr>
          <w:t>Tabla 26.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60</w:t>
        </w:r>
        <w:r w:rsidR="007208A5" w:rsidRPr="009F6C74">
          <w:rPr>
            <w:rFonts w:ascii="Palatino Linotype" w:hAnsi="Palatino Linotype"/>
            <w:noProof/>
            <w:webHidden/>
          </w:rPr>
          <w:fldChar w:fldCharType="end"/>
        </w:r>
      </w:hyperlink>
    </w:p>
    <w:p w14:paraId="3C8CAE9A" w14:textId="1891B22C"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7" w:history="1">
        <w:r w:rsidR="007208A5" w:rsidRPr="009F6C74">
          <w:rPr>
            <w:rStyle w:val="Hipervnculo"/>
            <w:rFonts w:ascii="Palatino Linotype" w:hAnsi="Palatino Linotype"/>
            <w:noProof/>
          </w:rPr>
          <w:t>Tabla 27. Resumen de movimientos presupuestales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66</w:t>
        </w:r>
        <w:r w:rsidR="007208A5" w:rsidRPr="009F6C74">
          <w:rPr>
            <w:rFonts w:ascii="Palatino Linotype" w:hAnsi="Palatino Linotype"/>
            <w:noProof/>
            <w:webHidden/>
          </w:rPr>
          <w:fldChar w:fldCharType="end"/>
        </w:r>
      </w:hyperlink>
    </w:p>
    <w:p w14:paraId="7C132056" w14:textId="765F498E"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8" w:history="1">
        <w:r w:rsidR="007208A5" w:rsidRPr="009F6C74">
          <w:rPr>
            <w:rStyle w:val="Hipervnculo"/>
            <w:rFonts w:ascii="Palatino Linotype" w:hAnsi="Palatino Linotype"/>
            <w:noProof/>
          </w:rPr>
          <w:t>Tabla 28. Oficina Asesora de Planeación, síntesis de la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67</w:t>
        </w:r>
        <w:r w:rsidR="007208A5" w:rsidRPr="009F6C74">
          <w:rPr>
            <w:rFonts w:ascii="Palatino Linotype" w:hAnsi="Palatino Linotype"/>
            <w:noProof/>
            <w:webHidden/>
          </w:rPr>
          <w:fldChar w:fldCharType="end"/>
        </w:r>
      </w:hyperlink>
    </w:p>
    <w:p w14:paraId="04CC6DA5" w14:textId="4BD8CA68"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599" w:history="1">
        <w:r w:rsidR="007208A5" w:rsidRPr="009F6C74">
          <w:rPr>
            <w:rStyle w:val="Hipervnculo"/>
            <w:rFonts w:ascii="Palatino Linotype" w:hAnsi="Palatino Linotype"/>
            <w:noProof/>
          </w:rPr>
          <w:t>Tabla 29. Avance detallado por actividad</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_Toc71148599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68</w:t>
        </w:r>
        <w:r w:rsidR="007208A5" w:rsidRPr="009F6C74">
          <w:rPr>
            <w:rFonts w:ascii="Palatino Linotype" w:hAnsi="Palatino Linotype"/>
            <w:noProof/>
            <w:webHidden/>
          </w:rPr>
          <w:fldChar w:fldCharType="end"/>
        </w:r>
      </w:hyperlink>
    </w:p>
    <w:p w14:paraId="319703B9" w14:textId="003410F1"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0" w:history="1">
        <w:r w:rsidR="007208A5" w:rsidRPr="009F6C74">
          <w:rPr>
            <w:rStyle w:val="Hipervnculo"/>
            <w:rFonts w:ascii="Palatino Linotype" w:hAnsi="Palatino Linotype"/>
            <w:noProof/>
          </w:rPr>
          <w:t>Tabla 30. Indicadores Plan Institucional de Bienestar</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71</w:t>
        </w:r>
        <w:r w:rsidR="007208A5" w:rsidRPr="009F6C74">
          <w:rPr>
            <w:rFonts w:ascii="Palatino Linotype" w:hAnsi="Palatino Linotype"/>
            <w:noProof/>
            <w:webHidden/>
          </w:rPr>
          <w:fldChar w:fldCharType="end"/>
        </w:r>
      </w:hyperlink>
    </w:p>
    <w:p w14:paraId="09768D34" w14:textId="4474B039"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1" w:history="1">
        <w:r w:rsidR="007208A5" w:rsidRPr="009F6C74">
          <w:rPr>
            <w:rStyle w:val="Hipervnculo"/>
            <w:rFonts w:ascii="Palatino Linotype" w:hAnsi="Palatino Linotype"/>
            <w:noProof/>
          </w:rPr>
          <w:t>Tabla 31. Indicadores Plan Institucional de Capacitación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72</w:t>
        </w:r>
        <w:r w:rsidR="007208A5" w:rsidRPr="009F6C74">
          <w:rPr>
            <w:rFonts w:ascii="Palatino Linotype" w:hAnsi="Palatino Linotype"/>
            <w:noProof/>
            <w:webHidden/>
          </w:rPr>
          <w:fldChar w:fldCharType="end"/>
        </w:r>
      </w:hyperlink>
    </w:p>
    <w:p w14:paraId="2413B1D3" w14:textId="55A36124"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2" w:history="1">
        <w:r w:rsidR="007208A5" w:rsidRPr="009F6C74">
          <w:rPr>
            <w:rStyle w:val="Hipervnculo"/>
            <w:rFonts w:ascii="Palatino Linotype" w:hAnsi="Palatino Linotype"/>
            <w:noProof/>
          </w:rPr>
          <w:t>Tabla 32. Indicadores Plan de Estímulos e Incentivos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72</w:t>
        </w:r>
        <w:r w:rsidR="007208A5" w:rsidRPr="009F6C74">
          <w:rPr>
            <w:rFonts w:ascii="Palatino Linotype" w:hAnsi="Palatino Linotype"/>
            <w:noProof/>
            <w:webHidden/>
          </w:rPr>
          <w:fldChar w:fldCharType="end"/>
        </w:r>
      </w:hyperlink>
    </w:p>
    <w:p w14:paraId="2299AC64" w14:textId="62168A76"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3" w:history="1">
        <w:r w:rsidR="007208A5" w:rsidRPr="009F6C74">
          <w:rPr>
            <w:rStyle w:val="Hipervnculo"/>
            <w:rFonts w:ascii="Palatino Linotype" w:hAnsi="Palatino Linotype"/>
            <w:noProof/>
          </w:rPr>
          <w:t>Tabla 33. Informes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78</w:t>
        </w:r>
        <w:r w:rsidR="007208A5" w:rsidRPr="009F6C74">
          <w:rPr>
            <w:rFonts w:ascii="Palatino Linotype" w:hAnsi="Palatino Linotype"/>
            <w:noProof/>
            <w:webHidden/>
          </w:rPr>
          <w:fldChar w:fldCharType="end"/>
        </w:r>
      </w:hyperlink>
    </w:p>
    <w:p w14:paraId="7C774FC4" w14:textId="1F1A045A"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4" w:history="1">
        <w:r w:rsidR="007208A5" w:rsidRPr="009F6C74">
          <w:rPr>
            <w:rStyle w:val="Hipervnculo"/>
            <w:rFonts w:ascii="Palatino Linotype" w:hAnsi="Palatino Linotype"/>
            <w:noProof/>
          </w:rPr>
          <w:t>Tabla 34. Indicadores de gestión</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_Toc71148604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78</w:t>
        </w:r>
        <w:r w:rsidR="007208A5" w:rsidRPr="009F6C74">
          <w:rPr>
            <w:rFonts w:ascii="Palatino Linotype" w:hAnsi="Palatino Linotype"/>
            <w:noProof/>
            <w:webHidden/>
          </w:rPr>
          <w:fldChar w:fldCharType="end"/>
        </w:r>
      </w:hyperlink>
    </w:p>
    <w:p w14:paraId="083C116F" w14:textId="783102F0"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5" w:history="1">
        <w:r w:rsidR="007208A5" w:rsidRPr="009F6C74">
          <w:rPr>
            <w:rStyle w:val="Hipervnculo"/>
            <w:rFonts w:ascii="Palatino Linotype" w:hAnsi="Palatino Linotype"/>
            <w:noProof/>
          </w:rPr>
          <w:t>Tabla 35. Indicadores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_Toc71148605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82</w:t>
        </w:r>
        <w:r w:rsidR="007208A5" w:rsidRPr="009F6C74">
          <w:rPr>
            <w:rFonts w:ascii="Palatino Linotype" w:hAnsi="Palatino Linotype"/>
            <w:noProof/>
            <w:webHidden/>
          </w:rPr>
          <w:fldChar w:fldCharType="end"/>
        </w:r>
      </w:hyperlink>
    </w:p>
    <w:p w14:paraId="0375934A" w14:textId="4CC60C97"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6" w:history="1">
        <w:r w:rsidR="007208A5" w:rsidRPr="009F6C74">
          <w:rPr>
            <w:rStyle w:val="Hipervnculo"/>
            <w:rFonts w:ascii="Palatino Linotype" w:hAnsi="Palatino Linotype"/>
            <w:noProof/>
          </w:rPr>
          <w:t>Tabla 36. Grupo de Manejo y Control de Almacén e Inventarios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_Toc71148606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84</w:t>
        </w:r>
        <w:r w:rsidR="007208A5" w:rsidRPr="009F6C74">
          <w:rPr>
            <w:rFonts w:ascii="Palatino Linotype" w:hAnsi="Palatino Linotype"/>
            <w:noProof/>
            <w:webHidden/>
          </w:rPr>
          <w:fldChar w:fldCharType="end"/>
        </w:r>
      </w:hyperlink>
    </w:p>
    <w:p w14:paraId="50A027B1" w14:textId="2E4E5328"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7" w:history="1">
        <w:r w:rsidR="007208A5" w:rsidRPr="009F6C74">
          <w:rPr>
            <w:rStyle w:val="Hipervnculo"/>
            <w:rFonts w:ascii="Palatino Linotype" w:hAnsi="Palatino Linotype"/>
            <w:noProof/>
          </w:rPr>
          <w:t>Tabla 37. Grupo de Servicios Administrativos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_Toc71148607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86</w:t>
        </w:r>
        <w:r w:rsidR="007208A5" w:rsidRPr="009F6C74">
          <w:rPr>
            <w:rFonts w:ascii="Palatino Linotype" w:hAnsi="Palatino Linotype"/>
            <w:noProof/>
            <w:webHidden/>
          </w:rPr>
          <w:fldChar w:fldCharType="end"/>
        </w:r>
      </w:hyperlink>
    </w:p>
    <w:p w14:paraId="2B1F98C7" w14:textId="551DBB79"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8" w:history="1">
        <w:r w:rsidR="007208A5" w:rsidRPr="009F6C74">
          <w:rPr>
            <w:rStyle w:val="Hipervnculo"/>
            <w:rFonts w:ascii="Palatino Linotype" w:hAnsi="Palatino Linotype"/>
            <w:noProof/>
          </w:rPr>
          <w:t>Tabla 38. Grupo de Gestión Documental</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_Toc71148608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86</w:t>
        </w:r>
        <w:r w:rsidR="007208A5" w:rsidRPr="009F6C74">
          <w:rPr>
            <w:rFonts w:ascii="Palatino Linotype" w:hAnsi="Palatino Linotype"/>
            <w:noProof/>
            <w:webHidden/>
          </w:rPr>
          <w:fldChar w:fldCharType="end"/>
        </w:r>
      </w:hyperlink>
    </w:p>
    <w:p w14:paraId="7634DE36" w14:textId="5BBEFE26"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09" w:history="1">
        <w:r w:rsidR="007208A5" w:rsidRPr="009F6C74">
          <w:rPr>
            <w:rStyle w:val="Hipervnculo"/>
            <w:rFonts w:ascii="Palatino Linotype" w:hAnsi="Palatino Linotype"/>
            <w:noProof/>
          </w:rPr>
          <w:t>Tabla 39. Oficina Asesora Jurídica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_Toc71148609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92</w:t>
        </w:r>
        <w:r w:rsidR="007208A5" w:rsidRPr="009F6C74">
          <w:rPr>
            <w:rFonts w:ascii="Palatino Linotype" w:hAnsi="Palatino Linotype"/>
            <w:noProof/>
            <w:webHidden/>
          </w:rPr>
          <w:fldChar w:fldCharType="end"/>
        </w:r>
      </w:hyperlink>
    </w:p>
    <w:p w14:paraId="653DA83D" w14:textId="41BF8D6B"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10" w:history="1">
        <w:r w:rsidR="007208A5" w:rsidRPr="009F6C74">
          <w:rPr>
            <w:rStyle w:val="Hipervnculo"/>
            <w:rFonts w:ascii="Palatino Linotype" w:hAnsi="Palatino Linotype"/>
            <w:noProof/>
          </w:rPr>
          <w:t>Tabla 40. Archivo</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_Toc71148610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93</w:t>
        </w:r>
        <w:r w:rsidR="007208A5" w:rsidRPr="009F6C74">
          <w:rPr>
            <w:rFonts w:ascii="Palatino Linotype" w:hAnsi="Palatino Linotype"/>
            <w:noProof/>
            <w:webHidden/>
          </w:rPr>
          <w:fldChar w:fldCharType="end"/>
        </w:r>
      </w:hyperlink>
    </w:p>
    <w:p w14:paraId="096C1849" w14:textId="7C51DF8B"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11" w:history="1">
        <w:r w:rsidR="007208A5" w:rsidRPr="009F6C74">
          <w:rPr>
            <w:rStyle w:val="Hipervnculo"/>
            <w:rFonts w:ascii="Palatino Linotype" w:hAnsi="Palatino Linotype"/>
            <w:noProof/>
          </w:rPr>
          <w:t>Tabla 41. Informes de ley, ejecutados y presentados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_Toc71148611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94</w:t>
        </w:r>
        <w:r w:rsidR="007208A5" w:rsidRPr="009F6C74">
          <w:rPr>
            <w:rFonts w:ascii="Palatino Linotype" w:hAnsi="Palatino Linotype"/>
            <w:noProof/>
            <w:webHidden/>
          </w:rPr>
          <w:fldChar w:fldCharType="end"/>
        </w:r>
      </w:hyperlink>
    </w:p>
    <w:p w14:paraId="12EC601F" w14:textId="6AB24153"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12" w:history="1">
        <w:r w:rsidR="007208A5" w:rsidRPr="009F6C74">
          <w:rPr>
            <w:rStyle w:val="Hipervnculo"/>
            <w:rFonts w:ascii="Palatino Linotype" w:hAnsi="Palatino Linotype"/>
            <w:noProof/>
          </w:rPr>
          <w:t>Tabla 42. Fechas de las mesas de cooperación y asuntos internacionales por subdirección/oficina</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_Toc71148612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99</w:t>
        </w:r>
        <w:r w:rsidR="007208A5" w:rsidRPr="009F6C74">
          <w:rPr>
            <w:rFonts w:ascii="Palatino Linotype" w:hAnsi="Palatino Linotype"/>
            <w:noProof/>
            <w:webHidden/>
          </w:rPr>
          <w:fldChar w:fldCharType="end"/>
        </w:r>
      </w:hyperlink>
    </w:p>
    <w:p w14:paraId="11303033" w14:textId="15D0D16D" w:rsidR="007208A5" w:rsidRPr="009F6C74" w:rsidRDefault="00021315">
      <w:pPr>
        <w:pStyle w:val="Tabladeilustraciones"/>
        <w:tabs>
          <w:tab w:val="right" w:leader="dot" w:pos="8828"/>
        </w:tabs>
        <w:rPr>
          <w:rFonts w:ascii="Palatino Linotype" w:eastAsiaTheme="minorEastAsia" w:hAnsi="Palatino Linotype" w:cstheme="minorBidi"/>
          <w:noProof/>
          <w:lang w:val="es-CO" w:eastAsia="es-CO"/>
        </w:rPr>
      </w:pPr>
      <w:hyperlink w:anchor="_Toc71148613" w:history="1">
        <w:r w:rsidR="007208A5" w:rsidRPr="009F6C74">
          <w:rPr>
            <w:rStyle w:val="Hipervnculo"/>
            <w:rFonts w:ascii="Palatino Linotype" w:hAnsi="Palatino Linotype"/>
            <w:noProof/>
          </w:rPr>
          <w:t>Tabla 43. Indicadores establecidos por el Área de Cooperación y Asuntos Internacionales</w:t>
        </w:r>
        <w:r w:rsidR="007208A5" w:rsidRPr="009F6C74">
          <w:rPr>
            <w:rFonts w:ascii="Palatino Linotype" w:hAnsi="Palatino Linotype"/>
            <w:noProof/>
            <w:webHidden/>
          </w:rPr>
          <w:tab/>
        </w:r>
        <w:r w:rsidR="007208A5" w:rsidRPr="009F6C74">
          <w:rPr>
            <w:rFonts w:ascii="Palatino Linotype" w:hAnsi="Palatino Linotype"/>
            <w:noProof/>
            <w:webHidden/>
          </w:rPr>
          <w:fldChar w:fldCharType="begin"/>
        </w:r>
        <w:r w:rsidR="007208A5" w:rsidRPr="009F6C74">
          <w:rPr>
            <w:rFonts w:ascii="Palatino Linotype" w:hAnsi="Palatino Linotype"/>
            <w:noProof/>
            <w:webHidden/>
          </w:rPr>
          <w:instrText xml:space="preserve"> PAGEREF _Toc71148613 \h </w:instrText>
        </w:r>
        <w:r w:rsidR="007208A5" w:rsidRPr="009F6C74">
          <w:rPr>
            <w:rFonts w:ascii="Palatino Linotype" w:hAnsi="Palatino Linotype"/>
            <w:noProof/>
            <w:webHidden/>
          </w:rPr>
        </w:r>
        <w:r w:rsidR="007208A5" w:rsidRPr="009F6C74">
          <w:rPr>
            <w:rFonts w:ascii="Palatino Linotype" w:hAnsi="Palatino Linotype"/>
            <w:noProof/>
            <w:webHidden/>
          </w:rPr>
          <w:fldChar w:fldCharType="separate"/>
        </w:r>
        <w:r w:rsidR="009F6C74">
          <w:rPr>
            <w:rFonts w:ascii="Palatino Linotype" w:hAnsi="Palatino Linotype"/>
            <w:noProof/>
            <w:webHidden/>
          </w:rPr>
          <w:t>99</w:t>
        </w:r>
        <w:r w:rsidR="007208A5" w:rsidRPr="009F6C74">
          <w:rPr>
            <w:rFonts w:ascii="Palatino Linotype" w:hAnsi="Palatino Linotype"/>
            <w:noProof/>
            <w:webHidden/>
          </w:rPr>
          <w:fldChar w:fldCharType="end"/>
        </w:r>
      </w:hyperlink>
    </w:p>
    <w:p w14:paraId="0B102ABB" w14:textId="00B5CB14" w:rsidR="007208A5" w:rsidRPr="009F6C74" w:rsidRDefault="007208A5" w:rsidP="0095182F">
      <w:pPr>
        <w:rPr>
          <w:rFonts w:ascii="Palatino Linotype" w:hAnsi="Palatino Linotype"/>
        </w:rPr>
      </w:pPr>
      <w:r w:rsidRPr="009F6C74">
        <w:rPr>
          <w:rFonts w:ascii="Palatino Linotype" w:hAnsi="Palatino Linotype"/>
        </w:rPr>
        <w:fldChar w:fldCharType="end"/>
      </w:r>
    </w:p>
    <w:p w14:paraId="4BB2B9DF" w14:textId="342AB13D" w:rsidR="009F6C74" w:rsidRDefault="009F6C74">
      <w:pPr>
        <w:widowControl/>
        <w:autoSpaceDE/>
        <w:autoSpaceDN/>
        <w:spacing w:after="160" w:line="259" w:lineRule="auto"/>
        <w:rPr>
          <w:rFonts w:ascii="Palatino Linotype" w:hAnsi="Palatino Linotype"/>
        </w:rPr>
      </w:pPr>
      <w:r>
        <w:rPr>
          <w:rFonts w:ascii="Palatino Linotype" w:hAnsi="Palatino Linotype"/>
        </w:rPr>
        <w:br w:type="page"/>
      </w:r>
    </w:p>
    <w:p w14:paraId="229189F6" w14:textId="77777777" w:rsidR="0095182F" w:rsidRPr="009F6C74" w:rsidRDefault="0095182F" w:rsidP="00F912D2">
      <w:pPr>
        <w:pStyle w:val="Ttulo2"/>
        <w:rPr>
          <w:rFonts w:ascii="Palatino Linotype" w:hAnsi="Palatino Linotype"/>
        </w:rPr>
      </w:pPr>
      <w:bookmarkStart w:id="1" w:name="_Toc71148615"/>
      <w:r w:rsidRPr="009F6C74">
        <w:rPr>
          <w:rFonts w:ascii="Palatino Linotype" w:hAnsi="Palatino Linotype"/>
        </w:rPr>
        <w:lastRenderedPageBreak/>
        <w:t>Introducción</w:t>
      </w:r>
      <w:bookmarkEnd w:id="1"/>
      <w:r w:rsidRPr="009F6C74">
        <w:rPr>
          <w:rFonts w:ascii="Palatino Linotype" w:hAnsi="Palatino Linotype"/>
        </w:rPr>
        <w:t xml:space="preserve"> </w:t>
      </w:r>
    </w:p>
    <w:p w14:paraId="44667610" w14:textId="77777777" w:rsidR="0095182F" w:rsidRPr="009F6C74" w:rsidRDefault="0095182F" w:rsidP="0095182F">
      <w:pPr>
        <w:rPr>
          <w:rFonts w:ascii="Palatino Linotype" w:hAnsi="Palatino Linotype"/>
        </w:rPr>
      </w:pPr>
    </w:p>
    <w:p w14:paraId="29CC1988" w14:textId="48ED883F" w:rsidR="0095182F" w:rsidRPr="009F6C74" w:rsidRDefault="0095182F" w:rsidP="0095182F">
      <w:pPr>
        <w:jc w:val="both"/>
        <w:rPr>
          <w:rFonts w:ascii="Palatino Linotype" w:hAnsi="Palatino Linotype"/>
        </w:rPr>
      </w:pPr>
      <w:r w:rsidRPr="009F6C74">
        <w:rPr>
          <w:rFonts w:ascii="Palatino Linotype" w:hAnsi="Palatino Linotype"/>
        </w:rPr>
        <w:t>El Instituto de Hidrología, Meteorología y Estudios Ambientales (</w:t>
      </w:r>
      <w:r w:rsidR="003B4751" w:rsidRPr="009F6C74">
        <w:rPr>
          <w:rFonts w:ascii="Palatino Linotype" w:hAnsi="Palatino Linotype"/>
        </w:rPr>
        <w:t>IDEAM</w:t>
      </w:r>
      <w:r w:rsidRPr="009F6C74">
        <w:rPr>
          <w:rFonts w:ascii="Palatino Linotype" w:hAnsi="Palatino Linotype"/>
        </w:rPr>
        <w:t>) es una institución pública de apoyo técnico y científico al Sistema Nacional Ambiental (SNA) que genera conocimiento, produce información confiable, consistente y oportuna, sobre el estado y las dinámicas de los recursos naturales y del medio ambiente, que facilit</w:t>
      </w:r>
      <w:r w:rsidR="00227A47" w:rsidRPr="009F6C74">
        <w:rPr>
          <w:rFonts w:ascii="Palatino Linotype" w:hAnsi="Palatino Linotype"/>
        </w:rPr>
        <w:t>a</w:t>
      </w:r>
      <w:r w:rsidRPr="009F6C74">
        <w:rPr>
          <w:rFonts w:ascii="Palatino Linotype" w:hAnsi="Palatino Linotype"/>
        </w:rPr>
        <w:t xml:space="preserve"> la definición y ajustes de las políticas ambientales y la toma de decisiones por parte de los sectores público, privado y </w:t>
      </w:r>
      <w:r w:rsidR="00227A47" w:rsidRPr="009F6C74">
        <w:rPr>
          <w:rFonts w:ascii="Palatino Linotype" w:hAnsi="Palatino Linotype"/>
        </w:rPr>
        <w:t xml:space="preserve">de </w:t>
      </w:r>
      <w:r w:rsidRPr="009F6C74">
        <w:rPr>
          <w:rFonts w:ascii="Palatino Linotype" w:hAnsi="Palatino Linotype"/>
        </w:rPr>
        <w:t>la ciudadanía en general.</w:t>
      </w:r>
    </w:p>
    <w:p w14:paraId="49ADF06F" w14:textId="77777777" w:rsidR="00026954" w:rsidRPr="009F6C74" w:rsidRDefault="00026954" w:rsidP="0095182F">
      <w:pPr>
        <w:jc w:val="both"/>
        <w:rPr>
          <w:rFonts w:ascii="Palatino Linotype" w:hAnsi="Palatino Linotype"/>
        </w:rPr>
      </w:pPr>
    </w:p>
    <w:p w14:paraId="15FC4875" w14:textId="5B90B100" w:rsidR="0095182F" w:rsidRPr="009F6C74" w:rsidRDefault="0095182F" w:rsidP="0095182F">
      <w:pPr>
        <w:jc w:val="both"/>
        <w:rPr>
          <w:rFonts w:ascii="Palatino Linotype" w:hAnsi="Palatino Linotype"/>
        </w:rPr>
      </w:pPr>
      <w:r w:rsidRPr="009F6C74">
        <w:rPr>
          <w:rFonts w:ascii="Palatino Linotype" w:hAnsi="Palatino Linotype"/>
        </w:rPr>
        <w:t xml:space="preserve">El Plan de Acción Anual (PAA) </w:t>
      </w:r>
      <w:r w:rsidR="00227A47" w:rsidRPr="009F6C74">
        <w:rPr>
          <w:rFonts w:ascii="Palatino Linotype" w:hAnsi="Palatino Linotype"/>
        </w:rPr>
        <w:t>es</w:t>
      </w:r>
      <w:r w:rsidRPr="009F6C74">
        <w:rPr>
          <w:rFonts w:ascii="Palatino Linotype" w:hAnsi="Palatino Linotype"/>
        </w:rPr>
        <w:t xml:space="preserve"> el instrumento mediante el cual el instituto establece los compromisos para el cumplimiento de sus objetivos institucionales, enfocados en la generación de datos e información necesarios para respaldar el desarrollo social y económico del país y la política ambiental, como también el sistema de gestión de riesgos, todos estos alineados con el Plan Nacional de Desarrollo 2018-2022, y demás lineamientos del Gobierno nacional, durante la vigencia 2021.</w:t>
      </w:r>
    </w:p>
    <w:p w14:paraId="0A746003" w14:textId="77777777" w:rsidR="0095182F" w:rsidRPr="009F6C74" w:rsidRDefault="0095182F" w:rsidP="0095182F">
      <w:pPr>
        <w:jc w:val="both"/>
        <w:rPr>
          <w:rFonts w:ascii="Palatino Linotype" w:hAnsi="Palatino Linotype"/>
        </w:rPr>
      </w:pPr>
    </w:p>
    <w:p w14:paraId="2D940CB6" w14:textId="77777777" w:rsidR="0095182F" w:rsidRPr="009F6C74" w:rsidRDefault="0095182F" w:rsidP="0095182F">
      <w:pPr>
        <w:jc w:val="both"/>
        <w:rPr>
          <w:rFonts w:ascii="Palatino Linotype" w:hAnsi="Palatino Linotype"/>
        </w:rPr>
      </w:pPr>
      <w:r w:rsidRPr="009F6C74">
        <w:rPr>
          <w:rFonts w:ascii="Palatino Linotype" w:hAnsi="Palatino Linotype"/>
        </w:rPr>
        <w:t>La Oficina Asesora de Planeación es la encargada de recopilar, analizar y presentar el informe de seguimiento, que para esta vigencia presentará los informes así: cuatro informes trimestrales, teniendo en cuenta que el informe del último trimestre consolida los de toda la vigencia.</w:t>
      </w:r>
    </w:p>
    <w:p w14:paraId="23B86FBF" w14:textId="77777777" w:rsidR="0095182F" w:rsidRPr="009F6C74" w:rsidRDefault="0095182F" w:rsidP="0095182F">
      <w:pPr>
        <w:jc w:val="both"/>
        <w:rPr>
          <w:rFonts w:ascii="Palatino Linotype" w:hAnsi="Palatino Linotype"/>
        </w:rPr>
      </w:pPr>
    </w:p>
    <w:p w14:paraId="75A3ACC1" w14:textId="58E33E37" w:rsidR="0095182F" w:rsidRPr="009F6C74" w:rsidRDefault="0095182F" w:rsidP="0095182F">
      <w:pPr>
        <w:jc w:val="both"/>
        <w:rPr>
          <w:rFonts w:ascii="Palatino Linotype" w:hAnsi="Palatino Linotype"/>
        </w:rPr>
      </w:pPr>
      <w:r w:rsidRPr="009F6C74">
        <w:rPr>
          <w:rFonts w:ascii="Palatino Linotype" w:hAnsi="Palatino Linotype"/>
        </w:rPr>
        <w:t>El PAA está constituido por actividades principales que</w:t>
      </w:r>
      <w:r w:rsidR="000F5D27" w:rsidRPr="009F6C74">
        <w:rPr>
          <w:rFonts w:ascii="Palatino Linotype" w:hAnsi="Palatino Linotype"/>
        </w:rPr>
        <w:t>,</w:t>
      </w:r>
      <w:r w:rsidRPr="009F6C74">
        <w:rPr>
          <w:rFonts w:ascii="Palatino Linotype" w:hAnsi="Palatino Linotype"/>
        </w:rPr>
        <w:t xml:space="preserve"> a su vez</w:t>
      </w:r>
      <w:r w:rsidR="000F5D27" w:rsidRPr="009F6C74">
        <w:rPr>
          <w:rFonts w:ascii="Palatino Linotype" w:hAnsi="Palatino Linotype"/>
        </w:rPr>
        <w:t>,</w:t>
      </w:r>
      <w:r w:rsidRPr="009F6C74">
        <w:rPr>
          <w:rFonts w:ascii="Palatino Linotype" w:hAnsi="Palatino Linotype"/>
        </w:rPr>
        <w:t xml:space="preserve"> cuentan con actividades desagregadas que complementan el cumplimiento de las primeras, estas actividades fueron aprobadas por el Consejo Directivo el 19 de diciembre de 2020.</w:t>
      </w:r>
    </w:p>
    <w:p w14:paraId="23275510" w14:textId="77777777" w:rsidR="0095182F" w:rsidRPr="009F6C74" w:rsidRDefault="0095182F" w:rsidP="0095182F">
      <w:pPr>
        <w:jc w:val="both"/>
        <w:rPr>
          <w:rFonts w:ascii="Palatino Linotype" w:hAnsi="Palatino Linotype"/>
        </w:rPr>
      </w:pPr>
    </w:p>
    <w:p w14:paraId="36F6FE7C" w14:textId="6714D491" w:rsidR="0095182F" w:rsidRPr="009F6C74" w:rsidRDefault="0095182F" w:rsidP="0095182F">
      <w:pPr>
        <w:jc w:val="both"/>
        <w:rPr>
          <w:rFonts w:ascii="Palatino Linotype" w:hAnsi="Palatino Linotype"/>
        </w:rPr>
      </w:pPr>
      <w:r w:rsidRPr="009F6C74">
        <w:rPr>
          <w:rFonts w:ascii="Palatino Linotype" w:hAnsi="Palatino Linotype"/>
        </w:rPr>
        <w:t xml:space="preserve">El presente informe muestra la ejecución presupuestal del instituto acumulada al 15 de marzo de 2021, discriminada por cada dependencia, así: Dirección General, Secretaría General, Oficina de Informática, Oficina del Servicio de Pronósticos y Alertas, Subdirección de Hidrología, Subdirección de Meteorología, Subdirección de Ecosistemas, Subdirección de Estudios Ambientales e Información Ambiental y la Oficina Asesora de Planeación, y recopila los avances de cada dependencia comparados con la programación de avance en las metas del </w:t>
      </w:r>
      <w:r w:rsidR="00424E9A" w:rsidRPr="009F6C74">
        <w:rPr>
          <w:rFonts w:ascii="Palatino Linotype" w:hAnsi="Palatino Linotype"/>
        </w:rPr>
        <w:t>p</w:t>
      </w:r>
      <w:r w:rsidRPr="009F6C74">
        <w:rPr>
          <w:rFonts w:ascii="Palatino Linotype" w:hAnsi="Palatino Linotype"/>
        </w:rPr>
        <w:t>rimer trimestre de la vigencia, concertada con la Oficina Asesora de Planeación, así como los logros obtenidos y las dificultades presentadas.</w:t>
      </w:r>
    </w:p>
    <w:p w14:paraId="3C8DB350" w14:textId="77777777" w:rsidR="0095182F" w:rsidRPr="009F6C74" w:rsidRDefault="0095182F" w:rsidP="0095182F">
      <w:pPr>
        <w:jc w:val="both"/>
        <w:rPr>
          <w:rFonts w:ascii="Palatino Linotype" w:hAnsi="Palatino Linotype"/>
        </w:rPr>
      </w:pPr>
    </w:p>
    <w:p w14:paraId="2324DCDB" w14:textId="5DCA562C" w:rsidR="0095182F" w:rsidRPr="009F6C74" w:rsidRDefault="0095182F" w:rsidP="0095182F">
      <w:pPr>
        <w:jc w:val="both"/>
        <w:rPr>
          <w:rFonts w:ascii="Palatino Linotype" w:hAnsi="Palatino Linotype"/>
        </w:rPr>
      </w:pPr>
      <w:r w:rsidRPr="009F6C74">
        <w:rPr>
          <w:rFonts w:ascii="Palatino Linotype" w:hAnsi="Palatino Linotype"/>
        </w:rPr>
        <w:t>Mediante la Ley 2063 de 2020 “Por la cual se decreta el presupuesto de rentas y recursos de capital y Ley de apropiaciones para la vigencia fiscal del 1</w:t>
      </w:r>
      <w:r w:rsidR="00424E9A" w:rsidRPr="009F6C74">
        <w:rPr>
          <w:rFonts w:ascii="Palatino Linotype" w:hAnsi="Palatino Linotype"/>
        </w:rPr>
        <w:t>.</w:t>
      </w:r>
      <w:r w:rsidRPr="009F6C74">
        <w:rPr>
          <w:rFonts w:ascii="Palatino Linotype" w:hAnsi="Palatino Linotype"/>
        </w:rPr>
        <w:t xml:space="preserve">º de enero al 31 de diciembre de 2021”, el Gobierno Nacional expidió el Decreto 1805 de 2021, “Por el cual se liquida el Presupuesto General de la Nación para la vigencia fiscal de 2021, el </w:t>
      </w:r>
      <w:r w:rsidR="003B4751" w:rsidRPr="009F6C74">
        <w:rPr>
          <w:rFonts w:ascii="Palatino Linotype" w:hAnsi="Palatino Linotype"/>
        </w:rPr>
        <w:t>IDEAM</w:t>
      </w:r>
      <w:r w:rsidRPr="009F6C74">
        <w:rPr>
          <w:rFonts w:ascii="Palatino Linotype" w:hAnsi="Palatino Linotype"/>
        </w:rPr>
        <w:t xml:space="preserve"> recibió una apropiación inicial de $82.424.152.274 millones que incluyen aporte nacional y recursos propios.</w:t>
      </w:r>
    </w:p>
    <w:p w14:paraId="21BBDAF2" w14:textId="77777777" w:rsidR="0000521D" w:rsidRPr="009F6C74" w:rsidRDefault="0000521D" w:rsidP="0095182F">
      <w:pPr>
        <w:jc w:val="both"/>
        <w:rPr>
          <w:rFonts w:ascii="Palatino Linotype" w:hAnsi="Palatino Linotype"/>
        </w:rPr>
      </w:pPr>
    </w:p>
    <w:p w14:paraId="58397A66" w14:textId="18CE005B" w:rsidR="0095182F" w:rsidRPr="009F6C74" w:rsidRDefault="0095182F" w:rsidP="0095182F">
      <w:pPr>
        <w:jc w:val="both"/>
        <w:rPr>
          <w:rFonts w:ascii="Palatino Linotype" w:hAnsi="Palatino Linotype"/>
        </w:rPr>
      </w:pPr>
      <w:r w:rsidRPr="009F6C74">
        <w:rPr>
          <w:rFonts w:ascii="Palatino Linotype" w:hAnsi="Palatino Linotype"/>
        </w:rPr>
        <w:t xml:space="preserve">Con respecto a los recursos de inversión están distribuidos en dos proyectos: “Fortalecimiento de la Gestión del Conocimiento Hidrológico, Meteorológico y Ambiental </w:t>
      </w:r>
      <w:r w:rsidRPr="009F6C74">
        <w:rPr>
          <w:rFonts w:ascii="Palatino Linotype" w:hAnsi="Palatino Linotype"/>
        </w:rPr>
        <w:lastRenderedPageBreak/>
        <w:t>Nacional”, con una apropiación de $</w:t>
      </w:r>
      <w:r w:rsidR="00424E9A" w:rsidRPr="009F6C74">
        <w:rPr>
          <w:rFonts w:ascii="Palatino Linotype" w:hAnsi="Palatino Linotype"/>
        </w:rPr>
        <w:t> </w:t>
      </w:r>
      <w:r w:rsidRPr="009F6C74">
        <w:rPr>
          <w:rFonts w:ascii="Palatino Linotype" w:hAnsi="Palatino Linotype"/>
        </w:rPr>
        <w:t>29.303,8 millones (93,6</w:t>
      </w:r>
      <w:r w:rsidR="00424E9A" w:rsidRPr="009F6C74">
        <w:rPr>
          <w:rFonts w:ascii="Palatino Linotype" w:hAnsi="Palatino Linotype"/>
        </w:rPr>
        <w:t> </w:t>
      </w:r>
      <w:r w:rsidRPr="009F6C74">
        <w:rPr>
          <w:rFonts w:ascii="Palatino Linotype" w:hAnsi="Palatino Linotype"/>
        </w:rPr>
        <w:t>%), y “Fortalecimiento de la Gestión y Dirección del Instituto de Hidrología, Meteorología y Estudios Ambientales Nacional”, con apropiación de $</w:t>
      </w:r>
      <w:r w:rsidR="00424E9A" w:rsidRPr="009F6C74">
        <w:rPr>
          <w:rFonts w:ascii="Palatino Linotype" w:hAnsi="Palatino Linotype"/>
        </w:rPr>
        <w:t> </w:t>
      </w:r>
      <w:r w:rsidRPr="009F6C74">
        <w:rPr>
          <w:rFonts w:ascii="Palatino Linotype" w:hAnsi="Palatino Linotype"/>
        </w:rPr>
        <w:t>1.987 millones (6,4</w:t>
      </w:r>
      <w:r w:rsidR="00424E9A" w:rsidRPr="009F6C74">
        <w:rPr>
          <w:rFonts w:ascii="Palatino Linotype" w:hAnsi="Palatino Linotype"/>
        </w:rPr>
        <w:t> </w:t>
      </w:r>
      <w:r w:rsidRPr="009F6C74">
        <w:rPr>
          <w:rFonts w:ascii="Palatino Linotype" w:hAnsi="Palatino Linotype"/>
        </w:rPr>
        <w:t>%), estos recursos financian la ejecución de actividades de ocho dependencias del instituto. estos recursos financian la ejecución de actividades de ocho dependencias del instituto.</w:t>
      </w:r>
    </w:p>
    <w:p w14:paraId="5E7AA646" w14:textId="5B4B1069" w:rsidR="0095182F" w:rsidRPr="009F6C74" w:rsidRDefault="0095182F" w:rsidP="0095182F">
      <w:pPr>
        <w:jc w:val="both"/>
        <w:rPr>
          <w:rFonts w:ascii="Palatino Linotype" w:hAnsi="Palatino Linotype"/>
        </w:rPr>
      </w:pPr>
      <w:r w:rsidRPr="009F6C74">
        <w:rPr>
          <w:rFonts w:ascii="Palatino Linotype" w:hAnsi="Palatino Linotype"/>
        </w:rPr>
        <w:t xml:space="preserve">Al corte 15 de marzo de la vigencia, en el rubro de inversión tuvo el siguiente comportamiento: se expidieron </w:t>
      </w:r>
      <w:r w:rsidR="00424E9A" w:rsidRPr="009F6C74">
        <w:rPr>
          <w:rFonts w:ascii="Palatino Linotype" w:hAnsi="Palatino Linotype"/>
        </w:rPr>
        <w:t>c</w:t>
      </w:r>
      <w:r w:rsidRPr="009F6C74">
        <w:rPr>
          <w:rFonts w:ascii="Palatino Linotype" w:hAnsi="Palatino Linotype"/>
        </w:rPr>
        <w:t xml:space="preserve">ertificados de </w:t>
      </w:r>
      <w:r w:rsidR="00424E9A" w:rsidRPr="009F6C74">
        <w:rPr>
          <w:rFonts w:ascii="Palatino Linotype" w:hAnsi="Palatino Linotype"/>
        </w:rPr>
        <w:t>d</w:t>
      </w:r>
      <w:r w:rsidRPr="009F6C74">
        <w:rPr>
          <w:rFonts w:ascii="Palatino Linotype" w:hAnsi="Palatino Linotype"/>
        </w:rPr>
        <w:t xml:space="preserve">isponibilidad </w:t>
      </w:r>
      <w:r w:rsidR="00424E9A" w:rsidRPr="009F6C74">
        <w:rPr>
          <w:rFonts w:ascii="Palatino Linotype" w:hAnsi="Palatino Linotype"/>
        </w:rPr>
        <w:t>p</w:t>
      </w:r>
      <w:r w:rsidRPr="009F6C74">
        <w:rPr>
          <w:rFonts w:ascii="Palatino Linotype" w:hAnsi="Palatino Linotype"/>
        </w:rPr>
        <w:t>resupuestal (CDP) por $</w:t>
      </w:r>
      <w:r w:rsidR="00424E9A" w:rsidRPr="009F6C74">
        <w:rPr>
          <w:rFonts w:ascii="Palatino Linotype" w:hAnsi="Palatino Linotype"/>
        </w:rPr>
        <w:t> </w:t>
      </w:r>
      <w:r w:rsidRPr="009F6C74">
        <w:rPr>
          <w:rFonts w:ascii="Palatino Linotype" w:hAnsi="Palatino Linotype"/>
        </w:rPr>
        <w:t>23.181 millones; se comprometieron $</w:t>
      </w:r>
      <w:r w:rsidR="00424E9A" w:rsidRPr="009F6C74">
        <w:rPr>
          <w:rFonts w:ascii="Palatino Linotype" w:hAnsi="Palatino Linotype"/>
        </w:rPr>
        <w:t> </w:t>
      </w:r>
      <w:r w:rsidRPr="009F6C74">
        <w:rPr>
          <w:rFonts w:ascii="Palatino Linotype" w:hAnsi="Palatino Linotype"/>
        </w:rPr>
        <w:t>14.597 millones, que corresponden a 46</w:t>
      </w:r>
      <w:r w:rsidR="00424E9A" w:rsidRPr="009F6C74">
        <w:rPr>
          <w:rFonts w:ascii="Palatino Linotype" w:hAnsi="Palatino Linotype"/>
        </w:rPr>
        <w:t>,</w:t>
      </w:r>
      <w:r w:rsidRPr="009F6C74">
        <w:rPr>
          <w:rFonts w:ascii="Palatino Linotype" w:hAnsi="Palatino Linotype"/>
        </w:rPr>
        <w:t>7</w:t>
      </w:r>
      <w:r w:rsidR="00424E9A" w:rsidRPr="009F6C74">
        <w:rPr>
          <w:rFonts w:ascii="Palatino Linotype" w:hAnsi="Palatino Linotype"/>
        </w:rPr>
        <w:t> </w:t>
      </w:r>
      <w:r w:rsidRPr="009F6C74">
        <w:rPr>
          <w:rFonts w:ascii="Palatino Linotype" w:hAnsi="Palatino Linotype"/>
        </w:rPr>
        <w:t>% de la apropiación vigente, y se obligaron $ 1.292</w:t>
      </w:r>
      <w:r w:rsidR="007F7EBC" w:rsidRPr="009F6C74">
        <w:rPr>
          <w:rFonts w:ascii="Palatino Linotype" w:hAnsi="Palatino Linotype"/>
        </w:rPr>
        <w:t xml:space="preserve"> </w:t>
      </w:r>
      <w:r w:rsidRPr="009F6C74">
        <w:rPr>
          <w:rFonts w:ascii="Palatino Linotype" w:hAnsi="Palatino Linotype"/>
        </w:rPr>
        <w:t>millones, es decir, el 4,1 % del total comprometido.</w:t>
      </w:r>
    </w:p>
    <w:p w14:paraId="13C60A14" w14:textId="77777777" w:rsidR="0000521D" w:rsidRPr="009F6C74" w:rsidRDefault="0000521D" w:rsidP="0095182F">
      <w:pPr>
        <w:jc w:val="both"/>
        <w:rPr>
          <w:rFonts w:ascii="Palatino Linotype" w:hAnsi="Palatino Linotype"/>
        </w:rPr>
      </w:pPr>
    </w:p>
    <w:p w14:paraId="7DDD5F2B" w14:textId="7E26B45D" w:rsidR="0095182F" w:rsidRPr="009F6C74" w:rsidRDefault="0095182F" w:rsidP="0095182F">
      <w:pPr>
        <w:jc w:val="both"/>
        <w:rPr>
          <w:rFonts w:ascii="Palatino Linotype" w:hAnsi="Palatino Linotype"/>
        </w:rPr>
      </w:pPr>
      <w:r w:rsidRPr="009F6C74">
        <w:rPr>
          <w:rFonts w:ascii="Palatino Linotype" w:hAnsi="Palatino Linotype"/>
        </w:rPr>
        <w:t xml:space="preserve">El Plan de Acción Anual (PAA) consta de 50 actividades y 50 indicadores. En la sección 2. </w:t>
      </w:r>
      <w:r w:rsidR="00424E9A" w:rsidRPr="009F6C74">
        <w:rPr>
          <w:rFonts w:ascii="Palatino Linotype" w:hAnsi="Palatino Linotype"/>
        </w:rPr>
        <w:t>"</w:t>
      </w:r>
      <w:r w:rsidRPr="009F6C74">
        <w:rPr>
          <w:rFonts w:ascii="Palatino Linotype" w:hAnsi="Palatino Linotype"/>
        </w:rPr>
        <w:t>Avance en la Gestión de Actividades del PAA 2021</w:t>
      </w:r>
      <w:r w:rsidR="00424E9A" w:rsidRPr="009F6C74">
        <w:rPr>
          <w:rFonts w:ascii="Palatino Linotype" w:hAnsi="Palatino Linotype"/>
        </w:rPr>
        <w:t>"</w:t>
      </w:r>
      <w:r w:rsidRPr="009F6C74">
        <w:rPr>
          <w:rFonts w:ascii="Palatino Linotype" w:hAnsi="Palatino Linotype"/>
        </w:rPr>
        <w:t xml:space="preserve"> se presenta la ejecución presupuestal de inversión detallada por cada dependencia, así como el avance de las actividades.</w:t>
      </w:r>
    </w:p>
    <w:p w14:paraId="3098E1A5" w14:textId="77777777" w:rsidR="0095182F" w:rsidRPr="009F6C74" w:rsidRDefault="0095182F" w:rsidP="0095182F">
      <w:pPr>
        <w:jc w:val="both"/>
        <w:rPr>
          <w:rFonts w:ascii="Palatino Linotype" w:hAnsi="Palatino Linotype"/>
        </w:rPr>
      </w:pPr>
    </w:p>
    <w:p w14:paraId="6558C77E" w14:textId="77777777" w:rsidR="0095182F" w:rsidRPr="009F6C74" w:rsidRDefault="0095182F" w:rsidP="00F912D2">
      <w:pPr>
        <w:pStyle w:val="Ttulo2"/>
        <w:numPr>
          <w:ilvl w:val="0"/>
          <w:numId w:val="1"/>
        </w:numPr>
        <w:rPr>
          <w:rFonts w:ascii="Palatino Linotype" w:hAnsi="Palatino Linotype"/>
        </w:rPr>
      </w:pPr>
      <w:bookmarkStart w:id="2" w:name="_Toc71148616"/>
      <w:r w:rsidRPr="009F6C74">
        <w:rPr>
          <w:rFonts w:ascii="Palatino Linotype" w:hAnsi="Palatino Linotype"/>
        </w:rPr>
        <w:t>Ejecución presupuestal</w:t>
      </w:r>
      <w:bookmarkEnd w:id="2"/>
    </w:p>
    <w:p w14:paraId="19EA0A36" w14:textId="77777777" w:rsidR="0095182F" w:rsidRPr="009F6C74" w:rsidRDefault="0095182F" w:rsidP="0095182F">
      <w:pPr>
        <w:jc w:val="both"/>
        <w:rPr>
          <w:rFonts w:ascii="Palatino Linotype" w:hAnsi="Palatino Linotype"/>
        </w:rPr>
      </w:pPr>
    </w:p>
    <w:p w14:paraId="42968080" w14:textId="77777777" w:rsidR="0095182F" w:rsidRPr="009F6C74" w:rsidRDefault="00F912D2" w:rsidP="00F912D2">
      <w:pPr>
        <w:pStyle w:val="Ttulo3"/>
        <w:rPr>
          <w:rFonts w:ascii="Palatino Linotype" w:hAnsi="Palatino Linotype"/>
        </w:rPr>
      </w:pPr>
      <w:bookmarkStart w:id="3" w:name="_Toc71148617"/>
      <w:r w:rsidRPr="009F6C74">
        <w:rPr>
          <w:rFonts w:ascii="Palatino Linotype" w:hAnsi="Palatino Linotype"/>
        </w:rPr>
        <w:t xml:space="preserve">1.1 </w:t>
      </w:r>
      <w:r w:rsidR="0095182F" w:rsidRPr="009F6C74">
        <w:rPr>
          <w:rFonts w:ascii="Palatino Linotype" w:hAnsi="Palatino Linotype"/>
        </w:rPr>
        <w:t>Asignación presupuestal</w:t>
      </w:r>
      <w:bookmarkEnd w:id="3"/>
    </w:p>
    <w:p w14:paraId="22CC81E6" w14:textId="77777777" w:rsidR="0095182F" w:rsidRPr="009F6C74" w:rsidRDefault="0095182F" w:rsidP="0095182F">
      <w:pPr>
        <w:jc w:val="both"/>
        <w:rPr>
          <w:rFonts w:ascii="Palatino Linotype" w:hAnsi="Palatino Linotype"/>
        </w:rPr>
      </w:pPr>
    </w:p>
    <w:p w14:paraId="1AA00E67" w14:textId="4B993564" w:rsidR="0095182F" w:rsidRPr="009F6C74" w:rsidRDefault="0095182F" w:rsidP="0095182F">
      <w:pPr>
        <w:jc w:val="both"/>
        <w:rPr>
          <w:rFonts w:ascii="Palatino Linotype" w:hAnsi="Palatino Linotype"/>
        </w:rPr>
      </w:pPr>
      <w:r w:rsidRPr="009F6C74">
        <w:rPr>
          <w:rFonts w:ascii="Palatino Linotype" w:hAnsi="Palatino Linotype"/>
        </w:rPr>
        <w:t>A corte 15 de marzo de 2021, el instituto cuenta con una apropiación vigente de $</w:t>
      </w:r>
      <w:r w:rsidR="00424E9A" w:rsidRPr="009F6C74">
        <w:rPr>
          <w:rFonts w:ascii="Palatino Linotype" w:hAnsi="Palatino Linotype"/>
        </w:rPr>
        <w:t> </w:t>
      </w:r>
      <w:r w:rsidRPr="009F6C74">
        <w:rPr>
          <w:rFonts w:ascii="Palatino Linotype" w:hAnsi="Palatino Linotype"/>
        </w:rPr>
        <w:t>82.424 millones. De la apropiación vigente, $</w:t>
      </w:r>
      <w:r w:rsidR="00424E9A" w:rsidRPr="009F6C74">
        <w:rPr>
          <w:rFonts w:ascii="Palatino Linotype" w:hAnsi="Palatino Linotype"/>
        </w:rPr>
        <w:t> </w:t>
      </w:r>
      <w:r w:rsidRPr="009F6C74">
        <w:rPr>
          <w:rFonts w:ascii="Palatino Linotype" w:hAnsi="Palatino Linotype"/>
        </w:rPr>
        <w:t>51.132 corresponden a funcionamiento (62</w:t>
      </w:r>
      <w:r w:rsidR="00424E9A" w:rsidRPr="009F6C74">
        <w:rPr>
          <w:rFonts w:ascii="Palatino Linotype" w:hAnsi="Palatino Linotype"/>
        </w:rPr>
        <w:t> </w:t>
      </w:r>
      <w:r w:rsidRPr="009F6C74">
        <w:rPr>
          <w:rFonts w:ascii="Palatino Linotype" w:hAnsi="Palatino Linotype"/>
        </w:rPr>
        <w:t xml:space="preserve">%) y </w:t>
      </w:r>
      <w:r w:rsidR="007F7EBC" w:rsidRPr="009F6C74">
        <w:rPr>
          <w:rFonts w:ascii="Palatino Linotype" w:hAnsi="Palatino Linotype"/>
        </w:rPr>
        <w:t xml:space="preserve">           </w:t>
      </w:r>
      <w:r w:rsidRPr="009F6C74">
        <w:rPr>
          <w:rFonts w:ascii="Palatino Linotype" w:hAnsi="Palatino Linotype"/>
        </w:rPr>
        <w:t>$</w:t>
      </w:r>
      <w:r w:rsidR="00424E9A" w:rsidRPr="009F6C74">
        <w:rPr>
          <w:rFonts w:ascii="Palatino Linotype" w:hAnsi="Palatino Linotype"/>
        </w:rPr>
        <w:t> </w:t>
      </w:r>
      <w:r w:rsidRPr="009F6C74">
        <w:rPr>
          <w:rFonts w:ascii="Palatino Linotype" w:hAnsi="Palatino Linotype"/>
        </w:rPr>
        <w:t>31.291 a inversión (38</w:t>
      </w:r>
      <w:r w:rsidR="00424E9A" w:rsidRPr="009F6C74">
        <w:rPr>
          <w:rFonts w:ascii="Palatino Linotype" w:hAnsi="Palatino Linotype"/>
        </w:rPr>
        <w:t> </w:t>
      </w:r>
      <w:r w:rsidRPr="009F6C74">
        <w:rPr>
          <w:rFonts w:ascii="Palatino Linotype" w:hAnsi="Palatino Linotype"/>
        </w:rPr>
        <w:t>%) (</w:t>
      </w:r>
      <w:r w:rsidR="00424E9A" w:rsidRPr="009F6C74">
        <w:rPr>
          <w:rFonts w:ascii="Palatino Linotype" w:hAnsi="Palatino Linotype"/>
        </w:rPr>
        <w:t xml:space="preserve">véase figura </w:t>
      </w:r>
      <w:r w:rsidRPr="009F6C74">
        <w:rPr>
          <w:rFonts w:ascii="Palatino Linotype" w:hAnsi="Palatino Linotype"/>
        </w:rPr>
        <w:t>1).</w:t>
      </w:r>
    </w:p>
    <w:p w14:paraId="2575E7F2" w14:textId="79F6A020" w:rsidR="00424E9A" w:rsidRPr="009F6C74" w:rsidRDefault="00424E9A" w:rsidP="0095182F">
      <w:pPr>
        <w:jc w:val="both"/>
        <w:rPr>
          <w:rFonts w:ascii="Palatino Linotype" w:hAnsi="Palatino Linotype"/>
        </w:rPr>
      </w:pPr>
    </w:p>
    <w:p w14:paraId="0569D547" w14:textId="123E0414" w:rsidR="00D903C3" w:rsidRPr="009F6C74" w:rsidRDefault="00D903C3" w:rsidP="009F6C74">
      <w:pPr>
        <w:pStyle w:val="Descripcin"/>
        <w:rPr>
          <w:rFonts w:ascii="Palatino Linotype" w:hAnsi="Palatino Linotype"/>
          <w:i w:val="0"/>
          <w:iCs w:val="0"/>
        </w:rPr>
      </w:pPr>
      <w:bookmarkStart w:id="4" w:name="_Toc71148478"/>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w:t>
      </w:r>
      <w:r w:rsidRPr="009F6C74">
        <w:rPr>
          <w:rFonts w:ascii="Palatino Linotype" w:hAnsi="Palatino Linotype"/>
          <w:i w:val="0"/>
          <w:iCs w:val="0"/>
        </w:rPr>
        <w:fldChar w:fldCharType="end"/>
      </w:r>
      <w:r w:rsidRPr="009F6C74">
        <w:rPr>
          <w:rFonts w:ascii="Palatino Linotype" w:hAnsi="Palatino Linotype"/>
          <w:i w:val="0"/>
          <w:iCs w:val="0"/>
        </w:rPr>
        <w:t>. Apropiación al 15 de marzo de 2021</w:t>
      </w:r>
      <w:bookmarkEnd w:id="4"/>
    </w:p>
    <w:p w14:paraId="378178FB" w14:textId="77777777" w:rsidR="00D903C3" w:rsidRPr="009F6C74" w:rsidRDefault="00D903C3" w:rsidP="0095182F">
      <w:pPr>
        <w:jc w:val="both"/>
        <w:rPr>
          <w:rFonts w:ascii="Palatino Linotype" w:hAnsi="Palatino Linotype"/>
        </w:rPr>
      </w:pPr>
    </w:p>
    <w:p w14:paraId="26C1EBDD" w14:textId="6F3663BA" w:rsidR="0095182F" w:rsidRPr="009F6C74" w:rsidRDefault="0000521D" w:rsidP="0095182F">
      <w:pPr>
        <w:jc w:val="both"/>
        <w:rPr>
          <w:rFonts w:ascii="Palatino Linotype" w:hAnsi="Palatino Linotype"/>
        </w:rPr>
      </w:pPr>
      <w:r w:rsidRPr="009F6C74">
        <w:rPr>
          <w:rFonts w:ascii="Palatino Linotype" w:hAnsi="Palatino Linotype"/>
          <w:noProof/>
          <w:lang w:eastAsia="es-ES"/>
        </w:rPr>
        <w:drawing>
          <wp:anchor distT="0" distB="0" distL="114300" distR="114300" simplePos="0" relativeHeight="251658240" behindDoc="0" locked="0" layoutInCell="1" allowOverlap="1" wp14:anchorId="58A2D341" wp14:editId="0F607190">
            <wp:simplePos x="0" y="0"/>
            <wp:positionH relativeFrom="margin">
              <wp:posOffset>309245</wp:posOffset>
            </wp:positionH>
            <wp:positionV relativeFrom="paragraph">
              <wp:posOffset>33655</wp:posOffset>
            </wp:positionV>
            <wp:extent cx="4645660" cy="212153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660" cy="2121535"/>
                    </a:xfrm>
                    <a:prstGeom prst="rect">
                      <a:avLst/>
                    </a:prstGeom>
                    <a:noFill/>
                  </pic:spPr>
                </pic:pic>
              </a:graphicData>
            </a:graphic>
          </wp:anchor>
        </w:drawing>
      </w:r>
    </w:p>
    <w:p w14:paraId="788244FD" w14:textId="06167776" w:rsidR="0095182F" w:rsidRPr="009F6C74" w:rsidRDefault="0095182F" w:rsidP="0095182F">
      <w:pPr>
        <w:rPr>
          <w:rFonts w:ascii="Palatino Linotype" w:hAnsi="Palatino Linotype"/>
        </w:rPr>
      </w:pPr>
    </w:p>
    <w:p w14:paraId="389D9798" w14:textId="77777777" w:rsidR="0095182F" w:rsidRPr="009F6C74" w:rsidRDefault="0095182F" w:rsidP="0095182F">
      <w:pPr>
        <w:rPr>
          <w:rFonts w:ascii="Palatino Linotype" w:hAnsi="Palatino Linotype"/>
        </w:rPr>
      </w:pPr>
    </w:p>
    <w:p w14:paraId="10CD7B76" w14:textId="48701F6C" w:rsidR="0095182F" w:rsidRPr="009F6C74" w:rsidRDefault="0095182F" w:rsidP="0095182F">
      <w:pPr>
        <w:rPr>
          <w:rFonts w:ascii="Palatino Linotype" w:hAnsi="Palatino Linotype"/>
        </w:rPr>
      </w:pPr>
    </w:p>
    <w:p w14:paraId="36061E28" w14:textId="77777777" w:rsidR="0095182F" w:rsidRPr="009F6C74" w:rsidRDefault="0095182F" w:rsidP="0095182F">
      <w:pPr>
        <w:rPr>
          <w:rFonts w:ascii="Palatino Linotype" w:hAnsi="Palatino Linotype"/>
        </w:rPr>
      </w:pPr>
    </w:p>
    <w:p w14:paraId="23BFB887" w14:textId="21F2F133" w:rsidR="0095182F" w:rsidRPr="009F6C74" w:rsidRDefault="0095182F" w:rsidP="0095182F">
      <w:pPr>
        <w:rPr>
          <w:rFonts w:ascii="Palatino Linotype" w:hAnsi="Palatino Linotype"/>
        </w:rPr>
      </w:pPr>
    </w:p>
    <w:p w14:paraId="0D16DE46" w14:textId="592C5B4C" w:rsidR="0095182F" w:rsidRPr="009F6C74" w:rsidRDefault="0095182F" w:rsidP="0095182F">
      <w:pPr>
        <w:rPr>
          <w:rFonts w:ascii="Palatino Linotype" w:hAnsi="Palatino Linotype"/>
        </w:rPr>
      </w:pPr>
    </w:p>
    <w:p w14:paraId="4159E4FE" w14:textId="77777777" w:rsidR="0095182F" w:rsidRPr="009F6C74" w:rsidRDefault="0095182F" w:rsidP="0095182F">
      <w:pPr>
        <w:rPr>
          <w:rFonts w:ascii="Palatino Linotype" w:hAnsi="Palatino Linotype"/>
        </w:rPr>
      </w:pPr>
    </w:p>
    <w:p w14:paraId="30B2BBA4" w14:textId="0E2C465D" w:rsidR="0095182F" w:rsidRPr="009F6C74" w:rsidRDefault="0095182F" w:rsidP="0095182F">
      <w:pPr>
        <w:rPr>
          <w:rFonts w:ascii="Palatino Linotype" w:hAnsi="Palatino Linotype"/>
        </w:rPr>
      </w:pPr>
    </w:p>
    <w:p w14:paraId="53D55479" w14:textId="77777777" w:rsidR="0095182F" w:rsidRPr="009F6C74" w:rsidRDefault="0095182F" w:rsidP="0095182F">
      <w:pPr>
        <w:rPr>
          <w:rFonts w:ascii="Palatino Linotype" w:hAnsi="Palatino Linotype"/>
        </w:rPr>
      </w:pPr>
    </w:p>
    <w:p w14:paraId="3A169441" w14:textId="77777777" w:rsidR="0095182F" w:rsidRPr="009F6C74" w:rsidRDefault="0095182F" w:rsidP="0095182F">
      <w:pPr>
        <w:rPr>
          <w:rFonts w:ascii="Palatino Linotype" w:hAnsi="Palatino Linotype"/>
        </w:rPr>
      </w:pPr>
    </w:p>
    <w:p w14:paraId="0F42437B" w14:textId="3D951E12" w:rsidR="0095182F" w:rsidRPr="009F6C74" w:rsidRDefault="0095182F" w:rsidP="0095182F">
      <w:pPr>
        <w:rPr>
          <w:rFonts w:ascii="Palatino Linotype" w:hAnsi="Palatino Linotype"/>
        </w:rPr>
      </w:pPr>
    </w:p>
    <w:p w14:paraId="1E82BF3E" w14:textId="77777777" w:rsidR="0095182F" w:rsidRPr="009F6C74" w:rsidRDefault="0095182F" w:rsidP="0095182F">
      <w:pPr>
        <w:rPr>
          <w:rFonts w:ascii="Palatino Linotype" w:hAnsi="Palatino Linotype"/>
        </w:rPr>
      </w:pPr>
    </w:p>
    <w:p w14:paraId="18EF7A1A" w14:textId="77777777" w:rsidR="0095182F" w:rsidRPr="009F6C74" w:rsidRDefault="00962B60" w:rsidP="00962B60">
      <w:pPr>
        <w:pStyle w:val="Ttulo3"/>
        <w:rPr>
          <w:rFonts w:ascii="Palatino Linotype" w:hAnsi="Palatino Linotype"/>
        </w:rPr>
      </w:pPr>
      <w:bookmarkStart w:id="5" w:name="_Toc71148618"/>
      <w:r w:rsidRPr="009F6C74">
        <w:rPr>
          <w:rFonts w:ascii="Palatino Linotype" w:hAnsi="Palatino Linotype"/>
        </w:rPr>
        <w:t xml:space="preserve">1.2 </w:t>
      </w:r>
      <w:r w:rsidR="0095182F" w:rsidRPr="009F6C74">
        <w:rPr>
          <w:rFonts w:ascii="Palatino Linotype" w:hAnsi="Palatino Linotype"/>
        </w:rPr>
        <w:t>Asignación presupuestal de inversión</w:t>
      </w:r>
      <w:bookmarkEnd w:id="5"/>
    </w:p>
    <w:p w14:paraId="362C0359" w14:textId="77777777" w:rsidR="0095182F" w:rsidRPr="009F6C74" w:rsidRDefault="0095182F" w:rsidP="0095182F">
      <w:pPr>
        <w:rPr>
          <w:rFonts w:ascii="Palatino Linotype" w:hAnsi="Palatino Linotype"/>
        </w:rPr>
      </w:pPr>
    </w:p>
    <w:p w14:paraId="1A7F1488" w14:textId="61E948A8" w:rsidR="0095182F" w:rsidRPr="009F6C74" w:rsidRDefault="0095182F" w:rsidP="0095182F">
      <w:pPr>
        <w:jc w:val="both"/>
        <w:rPr>
          <w:rFonts w:ascii="Palatino Linotype" w:hAnsi="Palatino Linotype"/>
        </w:rPr>
      </w:pPr>
      <w:r w:rsidRPr="009F6C74">
        <w:rPr>
          <w:rFonts w:ascii="Palatino Linotype" w:hAnsi="Palatino Linotype"/>
        </w:rPr>
        <w:t xml:space="preserve">Los recursos asignados por inversión están distribuidos en dos proyectos: Proyecto Fortalecimiento de la Gestión del Conocimiento Hidrológico, Meteorológico y Ambiental </w:t>
      </w:r>
      <w:r w:rsidRPr="009F6C74">
        <w:rPr>
          <w:rFonts w:ascii="Palatino Linotype" w:hAnsi="Palatino Linotype"/>
        </w:rPr>
        <w:lastRenderedPageBreak/>
        <w:t>Nacional, con un 93</w:t>
      </w:r>
      <w:r w:rsidR="00424E9A" w:rsidRPr="009F6C74">
        <w:rPr>
          <w:rFonts w:ascii="Palatino Linotype" w:hAnsi="Palatino Linotype"/>
        </w:rPr>
        <w:t>,</w:t>
      </w:r>
      <w:r w:rsidRPr="009F6C74">
        <w:rPr>
          <w:rFonts w:ascii="Palatino Linotype" w:hAnsi="Palatino Linotype"/>
        </w:rPr>
        <w:t>6</w:t>
      </w:r>
      <w:r w:rsidR="00424E9A" w:rsidRPr="009F6C74">
        <w:rPr>
          <w:rFonts w:ascii="Palatino Linotype" w:hAnsi="Palatino Linotype"/>
        </w:rPr>
        <w:t> </w:t>
      </w:r>
      <w:r w:rsidRPr="009F6C74">
        <w:rPr>
          <w:rFonts w:ascii="Palatino Linotype" w:hAnsi="Palatino Linotype"/>
        </w:rPr>
        <w:t>%, y Fortalecimiento de la Gestión y Dirección del Instituto de Hidrología, Meteorología y Estudios Ambientales Nacional, con el 6</w:t>
      </w:r>
      <w:r w:rsidR="00424E9A" w:rsidRPr="009F6C74">
        <w:rPr>
          <w:rFonts w:ascii="Palatino Linotype" w:hAnsi="Palatino Linotype"/>
        </w:rPr>
        <w:t>,</w:t>
      </w:r>
      <w:r w:rsidRPr="009F6C74">
        <w:rPr>
          <w:rFonts w:ascii="Palatino Linotype" w:hAnsi="Palatino Linotype"/>
        </w:rPr>
        <w:t>4</w:t>
      </w:r>
      <w:r w:rsidR="00424E9A" w:rsidRPr="009F6C74">
        <w:rPr>
          <w:rFonts w:ascii="Palatino Linotype" w:hAnsi="Palatino Linotype"/>
        </w:rPr>
        <w:t> </w:t>
      </w:r>
      <w:r w:rsidRPr="009F6C74">
        <w:rPr>
          <w:rFonts w:ascii="Palatino Linotype" w:hAnsi="Palatino Linotype"/>
        </w:rPr>
        <w:t>%.</w:t>
      </w:r>
    </w:p>
    <w:p w14:paraId="3F411F7E" w14:textId="270F6867" w:rsidR="00D903C3" w:rsidRDefault="00D903C3" w:rsidP="001E215D">
      <w:pPr>
        <w:pStyle w:val="Descripcin"/>
        <w:rPr>
          <w:rFonts w:ascii="Palatino Linotype" w:hAnsi="Palatino Linotype"/>
          <w:i w:val="0"/>
          <w:iCs w:val="0"/>
        </w:rPr>
      </w:pPr>
    </w:p>
    <w:p w14:paraId="0C2FE2FF" w14:textId="02CE4B86" w:rsidR="00424E9A" w:rsidRPr="009F6C74" w:rsidRDefault="00D903C3" w:rsidP="009F6C74">
      <w:pPr>
        <w:pStyle w:val="Descripcin"/>
        <w:rPr>
          <w:rFonts w:ascii="Palatino Linotype" w:hAnsi="Palatino Linotype"/>
          <w:i w:val="0"/>
          <w:iCs w:val="0"/>
        </w:rPr>
      </w:pPr>
      <w:bookmarkStart w:id="6" w:name="_Toc71148479"/>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2</w:t>
      </w:r>
      <w:r w:rsidRPr="009F6C74">
        <w:rPr>
          <w:rFonts w:ascii="Palatino Linotype" w:hAnsi="Palatino Linotype"/>
          <w:i w:val="0"/>
          <w:iCs w:val="0"/>
        </w:rPr>
        <w:fldChar w:fldCharType="end"/>
      </w:r>
      <w:r w:rsidRPr="009F6C74">
        <w:rPr>
          <w:rFonts w:ascii="Palatino Linotype" w:hAnsi="Palatino Linotype"/>
          <w:i w:val="0"/>
          <w:iCs w:val="0"/>
        </w:rPr>
        <w:t>. Asignación por proyectos de inversión</w:t>
      </w:r>
      <w:bookmarkEnd w:id="6"/>
    </w:p>
    <w:p w14:paraId="18435450" w14:textId="1008E736" w:rsidR="0095182F" w:rsidRPr="009F6C74" w:rsidRDefault="00424E9A" w:rsidP="0095182F">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63360" behindDoc="0" locked="0" layoutInCell="1" allowOverlap="1" wp14:anchorId="525AA0CE" wp14:editId="409AAA41">
                <wp:simplePos x="0" y="0"/>
                <wp:positionH relativeFrom="margin">
                  <wp:align>center</wp:align>
                </wp:positionH>
                <wp:positionV relativeFrom="paragraph">
                  <wp:posOffset>52251</wp:posOffset>
                </wp:positionV>
                <wp:extent cx="4859020" cy="635"/>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859020" cy="635"/>
                        </a:xfrm>
                        <a:prstGeom prst="rect">
                          <a:avLst/>
                        </a:prstGeom>
                        <a:solidFill>
                          <a:prstClr val="white"/>
                        </a:solidFill>
                        <a:ln>
                          <a:noFill/>
                        </a:ln>
                      </wps:spPr>
                      <wps:txbx>
                        <w:txbxContent>
                          <w:p w14:paraId="1738BEBC" w14:textId="0C8A84A6" w:rsidR="00017FBA" w:rsidRPr="009F6C74" w:rsidRDefault="00017FBA" w:rsidP="0095182F">
                            <w:pPr>
                              <w:pStyle w:val="Descripcin"/>
                              <w:rPr>
                                <w:i w:val="0"/>
                                <w:i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5AA0CE" id="_x0000_t202" coordsize="21600,21600" o:spt="202" path="m,l,21600r21600,l21600,xe">
                <v:stroke joinstyle="miter"/>
                <v:path gradientshapeok="t" o:connecttype="rect"/>
              </v:shapetype>
              <v:shape id="Cuadro de texto 5" o:spid="_x0000_s1026" type="#_x0000_t202" style="position:absolute;margin-left:0;margin-top:4.1pt;width:382.6pt;height:.0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" stroked="f">
                <v:textbox style="mso-fit-shape-to-text:t" inset="0,0,0,0">
                  <w:txbxContent>
                    <w:p w14:paraId="1738BEBC" w14:textId="0C8A84A6" w:rsidR="00017FBA" w:rsidRPr="009F6C74" w:rsidRDefault="00017FBA" w:rsidP="0095182F">
                      <w:pPr>
                        <w:pStyle w:val="Descripcin"/>
                        <w:rPr>
                          <w:i w:val="0"/>
                          <w:iCs w:val="0"/>
                          <w:noProof/>
                        </w:rPr>
                      </w:pPr>
                    </w:p>
                  </w:txbxContent>
                </v:textbox>
                <w10:wrap anchorx="margin"/>
              </v:shape>
            </w:pict>
          </mc:Fallback>
        </mc:AlternateContent>
      </w:r>
    </w:p>
    <w:p w14:paraId="6A064FA9" w14:textId="7A4B459B" w:rsidR="0095182F" w:rsidRPr="009F6C74" w:rsidRDefault="0095182F" w:rsidP="0095182F">
      <w:pPr>
        <w:tabs>
          <w:tab w:val="left" w:pos="1655"/>
        </w:tabs>
        <w:rPr>
          <w:rFonts w:ascii="Palatino Linotype" w:hAnsi="Palatino Linotype"/>
        </w:rPr>
      </w:pPr>
    </w:p>
    <w:p w14:paraId="30FF7BB3" w14:textId="52D6B17F" w:rsidR="0095182F" w:rsidRPr="009F6C74" w:rsidRDefault="0000521D" w:rsidP="0095182F">
      <w:pPr>
        <w:rPr>
          <w:rFonts w:ascii="Palatino Linotype" w:hAnsi="Palatino Linotype"/>
        </w:rPr>
      </w:pPr>
      <w:r w:rsidRPr="009F6C74">
        <w:rPr>
          <w:rFonts w:ascii="Palatino Linotype" w:hAnsi="Palatino Linotype"/>
          <w:noProof/>
          <w:lang w:eastAsia="es-ES"/>
        </w:rPr>
        <w:drawing>
          <wp:anchor distT="0" distB="0" distL="114300" distR="114300" simplePos="0" relativeHeight="251661312" behindDoc="0" locked="0" layoutInCell="1" allowOverlap="1" wp14:anchorId="064D85F9" wp14:editId="4D0294F7">
            <wp:simplePos x="0" y="0"/>
            <wp:positionH relativeFrom="margin">
              <wp:posOffset>377190</wp:posOffset>
            </wp:positionH>
            <wp:positionV relativeFrom="paragraph">
              <wp:posOffset>24765</wp:posOffset>
            </wp:positionV>
            <wp:extent cx="4859020" cy="2310765"/>
            <wp:effectExtent l="19050" t="19050" r="17780" b="133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2310765"/>
                    </a:xfrm>
                    <a:prstGeom prst="rect">
                      <a:avLst/>
                    </a:prstGeom>
                    <a:noFill/>
                    <a:ln>
                      <a:solidFill>
                        <a:schemeClr val="accent1"/>
                      </a:solidFill>
                    </a:ln>
                  </pic:spPr>
                </pic:pic>
              </a:graphicData>
            </a:graphic>
          </wp:anchor>
        </w:drawing>
      </w:r>
    </w:p>
    <w:p w14:paraId="54394516" w14:textId="710DAC64" w:rsidR="0095182F" w:rsidRPr="009F6C74" w:rsidRDefault="0095182F" w:rsidP="0095182F">
      <w:pPr>
        <w:rPr>
          <w:rFonts w:ascii="Palatino Linotype" w:hAnsi="Palatino Linotype"/>
        </w:rPr>
      </w:pPr>
    </w:p>
    <w:p w14:paraId="341C4CA3" w14:textId="5D25FD41" w:rsidR="0095182F" w:rsidRPr="009F6C74" w:rsidRDefault="0095182F" w:rsidP="0095182F">
      <w:pPr>
        <w:rPr>
          <w:rFonts w:ascii="Palatino Linotype" w:hAnsi="Palatino Linotype"/>
        </w:rPr>
      </w:pPr>
    </w:p>
    <w:p w14:paraId="3CB4D56B" w14:textId="1B247401" w:rsidR="0095182F" w:rsidRPr="009F6C74" w:rsidRDefault="0095182F" w:rsidP="0095182F">
      <w:pPr>
        <w:rPr>
          <w:rFonts w:ascii="Palatino Linotype" w:hAnsi="Palatino Linotype"/>
        </w:rPr>
      </w:pPr>
    </w:p>
    <w:p w14:paraId="006C394D" w14:textId="0B8C417F" w:rsidR="0095182F" w:rsidRPr="009F6C74" w:rsidRDefault="0095182F" w:rsidP="0095182F">
      <w:pPr>
        <w:rPr>
          <w:rFonts w:ascii="Palatino Linotype" w:hAnsi="Palatino Linotype"/>
        </w:rPr>
      </w:pPr>
    </w:p>
    <w:p w14:paraId="52DEE0C4" w14:textId="78E60FF8" w:rsidR="0095182F" w:rsidRPr="009F6C74" w:rsidRDefault="0095182F" w:rsidP="0095182F">
      <w:pPr>
        <w:rPr>
          <w:rFonts w:ascii="Palatino Linotype" w:hAnsi="Palatino Linotype"/>
        </w:rPr>
      </w:pPr>
    </w:p>
    <w:p w14:paraId="4B6195F9" w14:textId="53E01159" w:rsidR="0095182F" w:rsidRPr="009F6C74" w:rsidRDefault="0095182F" w:rsidP="0095182F">
      <w:pPr>
        <w:rPr>
          <w:rFonts w:ascii="Palatino Linotype" w:hAnsi="Palatino Linotype"/>
        </w:rPr>
      </w:pPr>
    </w:p>
    <w:p w14:paraId="79C33D6E" w14:textId="4EEAD8B6" w:rsidR="0095182F" w:rsidRPr="009F6C74" w:rsidRDefault="0095182F" w:rsidP="0095182F">
      <w:pPr>
        <w:rPr>
          <w:rFonts w:ascii="Palatino Linotype" w:hAnsi="Palatino Linotype"/>
        </w:rPr>
      </w:pPr>
    </w:p>
    <w:p w14:paraId="5218AC35" w14:textId="5BB965F9" w:rsidR="0095182F" w:rsidRPr="009F6C74" w:rsidRDefault="0095182F" w:rsidP="0095182F">
      <w:pPr>
        <w:rPr>
          <w:rFonts w:ascii="Palatino Linotype" w:hAnsi="Palatino Linotype"/>
        </w:rPr>
      </w:pPr>
    </w:p>
    <w:p w14:paraId="179341DA" w14:textId="0EB62732" w:rsidR="0095182F" w:rsidRPr="009F6C74" w:rsidRDefault="0095182F" w:rsidP="0095182F">
      <w:pPr>
        <w:rPr>
          <w:rFonts w:ascii="Palatino Linotype" w:hAnsi="Palatino Linotype"/>
        </w:rPr>
      </w:pPr>
    </w:p>
    <w:p w14:paraId="6750C28F" w14:textId="147269AE" w:rsidR="0095182F" w:rsidRDefault="0095182F" w:rsidP="0095182F">
      <w:pPr>
        <w:rPr>
          <w:rFonts w:ascii="Palatino Linotype" w:hAnsi="Palatino Linotype"/>
        </w:rPr>
      </w:pPr>
    </w:p>
    <w:p w14:paraId="044D03AB" w14:textId="254396ED" w:rsidR="001E215D" w:rsidRDefault="001E215D" w:rsidP="0095182F">
      <w:pPr>
        <w:rPr>
          <w:rFonts w:ascii="Palatino Linotype" w:hAnsi="Palatino Linotype"/>
        </w:rPr>
      </w:pPr>
    </w:p>
    <w:p w14:paraId="2D01BF77" w14:textId="77777777" w:rsidR="001E215D" w:rsidRPr="009F6C74" w:rsidRDefault="001E215D" w:rsidP="0095182F">
      <w:pPr>
        <w:rPr>
          <w:rFonts w:ascii="Palatino Linotype" w:hAnsi="Palatino Linotype"/>
        </w:rPr>
      </w:pPr>
    </w:p>
    <w:p w14:paraId="2044D0A0" w14:textId="77777777" w:rsidR="0095182F" w:rsidRPr="009F6C74" w:rsidRDefault="0095182F" w:rsidP="0095182F">
      <w:pPr>
        <w:rPr>
          <w:rFonts w:ascii="Palatino Linotype" w:hAnsi="Palatino Linotype"/>
        </w:rPr>
      </w:pPr>
    </w:p>
    <w:p w14:paraId="410EBCD4" w14:textId="77777777" w:rsidR="0095182F" w:rsidRPr="009F6C74" w:rsidRDefault="00962B60" w:rsidP="00962B60">
      <w:pPr>
        <w:pStyle w:val="Ttulo3"/>
        <w:rPr>
          <w:rFonts w:ascii="Palatino Linotype" w:hAnsi="Palatino Linotype"/>
        </w:rPr>
      </w:pPr>
      <w:bookmarkStart w:id="7" w:name="_Toc71148619"/>
      <w:r w:rsidRPr="009F6C74">
        <w:rPr>
          <w:rFonts w:ascii="Palatino Linotype" w:hAnsi="Palatino Linotype"/>
        </w:rPr>
        <w:t xml:space="preserve">1.3 </w:t>
      </w:r>
      <w:r w:rsidR="0095182F" w:rsidRPr="009F6C74">
        <w:rPr>
          <w:rFonts w:ascii="Palatino Linotype" w:hAnsi="Palatino Linotype"/>
        </w:rPr>
        <w:t>Ejecución presupuestal</w:t>
      </w:r>
      <w:bookmarkEnd w:id="7"/>
      <w:r w:rsidR="0095182F" w:rsidRPr="009F6C74">
        <w:rPr>
          <w:rFonts w:ascii="Palatino Linotype" w:hAnsi="Palatino Linotype"/>
        </w:rPr>
        <w:t xml:space="preserve"> </w:t>
      </w:r>
    </w:p>
    <w:p w14:paraId="6D6EDCB1" w14:textId="77777777" w:rsidR="0095182F" w:rsidRPr="009F6C74" w:rsidRDefault="0095182F" w:rsidP="0095182F">
      <w:pPr>
        <w:pStyle w:val="Prrafodelista"/>
        <w:rPr>
          <w:rFonts w:ascii="Palatino Linotype" w:hAnsi="Palatino Linotype"/>
        </w:rPr>
      </w:pPr>
    </w:p>
    <w:p w14:paraId="51155DAC" w14:textId="77777777" w:rsidR="0095182F" w:rsidRPr="009F6C74" w:rsidRDefault="0095182F" w:rsidP="0095182F">
      <w:pPr>
        <w:rPr>
          <w:rFonts w:ascii="Palatino Linotype" w:hAnsi="Palatino Linotype"/>
        </w:rPr>
      </w:pPr>
      <w:r w:rsidRPr="009F6C74">
        <w:rPr>
          <w:rFonts w:ascii="Palatino Linotype" w:hAnsi="Palatino Linotype"/>
        </w:rPr>
        <w:t>De la apropiación vigente a la fecha, en el rubro de inversión se presenta la siguiente situación:</w:t>
      </w:r>
    </w:p>
    <w:p w14:paraId="3BB77490" w14:textId="77777777" w:rsidR="0095182F" w:rsidRPr="009F6C74" w:rsidRDefault="0095182F" w:rsidP="0095182F">
      <w:pPr>
        <w:rPr>
          <w:rFonts w:ascii="Palatino Linotype" w:hAnsi="Palatino Linotype"/>
        </w:rPr>
      </w:pPr>
    </w:p>
    <w:p w14:paraId="07FF936E" w14:textId="1A6C0C55" w:rsidR="0095182F" w:rsidRPr="009F6C74" w:rsidRDefault="0095182F" w:rsidP="0095182F">
      <w:pPr>
        <w:rPr>
          <w:rFonts w:ascii="Palatino Linotype" w:hAnsi="Palatino Linotype"/>
        </w:rPr>
      </w:pPr>
      <w:r w:rsidRPr="009F6C74">
        <w:rPr>
          <w:rFonts w:ascii="Palatino Linotype" w:hAnsi="Palatino Linotype"/>
        </w:rPr>
        <w:t>•</w:t>
      </w:r>
      <w:r w:rsidRPr="009F6C74">
        <w:rPr>
          <w:rFonts w:ascii="Palatino Linotype" w:hAnsi="Palatino Linotype"/>
        </w:rPr>
        <w:tab/>
        <w:t>CDP expedidos: 74</w:t>
      </w:r>
      <w:r w:rsidR="00424E9A" w:rsidRPr="009F6C74">
        <w:rPr>
          <w:rFonts w:ascii="Palatino Linotype" w:hAnsi="Palatino Linotype"/>
        </w:rPr>
        <w:t>,</w:t>
      </w:r>
      <w:r w:rsidRPr="009F6C74">
        <w:rPr>
          <w:rFonts w:ascii="Palatino Linotype" w:hAnsi="Palatino Linotype"/>
        </w:rPr>
        <w:t>1</w:t>
      </w:r>
      <w:r w:rsidR="00424E9A" w:rsidRPr="009F6C74">
        <w:rPr>
          <w:rFonts w:ascii="Palatino Linotype" w:hAnsi="Palatino Linotype"/>
        </w:rPr>
        <w:t> </w:t>
      </w:r>
      <w:r w:rsidRPr="009F6C74">
        <w:rPr>
          <w:rFonts w:ascii="Palatino Linotype" w:hAnsi="Palatino Linotype"/>
        </w:rPr>
        <w:t>%</w:t>
      </w:r>
    </w:p>
    <w:p w14:paraId="72C791A3" w14:textId="3E21DA11" w:rsidR="0095182F" w:rsidRPr="009F6C74" w:rsidRDefault="0095182F" w:rsidP="0095182F">
      <w:pPr>
        <w:rPr>
          <w:rFonts w:ascii="Palatino Linotype" w:hAnsi="Palatino Linotype"/>
        </w:rPr>
      </w:pPr>
      <w:r w:rsidRPr="009F6C74">
        <w:rPr>
          <w:rFonts w:ascii="Palatino Linotype" w:hAnsi="Palatino Linotype"/>
        </w:rPr>
        <w:t>•</w:t>
      </w:r>
      <w:r w:rsidRPr="009F6C74">
        <w:rPr>
          <w:rFonts w:ascii="Palatino Linotype" w:hAnsi="Palatino Linotype"/>
        </w:rPr>
        <w:tab/>
        <w:t>Comprometido frente a lo apropiado: 46</w:t>
      </w:r>
      <w:r w:rsidR="00424E9A" w:rsidRPr="009F6C74">
        <w:rPr>
          <w:rFonts w:ascii="Palatino Linotype" w:hAnsi="Palatino Linotype"/>
        </w:rPr>
        <w:t>,</w:t>
      </w:r>
      <w:r w:rsidRPr="009F6C74">
        <w:rPr>
          <w:rFonts w:ascii="Palatino Linotype" w:hAnsi="Palatino Linotype"/>
        </w:rPr>
        <w:t>7</w:t>
      </w:r>
      <w:r w:rsidR="00424E9A" w:rsidRPr="009F6C74">
        <w:rPr>
          <w:rFonts w:ascii="Palatino Linotype" w:hAnsi="Palatino Linotype"/>
        </w:rPr>
        <w:t> </w:t>
      </w:r>
      <w:r w:rsidRPr="009F6C74">
        <w:rPr>
          <w:rFonts w:ascii="Palatino Linotype" w:hAnsi="Palatino Linotype"/>
        </w:rPr>
        <w:t>%</w:t>
      </w:r>
    </w:p>
    <w:p w14:paraId="6D2B20A2" w14:textId="2577E151" w:rsidR="0095182F" w:rsidRPr="009F6C74" w:rsidRDefault="0095182F" w:rsidP="0095182F">
      <w:pPr>
        <w:rPr>
          <w:rFonts w:ascii="Palatino Linotype" w:hAnsi="Palatino Linotype"/>
        </w:rPr>
      </w:pPr>
      <w:r w:rsidRPr="009F6C74">
        <w:rPr>
          <w:rFonts w:ascii="Palatino Linotype" w:hAnsi="Palatino Linotype"/>
        </w:rPr>
        <w:t>•</w:t>
      </w:r>
      <w:r w:rsidRPr="009F6C74">
        <w:rPr>
          <w:rFonts w:ascii="Palatino Linotype" w:hAnsi="Palatino Linotype"/>
        </w:rPr>
        <w:tab/>
        <w:t>Obligado frente a lo comprometido: 4</w:t>
      </w:r>
      <w:r w:rsidR="00424E9A" w:rsidRPr="009F6C74">
        <w:rPr>
          <w:rFonts w:ascii="Palatino Linotype" w:hAnsi="Palatino Linotype"/>
        </w:rPr>
        <w:t>,</w:t>
      </w:r>
      <w:r w:rsidRPr="009F6C74">
        <w:rPr>
          <w:rFonts w:ascii="Palatino Linotype" w:hAnsi="Palatino Linotype"/>
        </w:rPr>
        <w:t>1</w:t>
      </w:r>
      <w:r w:rsidR="00424E9A" w:rsidRPr="009F6C74">
        <w:rPr>
          <w:rFonts w:ascii="Palatino Linotype" w:hAnsi="Palatino Linotype"/>
        </w:rPr>
        <w:t> </w:t>
      </w:r>
      <w:r w:rsidRPr="009F6C74">
        <w:rPr>
          <w:rFonts w:ascii="Palatino Linotype" w:hAnsi="Palatino Linotype"/>
        </w:rPr>
        <w:t>%</w:t>
      </w:r>
    </w:p>
    <w:p w14:paraId="2A8FE1F6" w14:textId="77777777" w:rsidR="0095182F" w:rsidRPr="009F6C74" w:rsidRDefault="0095182F" w:rsidP="0095182F">
      <w:pPr>
        <w:rPr>
          <w:rFonts w:ascii="Palatino Linotype" w:hAnsi="Palatino Linotype"/>
        </w:rPr>
      </w:pPr>
    </w:p>
    <w:p w14:paraId="43DB2262" w14:textId="6B9A6A07" w:rsidR="00D903C3" w:rsidRPr="009F6C74" w:rsidRDefault="00D903C3" w:rsidP="009F6C74">
      <w:pPr>
        <w:pStyle w:val="Descripcin"/>
        <w:rPr>
          <w:rFonts w:ascii="Palatino Linotype" w:hAnsi="Palatino Linotype"/>
          <w:i w:val="0"/>
          <w:iCs w:val="0"/>
        </w:rPr>
      </w:pPr>
      <w:bookmarkStart w:id="8" w:name="_Toc71148480"/>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3</w:t>
      </w:r>
      <w:r w:rsidRPr="009F6C74">
        <w:rPr>
          <w:rFonts w:ascii="Palatino Linotype" w:hAnsi="Palatino Linotype"/>
          <w:i w:val="0"/>
          <w:iCs w:val="0"/>
        </w:rPr>
        <w:fldChar w:fldCharType="end"/>
      </w:r>
      <w:r w:rsidRPr="009F6C74">
        <w:rPr>
          <w:rFonts w:ascii="Palatino Linotype" w:hAnsi="Palatino Linotype"/>
          <w:i w:val="0"/>
          <w:iCs w:val="0"/>
        </w:rPr>
        <w:t>. Ejecución presupuestal de inversión</w:t>
      </w:r>
      <w:bookmarkEnd w:id="8"/>
    </w:p>
    <w:p w14:paraId="6CDC5EA0" w14:textId="630B4ECE" w:rsidR="0095182F" w:rsidRPr="009F6C74" w:rsidRDefault="0095182F" w:rsidP="0095182F">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66432" behindDoc="0" locked="0" layoutInCell="1" allowOverlap="1" wp14:anchorId="6A216530" wp14:editId="1E33D30F">
                <wp:simplePos x="0" y="0"/>
                <wp:positionH relativeFrom="column">
                  <wp:posOffset>735017</wp:posOffset>
                </wp:positionH>
                <wp:positionV relativeFrom="paragraph">
                  <wp:posOffset>110907</wp:posOffset>
                </wp:positionV>
                <wp:extent cx="3907790" cy="252484"/>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907790" cy="252484"/>
                        </a:xfrm>
                        <a:prstGeom prst="rect">
                          <a:avLst/>
                        </a:prstGeom>
                        <a:solidFill>
                          <a:prstClr val="white"/>
                        </a:solidFill>
                        <a:ln>
                          <a:noFill/>
                        </a:ln>
                      </wps:spPr>
                      <wps:txbx>
                        <w:txbxContent>
                          <w:p w14:paraId="6BF0AE99" w14:textId="2E6416AE" w:rsidR="00017FBA" w:rsidRPr="00607572" w:rsidRDefault="00017FBA" w:rsidP="0095182F">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16530" id="Cuadro de texto 7" o:spid="_x0000_s1027" type="#_x0000_t202" style="position:absolute;margin-left:57.9pt;margin-top:8.75pt;width:307.7pt;height:1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" stroked="f">
                <v:textbox inset="0,0,0,0">
                  <w:txbxContent>
                    <w:p w14:paraId="6BF0AE99" w14:textId="2E6416AE" w:rsidR="00017FBA" w:rsidRPr="00607572" w:rsidRDefault="00017FBA" w:rsidP="0095182F">
                      <w:pPr>
                        <w:pStyle w:val="Descripcin"/>
                        <w:rPr>
                          <w:noProof/>
                        </w:rPr>
                      </w:pPr>
                    </w:p>
                  </w:txbxContent>
                </v:textbox>
              </v:shape>
            </w:pict>
          </mc:Fallback>
        </mc:AlternateContent>
      </w:r>
    </w:p>
    <w:p w14:paraId="5D270C2C" w14:textId="77777777" w:rsidR="0095182F" w:rsidRPr="009F6C74" w:rsidRDefault="0095182F" w:rsidP="0095182F">
      <w:pPr>
        <w:rPr>
          <w:rFonts w:ascii="Palatino Linotype" w:hAnsi="Palatino Linotype"/>
        </w:rPr>
      </w:pPr>
    </w:p>
    <w:p w14:paraId="3E0ACB20" w14:textId="77777777" w:rsidR="0095182F" w:rsidRPr="009F6C74" w:rsidRDefault="0095182F" w:rsidP="0095182F">
      <w:pPr>
        <w:rPr>
          <w:rFonts w:ascii="Palatino Linotype" w:hAnsi="Palatino Linotype"/>
        </w:rPr>
      </w:pPr>
      <w:r w:rsidRPr="009F6C74">
        <w:rPr>
          <w:rFonts w:ascii="Palatino Linotype" w:hAnsi="Palatino Linotype"/>
          <w:noProof/>
          <w:lang w:eastAsia="es-ES"/>
        </w:rPr>
        <w:drawing>
          <wp:anchor distT="0" distB="0" distL="114300" distR="114300" simplePos="0" relativeHeight="251664384" behindDoc="0" locked="0" layoutInCell="1" allowOverlap="1" wp14:anchorId="45349A26" wp14:editId="0E0A8A63">
            <wp:simplePos x="0" y="0"/>
            <wp:positionH relativeFrom="column">
              <wp:posOffset>735074</wp:posOffset>
            </wp:positionH>
            <wp:positionV relativeFrom="paragraph">
              <wp:posOffset>49511</wp:posOffset>
            </wp:positionV>
            <wp:extent cx="3907790" cy="24022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2402205"/>
                    </a:xfrm>
                    <a:prstGeom prst="rect">
                      <a:avLst/>
                    </a:prstGeom>
                    <a:noFill/>
                  </pic:spPr>
                </pic:pic>
              </a:graphicData>
            </a:graphic>
          </wp:anchor>
        </w:drawing>
      </w:r>
    </w:p>
    <w:p w14:paraId="3F1F6DFB" w14:textId="77777777" w:rsidR="0095182F" w:rsidRPr="009F6C74" w:rsidRDefault="0095182F" w:rsidP="0095182F">
      <w:pPr>
        <w:rPr>
          <w:rFonts w:ascii="Palatino Linotype" w:hAnsi="Palatino Linotype"/>
        </w:rPr>
      </w:pPr>
    </w:p>
    <w:p w14:paraId="33CB0A7B" w14:textId="77777777" w:rsidR="0095182F" w:rsidRPr="009F6C74" w:rsidRDefault="0095182F" w:rsidP="0095182F">
      <w:pPr>
        <w:rPr>
          <w:rFonts w:ascii="Palatino Linotype" w:hAnsi="Palatino Linotype"/>
        </w:rPr>
      </w:pPr>
    </w:p>
    <w:p w14:paraId="0F5DD16D" w14:textId="77777777" w:rsidR="0095182F" w:rsidRPr="009F6C74" w:rsidRDefault="0095182F" w:rsidP="0095182F">
      <w:pPr>
        <w:rPr>
          <w:rFonts w:ascii="Palatino Linotype" w:hAnsi="Palatino Linotype"/>
        </w:rPr>
      </w:pPr>
    </w:p>
    <w:p w14:paraId="1D37F3AE" w14:textId="77777777" w:rsidR="0095182F" w:rsidRPr="009F6C74" w:rsidRDefault="0095182F" w:rsidP="0095182F">
      <w:pPr>
        <w:rPr>
          <w:rFonts w:ascii="Palatino Linotype" w:hAnsi="Palatino Linotype"/>
        </w:rPr>
      </w:pPr>
    </w:p>
    <w:p w14:paraId="068C0CB7" w14:textId="77777777" w:rsidR="0095182F" w:rsidRPr="009F6C74" w:rsidRDefault="0095182F" w:rsidP="0095182F">
      <w:pPr>
        <w:rPr>
          <w:rFonts w:ascii="Palatino Linotype" w:hAnsi="Palatino Linotype"/>
        </w:rPr>
      </w:pPr>
    </w:p>
    <w:p w14:paraId="45D08C4A" w14:textId="77777777" w:rsidR="0095182F" w:rsidRPr="009F6C74" w:rsidRDefault="0095182F" w:rsidP="0095182F">
      <w:pPr>
        <w:rPr>
          <w:rFonts w:ascii="Palatino Linotype" w:hAnsi="Palatino Linotype"/>
        </w:rPr>
      </w:pPr>
    </w:p>
    <w:p w14:paraId="6CA2DB7B" w14:textId="77777777" w:rsidR="0095182F" w:rsidRPr="009F6C74" w:rsidRDefault="0095182F" w:rsidP="0095182F">
      <w:pPr>
        <w:rPr>
          <w:rFonts w:ascii="Palatino Linotype" w:hAnsi="Palatino Linotype"/>
        </w:rPr>
      </w:pPr>
    </w:p>
    <w:p w14:paraId="3ECAED67" w14:textId="77777777" w:rsidR="0095182F" w:rsidRPr="009F6C74" w:rsidRDefault="0095182F" w:rsidP="0095182F">
      <w:pPr>
        <w:rPr>
          <w:rFonts w:ascii="Palatino Linotype" w:hAnsi="Palatino Linotype"/>
        </w:rPr>
      </w:pPr>
    </w:p>
    <w:p w14:paraId="0A025BAB" w14:textId="77777777" w:rsidR="0095182F" w:rsidRPr="009F6C74" w:rsidRDefault="0095182F" w:rsidP="0095182F">
      <w:pPr>
        <w:rPr>
          <w:rFonts w:ascii="Palatino Linotype" w:hAnsi="Palatino Linotype"/>
        </w:rPr>
      </w:pPr>
    </w:p>
    <w:p w14:paraId="037541BA" w14:textId="19BA2C2F" w:rsidR="005F5C0B" w:rsidRPr="009F6C74" w:rsidRDefault="005F5C0B" w:rsidP="0095182F">
      <w:pPr>
        <w:rPr>
          <w:rFonts w:ascii="Palatino Linotype" w:hAnsi="Palatino Linotype"/>
        </w:rPr>
      </w:pPr>
      <w:r w:rsidRPr="009F6C74">
        <w:rPr>
          <w:rFonts w:ascii="Palatino Linotype" w:hAnsi="Palatino Linotype"/>
        </w:rPr>
        <w:lastRenderedPageBreak/>
        <w:t>A continuación, se detalla la ejecución por proyecto de inversión</w:t>
      </w:r>
      <w:r w:rsidR="00424E9A" w:rsidRPr="009F6C74">
        <w:rPr>
          <w:rFonts w:ascii="Palatino Linotype" w:hAnsi="Palatino Linotype"/>
        </w:rPr>
        <w:t>.</w:t>
      </w:r>
    </w:p>
    <w:p w14:paraId="44673511" w14:textId="77777777" w:rsidR="0095182F" w:rsidRPr="009F6C74" w:rsidRDefault="0095182F" w:rsidP="0095182F">
      <w:pPr>
        <w:rPr>
          <w:rFonts w:ascii="Palatino Linotype" w:hAnsi="Palatino Linotype"/>
        </w:rPr>
      </w:pPr>
    </w:p>
    <w:p w14:paraId="466BA55E" w14:textId="0D70DFC5" w:rsidR="005F5C0B" w:rsidRPr="009F6C74" w:rsidRDefault="00D903C3" w:rsidP="009F6C74">
      <w:pPr>
        <w:pStyle w:val="Descripcin"/>
        <w:rPr>
          <w:rFonts w:ascii="Palatino Linotype" w:hAnsi="Palatino Linotype"/>
          <w:i w:val="0"/>
          <w:iCs w:val="0"/>
          <w:color w:val="auto"/>
          <w:sz w:val="22"/>
          <w:szCs w:val="22"/>
        </w:rPr>
      </w:pPr>
      <w:bookmarkStart w:id="9" w:name="_Toc71148481"/>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4</w:t>
      </w:r>
      <w:r w:rsidRPr="009F6C74">
        <w:rPr>
          <w:rFonts w:ascii="Palatino Linotype" w:hAnsi="Palatino Linotype"/>
          <w:i w:val="0"/>
          <w:iCs w:val="0"/>
        </w:rPr>
        <w:fldChar w:fldCharType="end"/>
      </w:r>
      <w:r w:rsidRPr="009F6C74">
        <w:rPr>
          <w:rFonts w:ascii="Palatino Linotype" w:hAnsi="Palatino Linotype"/>
          <w:i w:val="0"/>
          <w:iCs w:val="0"/>
        </w:rPr>
        <w:t>. Ejecución por proyecto de inversión</w:t>
      </w:r>
      <w:r w:rsidR="005F5C0B" w:rsidRPr="009F6C74">
        <w:rPr>
          <w:rFonts w:ascii="Palatino Linotype" w:hAnsi="Palatino Linotype"/>
          <w:i w:val="0"/>
          <w:iCs w:val="0"/>
          <w:noProof/>
          <w:color w:val="auto"/>
          <w:sz w:val="22"/>
          <w:szCs w:val="22"/>
        </w:rPr>
        <mc:AlternateContent>
          <mc:Choice Requires="wps">
            <w:drawing>
              <wp:anchor distT="0" distB="0" distL="114300" distR="114300" simplePos="0" relativeHeight="251669504" behindDoc="0" locked="0" layoutInCell="1" allowOverlap="1" wp14:anchorId="456B9EA1" wp14:editId="4CB155D6">
                <wp:simplePos x="0" y="0"/>
                <wp:positionH relativeFrom="column">
                  <wp:posOffset>788992</wp:posOffset>
                </wp:positionH>
                <wp:positionV relativeFrom="paragraph">
                  <wp:posOffset>186936</wp:posOffset>
                </wp:positionV>
                <wp:extent cx="3907790" cy="232012"/>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907790" cy="232012"/>
                        </a:xfrm>
                        <a:prstGeom prst="rect">
                          <a:avLst/>
                        </a:prstGeom>
                        <a:solidFill>
                          <a:prstClr val="white"/>
                        </a:solidFill>
                        <a:ln>
                          <a:noFill/>
                        </a:ln>
                      </wps:spPr>
                      <wps:txbx>
                        <w:txbxContent>
                          <w:p w14:paraId="0EC92849" w14:textId="676A2A81" w:rsidR="00017FBA" w:rsidRPr="0088659E" w:rsidRDefault="00017FBA" w:rsidP="005F5C0B">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B9EA1" id="Cuadro de texto 9" o:spid="_x0000_s1028" type="#_x0000_t202" style="position:absolute;margin-left:62.15pt;margin-top:14.7pt;width:307.7pt;height:1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" stroked="f">
                <v:textbox inset="0,0,0,0">
                  <w:txbxContent>
                    <w:p w14:paraId="0EC92849" w14:textId="676A2A81" w:rsidR="00017FBA" w:rsidRPr="0088659E" w:rsidRDefault="00017FBA" w:rsidP="005F5C0B">
                      <w:pPr>
                        <w:pStyle w:val="Descripcin"/>
                        <w:rPr>
                          <w:noProof/>
                        </w:rPr>
                      </w:pPr>
                    </w:p>
                  </w:txbxContent>
                </v:textbox>
              </v:shape>
            </w:pict>
          </mc:Fallback>
        </mc:AlternateContent>
      </w:r>
      <w:r w:rsidR="0095182F" w:rsidRPr="009F6C74">
        <w:rPr>
          <w:rFonts w:ascii="Palatino Linotype" w:hAnsi="Palatino Linotype"/>
          <w:i w:val="0"/>
          <w:iCs w:val="0"/>
          <w:noProof/>
          <w:color w:val="auto"/>
          <w:sz w:val="22"/>
          <w:szCs w:val="22"/>
        </w:rPr>
        <w:drawing>
          <wp:anchor distT="0" distB="0" distL="114300" distR="114300" simplePos="0" relativeHeight="251667456" behindDoc="0" locked="0" layoutInCell="1" allowOverlap="1" wp14:anchorId="4A36DA4B" wp14:editId="35614A23">
            <wp:simplePos x="0" y="0"/>
            <wp:positionH relativeFrom="column">
              <wp:posOffset>803019</wp:posOffset>
            </wp:positionH>
            <wp:positionV relativeFrom="paragraph">
              <wp:posOffset>433383</wp:posOffset>
            </wp:positionV>
            <wp:extent cx="3907790" cy="27254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790" cy="2725420"/>
                    </a:xfrm>
                    <a:prstGeom prst="rect">
                      <a:avLst/>
                    </a:prstGeom>
                    <a:noFill/>
                  </pic:spPr>
                </pic:pic>
              </a:graphicData>
            </a:graphic>
          </wp:anchor>
        </w:drawing>
      </w:r>
      <w:bookmarkEnd w:id="9"/>
    </w:p>
    <w:p w14:paraId="2AB3D8F9" w14:textId="77777777" w:rsidR="005F5C0B" w:rsidRPr="009F6C74" w:rsidRDefault="005F5C0B" w:rsidP="005F5C0B">
      <w:pPr>
        <w:rPr>
          <w:rFonts w:ascii="Palatino Linotype" w:hAnsi="Palatino Linotype"/>
        </w:rPr>
      </w:pPr>
    </w:p>
    <w:p w14:paraId="5097896B" w14:textId="77777777" w:rsidR="005F5C0B" w:rsidRPr="009F6C74" w:rsidRDefault="005F5C0B" w:rsidP="005F5C0B">
      <w:pPr>
        <w:rPr>
          <w:rFonts w:ascii="Palatino Linotype" w:hAnsi="Palatino Linotype"/>
        </w:rPr>
      </w:pPr>
    </w:p>
    <w:p w14:paraId="607FBA37" w14:textId="77777777" w:rsidR="005F5C0B" w:rsidRPr="009F6C74" w:rsidRDefault="005F5C0B" w:rsidP="005F5C0B">
      <w:pPr>
        <w:rPr>
          <w:rFonts w:ascii="Palatino Linotype" w:hAnsi="Palatino Linotype"/>
        </w:rPr>
      </w:pPr>
    </w:p>
    <w:p w14:paraId="1F17C2D9" w14:textId="77777777" w:rsidR="005F5C0B" w:rsidRPr="009F6C74" w:rsidRDefault="005F5C0B" w:rsidP="005F5C0B">
      <w:pPr>
        <w:rPr>
          <w:rFonts w:ascii="Palatino Linotype" w:hAnsi="Palatino Linotype"/>
        </w:rPr>
      </w:pPr>
    </w:p>
    <w:p w14:paraId="6D9AC3C3" w14:textId="77777777" w:rsidR="005F5C0B" w:rsidRPr="009F6C74" w:rsidRDefault="005F5C0B" w:rsidP="005F5C0B">
      <w:pPr>
        <w:rPr>
          <w:rFonts w:ascii="Palatino Linotype" w:hAnsi="Palatino Linotype"/>
        </w:rPr>
      </w:pPr>
    </w:p>
    <w:p w14:paraId="6555143C" w14:textId="77777777" w:rsidR="005F5C0B" w:rsidRPr="009F6C74" w:rsidRDefault="005F5C0B" w:rsidP="005F5C0B">
      <w:pPr>
        <w:rPr>
          <w:rFonts w:ascii="Palatino Linotype" w:hAnsi="Palatino Linotype"/>
        </w:rPr>
      </w:pPr>
    </w:p>
    <w:p w14:paraId="0BF64081" w14:textId="77777777" w:rsidR="005F5C0B" w:rsidRPr="009F6C74" w:rsidRDefault="005F5C0B" w:rsidP="005F5C0B">
      <w:pPr>
        <w:rPr>
          <w:rFonts w:ascii="Palatino Linotype" w:hAnsi="Palatino Linotype"/>
        </w:rPr>
      </w:pPr>
    </w:p>
    <w:p w14:paraId="01154E43" w14:textId="77777777" w:rsidR="005F5C0B" w:rsidRPr="009F6C74" w:rsidRDefault="005F5C0B" w:rsidP="005F5C0B">
      <w:pPr>
        <w:rPr>
          <w:rFonts w:ascii="Palatino Linotype" w:hAnsi="Palatino Linotype"/>
        </w:rPr>
      </w:pPr>
    </w:p>
    <w:p w14:paraId="29681910" w14:textId="77777777" w:rsidR="005F5C0B" w:rsidRPr="009F6C74" w:rsidRDefault="005F5C0B" w:rsidP="005F5C0B">
      <w:pPr>
        <w:rPr>
          <w:rFonts w:ascii="Palatino Linotype" w:hAnsi="Palatino Linotype"/>
        </w:rPr>
      </w:pPr>
    </w:p>
    <w:p w14:paraId="1996418C" w14:textId="77777777" w:rsidR="00962B60" w:rsidRPr="009F6C74" w:rsidRDefault="00962B60" w:rsidP="005F5C0B">
      <w:pPr>
        <w:rPr>
          <w:rFonts w:ascii="Palatino Linotype" w:hAnsi="Palatino Linotype"/>
        </w:rPr>
      </w:pPr>
    </w:p>
    <w:p w14:paraId="345D68D2" w14:textId="77777777" w:rsidR="00962B60" w:rsidRPr="009F6C74" w:rsidRDefault="00962B60" w:rsidP="005F5C0B">
      <w:pPr>
        <w:rPr>
          <w:rFonts w:ascii="Palatino Linotype" w:hAnsi="Palatino Linotype"/>
        </w:rPr>
      </w:pPr>
    </w:p>
    <w:p w14:paraId="7E8B1105" w14:textId="77777777" w:rsidR="00962B60" w:rsidRPr="009F6C74" w:rsidRDefault="00962B60" w:rsidP="005F5C0B">
      <w:pPr>
        <w:rPr>
          <w:rFonts w:ascii="Palatino Linotype" w:hAnsi="Palatino Linotype"/>
        </w:rPr>
      </w:pPr>
    </w:p>
    <w:p w14:paraId="3818F560" w14:textId="77777777" w:rsidR="00962B60" w:rsidRPr="009F6C74" w:rsidRDefault="00962B60" w:rsidP="005F5C0B">
      <w:pPr>
        <w:rPr>
          <w:rFonts w:ascii="Palatino Linotype" w:hAnsi="Palatino Linotype"/>
        </w:rPr>
      </w:pPr>
    </w:p>
    <w:p w14:paraId="308A2C2F" w14:textId="77777777" w:rsidR="00962B60" w:rsidRPr="009F6C74" w:rsidRDefault="00962B60" w:rsidP="005F5C0B">
      <w:pPr>
        <w:rPr>
          <w:rFonts w:ascii="Palatino Linotype" w:hAnsi="Palatino Linotype"/>
        </w:rPr>
      </w:pPr>
    </w:p>
    <w:p w14:paraId="3FCDC56A" w14:textId="77777777" w:rsidR="00962B60" w:rsidRPr="009F6C74" w:rsidRDefault="00962B60" w:rsidP="005F5C0B">
      <w:pPr>
        <w:rPr>
          <w:rFonts w:ascii="Palatino Linotype" w:hAnsi="Palatino Linotype"/>
        </w:rPr>
      </w:pPr>
    </w:p>
    <w:p w14:paraId="541B5224" w14:textId="77777777" w:rsidR="00962B60" w:rsidRPr="009F6C74" w:rsidRDefault="00962B60" w:rsidP="005F5C0B">
      <w:pPr>
        <w:rPr>
          <w:rFonts w:ascii="Palatino Linotype" w:hAnsi="Palatino Linotype"/>
        </w:rPr>
      </w:pPr>
    </w:p>
    <w:p w14:paraId="372B18BA" w14:textId="147E1F90" w:rsidR="005F5C0B" w:rsidRPr="009F6C74" w:rsidRDefault="005F5C0B" w:rsidP="0000521D">
      <w:pPr>
        <w:jc w:val="right"/>
        <w:rPr>
          <w:rFonts w:ascii="Palatino Linotype" w:hAnsi="Palatino Linotype"/>
        </w:rPr>
      </w:pPr>
    </w:p>
    <w:p w14:paraId="0E925352" w14:textId="77777777" w:rsidR="009B4E77" w:rsidRPr="009F6C74" w:rsidRDefault="009B4E77" w:rsidP="00962B60">
      <w:pPr>
        <w:pStyle w:val="Ttulo2"/>
        <w:numPr>
          <w:ilvl w:val="0"/>
          <w:numId w:val="1"/>
        </w:numPr>
        <w:rPr>
          <w:rFonts w:ascii="Palatino Linotype" w:hAnsi="Palatino Linotype"/>
        </w:rPr>
      </w:pPr>
      <w:bookmarkStart w:id="10" w:name="_Toc71148620"/>
      <w:r w:rsidRPr="009F6C74">
        <w:rPr>
          <w:rFonts w:ascii="Palatino Linotype" w:hAnsi="Palatino Linotype"/>
        </w:rPr>
        <w:t>Aportes al Plan Nacional de Desarrollo</w:t>
      </w:r>
      <w:bookmarkEnd w:id="10"/>
    </w:p>
    <w:p w14:paraId="1E931AFA" w14:textId="77777777" w:rsidR="009B4E77" w:rsidRPr="009F6C74" w:rsidRDefault="009B4E77" w:rsidP="009B4E77">
      <w:pPr>
        <w:pStyle w:val="Prrafodelista"/>
        <w:tabs>
          <w:tab w:val="left" w:pos="620"/>
        </w:tabs>
        <w:spacing w:before="100"/>
        <w:ind w:left="620"/>
        <w:rPr>
          <w:rFonts w:ascii="Palatino Linotype" w:hAnsi="Palatino Linotype" w:cs="Arial"/>
          <w:b/>
          <w:color w:val="2E5395"/>
          <w:sz w:val="24"/>
        </w:rPr>
      </w:pPr>
    </w:p>
    <w:p w14:paraId="0C7EA66A" w14:textId="7492E4E3" w:rsidR="009B4E77" w:rsidRPr="009F6C74" w:rsidRDefault="009B4E77" w:rsidP="009B4E77">
      <w:pPr>
        <w:jc w:val="both"/>
        <w:rPr>
          <w:rFonts w:ascii="Palatino Linotype" w:hAnsi="Palatino Linotype" w:cs="Arial"/>
        </w:rPr>
      </w:pPr>
      <w:r w:rsidRPr="009F6C74">
        <w:rPr>
          <w:rFonts w:ascii="Palatino Linotype" w:hAnsi="Palatino Linotype" w:cs="Arial"/>
        </w:rPr>
        <w:t xml:space="preserve">El </w:t>
      </w:r>
      <w:r w:rsidR="003B4751" w:rsidRPr="009F6C74">
        <w:rPr>
          <w:rFonts w:ascii="Palatino Linotype" w:hAnsi="Palatino Linotype" w:cs="Arial"/>
        </w:rPr>
        <w:t>IDEAM</w:t>
      </w:r>
      <w:r w:rsidRPr="009F6C74">
        <w:rPr>
          <w:rFonts w:ascii="Palatino Linotype" w:hAnsi="Palatino Linotype" w:cs="Arial"/>
        </w:rPr>
        <w:t xml:space="preserve"> ha desarrollado algunos resultados que fortalecen el seguimiento de </w:t>
      </w:r>
      <w:r w:rsidR="00761AC1" w:rsidRPr="009F6C74">
        <w:rPr>
          <w:rFonts w:ascii="Palatino Linotype" w:hAnsi="Palatino Linotype" w:cs="Arial"/>
        </w:rPr>
        <w:t xml:space="preserve">varias </w:t>
      </w:r>
      <w:r w:rsidRPr="009F6C74">
        <w:rPr>
          <w:rFonts w:ascii="Palatino Linotype" w:hAnsi="Palatino Linotype" w:cs="Arial"/>
        </w:rPr>
        <w:t xml:space="preserve">de las metas del </w:t>
      </w:r>
      <w:r w:rsidR="00761AC1" w:rsidRPr="009F6C74">
        <w:rPr>
          <w:rFonts w:ascii="Palatino Linotype" w:hAnsi="Palatino Linotype" w:cs="Arial"/>
        </w:rPr>
        <w:t>P</w:t>
      </w:r>
      <w:r w:rsidRPr="009F6C74">
        <w:rPr>
          <w:rFonts w:ascii="Palatino Linotype" w:hAnsi="Palatino Linotype" w:cs="Arial"/>
        </w:rPr>
        <w:t xml:space="preserve">lan </w:t>
      </w:r>
      <w:r w:rsidR="00761AC1" w:rsidRPr="009F6C74">
        <w:rPr>
          <w:rFonts w:ascii="Palatino Linotype" w:hAnsi="Palatino Linotype" w:cs="Arial"/>
        </w:rPr>
        <w:t>N</w:t>
      </w:r>
      <w:r w:rsidRPr="009F6C74">
        <w:rPr>
          <w:rFonts w:ascii="Palatino Linotype" w:hAnsi="Palatino Linotype" w:cs="Arial"/>
        </w:rPr>
        <w:t xml:space="preserve">acional de </w:t>
      </w:r>
      <w:r w:rsidR="00761AC1" w:rsidRPr="009F6C74">
        <w:rPr>
          <w:rFonts w:ascii="Palatino Linotype" w:hAnsi="Palatino Linotype" w:cs="Arial"/>
        </w:rPr>
        <w:t>D</w:t>
      </w:r>
      <w:r w:rsidRPr="009F6C74">
        <w:rPr>
          <w:rFonts w:ascii="Palatino Linotype" w:hAnsi="Palatino Linotype" w:cs="Arial"/>
        </w:rPr>
        <w:t xml:space="preserve">esarrollo. En acuerdos logrados al comienzo del actual </w:t>
      </w:r>
      <w:r w:rsidR="008F290F" w:rsidRPr="009F6C74">
        <w:rPr>
          <w:rFonts w:ascii="Palatino Linotype" w:hAnsi="Palatino Linotype" w:cs="Arial"/>
        </w:rPr>
        <w:t>g</w:t>
      </w:r>
      <w:r w:rsidRPr="009F6C74">
        <w:rPr>
          <w:rFonts w:ascii="Palatino Linotype" w:hAnsi="Palatino Linotype" w:cs="Arial"/>
        </w:rPr>
        <w:t>obierno</w:t>
      </w:r>
      <w:r w:rsidR="008F290F" w:rsidRPr="009F6C74">
        <w:rPr>
          <w:rFonts w:ascii="Palatino Linotype" w:hAnsi="Palatino Linotype" w:cs="Arial"/>
        </w:rPr>
        <w:t>,</w:t>
      </w:r>
      <w:r w:rsidRPr="009F6C74">
        <w:rPr>
          <w:rFonts w:ascii="Palatino Linotype" w:hAnsi="Palatino Linotype" w:cs="Arial"/>
        </w:rPr>
        <w:t xml:space="preserve"> se acordó que la entidad </w:t>
      </w:r>
      <w:r w:rsidR="008F290F" w:rsidRPr="009F6C74">
        <w:rPr>
          <w:rFonts w:ascii="Palatino Linotype" w:hAnsi="Palatino Linotype" w:cs="Arial"/>
        </w:rPr>
        <w:t>realizaría</w:t>
      </w:r>
      <w:r w:rsidRPr="009F6C74">
        <w:rPr>
          <w:rFonts w:ascii="Palatino Linotype" w:hAnsi="Palatino Linotype" w:cs="Arial"/>
        </w:rPr>
        <w:t xml:space="preserve"> el seguimiento a algunas de las estaciones de monitoreo priorizadas</w:t>
      </w:r>
      <w:r w:rsidR="008F290F" w:rsidRPr="009F6C74">
        <w:rPr>
          <w:rFonts w:ascii="Palatino Linotype" w:hAnsi="Palatino Linotype" w:cs="Arial"/>
        </w:rPr>
        <w:t>.</w:t>
      </w:r>
      <w:r w:rsidRPr="009F6C74">
        <w:rPr>
          <w:rFonts w:ascii="Palatino Linotype" w:hAnsi="Palatino Linotype" w:cs="Arial"/>
        </w:rPr>
        <w:t xml:space="preserve"> </w:t>
      </w:r>
      <w:r w:rsidR="008F290F" w:rsidRPr="009F6C74">
        <w:rPr>
          <w:rFonts w:ascii="Palatino Linotype" w:hAnsi="Palatino Linotype" w:cs="Arial"/>
        </w:rPr>
        <w:t>D</w:t>
      </w:r>
      <w:r w:rsidRPr="009F6C74">
        <w:rPr>
          <w:rFonts w:ascii="Palatino Linotype" w:hAnsi="Palatino Linotype" w:cs="Arial"/>
        </w:rPr>
        <w:t>e la misma forma</w:t>
      </w:r>
      <w:r w:rsidR="008F290F" w:rsidRPr="009F6C74">
        <w:rPr>
          <w:rFonts w:ascii="Palatino Linotype" w:hAnsi="Palatino Linotype" w:cs="Arial"/>
        </w:rPr>
        <w:t>,</w:t>
      </w:r>
      <w:r w:rsidRPr="009F6C74">
        <w:rPr>
          <w:rFonts w:ascii="Palatino Linotype" w:hAnsi="Palatino Linotype" w:cs="Arial"/>
        </w:rPr>
        <w:t xml:space="preserve"> el </w:t>
      </w:r>
      <w:r w:rsidR="008F290F" w:rsidRPr="009F6C74">
        <w:rPr>
          <w:rFonts w:ascii="Palatino Linotype" w:hAnsi="Palatino Linotype" w:cs="Arial"/>
        </w:rPr>
        <w:t>g</w:t>
      </w:r>
      <w:r w:rsidRPr="009F6C74">
        <w:rPr>
          <w:rFonts w:ascii="Palatino Linotype" w:hAnsi="Palatino Linotype" w:cs="Arial"/>
        </w:rPr>
        <w:t xml:space="preserve">obierno </w:t>
      </w:r>
      <w:r w:rsidR="008F290F" w:rsidRPr="009F6C74">
        <w:rPr>
          <w:rFonts w:ascii="Palatino Linotype" w:hAnsi="Palatino Linotype" w:cs="Arial"/>
        </w:rPr>
        <w:t>puso</w:t>
      </w:r>
      <w:r w:rsidRPr="009F6C74">
        <w:rPr>
          <w:rFonts w:ascii="Palatino Linotype" w:hAnsi="Palatino Linotype" w:cs="Arial"/>
        </w:rPr>
        <w:t xml:space="preserve"> en manos </w:t>
      </w:r>
      <w:r w:rsidR="008F290F" w:rsidRPr="009F6C74">
        <w:rPr>
          <w:rFonts w:ascii="Palatino Linotype" w:hAnsi="Palatino Linotype" w:cs="Arial"/>
        </w:rPr>
        <w:t>del Instituto</w:t>
      </w:r>
      <w:r w:rsidRPr="009F6C74">
        <w:rPr>
          <w:rFonts w:ascii="Palatino Linotype" w:hAnsi="Palatino Linotype" w:cs="Arial"/>
        </w:rPr>
        <w:t xml:space="preserve"> el reporte de las condiciones anuales de calidad del aire</w:t>
      </w:r>
      <w:r w:rsidR="008F290F" w:rsidRPr="009F6C74">
        <w:rPr>
          <w:rFonts w:ascii="Palatino Linotype" w:hAnsi="Palatino Linotype" w:cs="Arial"/>
        </w:rPr>
        <w:t>. Además,</w:t>
      </w:r>
      <w:r w:rsidRPr="009F6C74">
        <w:rPr>
          <w:rFonts w:ascii="Palatino Linotype" w:hAnsi="Palatino Linotype" w:cs="Arial"/>
        </w:rPr>
        <w:t xml:space="preserve"> toma como línea base de deforestación los resultados establecidos por el </w:t>
      </w:r>
      <w:r w:rsidR="003B4751" w:rsidRPr="009F6C74">
        <w:rPr>
          <w:rFonts w:ascii="Palatino Linotype" w:hAnsi="Palatino Linotype" w:cs="Arial"/>
        </w:rPr>
        <w:t>IDEAM</w:t>
      </w:r>
      <w:r w:rsidRPr="009F6C74">
        <w:rPr>
          <w:rFonts w:ascii="Palatino Linotype" w:hAnsi="Palatino Linotype" w:cs="Arial"/>
        </w:rPr>
        <w:t xml:space="preserve"> a comienzos del actual Gobierno. En la actualidad</w:t>
      </w:r>
      <w:r w:rsidR="008F290F" w:rsidRPr="009F6C74">
        <w:rPr>
          <w:rFonts w:ascii="Palatino Linotype" w:hAnsi="Palatino Linotype" w:cs="Arial"/>
        </w:rPr>
        <w:t>,</w:t>
      </w:r>
      <w:r w:rsidRPr="009F6C74">
        <w:rPr>
          <w:rFonts w:ascii="Palatino Linotype" w:hAnsi="Palatino Linotype" w:cs="Arial"/>
        </w:rPr>
        <w:t xml:space="preserve"> la entidad reporta resultados de seguimiento en estas tres problemáticas ambientales. </w:t>
      </w:r>
    </w:p>
    <w:p w14:paraId="71C2EFD2" w14:textId="77777777" w:rsidR="009B4E77" w:rsidRPr="009F6C74" w:rsidRDefault="009B4E77" w:rsidP="009B4E77">
      <w:pPr>
        <w:jc w:val="both"/>
        <w:rPr>
          <w:rFonts w:ascii="Palatino Linotype" w:hAnsi="Palatino Linotype" w:cs="Arial"/>
        </w:rPr>
      </w:pPr>
    </w:p>
    <w:p w14:paraId="5E7737C9" w14:textId="07379B04" w:rsidR="009B4E77" w:rsidRPr="009F6C74" w:rsidRDefault="009B4E77" w:rsidP="009B4E77">
      <w:pPr>
        <w:jc w:val="both"/>
        <w:rPr>
          <w:rFonts w:ascii="Palatino Linotype" w:hAnsi="Palatino Linotype" w:cs="Arial"/>
        </w:rPr>
      </w:pPr>
      <w:r w:rsidRPr="009F6C74">
        <w:rPr>
          <w:rFonts w:ascii="Palatino Linotype" w:hAnsi="Palatino Linotype" w:cs="Arial"/>
        </w:rPr>
        <w:t>En esta sección se exponen los resultados del seguimiento relacionado con las metas de gobierno exclusivamente</w:t>
      </w:r>
      <w:r w:rsidR="008F290F" w:rsidRPr="009F6C74">
        <w:rPr>
          <w:rFonts w:ascii="Palatino Linotype" w:hAnsi="Palatino Linotype" w:cs="Arial"/>
        </w:rPr>
        <w:t>,</w:t>
      </w:r>
      <w:r w:rsidRPr="009F6C74">
        <w:rPr>
          <w:rFonts w:ascii="Palatino Linotype" w:hAnsi="Palatino Linotype" w:cs="Arial"/>
        </w:rPr>
        <w:t xml:space="preserve"> establecidas por medio del sistema de indicadores del Ministerio de </w:t>
      </w:r>
      <w:r w:rsidR="008F290F" w:rsidRPr="009F6C74">
        <w:rPr>
          <w:rFonts w:ascii="Palatino Linotype" w:hAnsi="Palatino Linotype" w:cs="Arial"/>
        </w:rPr>
        <w:t>A</w:t>
      </w:r>
      <w:r w:rsidRPr="009F6C74">
        <w:rPr>
          <w:rFonts w:ascii="Palatino Linotype" w:hAnsi="Palatino Linotype" w:cs="Arial"/>
        </w:rPr>
        <w:t>mbiente</w:t>
      </w:r>
      <w:r w:rsidR="008F290F" w:rsidRPr="009F6C74">
        <w:rPr>
          <w:rFonts w:ascii="Palatino Linotype" w:hAnsi="Palatino Linotype" w:cs="Arial"/>
        </w:rPr>
        <w:t xml:space="preserve"> y Desarrollo Sostenible</w:t>
      </w:r>
      <w:r w:rsidRPr="009F6C74">
        <w:rPr>
          <w:rFonts w:ascii="Palatino Linotype" w:hAnsi="Palatino Linotype" w:cs="Arial"/>
        </w:rPr>
        <w:t xml:space="preserve">. </w:t>
      </w:r>
    </w:p>
    <w:p w14:paraId="1EA3F476" w14:textId="77777777" w:rsidR="009B4E77" w:rsidRPr="009F6C74" w:rsidRDefault="009B4E77" w:rsidP="009B4E77">
      <w:pPr>
        <w:jc w:val="both"/>
        <w:rPr>
          <w:rFonts w:ascii="Palatino Linotype" w:hAnsi="Palatino Linotype" w:cs="Arial"/>
        </w:rPr>
      </w:pPr>
    </w:p>
    <w:p w14:paraId="12E60F90" w14:textId="7B429B8D" w:rsidR="009B4E77" w:rsidRPr="009F6C74" w:rsidRDefault="00962B60" w:rsidP="00962B60">
      <w:pPr>
        <w:pStyle w:val="Ttulo3"/>
        <w:rPr>
          <w:rFonts w:ascii="Palatino Linotype" w:hAnsi="Palatino Linotype"/>
        </w:rPr>
      </w:pPr>
      <w:bookmarkStart w:id="11" w:name="_Toc61793839"/>
      <w:bookmarkStart w:id="12" w:name="_Toc71148621"/>
      <w:r w:rsidRPr="009F6C74">
        <w:rPr>
          <w:rFonts w:ascii="Palatino Linotype" w:hAnsi="Palatino Linotype"/>
        </w:rPr>
        <w:t xml:space="preserve">2.1 </w:t>
      </w:r>
      <w:r w:rsidR="009B4E77" w:rsidRPr="009F6C74">
        <w:rPr>
          <w:rFonts w:ascii="Palatino Linotype" w:hAnsi="Palatino Linotype"/>
        </w:rPr>
        <w:t>Monitoreo de estaciones priorizadas con Índice de Calidad del Agua (ICA) Malo, campañas realizadas</w:t>
      </w:r>
      <w:bookmarkEnd w:id="11"/>
      <w:bookmarkEnd w:id="12"/>
    </w:p>
    <w:p w14:paraId="1EEFBFBC" w14:textId="77777777" w:rsidR="009B4E77" w:rsidRPr="009F6C74" w:rsidRDefault="009B4E77" w:rsidP="009B4E77">
      <w:pPr>
        <w:tabs>
          <w:tab w:val="left" w:pos="620"/>
        </w:tabs>
        <w:spacing w:before="100"/>
        <w:rPr>
          <w:rFonts w:ascii="Palatino Linotype" w:hAnsi="Palatino Linotype" w:cs="Arial"/>
          <w:b/>
          <w:color w:val="2E5395"/>
        </w:rPr>
      </w:pPr>
    </w:p>
    <w:p w14:paraId="6E9B6084" w14:textId="4562B39E" w:rsidR="009B4E77" w:rsidRPr="009F6C74" w:rsidRDefault="009B4E77" w:rsidP="009B4E77">
      <w:pPr>
        <w:jc w:val="both"/>
        <w:rPr>
          <w:rFonts w:ascii="Palatino Linotype" w:hAnsi="Palatino Linotype" w:cs="Arial"/>
        </w:rPr>
      </w:pPr>
      <w:r w:rsidRPr="009F6C74">
        <w:rPr>
          <w:rFonts w:ascii="Palatino Linotype" w:hAnsi="Palatino Linotype" w:cs="Arial"/>
        </w:rPr>
        <w:t xml:space="preserve">De los puntos priorizados </w:t>
      </w:r>
      <w:r w:rsidR="00C83872" w:rsidRPr="009F6C74">
        <w:rPr>
          <w:rFonts w:ascii="Palatino Linotype" w:hAnsi="Palatino Linotype" w:cs="Arial"/>
        </w:rPr>
        <w:t xml:space="preserve">en </w:t>
      </w:r>
      <w:r w:rsidRPr="009F6C74">
        <w:rPr>
          <w:rFonts w:ascii="Palatino Linotype" w:hAnsi="Palatino Linotype" w:cs="Arial"/>
        </w:rPr>
        <w:t xml:space="preserve">el Plan Nacional de Desarrollo </w:t>
      </w:r>
      <w:r w:rsidR="00C83872" w:rsidRPr="009F6C74">
        <w:rPr>
          <w:rFonts w:ascii="Palatino Linotype" w:hAnsi="Palatino Linotype" w:cs="Arial"/>
        </w:rPr>
        <w:t xml:space="preserve">para </w:t>
      </w:r>
      <w:r w:rsidRPr="009F6C74">
        <w:rPr>
          <w:rFonts w:ascii="Palatino Linotype" w:hAnsi="Palatino Linotype" w:cs="Arial"/>
        </w:rPr>
        <w:t xml:space="preserve">la Red de Referencia Nacional de Calidad del Agua del IDEAM, durante el primer trimestre del 2121 se realizaron dos campañas </w:t>
      </w:r>
      <w:r w:rsidR="00C83872" w:rsidRPr="009F6C74">
        <w:rPr>
          <w:rFonts w:ascii="Palatino Linotype" w:hAnsi="Palatino Linotype" w:cs="Arial"/>
        </w:rPr>
        <w:t xml:space="preserve">en las que </w:t>
      </w:r>
      <w:r w:rsidRPr="009F6C74">
        <w:rPr>
          <w:rFonts w:ascii="Palatino Linotype" w:hAnsi="Palatino Linotype" w:cs="Arial"/>
        </w:rPr>
        <w:t xml:space="preserve">se monitorearon 8 estaciones en la </w:t>
      </w:r>
      <w:r w:rsidR="00C83872" w:rsidRPr="009F6C74">
        <w:rPr>
          <w:rFonts w:ascii="Palatino Linotype" w:hAnsi="Palatino Linotype" w:cs="Arial"/>
        </w:rPr>
        <w:t>z</w:t>
      </w:r>
      <w:r w:rsidRPr="009F6C74">
        <w:rPr>
          <w:rFonts w:ascii="Palatino Linotype" w:hAnsi="Palatino Linotype" w:cs="Arial"/>
        </w:rPr>
        <w:t xml:space="preserve">ona del </w:t>
      </w:r>
      <w:r w:rsidR="00C83872" w:rsidRPr="009F6C74">
        <w:rPr>
          <w:rFonts w:ascii="Palatino Linotype" w:hAnsi="Palatino Linotype" w:cs="Arial"/>
        </w:rPr>
        <w:t>r</w:t>
      </w:r>
      <w:r w:rsidRPr="009F6C74">
        <w:rPr>
          <w:rFonts w:ascii="Palatino Linotype" w:hAnsi="Palatino Linotype" w:cs="Arial"/>
        </w:rPr>
        <w:t>ío Bogotá. Cada visita se detalla a continuación en la tabla a continuación:</w:t>
      </w:r>
    </w:p>
    <w:p w14:paraId="55971E60" w14:textId="2C8A7E12" w:rsidR="00D903C3" w:rsidRPr="009F6C74" w:rsidRDefault="00D903C3" w:rsidP="009F6C74">
      <w:pPr>
        <w:pStyle w:val="Descripcin"/>
        <w:rPr>
          <w:rFonts w:ascii="Palatino Linotype" w:hAnsi="Palatino Linotype" w:cs="Arial"/>
          <w:i w:val="0"/>
          <w:iCs w:val="0"/>
        </w:rPr>
      </w:pPr>
      <w:bookmarkStart w:id="13" w:name="_Toc71148571"/>
      <w:r w:rsidRPr="009F6C74">
        <w:rPr>
          <w:rFonts w:ascii="Palatino Linotype" w:hAnsi="Palatino Linotype"/>
          <w:i w:val="0"/>
          <w:iCs w:val="0"/>
        </w:rPr>
        <w:lastRenderedPageBreak/>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w:t>
      </w:r>
      <w:r w:rsidRPr="009F6C74">
        <w:rPr>
          <w:rFonts w:ascii="Palatino Linotype" w:hAnsi="Palatino Linotype"/>
          <w:i w:val="0"/>
          <w:iCs w:val="0"/>
        </w:rPr>
        <w:fldChar w:fldCharType="end"/>
      </w:r>
      <w:r w:rsidRPr="009F6C74">
        <w:rPr>
          <w:rFonts w:ascii="Palatino Linotype" w:hAnsi="Palatino Linotype"/>
          <w:i w:val="0"/>
          <w:iCs w:val="0"/>
        </w:rPr>
        <w:t>. Campañas realizadas la Región Central</w:t>
      </w:r>
      <w:bookmarkEnd w:id="13"/>
    </w:p>
    <w:p w14:paraId="00F45F02" w14:textId="715C14BD" w:rsidR="009B4E77" w:rsidRPr="009F6C74" w:rsidRDefault="009B4E77" w:rsidP="009B4E77">
      <w:pPr>
        <w:pStyle w:val="Descripcin"/>
        <w:rPr>
          <w:rFonts w:ascii="Palatino Linotype" w:hAnsi="Palatino Linotype"/>
        </w:rPr>
      </w:pPr>
    </w:p>
    <w:tbl>
      <w:tblPr>
        <w:tblStyle w:val="Tablaconcuadrcula1clara-nfasis1"/>
        <w:tblW w:w="9108" w:type="dxa"/>
        <w:tblLook w:val="04A0" w:firstRow="1" w:lastRow="0" w:firstColumn="1" w:lastColumn="0" w:noHBand="0" w:noVBand="1"/>
      </w:tblPr>
      <w:tblGrid>
        <w:gridCol w:w="1681"/>
        <w:gridCol w:w="2126"/>
        <w:gridCol w:w="1312"/>
        <w:gridCol w:w="1823"/>
        <w:gridCol w:w="1418"/>
        <w:gridCol w:w="1417"/>
      </w:tblGrid>
      <w:tr w:rsidR="009B4E77" w:rsidRPr="009F6C74" w14:paraId="45A4DC58" w14:textId="77777777" w:rsidTr="00F752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noWrap/>
            <w:hideMark/>
          </w:tcPr>
          <w:p w14:paraId="39ED79D6" w14:textId="74949BF4" w:rsidR="009B4E77" w:rsidRPr="009F6C74" w:rsidRDefault="00C83872" w:rsidP="00F752CD">
            <w:pPr>
              <w:rPr>
                <w:rFonts w:ascii="Palatino Linotype" w:hAnsi="Palatino Linotype"/>
                <w:bCs w:val="0"/>
                <w:sz w:val="16"/>
                <w:lang w:eastAsia="es-CO"/>
              </w:rPr>
            </w:pPr>
            <w:r w:rsidRPr="009F6C74">
              <w:rPr>
                <w:rFonts w:ascii="Palatino Linotype" w:hAnsi="Palatino Linotype"/>
                <w:bCs w:val="0"/>
                <w:sz w:val="16"/>
                <w:lang w:eastAsia="es-CO"/>
              </w:rPr>
              <w:t>Á</w:t>
            </w:r>
            <w:r w:rsidR="009B4E77" w:rsidRPr="009F6C74">
              <w:rPr>
                <w:rFonts w:ascii="Palatino Linotype" w:hAnsi="Palatino Linotype"/>
                <w:bCs w:val="0"/>
                <w:sz w:val="16"/>
                <w:lang w:eastAsia="es-CO"/>
              </w:rPr>
              <w:t>REA OPERATIVA</w:t>
            </w:r>
          </w:p>
        </w:tc>
        <w:tc>
          <w:tcPr>
            <w:tcW w:w="2126" w:type="dxa"/>
            <w:noWrap/>
            <w:hideMark/>
          </w:tcPr>
          <w:p w14:paraId="6667E3BA" w14:textId="77777777" w:rsidR="009B4E77" w:rsidRPr="009F6C74" w:rsidRDefault="009B4E77" w:rsidP="00F752CD">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18"/>
                <w:lang w:eastAsia="es-CO"/>
              </w:rPr>
            </w:pPr>
            <w:r w:rsidRPr="009F6C74">
              <w:rPr>
                <w:rFonts w:ascii="Palatino Linotype" w:hAnsi="Palatino Linotype"/>
                <w:bCs w:val="0"/>
                <w:sz w:val="18"/>
                <w:lang w:eastAsia="es-CO"/>
              </w:rPr>
              <w:t>ESTACIÓN</w:t>
            </w:r>
          </w:p>
        </w:tc>
        <w:tc>
          <w:tcPr>
            <w:tcW w:w="1276" w:type="dxa"/>
            <w:noWrap/>
            <w:hideMark/>
          </w:tcPr>
          <w:p w14:paraId="3A984BD5" w14:textId="77777777" w:rsidR="009B4E77" w:rsidRPr="009F6C74" w:rsidRDefault="009B4E77" w:rsidP="00F752CD">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18"/>
                <w:lang w:eastAsia="es-CO"/>
              </w:rPr>
            </w:pPr>
            <w:r w:rsidRPr="009F6C74">
              <w:rPr>
                <w:rFonts w:ascii="Palatino Linotype" w:hAnsi="Palatino Linotype"/>
                <w:bCs w:val="0"/>
                <w:sz w:val="18"/>
                <w:lang w:eastAsia="es-CO"/>
              </w:rPr>
              <w:t>CORRIENTE</w:t>
            </w:r>
          </w:p>
        </w:tc>
        <w:tc>
          <w:tcPr>
            <w:tcW w:w="1463" w:type="dxa"/>
            <w:noWrap/>
            <w:hideMark/>
          </w:tcPr>
          <w:p w14:paraId="7FA20E7B" w14:textId="77777777" w:rsidR="009B4E77" w:rsidRPr="009F6C74" w:rsidRDefault="009B4E77" w:rsidP="00F752CD">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18"/>
                <w:lang w:eastAsia="es-CO"/>
              </w:rPr>
            </w:pPr>
            <w:r w:rsidRPr="009F6C74">
              <w:rPr>
                <w:rFonts w:ascii="Palatino Linotype" w:hAnsi="Palatino Linotype"/>
                <w:bCs w:val="0"/>
                <w:sz w:val="18"/>
                <w:lang w:eastAsia="es-CO"/>
              </w:rPr>
              <w:t>DEPARTAMENTO</w:t>
            </w:r>
          </w:p>
        </w:tc>
        <w:tc>
          <w:tcPr>
            <w:tcW w:w="1418" w:type="dxa"/>
            <w:noWrap/>
            <w:hideMark/>
          </w:tcPr>
          <w:p w14:paraId="0712784D" w14:textId="77777777" w:rsidR="009B4E77" w:rsidRPr="009F6C74" w:rsidRDefault="009B4E77" w:rsidP="00F752CD">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18"/>
                <w:lang w:eastAsia="es-CO"/>
              </w:rPr>
            </w:pPr>
            <w:r w:rsidRPr="009F6C74">
              <w:rPr>
                <w:rFonts w:ascii="Palatino Linotype" w:hAnsi="Palatino Linotype"/>
                <w:bCs w:val="0"/>
                <w:sz w:val="18"/>
                <w:lang w:eastAsia="es-CO"/>
              </w:rPr>
              <w:t>MUNICIPIO</w:t>
            </w:r>
          </w:p>
        </w:tc>
        <w:tc>
          <w:tcPr>
            <w:tcW w:w="1417" w:type="dxa"/>
            <w:noWrap/>
            <w:hideMark/>
          </w:tcPr>
          <w:p w14:paraId="6A9DDFF0" w14:textId="77777777" w:rsidR="009B4E77" w:rsidRPr="009F6C74" w:rsidRDefault="009B4E77" w:rsidP="00F752CD">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18"/>
                <w:lang w:eastAsia="es-CO"/>
              </w:rPr>
            </w:pPr>
            <w:r w:rsidRPr="009F6C74">
              <w:rPr>
                <w:rFonts w:ascii="Palatino Linotype" w:hAnsi="Palatino Linotype"/>
                <w:bCs w:val="0"/>
                <w:sz w:val="18"/>
                <w:lang w:eastAsia="es-CO"/>
              </w:rPr>
              <w:t>FECHA MUESTREO</w:t>
            </w:r>
          </w:p>
        </w:tc>
      </w:tr>
      <w:tr w:rsidR="009B4E77" w:rsidRPr="009F6C74" w14:paraId="78BC8939" w14:textId="77777777" w:rsidTr="00F752CD">
        <w:trPr>
          <w:trHeight w:val="227"/>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14:paraId="60A5F3DC" w14:textId="042FE53E" w:rsidR="009B4E77" w:rsidRPr="009F6C74" w:rsidRDefault="00C83872" w:rsidP="00F752CD">
            <w:pPr>
              <w:rPr>
                <w:rFonts w:ascii="Palatino Linotype" w:hAnsi="Palatino Linotype"/>
                <w:bCs w:val="0"/>
                <w:color w:val="FFFFFF"/>
                <w:sz w:val="16"/>
                <w:lang w:eastAsia="es-CO"/>
              </w:rPr>
            </w:pPr>
            <w:r w:rsidRPr="009F6C74">
              <w:rPr>
                <w:rFonts w:ascii="Palatino Linotype" w:hAnsi="Palatino Linotype"/>
                <w:bCs w:val="0"/>
                <w:sz w:val="16"/>
                <w:lang w:eastAsia="es-CO"/>
              </w:rPr>
              <w:t>Á</w:t>
            </w:r>
            <w:r w:rsidR="009B4E77" w:rsidRPr="009F6C74">
              <w:rPr>
                <w:rFonts w:ascii="Palatino Linotype" w:hAnsi="Palatino Linotype"/>
                <w:bCs w:val="0"/>
                <w:sz w:val="16"/>
                <w:lang w:eastAsia="es-CO"/>
              </w:rPr>
              <w:t>REA OPERATIVA 11</w:t>
            </w:r>
          </w:p>
        </w:tc>
        <w:tc>
          <w:tcPr>
            <w:tcW w:w="2126" w:type="dxa"/>
            <w:noWrap/>
            <w:hideMark/>
          </w:tcPr>
          <w:p w14:paraId="59891B3B"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CAMPINA LA [21209200]</w:t>
            </w:r>
          </w:p>
        </w:tc>
        <w:tc>
          <w:tcPr>
            <w:tcW w:w="1276" w:type="dxa"/>
            <w:vMerge w:val="restart"/>
            <w:noWrap/>
            <w:hideMark/>
          </w:tcPr>
          <w:p w14:paraId="7BE69E3E"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Bogotá</w:t>
            </w:r>
          </w:p>
        </w:tc>
        <w:tc>
          <w:tcPr>
            <w:tcW w:w="1463" w:type="dxa"/>
            <w:vMerge w:val="restart"/>
            <w:noWrap/>
            <w:hideMark/>
          </w:tcPr>
          <w:p w14:paraId="59519B5F"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Cundinamarca</w:t>
            </w:r>
          </w:p>
        </w:tc>
        <w:tc>
          <w:tcPr>
            <w:tcW w:w="1418" w:type="dxa"/>
            <w:noWrap/>
            <w:hideMark/>
          </w:tcPr>
          <w:p w14:paraId="2AC26640"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Girardot</w:t>
            </w:r>
          </w:p>
        </w:tc>
        <w:tc>
          <w:tcPr>
            <w:tcW w:w="1417" w:type="dxa"/>
            <w:noWrap/>
          </w:tcPr>
          <w:p w14:paraId="7ED97DD0"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18/03/2021</w:t>
            </w:r>
          </w:p>
        </w:tc>
      </w:tr>
      <w:tr w:rsidR="009B4E77" w:rsidRPr="009F6C74" w14:paraId="5BFEB1E8" w14:textId="77777777" w:rsidTr="00F752CD">
        <w:trPr>
          <w:trHeight w:val="227"/>
        </w:trPr>
        <w:tc>
          <w:tcPr>
            <w:cnfStyle w:val="001000000000" w:firstRow="0" w:lastRow="0" w:firstColumn="1" w:lastColumn="0" w:oddVBand="0" w:evenVBand="0" w:oddHBand="0" w:evenHBand="0" w:firstRowFirstColumn="0" w:firstRowLastColumn="0" w:lastRowFirstColumn="0" w:lastRowLastColumn="0"/>
            <w:tcW w:w="1408" w:type="dxa"/>
            <w:vMerge/>
            <w:hideMark/>
          </w:tcPr>
          <w:p w14:paraId="73E948DD" w14:textId="77777777" w:rsidR="009B4E77" w:rsidRPr="009F6C74" w:rsidRDefault="009B4E77" w:rsidP="00F752CD">
            <w:pPr>
              <w:rPr>
                <w:rFonts w:ascii="Palatino Linotype" w:hAnsi="Palatino Linotype"/>
                <w:bCs w:val="0"/>
                <w:color w:val="FFFFFF"/>
                <w:sz w:val="16"/>
                <w:lang w:eastAsia="es-CO"/>
              </w:rPr>
            </w:pPr>
          </w:p>
        </w:tc>
        <w:tc>
          <w:tcPr>
            <w:tcW w:w="2126" w:type="dxa"/>
            <w:noWrap/>
            <w:hideMark/>
          </w:tcPr>
          <w:p w14:paraId="579D3B8C"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PTE PORTILLO [21207960]</w:t>
            </w:r>
          </w:p>
        </w:tc>
        <w:tc>
          <w:tcPr>
            <w:tcW w:w="1276" w:type="dxa"/>
            <w:vMerge/>
            <w:hideMark/>
          </w:tcPr>
          <w:p w14:paraId="46024E0A"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63" w:type="dxa"/>
            <w:vMerge/>
            <w:hideMark/>
          </w:tcPr>
          <w:p w14:paraId="6178A9DA"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8" w:type="dxa"/>
            <w:noWrap/>
            <w:hideMark/>
          </w:tcPr>
          <w:p w14:paraId="6D18F053"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Tocaima</w:t>
            </w:r>
          </w:p>
        </w:tc>
        <w:tc>
          <w:tcPr>
            <w:tcW w:w="1417" w:type="dxa"/>
            <w:noWrap/>
          </w:tcPr>
          <w:p w14:paraId="70C8A213"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16/03/2021</w:t>
            </w:r>
          </w:p>
        </w:tc>
      </w:tr>
      <w:tr w:rsidR="009B4E77" w:rsidRPr="009F6C74" w14:paraId="29B42502"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14:paraId="54FBE6A0" w14:textId="77777777" w:rsidR="009B4E77" w:rsidRPr="009F6C74" w:rsidRDefault="009B4E77" w:rsidP="00F752CD">
            <w:pPr>
              <w:rPr>
                <w:rFonts w:ascii="Palatino Linotype" w:hAnsi="Palatino Linotype"/>
                <w:bCs w:val="0"/>
                <w:color w:val="FFFFFF"/>
                <w:sz w:val="16"/>
                <w:lang w:eastAsia="es-CO"/>
              </w:rPr>
            </w:pPr>
            <w:r w:rsidRPr="009F6C74">
              <w:rPr>
                <w:rFonts w:ascii="Palatino Linotype" w:hAnsi="Palatino Linotype"/>
                <w:bCs w:val="0"/>
                <w:sz w:val="16"/>
                <w:lang w:eastAsia="es-CO"/>
              </w:rPr>
              <w:t>LABORATORIO</w:t>
            </w:r>
          </w:p>
        </w:tc>
        <w:tc>
          <w:tcPr>
            <w:tcW w:w="2126" w:type="dxa"/>
            <w:noWrap/>
            <w:hideMark/>
          </w:tcPr>
          <w:p w14:paraId="5ECB5DB1"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ALICACHIN-EL SALTO_CAM</w:t>
            </w:r>
          </w:p>
        </w:tc>
        <w:tc>
          <w:tcPr>
            <w:tcW w:w="1276" w:type="dxa"/>
            <w:vMerge/>
            <w:hideMark/>
          </w:tcPr>
          <w:p w14:paraId="3AD639C6"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63" w:type="dxa"/>
            <w:vMerge/>
            <w:hideMark/>
          </w:tcPr>
          <w:p w14:paraId="47733F0A"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8" w:type="dxa"/>
            <w:noWrap/>
            <w:hideMark/>
          </w:tcPr>
          <w:p w14:paraId="2B4641DE"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Sibaté</w:t>
            </w:r>
          </w:p>
        </w:tc>
        <w:tc>
          <w:tcPr>
            <w:tcW w:w="1417" w:type="dxa"/>
            <w:noWrap/>
          </w:tcPr>
          <w:p w14:paraId="4159B651"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19/03/2021</w:t>
            </w:r>
          </w:p>
        </w:tc>
      </w:tr>
      <w:tr w:rsidR="009B4E77" w:rsidRPr="009F6C74" w14:paraId="04B9ED3B"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vMerge/>
            <w:hideMark/>
          </w:tcPr>
          <w:p w14:paraId="7EFC808F" w14:textId="77777777" w:rsidR="009B4E77" w:rsidRPr="009F6C74" w:rsidRDefault="009B4E77" w:rsidP="00F752CD">
            <w:pPr>
              <w:rPr>
                <w:rFonts w:ascii="Palatino Linotype" w:hAnsi="Palatino Linotype"/>
                <w:bCs w:val="0"/>
                <w:color w:val="FFFFFF"/>
                <w:sz w:val="16"/>
                <w:lang w:eastAsia="es-CO"/>
              </w:rPr>
            </w:pPr>
          </w:p>
        </w:tc>
        <w:tc>
          <w:tcPr>
            <w:tcW w:w="2126" w:type="dxa"/>
            <w:noWrap/>
            <w:hideMark/>
          </w:tcPr>
          <w:p w14:paraId="37DCEF0D"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PTE LA VIRGEN CAM</w:t>
            </w:r>
          </w:p>
        </w:tc>
        <w:tc>
          <w:tcPr>
            <w:tcW w:w="1276" w:type="dxa"/>
            <w:vMerge/>
            <w:hideMark/>
          </w:tcPr>
          <w:p w14:paraId="31CB9E5D"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63" w:type="dxa"/>
            <w:vMerge/>
            <w:hideMark/>
          </w:tcPr>
          <w:p w14:paraId="6B872B0D"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8" w:type="dxa"/>
            <w:noWrap/>
            <w:hideMark/>
          </w:tcPr>
          <w:p w14:paraId="3B8B86B0"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Cota</w:t>
            </w:r>
          </w:p>
        </w:tc>
        <w:tc>
          <w:tcPr>
            <w:tcW w:w="1417" w:type="dxa"/>
            <w:noWrap/>
          </w:tcPr>
          <w:p w14:paraId="72BAD63E"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16/03/2021</w:t>
            </w:r>
          </w:p>
        </w:tc>
      </w:tr>
      <w:tr w:rsidR="009B4E77" w:rsidRPr="009F6C74" w14:paraId="303FCCB8"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14:paraId="6BCEA8B4" w14:textId="77777777" w:rsidR="009B4E77" w:rsidRPr="009F6C74" w:rsidRDefault="009B4E77" w:rsidP="00F752CD">
            <w:pPr>
              <w:rPr>
                <w:rFonts w:ascii="Palatino Linotype" w:hAnsi="Palatino Linotype"/>
                <w:bCs w:val="0"/>
                <w:color w:val="FFFFFF"/>
                <w:sz w:val="16"/>
                <w:lang w:eastAsia="es-CO"/>
              </w:rPr>
            </w:pPr>
            <w:r w:rsidRPr="009F6C74">
              <w:rPr>
                <w:rFonts w:ascii="Palatino Linotype" w:hAnsi="Palatino Linotype"/>
                <w:bCs w:val="0"/>
                <w:sz w:val="16"/>
                <w:lang w:eastAsia="es-CO"/>
              </w:rPr>
              <w:t>CAR CUNDINAMARCA</w:t>
            </w:r>
          </w:p>
        </w:tc>
        <w:tc>
          <w:tcPr>
            <w:tcW w:w="2126" w:type="dxa"/>
            <w:noWrap/>
            <w:hideMark/>
          </w:tcPr>
          <w:p w14:paraId="722AEB09"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PTE LA BALSA</w:t>
            </w:r>
          </w:p>
        </w:tc>
        <w:tc>
          <w:tcPr>
            <w:tcW w:w="1276" w:type="dxa"/>
            <w:vMerge w:val="restart"/>
            <w:noWrap/>
            <w:hideMark/>
          </w:tcPr>
          <w:p w14:paraId="7387BCF7"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Bogotá</w:t>
            </w:r>
          </w:p>
        </w:tc>
        <w:tc>
          <w:tcPr>
            <w:tcW w:w="1463" w:type="dxa"/>
            <w:vMerge w:val="restart"/>
            <w:noWrap/>
            <w:hideMark/>
          </w:tcPr>
          <w:p w14:paraId="396943F2"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Cundinamarca</w:t>
            </w:r>
          </w:p>
        </w:tc>
        <w:tc>
          <w:tcPr>
            <w:tcW w:w="1418" w:type="dxa"/>
            <w:vMerge w:val="restart"/>
            <w:noWrap/>
            <w:hideMark/>
          </w:tcPr>
          <w:p w14:paraId="16606A44"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Chía</w:t>
            </w:r>
          </w:p>
        </w:tc>
        <w:tc>
          <w:tcPr>
            <w:tcW w:w="1417" w:type="dxa"/>
            <w:noWrap/>
          </w:tcPr>
          <w:p w14:paraId="0BD973E5"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16/03/2021</w:t>
            </w:r>
          </w:p>
        </w:tc>
      </w:tr>
      <w:tr w:rsidR="009B4E77" w:rsidRPr="009F6C74" w14:paraId="52611C5B"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vMerge/>
            <w:hideMark/>
          </w:tcPr>
          <w:p w14:paraId="1A9D6EFC" w14:textId="77777777" w:rsidR="009B4E77" w:rsidRPr="009F6C74" w:rsidRDefault="009B4E77" w:rsidP="00F752CD">
            <w:pPr>
              <w:rPr>
                <w:rFonts w:ascii="Palatino Linotype" w:hAnsi="Palatino Linotype"/>
                <w:bCs w:val="0"/>
                <w:color w:val="FFFFFF"/>
                <w:sz w:val="16"/>
                <w:lang w:eastAsia="es-CO"/>
              </w:rPr>
            </w:pPr>
          </w:p>
        </w:tc>
        <w:tc>
          <w:tcPr>
            <w:tcW w:w="2126" w:type="dxa"/>
            <w:noWrap/>
            <w:hideMark/>
          </w:tcPr>
          <w:p w14:paraId="24B77F9B"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AGUAS ARRIBA DE CHIA</w:t>
            </w:r>
          </w:p>
        </w:tc>
        <w:tc>
          <w:tcPr>
            <w:tcW w:w="1276" w:type="dxa"/>
            <w:vMerge/>
            <w:hideMark/>
          </w:tcPr>
          <w:p w14:paraId="2EA730C8"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63" w:type="dxa"/>
            <w:vMerge/>
            <w:hideMark/>
          </w:tcPr>
          <w:p w14:paraId="5F072978"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8" w:type="dxa"/>
            <w:vMerge/>
            <w:hideMark/>
          </w:tcPr>
          <w:p w14:paraId="30CEBF01"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7" w:type="dxa"/>
            <w:noWrap/>
          </w:tcPr>
          <w:p w14:paraId="06825E1C"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15/03/2021</w:t>
            </w:r>
          </w:p>
        </w:tc>
      </w:tr>
      <w:tr w:rsidR="009B4E77" w:rsidRPr="009F6C74" w14:paraId="5A25FDE0"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vMerge/>
            <w:hideMark/>
          </w:tcPr>
          <w:p w14:paraId="7289B422" w14:textId="77777777" w:rsidR="009B4E77" w:rsidRPr="009F6C74" w:rsidRDefault="009B4E77" w:rsidP="00F752CD">
            <w:pPr>
              <w:rPr>
                <w:rFonts w:ascii="Palatino Linotype" w:hAnsi="Palatino Linotype"/>
                <w:bCs w:val="0"/>
                <w:color w:val="FFFFFF"/>
                <w:sz w:val="16"/>
                <w:lang w:eastAsia="es-CO"/>
              </w:rPr>
            </w:pPr>
          </w:p>
        </w:tc>
        <w:tc>
          <w:tcPr>
            <w:tcW w:w="2126" w:type="dxa"/>
            <w:noWrap/>
            <w:hideMark/>
          </w:tcPr>
          <w:p w14:paraId="27D07DD4"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CORTIJO</w:t>
            </w:r>
          </w:p>
        </w:tc>
        <w:tc>
          <w:tcPr>
            <w:tcW w:w="1276" w:type="dxa"/>
            <w:vMerge/>
            <w:hideMark/>
          </w:tcPr>
          <w:p w14:paraId="04780310"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63" w:type="dxa"/>
            <w:vMerge/>
            <w:hideMark/>
          </w:tcPr>
          <w:p w14:paraId="0B1A3683"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p>
        </w:tc>
        <w:tc>
          <w:tcPr>
            <w:tcW w:w="1418" w:type="dxa"/>
            <w:noWrap/>
            <w:hideMark/>
          </w:tcPr>
          <w:p w14:paraId="07A9EDD3"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Bogotá</w:t>
            </w:r>
          </w:p>
        </w:tc>
        <w:tc>
          <w:tcPr>
            <w:tcW w:w="1417" w:type="dxa"/>
            <w:noWrap/>
          </w:tcPr>
          <w:p w14:paraId="1D156DE7"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16/03/2021</w:t>
            </w:r>
          </w:p>
        </w:tc>
      </w:tr>
      <w:tr w:rsidR="009B4E77" w:rsidRPr="009F6C74" w14:paraId="0600C42A" w14:textId="77777777" w:rsidTr="00F752CD">
        <w:trPr>
          <w:trHeight w:val="469"/>
        </w:trPr>
        <w:tc>
          <w:tcPr>
            <w:cnfStyle w:val="001000000000" w:firstRow="0" w:lastRow="0" w:firstColumn="1" w:lastColumn="0" w:oddVBand="0" w:evenVBand="0" w:oddHBand="0" w:evenHBand="0" w:firstRowFirstColumn="0" w:firstRowLastColumn="0" w:lastRowFirstColumn="0" w:lastRowLastColumn="0"/>
            <w:tcW w:w="1408" w:type="dxa"/>
            <w:noWrap/>
            <w:hideMark/>
          </w:tcPr>
          <w:p w14:paraId="7E8954BC" w14:textId="3C7A29E8" w:rsidR="009B4E77" w:rsidRPr="009F6C74" w:rsidRDefault="00C83872" w:rsidP="00F752CD">
            <w:pPr>
              <w:rPr>
                <w:rFonts w:ascii="Palatino Linotype" w:hAnsi="Palatino Linotype"/>
                <w:bCs w:val="0"/>
                <w:color w:val="FFFFFF"/>
                <w:sz w:val="16"/>
                <w:lang w:eastAsia="es-CO"/>
              </w:rPr>
            </w:pPr>
            <w:r w:rsidRPr="009F6C74">
              <w:rPr>
                <w:rFonts w:ascii="Palatino Linotype" w:hAnsi="Palatino Linotype"/>
                <w:bCs w:val="0"/>
                <w:sz w:val="16"/>
                <w:lang w:eastAsia="es-CO"/>
              </w:rPr>
              <w:t>Á</w:t>
            </w:r>
            <w:r w:rsidR="009B4E77" w:rsidRPr="009F6C74">
              <w:rPr>
                <w:rFonts w:ascii="Palatino Linotype" w:hAnsi="Palatino Linotype"/>
                <w:bCs w:val="0"/>
                <w:sz w:val="16"/>
                <w:lang w:eastAsia="es-CO"/>
              </w:rPr>
              <w:t>REA OPERATIVA 11</w:t>
            </w:r>
          </w:p>
        </w:tc>
        <w:tc>
          <w:tcPr>
            <w:tcW w:w="2126" w:type="dxa"/>
            <w:noWrap/>
            <w:hideMark/>
          </w:tcPr>
          <w:p w14:paraId="7584B2BE"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GUADUERO [23067050]</w:t>
            </w:r>
          </w:p>
        </w:tc>
        <w:tc>
          <w:tcPr>
            <w:tcW w:w="1276" w:type="dxa"/>
            <w:noWrap/>
            <w:hideMark/>
          </w:tcPr>
          <w:p w14:paraId="7ECA2C5D"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Negro</w:t>
            </w:r>
          </w:p>
        </w:tc>
        <w:tc>
          <w:tcPr>
            <w:tcW w:w="1463" w:type="dxa"/>
            <w:noWrap/>
            <w:hideMark/>
          </w:tcPr>
          <w:p w14:paraId="2D14EA0A"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Cundinamarca</w:t>
            </w:r>
          </w:p>
        </w:tc>
        <w:tc>
          <w:tcPr>
            <w:tcW w:w="1418" w:type="dxa"/>
            <w:noWrap/>
            <w:hideMark/>
          </w:tcPr>
          <w:p w14:paraId="16635E06"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sz w:val="20"/>
                <w:lang w:eastAsia="es-CO"/>
              </w:rPr>
              <w:t>Guaduas</w:t>
            </w:r>
          </w:p>
        </w:tc>
        <w:tc>
          <w:tcPr>
            <w:tcW w:w="1417" w:type="dxa"/>
            <w:noWrap/>
          </w:tcPr>
          <w:p w14:paraId="7D1ABE3A" w14:textId="77777777" w:rsidR="009B4E77" w:rsidRPr="009F6C74" w:rsidRDefault="009B4E77" w:rsidP="00F752CD">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lang w:eastAsia="es-CO"/>
              </w:rPr>
            </w:pPr>
            <w:r w:rsidRPr="009F6C74">
              <w:rPr>
                <w:rFonts w:ascii="Palatino Linotype" w:hAnsi="Palatino Linotype"/>
                <w:color w:val="000000"/>
                <w:sz w:val="20"/>
                <w:lang w:eastAsia="es-CO"/>
              </w:rPr>
              <w:t>21/02/2021</w:t>
            </w:r>
          </w:p>
        </w:tc>
      </w:tr>
    </w:tbl>
    <w:p w14:paraId="667233EE" w14:textId="77777777" w:rsidR="009B4E77" w:rsidRPr="009F6C74" w:rsidRDefault="009B4E77" w:rsidP="009B4E77">
      <w:pPr>
        <w:rPr>
          <w:rFonts w:ascii="Palatino Linotype" w:hAnsi="Palatino Linotype" w:cs="Arial"/>
        </w:rPr>
      </w:pPr>
    </w:p>
    <w:p w14:paraId="463F25E6" w14:textId="77777777" w:rsidR="009B4E77" w:rsidRPr="009F6C74" w:rsidRDefault="009B4E77" w:rsidP="009B4E77">
      <w:pPr>
        <w:rPr>
          <w:rFonts w:ascii="Palatino Linotype" w:hAnsi="Palatino Linotype" w:cs="Arial"/>
        </w:rPr>
      </w:pPr>
    </w:p>
    <w:p w14:paraId="7F9DCCBB" w14:textId="472117BD" w:rsidR="009B4E77" w:rsidRPr="009F6C74" w:rsidRDefault="009B4E77" w:rsidP="009B4E77">
      <w:pPr>
        <w:jc w:val="both"/>
        <w:rPr>
          <w:rFonts w:ascii="Palatino Linotype" w:hAnsi="Palatino Linotype" w:cs="Arial"/>
        </w:rPr>
      </w:pPr>
      <w:r w:rsidRPr="009F6C74">
        <w:rPr>
          <w:rFonts w:ascii="Palatino Linotype" w:hAnsi="Palatino Linotype" w:cs="Arial"/>
        </w:rPr>
        <w:t>A partir de los resultados del análisis de los monitores</w:t>
      </w:r>
      <w:r w:rsidR="00C83872" w:rsidRPr="009F6C74">
        <w:rPr>
          <w:rFonts w:ascii="Palatino Linotype" w:hAnsi="Palatino Linotype" w:cs="Arial"/>
        </w:rPr>
        <w:t>,</w:t>
      </w:r>
      <w:r w:rsidRPr="009F6C74">
        <w:rPr>
          <w:rFonts w:ascii="Palatino Linotype" w:hAnsi="Palatino Linotype" w:cs="Arial"/>
        </w:rPr>
        <w:t xml:space="preserve"> realizados hasta el 31 de marzo</w:t>
      </w:r>
      <w:r w:rsidR="00C83872" w:rsidRPr="009F6C74">
        <w:rPr>
          <w:rFonts w:ascii="Palatino Linotype" w:hAnsi="Palatino Linotype" w:cs="Arial"/>
        </w:rPr>
        <w:t>,</w:t>
      </w:r>
      <w:r w:rsidRPr="009F6C74">
        <w:rPr>
          <w:rFonts w:ascii="Palatino Linotype" w:hAnsi="Palatino Linotype" w:cs="Arial"/>
        </w:rPr>
        <w:t xml:space="preserve"> se adelantará el cálculo del ICA en cada punto. </w:t>
      </w:r>
    </w:p>
    <w:p w14:paraId="5DA40404" w14:textId="77777777" w:rsidR="0000521D" w:rsidRPr="009F6C74" w:rsidRDefault="0000521D" w:rsidP="009B4E77">
      <w:pPr>
        <w:jc w:val="both"/>
        <w:rPr>
          <w:rFonts w:ascii="Palatino Linotype" w:hAnsi="Palatino Linotype" w:cs="Arial"/>
        </w:rPr>
      </w:pPr>
    </w:p>
    <w:p w14:paraId="50832B8E" w14:textId="77777777" w:rsidR="009B4E77" w:rsidRPr="009F6C74" w:rsidRDefault="009B4E77" w:rsidP="00962B60">
      <w:pPr>
        <w:pStyle w:val="Ttulo3"/>
        <w:rPr>
          <w:rFonts w:ascii="Palatino Linotype" w:hAnsi="Palatino Linotype"/>
        </w:rPr>
      </w:pPr>
      <w:bookmarkStart w:id="14" w:name="_Toc61793840"/>
    </w:p>
    <w:p w14:paraId="532ABF3A" w14:textId="77777777" w:rsidR="009B4E77" w:rsidRPr="009F6C74" w:rsidRDefault="00962B60" w:rsidP="00962B60">
      <w:pPr>
        <w:pStyle w:val="Ttulo3"/>
        <w:rPr>
          <w:rFonts w:ascii="Palatino Linotype" w:hAnsi="Palatino Linotype"/>
        </w:rPr>
      </w:pPr>
      <w:bookmarkStart w:id="15" w:name="_Toc71148622"/>
      <w:r w:rsidRPr="009F6C74">
        <w:rPr>
          <w:rFonts w:ascii="Palatino Linotype" w:hAnsi="Palatino Linotype"/>
        </w:rPr>
        <w:t xml:space="preserve">2.2 </w:t>
      </w:r>
      <w:r w:rsidR="009B4E77" w:rsidRPr="009F6C74">
        <w:rPr>
          <w:rFonts w:ascii="Palatino Linotype" w:hAnsi="Palatino Linotype"/>
        </w:rPr>
        <w:t>Estaciones de calidad del aire que registran concentraciones anuales por debajo de 30 µg/m3 de partículas inferiores a 10 micras (PM10)</w:t>
      </w:r>
      <w:bookmarkEnd w:id="14"/>
      <w:bookmarkEnd w:id="15"/>
      <w:r w:rsidR="009B4E77" w:rsidRPr="009F6C74">
        <w:rPr>
          <w:rFonts w:ascii="Palatino Linotype" w:hAnsi="Palatino Linotype"/>
        </w:rPr>
        <w:t xml:space="preserve"> </w:t>
      </w:r>
    </w:p>
    <w:p w14:paraId="29F6E957" w14:textId="77777777" w:rsidR="009B4E77" w:rsidRPr="009F6C74" w:rsidRDefault="009B4E77" w:rsidP="009B4E77">
      <w:pPr>
        <w:rPr>
          <w:rFonts w:ascii="Palatino Linotype" w:hAnsi="Palatino Linotype" w:cs="Arial"/>
        </w:rPr>
      </w:pPr>
    </w:p>
    <w:p w14:paraId="00627D36" w14:textId="3D26586F" w:rsidR="009B4E77" w:rsidRPr="009F6C74" w:rsidRDefault="009B4E77" w:rsidP="009B4E77">
      <w:pPr>
        <w:jc w:val="both"/>
        <w:rPr>
          <w:rFonts w:ascii="Palatino Linotype" w:hAnsi="Palatino Linotype" w:cs="Arial"/>
        </w:rPr>
      </w:pPr>
      <w:r w:rsidRPr="009F6C74">
        <w:rPr>
          <w:rFonts w:ascii="Palatino Linotype" w:hAnsi="Palatino Linotype" w:cs="Arial"/>
        </w:rPr>
        <w:t xml:space="preserve">Para avanzar en la estimación del indicador correspondiente a la vigencia 2020, </w:t>
      </w:r>
      <w:r w:rsidR="00C83872" w:rsidRPr="009F6C74">
        <w:rPr>
          <w:rFonts w:ascii="Palatino Linotype" w:hAnsi="Palatino Linotype" w:cs="Arial"/>
        </w:rPr>
        <w:t>d</w:t>
      </w:r>
      <w:r w:rsidRPr="009F6C74">
        <w:rPr>
          <w:rFonts w:ascii="Palatino Linotype" w:hAnsi="Palatino Linotype" w:cs="Arial"/>
        </w:rPr>
        <w:t xml:space="preserve">urante el mes de enero de 2021, el IDEAM dio inicio a la operación estadística de calidad de aire comenzando por la revisión del cumplimiento de la obligación de las </w:t>
      </w:r>
      <w:r w:rsidR="00C83872" w:rsidRPr="009F6C74">
        <w:rPr>
          <w:rFonts w:ascii="Palatino Linotype" w:hAnsi="Palatino Linotype" w:cs="Arial"/>
        </w:rPr>
        <w:t>a</w:t>
      </w:r>
      <w:r w:rsidRPr="009F6C74">
        <w:rPr>
          <w:rFonts w:ascii="Palatino Linotype" w:hAnsi="Palatino Linotype" w:cs="Arial"/>
        </w:rPr>
        <w:t xml:space="preserve">utoridades </w:t>
      </w:r>
      <w:r w:rsidR="00C83872" w:rsidRPr="009F6C74">
        <w:rPr>
          <w:rFonts w:ascii="Palatino Linotype" w:hAnsi="Palatino Linotype" w:cs="Arial"/>
        </w:rPr>
        <w:t>a</w:t>
      </w:r>
      <w:r w:rsidRPr="009F6C74">
        <w:rPr>
          <w:rFonts w:ascii="Palatino Linotype" w:hAnsi="Palatino Linotype" w:cs="Arial"/>
        </w:rPr>
        <w:t xml:space="preserve">mbientales de reportar información de calidad del aire, meteorológica y de ruido al </w:t>
      </w:r>
      <w:r w:rsidR="00C83872" w:rsidRPr="009F6C74">
        <w:rPr>
          <w:rFonts w:ascii="Palatino Linotype" w:hAnsi="Palatino Linotype" w:cs="Arial"/>
        </w:rPr>
        <w:t>Subsistema de Información sobre Calidad del Aire (</w:t>
      </w:r>
      <w:r w:rsidRPr="009F6C74">
        <w:rPr>
          <w:rFonts w:ascii="Palatino Linotype" w:hAnsi="Palatino Linotype" w:cs="Arial"/>
        </w:rPr>
        <w:t>SISAIRE</w:t>
      </w:r>
      <w:r w:rsidR="00C83872" w:rsidRPr="009F6C74">
        <w:rPr>
          <w:rFonts w:ascii="Palatino Linotype" w:hAnsi="Palatino Linotype" w:cs="Arial"/>
        </w:rPr>
        <w:t>)</w:t>
      </w:r>
      <w:r w:rsidRPr="009F6C74">
        <w:rPr>
          <w:rFonts w:ascii="Palatino Linotype" w:hAnsi="Palatino Linotype" w:cs="Arial"/>
        </w:rPr>
        <w:t xml:space="preserve">, de acuerdo con los plazos establecidos en la Resolución 651 de 2010, verificando mediante la consulta la base de datos 2020, el avance de cada </w:t>
      </w:r>
      <w:r w:rsidR="00C83872" w:rsidRPr="009F6C74">
        <w:rPr>
          <w:rFonts w:ascii="Palatino Linotype" w:hAnsi="Palatino Linotype" w:cs="Arial"/>
        </w:rPr>
        <w:t>a</w:t>
      </w:r>
      <w:r w:rsidRPr="009F6C74">
        <w:rPr>
          <w:rFonts w:ascii="Palatino Linotype" w:hAnsi="Palatino Linotype" w:cs="Arial"/>
        </w:rPr>
        <w:t xml:space="preserve">utoridad </w:t>
      </w:r>
      <w:r w:rsidR="00C83872" w:rsidRPr="009F6C74">
        <w:rPr>
          <w:rFonts w:ascii="Palatino Linotype" w:hAnsi="Palatino Linotype" w:cs="Arial"/>
        </w:rPr>
        <w:t>a</w:t>
      </w:r>
      <w:r w:rsidRPr="009F6C74">
        <w:rPr>
          <w:rFonts w:ascii="Palatino Linotype" w:hAnsi="Palatino Linotype" w:cs="Arial"/>
        </w:rPr>
        <w:t>mbiental, con la finalidad de requerir a aquellas que se encuentren atrasadas en el reporte.</w:t>
      </w:r>
    </w:p>
    <w:p w14:paraId="5D6A227C" w14:textId="77777777" w:rsidR="009B4E77" w:rsidRPr="009F6C74" w:rsidRDefault="009B4E77" w:rsidP="009B4E77">
      <w:pPr>
        <w:jc w:val="both"/>
        <w:rPr>
          <w:rFonts w:ascii="Palatino Linotype" w:hAnsi="Palatino Linotype" w:cs="Arial"/>
        </w:rPr>
      </w:pPr>
    </w:p>
    <w:p w14:paraId="4BB9CCC9" w14:textId="51244B55" w:rsidR="009B4E77" w:rsidRPr="009F6C74" w:rsidRDefault="009B4E77" w:rsidP="009B4E77">
      <w:pPr>
        <w:jc w:val="both"/>
        <w:rPr>
          <w:rFonts w:ascii="Palatino Linotype" w:hAnsi="Palatino Linotype" w:cs="Arial"/>
        </w:rPr>
      </w:pPr>
      <w:r w:rsidRPr="009F6C74">
        <w:rPr>
          <w:rFonts w:ascii="Palatino Linotype" w:hAnsi="Palatino Linotype" w:cs="Arial"/>
        </w:rPr>
        <w:t xml:space="preserve">En este sentido, el IDEAM remitió la solicitud a las </w:t>
      </w:r>
      <w:r w:rsidR="00C83872" w:rsidRPr="009F6C74">
        <w:rPr>
          <w:rFonts w:ascii="Palatino Linotype" w:hAnsi="Palatino Linotype" w:cs="Arial"/>
        </w:rPr>
        <w:t>a</w:t>
      </w:r>
      <w:r w:rsidRPr="009F6C74">
        <w:rPr>
          <w:rFonts w:ascii="Palatino Linotype" w:hAnsi="Palatino Linotype" w:cs="Arial"/>
        </w:rPr>
        <w:t xml:space="preserve">utoridades </w:t>
      </w:r>
      <w:r w:rsidR="00C83872" w:rsidRPr="009F6C74">
        <w:rPr>
          <w:rFonts w:ascii="Palatino Linotype" w:hAnsi="Palatino Linotype" w:cs="Arial"/>
        </w:rPr>
        <w:t>a</w:t>
      </w:r>
      <w:r w:rsidRPr="009F6C74">
        <w:rPr>
          <w:rFonts w:ascii="Palatino Linotype" w:hAnsi="Palatino Linotype" w:cs="Arial"/>
        </w:rPr>
        <w:t>mbientales de cargue oportuno de información al SISAIRE, estos comunicados se enviaron a principios del mes de febrero del año en curso, como parte del plan de seguimiento que efectúa el Grupo de Seguimiento a la Sostenibilidad del Desarrollo de manera trimestral.</w:t>
      </w:r>
    </w:p>
    <w:p w14:paraId="31F205CD" w14:textId="77777777" w:rsidR="009B4E77" w:rsidRPr="009F6C74" w:rsidRDefault="009B4E77" w:rsidP="009B4E77">
      <w:pPr>
        <w:jc w:val="both"/>
        <w:rPr>
          <w:rFonts w:ascii="Palatino Linotype" w:hAnsi="Palatino Linotype" w:cs="Arial"/>
        </w:rPr>
      </w:pPr>
    </w:p>
    <w:p w14:paraId="2CD54797" w14:textId="786AD797" w:rsidR="009B4E77" w:rsidRPr="009F6C74" w:rsidRDefault="009B4E77" w:rsidP="009B4E77">
      <w:pPr>
        <w:jc w:val="both"/>
        <w:rPr>
          <w:rFonts w:ascii="Palatino Linotype" w:hAnsi="Palatino Linotype" w:cs="Arial"/>
        </w:rPr>
      </w:pPr>
      <w:r w:rsidRPr="009F6C74">
        <w:rPr>
          <w:rFonts w:ascii="Palatino Linotype" w:hAnsi="Palatino Linotype" w:cs="Arial"/>
        </w:rPr>
        <w:t>Durante el mes de marzo</w:t>
      </w:r>
      <w:r w:rsidR="00C83872" w:rsidRPr="009F6C74">
        <w:rPr>
          <w:rFonts w:ascii="Palatino Linotype" w:hAnsi="Palatino Linotype" w:cs="Arial"/>
        </w:rPr>
        <w:t>,</w:t>
      </w:r>
      <w:r w:rsidRPr="009F6C74">
        <w:rPr>
          <w:rFonts w:ascii="Palatino Linotype" w:hAnsi="Palatino Linotype" w:cs="Arial"/>
        </w:rPr>
        <w:t xml:space="preserve"> el IDEAM continuó recibiendo información relacionada con el </w:t>
      </w:r>
      <w:r w:rsidRPr="009F6C74">
        <w:rPr>
          <w:rFonts w:ascii="Palatino Linotype" w:hAnsi="Palatino Linotype" w:cs="Arial"/>
        </w:rPr>
        <w:lastRenderedPageBreak/>
        <w:t>estado de cargue de información al SISAIRE por parte de las autoridades ambientales, así como el estado operativo de las estaciones durante el 2020. Así mismo</w:t>
      </w:r>
      <w:r w:rsidR="00C83872" w:rsidRPr="009F6C74">
        <w:rPr>
          <w:rFonts w:ascii="Palatino Linotype" w:hAnsi="Palatino Linotype" w:cs="Arial"/>
        </w:rPr>
        <w:t>,</w:t>
      </w:r>
      <w:r w:rsidRPr="009F6C74">
        <w:rPr>
          <w:rFonts w:ascii="Palatino Linotype" w:hAnsi="Palatino Linotype" w:cs="Arial"/>
        </w:rPr>
        <w:t xml:space="preserve"> se atendieron solicitudes por parte de autoridades ambientales que tuvieron inconvenientes al momento de cargar la información al SISAIRE, incluyendo en algunos casos el desarrollo de mesas de ayuda y capacitaciones de soporte técnico. A partir de la información reportada se inicia la consolidación de una base de datos para analizar el estado de cargue de información por parte de cada autoridad, análisis que se adelantará durante el mes de abril</w:t>
      </w:r>
    </w:p>
    <w:p w14:paraId="0D283597" w14:textId="77777777" w:rsidR="009B4E77" w:rsidRPr="009F6C74" w:rsidRDefault="009B4E77" w:rsidP="009B4E77">
      <w:pPr>
        <w:jc w:val="both"/>
        <w:rPr>
          <w:rFonts w:ascii="Palatino Linotype" w:hAnsi="Palatino Linotype" w:cs="Arial"/>
        </w:rPr>
      </w:pPr>
    </w:p>
    <w:p w14:paraId="5A9C8B24" w14:textId="35DDB949" w:rsidR="009B4E77" w:rsidRPr="009F6C74" w:rsidRDefault="00962B60" w:rsidP="00962B60">
      <w:pPr>
        <w:pStyle w:val="Ttulo3"/>
        <w:rPr>
          <w:rFonts w:ascii="Palatino Linotype" w:hAnsi="Palatino Linotype"/>
        </w:rPr>
      </w:pPr>
      <w:bookmarkStart w:id="16" w:name="_Toc61793841"/>
      <w:bookmarkStart w:id="17" w:name="_Toc71148623"/>
      <w:r w:rsidRPr="009F6C74">
        <w:rPr>
          <w:rFonts w:ascii="Palatino Linotype" w:hAnsi="Palatino Linotype"/>
        </w:rPr>
        <w:t xml:space="preserve">2.3 </w:t>
      </w:r>
      <w:r w:rsidR="009B4E77" w:rsidRPr="009F6C74">
        <w:rPr>
          <w:rFonts w:ascii="Palatino Linotype" w:hAnsi="Palatino Linotype"/>
        </w:rPr>
        <w:t>Avances de monitoreo deforestación</w:t>
      </w:r>
      <w:bookmarkEnd w:id="16"/>
      <w:bookmarkEnd w:id="17"/>
    </w:p>
    <w:p w14:paraId="4292C124" w14:textId="77777777" w:rsidR="009B4E77" w:rsidRPr="009F6C74" w:rsidRDefault="009B4E77" w:rsidP="009B4E77">
      <w:pPr>
        <w:rPr>
          <w:rFonts w:ascii="Palatino Linotype" w:eastAsia="Times New Roman" w:hAnsi="Palatino Linotype" w:cs="Arial"/>
          <w:color w:val="000000" w:themeColor="text1"/>
        </w:rPr>
      </w:pPr>
    </w:p>
    <w:p w14:paraId="406AF2AF" w14:textId="52322D1F"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La meta del Plan Nacional de Desarrollo 2018-2022 es reducir la deforestación proyectada en un 30</w:t>
      </w:r>
      <w:r w:rsidR="00C83872" w:rsidRPr="009F6C74">
        <w:rPr>
          <w:rFonts w:ascii="Palatino Linotype" w:eastAsia="Times New Roman" w:hAnsi="Palatino Linotype" w:cs="Arial"/>
          <w:color w:val="000000" w:themeColor="text1"/>
        </w:rPr>
        <w:t> </w:t>
      </w:r>
      <w:r w:rsidRPr="009F6C74">
        <w:rPr>
          <w:rFonts w:ascii="Palatino Linotype" w:eastAsia="Times New Roman" w:hAnsi="Palatino Linotype" w:cs="Arial"/>
          <w:color w:val="000000" w:themeColor="text1"/>
        </w:rPr>
        <w:t>% con respecto al año 2018, para lo cual el Instituto de Hidrología Meteorología y Estudios Ambientales (</w:t>
      </w:r>
      <w:r w:rsidR="00C83872" w:rsidRPr="009F6C74">
        <w:rPr>
          <w:rFonts w:ascii="Palatino Linotype" w:eastAsia="Times New Roman" w:hAnsi="Palatino Linotype" w:cs="Arial"/>
          <w:color w:val="000000" w:themeColor="text1"/>
        </w:rPr>
        <w:t>IDEAM</w:t>
      </w:r>
      <w:r w:rsidRPr="009F6C74">
        <w:rPr>
          <w:rFonts w:ascii="Palatino Linotype" w:eastAsia="Times New Roman" w:hAnsi="Palatino Linotype" w:cs="Arial"/>
          <w:color w:val="000000" w:themeColor="text1"/>
        </w:rPr>
        <w:t>) realiza el reporte del monitoreo y seguimiento a la deforestación en el territorio nacional. El reporte de la cifra anual de deforestación para el año 2019 donde se registraron 158.894 ha (38.265 ha menos que el 2018), corresponde a una disminución del 19</w:t>
      </w:r>
      <w:r w:rsidR="00C83872" w:rsidRPr="009F6C74">
        <w:rPr>
          <w:rFonts w:ascii="Palatino Linotype" w:eastAsia="Times New Roman" w:hAnsi="Palatino Linotype" w:cs="Arial"/>
          <w:color w:val="000000" w:themeColor="text1"/>
        </w:rPr>
        <w:t> </w:t>
      </w:r>
      <w:r w:rsidRPr="009F6C74">
        <w:rPr>
          <w:rFonts w:ascii="Palatino Linotype" w:eastAsia="Times New Roman" w:hAnsi="Palatino Linotype" w:cs="Arial"/>
          <w:color w:val="000000" w:themeColor="text1"/>
        </w:rPr>
        <w:t>%.</w:t>
      </w:r>
    </w:p>
    <w:p w14:paraId="61ED01E8" w14:textId="77777777" w:rsidR="009B4E77" w:rsidRPr="009F6C74" w:rsidRDefault="009B4E77" w:rsidP="009B4E77">
      <w:pPr>
        <w:jc w:val="both"/>
        <w:rPr>
          <w:rFonts w:ascii="Palatino Linotype" w:eastAsia="Times New Roman" w:hAnsi="Palatino Linotype" w:cs="Arial"/>
          <w:color w:val="000000" w:themeColor="text1"/>
        </w:rPr>
      </w:pPr>
    </w:p>
    <w:p w14:paraId="5C6F156B" w14:textId="4F33489C"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Con relación al reporte de monitoreo y seguimiento a la deforestación en el territorio nacional correspondiente al primer trimestre del año 2021</w:t>
      </w:r>
      <w:r w:rsidR="00C83872"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se relaciona lo siguiente</w:t>
      </w:r>
      <w:r w:rsidR="00C83872" w:rsidRPr="009F6C74">
        <w:rPr>
          <w:rFonts w:ascii="Palatino Linotype" w:eastAsia="Times New Roman" w:hAnsi="Palatino Linotype" w:cs="Arial"/>
          <w:color w:val="000000" w:themeColor="text1"/>
        </w:rPr>
        <w:t>:</w:t>
      </w:r>
    </w:p>
    <w:p w14:paraId="2C95988B" w14:textId="77777777" w:rsidR="009B4E77" w:rsidRPr="009F6C74" w:rsidRDefault="009B4E77" w:rsidP="009B4E77">
      <w:pPr>
        <w:jc w:val="both"/>
        <w:rPr>
          <w:rFonts w:ascii="Palatino Linotype" w:eastAsia="Times New Roman" w:hAnsi="Palatino Linotype" w:cs="Arial"/>
          <w:color w:val="000000" w:themeColor="text1"/>
        </w:rPr>
      </w:pPr>
    </w:p>
    <w:p w14:paraId="0209CAD7" w14:textId="3E0E943E" w:rsidR="009B4E77" w:rsidRPr="009F6C74" w:rsidRDefault="009B4E77" w:rsidP="003638EF">
      <w:pPr>
        <w:pStyle w:val="Prrafodelista"/>
        <w:widowControl/>
        <w:numPr>
          <w:ilvl w:val="0"/>
          <w:numId w:val="55"/>
        </w:numPr>
        <w:autoSpaceDE/>
        <w:autoSpaceDN/>
        <w:spacing w:before="120" w:after="120"/>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Se culminó la fase de procesamiento de la totalidad de las imágenes Landsat (2.752 imágenes), que incluye el enmascaramiento, normalización y corrección geométrica.</w:t>
      </w:r>
    </w:p>
    <w:p w14:paraId="5059F40D" w14:textId="77777777" w:rsidR="00FD25A0" w:rsidRPr="009F6C74" w:rsidRDefault="00FD25A0" w:rsidP="00FD25A0">
      <w:pPr>
        <w:pStyle w:val="Prrafodelista"/>
        <w:widowControl/>
        <w:autoSpaceDE/>
        <w:autoSpaceDN/>
        <w:spacing w:before="120" w:after="120"/>
        <w:jc w:val="both"/>
        <w:rPr>
          <w:rFonts w:ascii="Palatino Linotype" w:eastAsia="Times New Roman" w:hAnsi="Palatino Linotype" w:cs="Arial"/>
          <w:color w:val="000000" w:themeColor="text1"/>
        </w:rPr>
      </w:pPr>
    </w:p>
    <w:p w14:paraId="4CB75260" w14:textId="3037B6E1" w:rsidR="009B4E77" w:rsidRPr="009F6C74" w:rsidRDefault="009B4E77" w:rsidP="003638EF">
      <w:pPr>
        <w:pStyle w:val="Prrafodelista"/>
        <w:widowControl/>
        <w:numPr>
          <w:ilvl w:val="0"/>
          <w:numId w:val="55"/>
        </w:numPr>
        <w:autoSpaceDE/>
        <w:autoSpaceDN/>
        <w:spacing w:before="120" w:after="120"/>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 xml:space="preserve">Se generó el boletín </w:t>
      </w:r>
      <w:r w:rsidR="00C83872"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Detección Temprana de Deforestación N</w:t>
      </w:r>
      <w:r w:rsidR="00C83872" w:rsidRPr="009F6C74">
        <w:rPr>
          <w:rFonts w:ascii="Palatino Linotype" w:eastAsia="Times New Roman" w:hAnsi="Palatino Linotype" w:cs="Arial"/>
          <w:color w:val="000000" w:themeColor="text1"/>
        </w:rPr>
        <w:t>.º</w:t>
      </w:r>
      <w:r w:rsidRPr="009F6C74">
        <w:rPr>
          <w:rFonts w:ascii="Palatino Linotype" w:eastAsia="Times New Roman" w:hAnsi="Palatino Linotype" w:cs="Arial"/>
          <w:color w:val="000000" w:themeColor="text1"/>
        </w:rPr>
        <w:t xml:space="preserve"> 25</w:t>
      </w:r>
      <w:r w:rsidR="00D903C3"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correspondiente al cuarto trimestre del año 2020</w:t>
      </w:r>
      <w:r w:rsidR="00D903C3" w:rsidRPr="009F6C74">
        <w:rPr>
          <w:rFonts w:ascii="Palatino Linotype" w:eastAsia="Times New Roman" w:hAnsi="Palatino Linotype" w:cs="Arial"/>
          <w:color w:val="000000" w:themeColor="text1"/>
        </w:rPr>
        <w:t>.</w:t>
      </w:r>
    </w:p>
    <w:p w14:paraId="63F558C3" w14:textId="71E3F7E7" w:rsidR="00FD25A0" w:rsidRPr="009F6C74" w:rsidRDefault="00FD25A0" w:rsidP="00FD25A0">
      <w:pPr>
        <w:pStyle w:val="Prrafodelista"/>
        <w:widowControl/>
        <w:autoSpaceDE/>
        <w:autoSpaceDN/>
        <w:spacing w:before="120" w:after="120"/>
        <w:jc w:val="both"/>
        <w:rPr>
          <w:rFonts w:ascii="Palatino Linotype" w:eastAsia="Times New Roman" w:hAnsi="Palatino Linotype" w:cs="Arial"/>
          <w:color w:val="000000" w:themeColor="text1"/>
        </w:rPr>
      </w:pPr>
    </w:p>
    <w:p w14:paraId="2FE01687" w14:textId="6E3FD822" w:rsidR="009B4E77" w:rsidRPr="009F6C74" w:rsidRDefault="009B4E77" w:rsidP="00FD25A0">
      <w:pPr>
        <w:pStyle w:val="Prrafodelista"/>
        <w:widowControl/>
        <w:numPr>
          <w:ilvl w:val="0"/>
          <w:numId w:val="55"/>
        </w:numPr>
        <w:autoSpaceDE/>
        <w:autoSpaceDN/>
        <w:spacing w:before="120" w:after="120"/>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 xml:space="preserve">Se generaron 13 reportes de alertas tempranas de deforestación, que serán los insumos para generar el boletín 26. </w:t>
      </w:r>
    </w:p>
    <w:p w14:paraId="42CD07DE" w14:textId="77777777" w:rsidR="009B4E77" w:rsidRPr="009F6C74" w:rsidRDefault="009B4E77" w:rsidP="009B4E77">
      <w:pPr>
        <w:ind w:left="360"/>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Capacitación:</w:t>
      </w:r>
    </w:p>
    <w:p w14:paraId="4EB3ACC9" w14:textId="33426DD2" w:rsidR="009B4E77" w:rsidRPr="009F6C74" w:rsidRDefault="009B4E77" w:rsidP="003638EF">
      <w:pPr>
        <w:pStyle w:val="Prrafodelista"/>
        <w:widowControl/>
        <w:numPr>
          <w:ilvl w:val="0"/>
          <w:numId w:val="56"/>
        </w:numPr>
        <w:autoSpaceDE/>
        <w:autoSpaceDN/>
        <w:spacing w:before="120" w:after="120"/>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Capacitación al equipo técnico de la Secretaría de Medio Ambiente de la Gobernación del Meta para la articulación de la información regional del monitoreo de la deforestación a nivel regional</w:t>
      </w:r>
      <w:r w:rsidR="00FD25A0" w:rsidRPr="009F6C74">
        <w:rPr>
          <w:rFonts w:ascii="Palatino Linotype" w:eastAsia="Times New Roman" w:hAnsi="Palatino Linotype" w:cs="Arial"/>
          <w:color w:val="000000" w:themeColor="text1"/>
        </w:rPr>
        <w:t>.</w:t>
      </w:r>
    </w:p>
    <w:p w14:paraId="503F9BA2" w14:textId="77777777" w:rsidR="00FD25A0" w:rsidRPr="009F6C74" w:rsidRDefault="00FD25A0" w:rsidP="00FD25A0">
      <w:pPr>
        <w:pStyle w:val="Prrafodelista"/>
        <w:widowControl/>
        <w:autoSpaceDE/>
        <w:autoSpaceDN/>
        <w:spacing w:before="120" w:after="120"/>
        <w:jc w:val="both"/>
        <w:rPr>
          <w:rFonts w:ascii="Palatino Linotype" w:eastAsia="Times New Roman" w:hAnsi="Palatino Linotype" w:cs="Arial"/>
          <w:color w:val="000000" w:themeColor="text1"/>
        </w:rPr>
      </w:pPr>
    </w:p>
    <w:p w14:paraId="462ADCFD" w14:textId="3466BBB7" w:rsidR="00FD25A0" w:rsidRPr="009F6C74" w:rsidRDefault="009B4E77" w:rsidP="00FD25A0">
      <w:pPr>
        <w:pStyle w:val="Prrafodelista"/>
        <w:widowControl/>
        <w:numPr>
          <w:ilvl w:val="0"/>
          <w:numId w:val="56"/>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Capacitación a personal de la CDA sobre monitoreo de la deforestación, alertas tempranas de deforestación, estado legal del territorio del departamento del Guaviare y levantamiento de información predial, manejo de información geográfica para el monitoreo de la deforestación</w:t>
      </w:r>
      <w:r w:rsidR="00FD25A0" w:rsidRPr="009F6C74">
        <w:rPr>
          <w:rFonts w:ascii="Palatino Linotype" w:eastAsia="Times New Roman" w:hAnsi="Palatino Linotype" w:cs="Arial"/>
          <w:color w:val="000000" w:themeColor="text1"/>
        </w:rPr>
        <w:t>.</w:t>
      </w:r>
    </w:p>
    <w:p w14:paraId="643C3B50" w14:textId="397ADBF7" w:rsidR="00FD25A0" w:rsidRPr="009F6C74" w:rsidRDefault="00FD25A0" w:rsidP="00FD25A0">
      <w:pPr>
        <w:widowControl/>
        <w:autoSpaceDE/>
        <w:autoSpaceDN/>
        <w:jc w:val="both"/>
        <w:rPr>
          <w:rFonts w:ascii="Palatino Linotype" w:eastAsia="Times New Roman" w:hAnsi="Palatino Linotype" w:cs="Arial"/>
          <w:color w:val="000000" w:themeColor="text1"/>
        </w:rPr>
      </w:pPr>
    </w:p>
    <w:p w14:paraId="1E631C36" w14:textId="164A05A8" w:rsidR="009B4E77" w:rsidRPr="009F6C74" w:rsidRDefault="009B4E77" w:rsidP="00FD25A0">
      <w:pPr>
        <w:pStyle w:val="Prrafodelista"/>
        <w:widowControl/>
        <w:numPr>
          <w:ilvl w:val="0"/>
          <w:numId w:val="56"/>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 xml:space="preserve">Capacitación </w:t>
      </w:r>
      <w:r w:rsidR="00D903C3" w:rsidRPr="009F6C74">
        <w:rPr>
          <w:rFonts w:ascii="Palatino Linotype" w:eastAsia="Times New Roman" w:hAnsi="Palatino Linotype" w:cs="Arial"/>
          <w:color w:val="000000" w:themeColor="text1"/>
        </w:rPr>
        <w:t xml:space="preserve">a </w:t>
      </w:r>
      <w:r w:rsidRPr="009F6C74">
        <w:rPr>
          <w:rFonts w:ascii="Palatino Linotype" w:eastAsia="Times New Roman" w:hAnsi="Palatino Linotype" w:cs="Arial"/>
          <w:color w:val="000000" w:themeColor="text1"/>
        </w:rPr>
        <w:t>4 profesionales Corponor en métodos para la generación de alertas tempranas de deforestación (20 horas).</w:t>
      </w:r>
    </w:p>
    <w:p w14:paraId="5B3DFBF6" w14:textId="286DF7F2" w:rsidR="009B4E77" w:rsidRPr="009F6C74" w:rsidRDefault="009B4E77" w:rsidP="00FD25A0">
      <w:pPr>
        <w:pStyle w:val="Prrafodelista"/>
        <w:widowControl/>
        <w:numPr>
          <w:ilvl w:val="0"/>
          <w:numId w:val="56"/>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lastRenderedPageBreak/>
        <w:t xml:space="preserve">Capacitación </w:t>
      </w:r>
      <w:r w:rsidR="00D903C3" w:rsidRPr="009F6C74">
        <w:rPr>
          <w:rFonts w:ascii="Palatino Linotype" w:eastAsia="Times New Roman" w:hAnsi="Palatino Linotype" w:cs="Arial"/>
          <w:color w:val="000000" w:themeColor="text1"/>
        </w:rPr>
        <w:t xml:space="preserve">a 5 </w:t>
      </w:r>
      <w:r w:rsidRPr="009F6C74">
        <w:rPr>
          <w:rFonts w:ascii="Palatino Linotype" w:eastAsia="Times New Roman" w:hAnsi="Palatino Linotype" w:cs="Arial"/>
          <w:color w:val="000000" w:themeColor="text1"/>
        </w:rPr>
        <w:t>intérpretes regionales</w:t>
      </w:r>
      <w:r w:rsidR="00D903C3"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Corpoorinoquia, Cardique, Corpocesar, CorpoGuajira y CVS</w:t>
      </w:r>
      <w:r w:rsidR="00D903C3"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para la generación de alertas tempranas de deforestación (30 horas). </w:t>
      </w:r>
    </w:p>
    <w:p w14:paraId="58DAA5A7" w14:textId="77777777" w:rsidR="00FD25A0" w:rsidRPr="009F6C74" w:rsidRDefault="00FD25A0" w:rsidP="00FD25A0">
      <w:pPr>
        <w:pStyle w:val="Prrafodelista"/>
        <w:rPr>
          <w:rFonts w:ascii="Palatino Linotype" w:eastAsia="Times New Roman" w:hAnsi="Palatino Linotype" w:cs="Arial"/>
          <w:color w:val="000000" w:themeColor="text1"/>
        </w:rPr>
      </w:pPr>
    </w:p>
    <w:p w14:paraId="6A322004" w14:textId="77777777" w:rsidR="009B4E77" w:rsidRPr="009F6C74" w:rsidRDefault="00962B60" w:rsidP="00962B60">
      <w:pPr>
        <w:pStyle w:val="Ttulo3"/>
        <w:ind w:left="0"/>
        <w:rPr>
          <w:rFonts w:ascii="Palatino Linotype" w:hAnsi="Palatino Linotype"/>
        </w:rPr>
      </w:pPr>
      <w:bookmarkStart w:id="18" w:name="_Toc71148624"/>
      <w:r w:rsidRPr="009F6C74">
        <w:rPr>
          <w:rFonts w:ascii="Palatino Linotype" w:hAnsi="Palatino Linotype"/>
        </w:rPr>
        <w:t xml:space="preserve">2.4 </w:t>
      </w:r>
      <w:r w:rsidR="009B4E77" w:rsidRPr="009F6C74">
        <w:rPr>
          <w:rFonts w:ascii="Palatino Linotype" w:hAnsi="Palatino Linotype"/>
        </w:rPr>
        <w:t>Reporte de actividades Centros Regionales de Pronóstico – Trimestre I-2021</w:t>
      </w:r>
      <w:bookmarkEnd w:id="18"/>
    </w:p>
    <w:p w14:paraId="200326ED" w14:textId="77777777" w:rsidR="009B4E77" w:rsidRPr="009F6C74" w:rsidRDefault="009B4E77" w:rsidP="009B4E77">
      <w:pPr>
        <w:pStyle w:val="Prrafodelista"/>
        <w:jc w:val="both"/>
        <w:rPr>
          <w:rFonts w:ascii="Palatino Linotype" w:eastAsia="Times New Roman" w:hAnsi="Palatino Linotype" w:cs="Arial"/>
          <w:b/>
          <w:color w:val="2E74B5" w:themeColor="accent1" w:themeShade="BF"/>
        </w:rPr>
      </w:pPr>
    </w:p>
    <w:p w14:paraId="33F91409" w14:textId="193ECBFC"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Durante el primer trimestre de 2021 se reporta la operación de los Centros Regionales de Pronósticos y Alertas de Antioquia, Boyacá</w:t>
      </w:r>
      <w:r w:rsidR="00D903C3"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Casanare, La Mojana, Cornare, Arauca, Norte de Santander y Santander. Como parte de las actividades que desempeñan los CRPA, mediante los cuales se generan productos tales como: </w:t>
      </w:r>
    </w:p>
    <w:p w14:paraId="445557D1" w14:textId="77777777" w:rsidR="00FD25A0" w:rsidRPr="009F6C74" w:rsidRDefault="00FD25A0" w:rsidP="009B4E77">
      <w:pPr>
        <w:jc w:val="both"/>
        <w:rPr>
          <w:rFonts w:ascii="Palatino Linotype" w:eastAsia="Times New Roman" w:hAnsi="Palatino Linotype" w:cs="Arial"/>
          <w:color w:val="000000" w:themeColor="text1"/>
        </w:rPr>
      </w:pPr>
    </w:p>
    <w:p w14:paraId="7582711D" w14:textId="1916D168" w:rsidR="009B4E77" w:rsidRPr="009F6C74" w:rsidRDefault="009B4E77" w:rsidP="003638EF">
      <w:pPr>
        <w:pStyle w:val="Prrafodelista"/>
        <w:widowControl/>
        <w:numPr>
          <w:ilvl w:val="0"/>
          <w:numId w:val="54"/>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Boletines del pronóstico del estado del tiempo, en el cual se incorporan los diferentes datos provenientes de las estaciones</w:t>
      </w:r>
      <w:r w:rsidRPr="009F6C74">
        <w:rPr>
          <w:rFonts w:ascii="Palatino Linotype" w:eastAsia="Times New Roman" w:hAnsi="Palatino Linotype" w:cs="Arial"/>
          <w:b/>
          <w:color w:val="000000" w:themeColor="text1"/>
        </w:rPr>
        <w:t xml:space="preserve">, </w:t>
      </w:r>
      <w:r w:rsidRPr="009F6C74">
        <w:rPr>
          <w:rFonts w:ascii="Palatino Linotype" w:eastAsia="Times New Roman" w:hAnsi="Palatino Linotype" w:cs="Arial"/>
          <w:color w:val="000000" w:themeColor="text1"/>
        </w:rPr>
        <w:t>radares, red de rayos, radiosondeos, imágenes de satélites y demás fuentes de información que disponga el IDEAM.</w:t>
      </w:r>
    </w:p>
    <w:p w14:paraId="1B6C4C83" w14:textId="76C8BA38" w:rsidR="00FD25A0" w:rsidRPr="009F6C74" w:rsidRDefault="00FD25A0" w:rsidP="00FD25A0">
      <w:pPr>
        <w:pStyle w:val="Prrafodelista"/>
        <w:widowControl/>
        <w:autoSpaceDE/>
        <w:autoSpaceDN/>
        <w:jc w:val="both"/>
        <w:rPr>
          <w:rFonts w:ascii="Palatino Linotype" w:eastAsia="Times New Roman" w:hAnsi="Palatino Linotype" w:cs="Arial"/>
          <w:color w:val="000000" w:themeColor="text1"/>
        </w:rPr>
      </w:pPr>
    </w:p>
    <w:p w14:paraId="283A4931" w14:textId="0D9CE71D" w:rsidR="009B4E77" w:rsidRPr="009F6C74" w:rsidRDefault="009B4E77" w:rsidP="003638EF">
      <w:pPr>
        <w:pStyle w:val="Prrafodelista"/>
        <w:widowControl/>
        <w:numPr>
          <w:ilvl w:val="0"/>
          <w:numId w:val="54"/>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Informes especiales sobre eventos extremos que se presenten en la ciudad como lluvias fuertes, tormentas eléctricas, granizadas, vientos fuertes que sirvan de insumos para la emisión de las alertas.</w:t>
      </w:r>
    </w:p>
    <w:p w14:paraId="575B053F" w14:textId="475A6985" w:rsidR="00FD25A0" w:rsidRPr="009F6C74" w:rsidRDefault="00FD25A0" w:rsidP="00FD25A0">
      <w:pPr>
        <w:widowControl/>
        <w:autoSpaceDE/>
        <w:autoSpaceDN/>
        <w:jc w:val="both"/>
        <w:rPr>
          <w:rFonts w:ascii="Palatino Linotype" w:eastAsia="Times New Roman" w:hAnsi="Palatino Linotype" w:cs="Arial"/>
          <w:color w:val="000000" w:themeColor="text1"/>
        </w:rPr>
      </w:pPr>
    </w:p>
    <w:p w14:paraId="5F16A6C1" w14:textId="19243EDE" w:rsidR="009B4E77" w:rsidRPr="009F6C74" w:rsidRDefault="009B4E77" w:rsidP="003638EF">
      <w:pPr>
        <w:pStyle w:val="Prrafodelista"/>
        <w:widowControl/>
        <w:numPr>
          <w:ilvl w:val="0"/>
          <w:numId w:val="54"/>
        </w:numPr>
        <w:autoSpaceDE/>
        <w:autoSpaceDN/>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Generación de pronósticos especiales sobre condiciones meteorológicas que se deriven del monitoreo; entre otros. Los cuales son difundidos a las diferentes entidades territoriales del SINA y del SNGRD, a través de las diferentes plataformas web, redes sociales y grupos de Whats</w:t>
      </w:r>
      <w:r w:rsidR="00D903C3" w:rsidRPr="009F6C74">
        <w:rPr>
          <w:rFonts w:ascii="Palatino Linotype" w:eastAsia="Times New Roman" w:hAnsi="Palatino Linotype" w:cs="Arial"/>
          <w:color w:val="000000" w:themeColor="text1"/>
        </w:rPr>
        <w:t>A</w:t>
      </w:r>
      <w:r w:rsidRPr="009F6C74">
        <w:rPr>
          <w:rFonts w:ascii="Palatino Linotype" w:eastAsia="Times New Roman" w:hAnsi="Palatino Linotype" w:cs="Arial"/>
          <w:color w:val="000000" w:themeColor="text1"/>
        </w:rPr>
        <w:t>pp que dispongan los CRPA.</w:t>
      </w:r>
    </w:p>
    <w:p w14:paraId="03081EAC" w14:textId="77777777" w:rsidR="009B4E77" w:rsidRPr="009F6C74" w:rsidRDefault="009B4E77" w:rsidP="009B4E77">
      <w:pPr>
        <w:jc w:val="both"/>
        <w:rPr>
          <w:rFonts w:ascii="Palatino Linotype" w:eastAsia="Times New Roman" w:hAnsi="Palatino Linotype" w:cs="Arial"/>
          <w:color w:val="000000" w:themeColor="text1"/>
        </w:rPr>
      </w:pPr>
    </w:p>
    <w:p w14:paraId="698D56D1" w14:textId="1F64F691"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 xml:space="preserve">En la </w:t>
      </w:r>
      <w:r w:rsidR="001E215D">
        <w:rPr>
          <w:rFonts w:ascii="Palatino Linotype" w:eastAsia="Times New Roman" w:hAnsi="Palatino Linotype" w:cs="Arial"/>
          <w:color w:val="000000" w:themeColor="text1"/>
        </w:rPr>
        <w:t>figura 5</w:t>
      </w:r>
      <w:r w:rsidRPr="009F6C74">
        <w:rPr>
          <w:rFonts w:ascii="Palatino Linotype" w:eastAsia="Times New Roman" w:hAnsi="Palatino Linotype" w:cs="Arial"/>
          <w:color w:val="000000" w:themeColor="text1"/>
        </w:rPr>
        <w:t xml:space="preserve"> se visualiza la cobertura geográfica de los CRPA actualmente operando bajos los lineamientos de IDEAM en el territorio </w:t>
      </w:r>
      <w:r w:rsidR="001E215D">
        <w:rPr>
          <w:rFonts w:ascii="Palatino Linotype" w:eastAsia="Times New Roman" w:hAnsi="Palatino Linotype" w:cs="Arial"/>
          <w:color w:val="000000" w:themeColor="text1"/>
        </w:rPr>
        <w:t>n</w:t>
      </w:r>
      <w:r w:rsidRPr="009F6C74">
        <w:rPr>
          <w:rFonts w:ascii="Palatino Linotype" w:eastAsia="Times New Roman" w:hAnsi="Palatino Linotype" w:cs="Arial"/>
          <w:color w:val="000000" w:themeColor="text1"/>
        </w:rPr>
        <w:t>acional.</w:t>
      </w:r>
    </w:p>
    <w:p w14:paraId="4CDA9926" w14:textId="0802BE57" w:rsidR="00D903C3" w:rsidRPr="009F6C74" w:rsidRDefault="00D903C3" w:rsidP="009B4E77">
      <w:pPr>
        <w:jc w:val="both"/>
        <w:rPr>
          <w:rFonts w:ascii="Palatino Linotype" w:eastAsia="Times New Roman" w:hAnsi="Palatino Linotype" w:cs="Arial"/>
          <w:color w:val="000000" w:themeColor="text1"/>
        </w:rPr>
      </w:pPr>
    </w:p>
    <w:p w14:paraId="6C4CC434" w14:textId="78FEB458" w:rsidR="00D903C3" w:rsidRPr="009F6C74" w:rsidRDefault="00D903C3" w:rsidP="009F6C74">
      <w:pPr>
        <w:pStyle w:val="Descripcin"/>
        <w:rPr>
          <w:rFonts w:ascii="Palatino Linotype" w:eastAsia="Times New Roman" w:hAnsi="Palatino Linotype" w:cs="Arial"/>
          <w:i w:val="0"/>
          <w:iCs w:val="0"/>
          <w:color w:val="000000" w:themeColor="text1"/>
        </w:rPr>
      </w:pPr>
      <w:bookmarkStart w:id="19" w:name="_Toc71148482"/>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5</w:t>
      </w:r>
      <w:r w:rsidRPr="009F6C74">
        <w:rPr>
          <w:rFonts w:ascii="Palatino Linotype" w:hAnsi="Palatino Linotype"/>
          <w:i w:val="0"/>
          <w:iCs w:val="0"/>
        </w:rPr>
        <w:fldChar w:fldCharType="end"/>
      </w:r>
      <w:r w:rsidRPr="009F6C74">
        <w:rPr>
          <w:rFonts w:ascii="Palatino Linotype" w:hAnsi="Palatino Linotype"/>
          <w:i w:val="0"/>
          <w:iCs w:val="0"/>
        </w:rPr>
        <w:t>. Ubicación de Centros Regionales de Pronósticos y Alertas (CRPA), actualmente en funcionamiento</w:t>
      </w:r>
      <w:bookmarkEnd w:id="19"/>
    </w:p>
    <w:p w14:paraId="6E4881D1" w14:textId="049A82BC" w:rsidR="009B4E77" w:rsidRPr="009F6C74" w:rsidRDefault="009B4E77" w:rsidP="009B4E77">
      <w:pPr>
        <w:jc w:val="center"/>
        <w:rPr>
          <w:rFonts w:ascii="Palatino Linotype" w:hAnsi="Palatino Linotype" w:cs="Arial"/>
          <w:b/>
        </w:rPr>
      </w:pPr>
      <w:r w:rsidRPr="009F6C74">
        <w:rPr>
          <w:rFonts w:ascii="Palatino Linotype" w:hAnsi="Palatino Linotype" w:cs="Arial"/>
          <w:noProof/>
          <w:lang w:eastAsia="es-ES"/>
        </w:rPr>
        <w:lastRenderedPageBreak/>
        <w:drawing>
          <wp:inline distT="0" distB="0" distL="0" distR="0" wp14:anchorId="7065E0DA" wp14:editId="3FDB3A71">
            <wp:extent cx="4004093" cy="41338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3539" cy="4174574"/>
                    </a:xfrm>
                    <a:prstGeom prst="rect">
                      <a:avLst/>
                    </a:prstGeom>
                    <a:noFill/>
                    <a:ln>
                      <a:noFill/>
                    </a:ln>
                  </pic:spPr>
                </pic:pic>
              </a:graphicData>
            </a:graphic>
          </wp:inline>
        </w:drawing>
      </w:r>
    </w:p>
    <w:p w14:paraId="6EA9235D" w14:textId="6D69BC2A" w:rsidR="009B4E77" w:rsidRPr="009F6C74" w:rsidRDefault="009B4E77" w:rsidP="009B4E77">
      <w:pPr>
        <w:jc w:val="center"/>
        <w:rPr>
          <w:rFonts w:ascii="Palatino Linotype" w:eastAsia="Times New Roman" w:hAnsi="Palatino Linotype" w:cs="Arial"/>
          <w:i/>
          <w:color w:val="000000" w:themeColor="text1"/>
          <w:sz w:val="14"/>
          <w:szCs w:val="14"/>
        </w:rPr>
      </w:pPr>
      <w:r w:rsidRPr="009F6C74">
        <w:rPr>
          <w:rFonts w:ascii="Palatino Linotype" w:eastAsia="Times New Roman" w:hAnsi="Palatino Linotype" w:cs="Arial"/>
          <w:i/>
          <w:color w:val="000000" w:themeColor="text1"/>
          <w:sz w:val="14"/>
          <w:szCs w:val="14"/>
        </w:rPr>
        <w:t>Fuente: IDEAM 2021</w:t>
      </w:r>
    </w:p>
    <w:p w14:paraId="69BE8B1D" w14:textId="384D8842" w:rsidR="009B4E77" w:rsidRPr="009F6C74" w:rsidRDefault="009B4E77" w:rsidP="009B4E77">
      <w:pPr>
        <w:jc w:val="both"/>
        <w:rPr>
          <w:rFonts w:ascii="Palatino Linotype" w:eastAsia="Times New Roman" w:hAnsi="Palatino Linotype" w:cs="Arial"/>
          <w:color w:val="000000" w:themeColor="text1"/>
        </w:rPr>
      </w:pPr>
    </w:p>
    <w:p w14:paraId="4DEBB9C4" w14:textId="07393C77"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De igual manera</w:t>
      </w:r>
      <w:r w:rsidR="00D903C3" w:rsidRPr="009F6C74">
        <w:rPr>
          <w:rFonts w:ascii="Palatino Linotype" w:eastAsia="Times New Roman" w:hAnsi="Palatino Linotype" w:cs="Arial"/>
          <w:color w:val="000000" w:themeColor="text1"/>
        </w:rPr>
        <w:t>,</w:t>
      </w:r>
      <w:r w:rsidRPr="009F6C74">
        <w:rPr>
          <w:rFonts w:ascii="Palatino Linotype" w:eastAsia="Times New Roman" w:hAnsi="Palatino Linotype" w:cs="Arial"/>
          <w:color w:val="000000" w:themeColor="text1"/>
        </w:rPr>
        <w:t xml:space="preserve"> se reporta el avance en la estructuración del Centro Regional de Pronósticos del Caribe en el sentido de dar inicio a la capacitación e instrucción técnica del meteorólogo e hidrólogo que llevarán a cabo las actividades de monitoreo y seguimiento para esta región del país.</w:t>
      </w:r>
    </w:p>
    <w:p w14:paraId="6742730F" w14:textId="77777777" w:rsidR="009B4E77" w:rsidRPr="009F6C74" w:rsidRDefault="009B4E77" w:rsidP="009B4E77">
      <w:pPr>
        <w:jc w:val="both"/>
        <w:rPr>
          <w:rFonts w:ascii="Palatino Linotype" w:eastAsia="Times New Roman" w:hAnsi="Palatino Linotype" w:cs="Arial"/>
          <w:color w:val="000000" w:themeColor="text1"/>
        </w:rPr>
      </w:pPr>
    </w:p>
    <w:p w14:paraId="7B450500" w14:textId="77777777" w:rsidR="009B4E77" w:rsidRPr="009F6C74" w:rsidRDefault="009B4E77" w:rsidP="009B4E77">
      <w:pPr>
        <w:jc w:val="both"/>
        <w:rPr>
          <w:rFonts w:ascii="Palatino Linotype" w:eastAsia="Times New Roman" w:hAnsi="Palatino Linotype" w:cs="Arial"/>
          <w:color w:val="000000" w:themeColor="text1"/>
        </w:rPr>
      </w:pPr>
      <w:r w:rsidRPr="009F6C74">
        <w:rPr>
          <w:rFonts w:ascii="Palatino Linotype" w:eastAsia="Times New Roman" w:hAnsi="Palatino Linotype" w:cs="Arial"/>
          <w:color w:val="000000" w:themeColor="text1"/>
        </w:rPr>
        <w:t xml:space="preserve">Por otra parte, la OSPA, lidera el proceso de concertación de un nuevo convenio entre IDEAM-IDIGER para la vigencia 2021-2022, para ello a la fecha del presente reporte trimestral se llevaron a cabo mesas de trabajo entre las partes para concertar técnicamente el alcance, actividades y productos a desarrollar en el marco del nuevo convenio. </w:t>
      </w:r>
    </w:p>
    <w:p w14:paraId="5DC0D1F9" w14:textId="62700B66" w:rsidR="00FD25A0" w:rsidRDefault="00FD25A0" w:rsidP="005F5C0B">
      <w:pPr>
        <w:rPr>
          <w:rFonts w:ascii="Palatino Linotype" w:hAnsi="Palatino Linotype"/>
        </w:rPr>
      </w:pPr>
    </w:p>
    <w:p w14:paraId="7F722483" w14:textId="58EFBB56" w:rsidR="00626385" w:rsidRDefault="00626385" w:rsidP="005F5C0B">
      <w:pPr>
        <w:rPr>
          <w:rFonts w:ascii="Palatino Linotype" w:hAnsi="Palatino Linotype"/>
        </w:rPr>
      </w:pPr>
    </w:p>
    <w:p w14:paraId="7FF2B4EB" w14:textId="42D6F7F0" w:rsidR="00626385" w:rsidRDefault="00626385" w:rsidP="005F5C0B">
      <w:pPr>
        <w:rPr>
          <w:rFonts w:ascii="Palatino Linotype" w:hAnsi="Palatino Linotype"/>
        </w:rPr>
      </w:pPr>
    </w:p>
    <w:p w14:paraId="4BF28462" w14:textId="3CAC7B0E" w:rsidR="00626385" w:rsidRDefault="00626385" w:rsidP="005F5C0B">
      <w:pPr>
        <w:rPr>
          <w:rFonts w:ascii="Palatino Linotype" w:hAnsi="Palatino Linotype"/>
        </w:rPr>
      </w:pPr>
    </w:p>
    <w:p w14:paraId="3FF9A1C7" w14:textId="284CECD3" w:rsidR="00626385" w:rsidRDefault="00626385" w:rsidP="005F5C0B">
      <w:pPr>
        <w:rPr>
          <w:rFonts w:ascii="Palatino Linotype" w:hAnsi="Palatino Linotype"/>
        </w:rPr>
      </w:pPr>
    </w:p>
    <w:p w14:paraId="2A262D9A" w14:textId="7E5BDF67" w:rsidR="00626385" w:rsidRDefault="00626385" w:rsidP="005F5C0B">
      <w:pPr>
        <w:rPr>
          <w:rFonts w:ascii="Palatino Linotype" w:hAnsi="Palatino Linotype"/>
        </w:rPr>
      </w:pPr>
    </w:p>
    <w:p w14:paraId="2596759F" w14:textId="7AE9A2B4" w:rsidR="00626385" w:rsidRDefault="00626385" w:rsidP="005F5C0B">
      <w:pPr>
        <w:rPr>
          <w:rFonts w:ascii="Palatino Linotype" w:hAnsi="Palatino Linotype"/>
        </w:rPr>
      </w:pPr>
    </w:p>
    <w:p w14:paraId="7013D277" w14:textId="58B14A66" w:rsidR="00626385" w:rsidRDefault="00626385" w:rsidP="005F5C0B">
      <w:pPr>
        <w:rPr>
          <w:rFonts w:ascii="Palatino Linotype" w:hAnsi="Palatino Linotype"/>
        </w:rPr>
      </w:pPr>
    </w:p>
    <w:p w14:paraId="24800126" w14:textId="305791F0" w:rsidR="00626385" w:rsidRDefault="00626385" w:rsidP="005F5C0B">
      <w:pPr>
        <w:rPr>
          <w:rFonts w:ascii="Palatino Linotype" w:hAnsi="Palatino Linotype"/>
        </w:rPr>
      </w:pPr>
    </w:p>
    <w:p w14:paraId="2A866035" w14:textId="77777777" w:rsidR="00626385" w:rsidRPr="009F6C74" w:rsidRDefault="00626385" w:rsidP="005F5C0B">
      <w:pPr>
        <w:rPr>
          <w:rFonts w:ascii="Palatino Linotype" w:hAnsi="Palatino Linotype"/>
        </w:rPr>
      </w:pPr>
    </w:p>
    <w:p w14:paraId="64FBC9D0" w14:textId="77777777" w:rsidR="005F5C0B" w:rsidRPr="009F6C74" w:rsidRDefault="003F4A38" w:rsidP="00962B60">
      <w:pPr>
        <w:pStyle w:val="Ttulo2"/>
        <w:numPr>
          <w:ilvl w:val="0"/>
          <w:numId w:val="1"/>
        </w:numPr>
        <w:rPr>
          <w:rFonts w:ascii="Palatino Linotype" w:hAnsi="Palatino Linotype"/>
        </w:rPr>
      </w:pPr>
      <w:bookmarkStart w:id="20" w:name="_Toc71148625"/>
      <w:r w:rsidRPr="009F6C74">
        <w:rPr>
          <w:rFonts w:ascii="Palatino Linotype" w:hAnsi="Palatino Linotype"/>
        </w:rPr>
        <w:lastRenderedPageBreak/>
        <w:t>Ejecución presupuestal por dependencias</w:t>
      </w:r>
      <w:bookmarkEnd w:id="20"/>
    </w:p>
    <w:p w14:paraId="2A7A156B" w14:textId="77777777" w:rsidR="003F4A38" w:rsidRPr="009F6C74" w:rsidRDefault="003F4A38" w:rsidP="003F4A38">
      <w:pPr>
        <w:ind w:left="360"/>
        <w:rPr>
          <w:rFonts w:ascii="Palatino Linotype" w:hAnsi="Palatino Linotype"/>
        </w:rPr>
      </w:pPr>
    </w:p>
    <w:p w14:paraId="28947015" w14:textId="77777777" w:rsidR="005F5C0B" w:rsidRPr="009F6C74" w:rsidRDefault="005F5C0B" w:rsidP="00962B60">
      <w:pPr>
        <w:pStyle w:val="Ttulo3"/>
        <w:numPr>
          <w:ilvl w:val="1"/>
          <w:numId w:val="1"/>
        </w:numPr>
        <w:rPr>
          <w:rFonts w:ascii="Palatino Linotype" w:hAnsi="Palatino Linotype"/>
        </w:rPr>
      </w:pPr>
      <w:bookmarkStart w:id="21" w:name="_Toc71148626"/>
      <w:r w:rsidRPr="009F6C74">
        <w:rPr>
          <w:rFonts w:ascii="Palatino Linotype" w:hAnsi="Palatino Linotype"/>
        </w:rPr>
        <w:t>Dirección General</w:t>
      </w:r>
      <w:bookmarkEnd w:id="21"/>
    </w:p>
    <w:p w14:paraId="619C90AC" w14:textId="460FFF2D" w:rsidR="005F5C0B" w:rsidRPr="009F6C74" w:rsidRDefault="00D94DE4" w:rsidP="005F5C0B">
      <w:pPr>
        <w:ind w:left="360"/>
        <w:rPr>
          <w:rFonts w:ascii="Palatino Linotype" w:hAnsi="Palatino Linotype"/>
        </w:rPr>
      </w:pPr>
      <w:r w:rsidRPr="009F6C74">
        <w:rPr>
          <w:rFonts w:ascii="Palatino Linotype" w:hAnsi="Palatino Linotype"/>
          <w:noProof/>
          <w:lang w:eastAsia="es-ES"/>
        </w:rPr>
        <w:drawing>
          <wp:anchor distT="0" distB="0" distL="114300" distR="114300" simplePos="0" relativeHeight="251670528" behindDoc="0" locked="0" layoutInCell="1" allowOverlap="1" wp14:anchorId="557B3BF1" wp14:editId="5DF19D36">
            <wp:simplePos x="0" y="0"/>
            <wp:positionH relativeFrom="column">
              <wp:posOffset>424815</wp:posOffset>
            </wp:positionH>
            <wp:positionV relativeFrom="paragraph">
              <wp:posOffset>51435</wp:posOffset>
            </wp:positionV>
            <wp:extent cx="4566920" cy="2333518"/>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920" cy="2333518"/>
                    </a:xfrm>
                    <a:prstGeom prst="rect">
                      <a:avLst/>
                    </a:prstGeom>
                    <a:noFill/>
                  </pic:spPr>
                </pic:pic>
              </a:graphicData>
            </a:graphic>
            <wp14:sizeRelH relativeFrom="margin">
              <wp14:pctWidth>0</wp14:pctWidth>
            </wp14:sizeRelH>
            <wp14:sizeRelV relativeFrom="margin">
              <wp14:pctHeight>0</wp14:pctHeight>
            </wp14:sizeRelV>
          </wp:anchor>
        </w:drawing>
      </w:r>
    </w:p>
    <w:p w14:paraId="4E66F56B" w14:textId="74EA9E91" w:rsidR="003F4A38" w:rsidRPr="009F6C74" w:rsidRDefault="003F4A38" w:rsidP="005F5C0B">
      <w:pPr>
        <w:ind w:left="360"/>
        <w:rPr>
          <w:rFonts w:ascii="Palatino Linotype" w:hAnsi="Palatino Linotype"/>
        </w:rPr>
      </w:pPr>
    </w:p>
    <w:p w14:paraId="5EE1E907" w14:textId="6249D8D3" w:rsidR="003F4A38" w:rsidRPr="009F6C74" w:rsidRDefault="003F4A38" w:rsidP="003F4A38">
      <w:pPr>
        <w:rPr>
          <w:rFonts w:ascii="Palatino Linotype" w:hAnsi="Palatino Linotype"/>
        </w:rPr>
      </w:pPr>
    </w:p>
    <w:p w14:paraId="1BB5A59C" w14:textId="77777777" w:rsidR="003F4A38" w:rsidRPr="009F6C74" w:rsidRDefault="003F4A38" w:rsidP="003F4A38">
      <w:pPr>
        <w:rPr>
          <w:rFonts w:ascii="Palatino Linotype" w:hAnsi="Palatino Linotype"/>
        </w:rPr>
      </w:pPr>
    </w:p>
    <w:p w14:paraId="229F1303" w14:textId="77777777" w:rsidR="003F4A38" w:rsidRPr="009F6C74" w:rsidRDefault="003F4A38" w:rsidP="003F4A38">
      <w:pPr>
        <w:rPr>
          <w:rFonts w:ascii="Palatino Linotype" w:hAnsi="Palatino Linotype"/>
        </w:rPr>
      </w:pPr>
    </w:p>
    <w:p w14:paraId="4BA91C8D" w14:textId="77777777" w:rsidR="003F4A38" w:rsidRPr="009F6C74" w:rsidRDefault="003F4A38" w:rsidP="003F4A38">
      <w:pPr>
        <w:rPr>
          <w:rFonts w:ascii="Palatino Linotype" w:hAnsi="Palatino Linotype"/>
        </w:rPr>
      </w:pPr>
    </w:p>
    <w:p w14:paraId="31B92B7C" w14:textId="1CA75524" w:rsidR="003F4A38" w:rsidRPr="009F6C74" w:rsidRDefault="003F4A38" w:rsidP="003F4A38">
      <w:pPr>
        <w:rPr>
          <w:rFonts w:ascii="Palatino Linotype" w:hAnsi="Palatino Linotype"/>
        </w:rPr>
      </w:pPr>
    </w:p>
    <w:p w14:paraId="5A79F7C1" w14:textId="1422915D" w:rsidR="00FD25A0" w:rsidRPr="009F6C74" w:rsidRDefault="00FD25A0" w:rsidP="003F4A38">
      <w:pPr>
        <w:rPr>
          <w:rFonts w:ascii="Palatino Linotype" w:hAnsi="Palatino Linotype"/>
        </w:rPr>
      </w:pPr>
    </w:p>
    <w:p w14:paraId="0D2F65FE" w14:textId="6E688681" w:rsidR="00FD25A0" w:rsidRPr="009F6C74" w:rsidRDefault="00FD25A0" w:rsidP="003F4A38">
      <w:pPr>
        <w:rPr>
          <w:rFonts w:ascii="Palatino Linotype" w:hAnsi="Palatino Linotype"/>
        </w:rPr>
      </w:pPr>
    </w:p>
    <w:p w14:paraId="3AFCFCC6" w14:textId="77777777" w:rsidR="00FD25A0" w:rsidRPr="009F6C74" w:rsidRDefault="00FD25A0" w:rsidP="003F4A38">
      <w:pPr>
        <w:rPr>
          <w:rFonts w:ascii="Palatino Linotype" w:hAnsi="Palatino Linotype"/>
        </w:rPr>
      </w:pPr>
    </w:p>
    <w:p w14:paraId="27C5FADB" w14:textId="77777777" w:rsidR="003F4A38" w:rsidRPr="009F6C74" w:rsidRDefault="003F4A38" w:rsidP="003F4A38">
      <w:pPr>
        <w:rPr>
          <w:rFonts w:ascii="Palatino Linotype" w:hAnsi="Palatino Linotype"/>
        </w:rPr>
      </w:pPr>
    </w:p>
    <w:p w14:paraId="71356FFC" w14:textId="77777777" w:rsidR="003F4A38" w:rsidRPr="009F6C74" w:rsidRDefault="003F4A38" w:rsidP="003F4A38">
      <w:pPr>
        <w:rPr>
          <w:rFonts w:ascii="Palatino Linotype" w:hAnsi="Palatino Linotype"/>
        </w:rPr>
      </w:pPr>
    </w:p>
    <w:p w14:paraId="2A15FAE1" w14:textId="77777777" w:rsidR="003F4A38" w:rsidRPr="009F6C74" w:rsidRDefault="003F4A38" w:rsidP="003F4A38">
      <w:pPr>
        <w:rPr>
          <w:rFonts w:ascii="Palatino Linotype" w:hAnsi="Palatino Linotype"/>
        </w:rPr>
      </w:pPr>
    </w:p>
    <w:p w14:paraId="2846459C" w14:textId="77777777" w:rsidR="003F4A38" w:rsidRPr="009F6C74" w:rsidRDefault="003F4A38" w:rsidP="003F4A38">
      <w:pPr>
        <w:rPr>
          <w:rFonts w:ascii="Palatino Linotype" w:hAnsi="Palatino Linotype"/>
        </w:rPr>
      </w:pPr>
    </w:p>
    <w:p w14:paraId="2AE92A2B" w14:textId="1988E207" w:rsidR="003F4A38" w:rsidRPr="009F6C74" w:rsidRDefault="003F4A38" w:rsidP="003F4A38">
      <w:pPr>
        <w:rPr>
          <w:rFonts w:ascii="Palatino Linotype" w:hAnsi="Palatino Linotype"/>
        </w:rPr>
      </w:pPr>
    </w:p>
    <w:p w14:paraId="4E038BD0" w14:textId="3231E0C2" w:rsidR="003F4A38" w:rsidRPr="009F6C74" w:rsidRDefault="00FD25A0" w:rsidP="003F4A38">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72576" behindDoc="0" locked="0" layoutInCell="1" allowOverlap="1" wp14:anchorId="60EAD8F3" wp14:editId="4B204F78">
                <wp:simplePos x="0" y="0"/>
                <wp:positionH relativeFrom="margin">
                  <wp:posOffset>777240</wp:posOffset>
                </wp:positionH>
                <wp:positionV relativeFrom="paragraph">
                  <wp:posOffset>46355</wp:posOffset>
                </wp:positionV>
                <wp:extent cx="3857625" cy="209550"/>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3857625" cy="209550"/>
                        </a:xfrm>
                        <a:prstGeom prst="rect">
                          <a:avLst/>
                        </a:prstGeom>
                        <a:noFill/>
                        <a:ln>
                          <a:noFill/>
                        </a:ln>
                      </wps:spPr>
                      <wps:txbx>
                        <w:txbxContent>
                          <w:p w14:paraId="6EE61F9A" w14:textId="3342D252" w:rsidR="00017FBA" w:rsidRPr="00D94DE4" w:rsidRDefault="00017FBA" w:rsidP="003F4A38">
                            <w:pPr>
                              <w:pStyle w:val="Descripcin"/>
                              <w:rPr>
                                <w:sz w:val="16"/>
                              </w:rPr>
                            </w:pPr>
                            <w:r w:rsidRPr="00D94DE4">
                              <w:rPr>
                                <w:sz w:val="16"/>
                              </w:rPr>
                              <w:t xml:space="preserve">Gráfica </w:t>
                            </w:r>
                            <w:r w:rsidRPr="00D94DE4">
                              <w:rPr>
                                <w:sz w:val="16"/>
                              </w:rPr>
                              <w:fldChar w:fldCharType="begin"/>
                            </w:r>
                            <w:r w:rsidRPr="00D94DE4">
                              <w:rPr>
                                <w:sz w:val="16"/>
                              </w:rPr>
                              <w:instrText xml:space="preserve"> SEQ Gráfica \* ARABIC </w:instrText>
                            </w:r>
                            <w:r w:rsidRPr="00D94DE4">
                              <w:rPr>
                                <w:sz w:val="16"/>
                              </w:rPr>
                              <w:fldChar w:fldCharType="separate"/>
                            </w:r>
                            <w:r w:rsidR="009F6C74">
                              <w:rPr>
                                <w:noProof/>
                                <w:sz w:val="16"/>
                              </w:rPr>
                              <w:t>1</w:t>
                            </w:r>
                            <w:r w:rsidRPr="00D94DE4">
                              <w:rPr>
                                <w:noProof/>
                                <w:sz w:val="16"/>
                              </w:rPr>
                              <w:fldChar w:fldCharType="end"/>
                            </w:r>
                            <w:r w:rsidRPr="00D94DE4">
                              <w:rPr>
                                <w:sz w:val="16"/>
                              </w:rPr>
                              <w:t xml:space="preserve">. . Ejecución presupuestal de la Dirección.      Fuente: SIIF </w:t>
                            </w:r>
                            <w:r>
                              <w:rPr>
                                <w:sz w:val="16"/>
                              </w:rPr>
                              <w:t xml:space="preserve"> N</w:t>
                            </w:r>
                            <w:r w:rsidRPr="00D94DE4">
                              <w:rPr>
                                <w:sz w:val="16"/>
                              </w:rPr>
                              <w:t>ACIÒN</w:t>
                            </w:r>
                          </w:p>
                          <w:p w14:paraId="0D575787" w14:textId="77777777" w:rsidR="00017FBA" w:rsidRPr="003F4A38" w:rsidRDefault="00017FBA" w:rsidP="003F4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D8F3" id="Cuadro de texto 11" o:spid="_x0000_s1029" type="#_x0000_t202" style="position:absolute;margin-left:61.2pt;margin-top:3.65pt;width:303.75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" filled="f" stroked="f">
                <v:textbox inset="0,0,0,0">
                  <w:txbxContent>
                    <w:p w14:paraId="6EE61F9A" w14:textId="3342D252" w:rsidR="00017FBA" w:rsidRPr="00D94DE4" w:rsidRDefault="00017FBA" w:rsidP="003F4A38">
                      <w:pPr>
                        <w:pStyle w:val="Descripcin"/>
                        <w:rPr>
                          <w:sz w:val="16"/>
                        </w:rPr>
                      </w:pPr>
                      <w:r w:rsidRPr="00D94DE4">
                        <w:rPr>
                          <w:sz w:val="16"/>
                        </w:rPr>
                        <w:t xml:space="preserve">Gráfica </w:t>
                      </w:r>
                      <w:r w:rsidRPr="00D94DE4">
                        <w:rPr>
                          <w:sz w:val="16"/>
                        </w:rPr>
                        <w:fldChar w:fldCharType="begin"/>
                      </w:r>
                      <w:r w:rsidRPr="00D94DE4">
                        <w:rPr>
                          <w:sz w:val="16"/>
                        </w:rPr>
                        <w:instrText xml:space="preserve"> SEQ Gráfica \* ARABIC </w:instrText>
                      </w:r>
                      <w:r w:rsidRPr="00D94DE4">
                        <w:rPr>
                          <w:sz w:val="16"/>
                        </w:rPr>
                        <w:fldChar w:fldCharType="separate"/>
                      </w:r>
                      <w:r w:rsidR="009F6C74">
                        <w:rPr>
                          <w:noProof/>
                          <w:sz w:val="16"/>
                        </w:rPr>
                        <w:t>1</w:t>
                      </w:r>
                      <w:r w:rsidRPr="00D94DE4">
                        <w:rPr>
                          <w:noProof/>
                          <w:sz w:val="16"/>
                        </w:rPr>
                        <w:fldChar w:fldCharType="end"/>
                      </w:r>
                      <w:r w:rsidRPr="00D94DE4">
                        <w:rPr>
                          <w:sz w:val="16"/>
                        </w:rPr>
                        <w:t xml:space="preserve">. . Ejecución presupuestal de la Dirección.      Fuente: SIIF </w:t>
                      </w:r>
                      <w:r>
                        <w:rPr>
                          <w:sz w:val="16"/>
                        </w:rPr>
                        <w:t xml:space="preserve"> N</w:t>
                      </w:r>
                      <w:r w:rsidRPr="00D94DE4">
                        <w:rPr>
                          <w:sz w:val="16"/>
                        </w:rPr>
                        <w:t>ACIÒN</w:t>
                      </w:r>
                    </w:p>
                    <w:p w14:paraId="0D575787" w14:textId="77777777" w:rsidR="00017FBA" w:rsidRPr="003F4A38" w:rsidRDefault="00017FBA" w:rsidP="003F4A38"/>
                  </w:txbxContent>
                </v:textbox>
                <w10:wrap anchorx="margin"/>
              </v:shape>
            </w:pict>
          </mc:Fallback>
        </mc:AlternateContent>
      </w:r>
    </w:p>
    <w:p w14:paraId="150BA2EE" w14:textId="75074012" w:rsidR="005F5C0B" w:rsidRPr="009F6C74" w:rsidRDefault="005F5C0B" w:rsidP="003F4A38">
      <w:pPr>
        <w:rPr>
          <w:rFonts w:ascii="Palatino Linotype" w:hAnsi="Palatino Linotype"/>
        </w:rPr>
      </w:pPr>
    </w:p>
    <w:p w14:paraId="04393D5A" w14:textId="10DDBD59" w:rsidR="003F4A38" w:rsidRPr="009F6C74" w:rsidRDefault="003F4A38" w:rsidP="00532B7C">
      <w:pPr>
        <w:jc w:val="both"/>
        <w:rPr>
          <w:rFonts w:ascii="Palatino Linotype" w:hAnsi="Palatino Linotype"/>
        </w:rPr>
      </w:pPr>
      <w:r w:rsidRPr="009F6C74">
        <w:rPr>
          <w:rFonts w:ascii="Palatino Linotype" w:hAnsi="Palatino Linotype"/>
        </w:rPr>
        <w:t xml:space="preserve">Al respecto, como se evidencia </w:t>
      </w:r>
      <w:r w:rsidR="00D178F6" w:rsidRPr="009F6C74">
        <w:rPr>
          <w:rFonts w:ascii="Palatino Linotype" w:hAnsi="Palatino Linotype"/>
        </w:rPr>
        <w:t xml:space="preserve">en </w:t>
      </w:r>
      <w:r w:rsidRPr="009F6C74">
        <w:rPr>
          <w:rFonts w:ascii="Palatino Linotype" w:hAnsi="Palatino Linotype"/>
        </w:rPr>
        <w:t>los datos que se muestran, la dependencia presentó una ejecución del 52</w:t>
      </w:r>
      <w:r w:rsidR="00D178F6" w:rsidRPr="009F6C74">
        <w:rPr>
          <w:rFonts w:ascii="Palatino Linotype" w:hAnsi="Palatino Linotype"/>
        </w:rPr>
        <w:t> </w:t>
      </w:r>
      <w:r w:rsidRPr="009F6C74">
        <w:rPr>
          <w:rFonts w:ascii="Palatino Linotype" w:hAnsi="Palatino Linotype"/>
        </w:rPr>
        <w:t>%, frente al total apropiado para la vigencia, y una apropiación por gestionar (sin CDP) por $</w:t>
      </w:r>
      <w:r w:rsidR="00D178F6" w:rsidRPr="009F6C74">
        <w:rPr>
          <w:rFonts w:ascii="Palatino Linotype" w:hAnsi="Palatino Linotype"/>
        </w:rPr>
        <w:t> </w:t>
      </w:r>
      <w:r w:rsidRPr="009F6C74">
        <w:rPr>
          <w:rFonts w:ascii="Palatino Linotype" w:hAnsi="Palatino Linotype"/>
        </w:rPr>
        <w:t>10.225.449, que corresponde al 9</w:t>
      </w:r>
      <w:r w:rsidR="00D178F6" w:rsidRPr="009F6C74">
        <w:rPr>
          <w:rFonts w:ascii="Palatino Linotype" w:hAnsi="Palatino Linotype"/>
        </w:rPr>
        <w:t> </w:t>
      </w:r>
      <w:r w:rsidRPr="009F6C74">
        <w:rPr>
          <w:rFonts w:ascii="Palatino Linotype" w:hAnsi="Palatino Linotype"/>
        </w:rPr>
        <w:t>% de la apropiación.</w:t>
      </w:r>
    </w:p>
    <w:p w14:paraId="22F34551" w14:textId="6B91BF26" w:rsidR="003F4A38" w:rsidRPr="009F6C74" w:rsidRDefault="003F4A38" w:rsidP="003F4A38">
      <w:pPr>
        <w:jc w:val="both"/>
        <w:rPr>
          <w:rFonts w:ascii="Palatino Linotype" w:hAnsi="Palatino Linotype"/>
        </w:rPr>
      </w:pPr>
      <w:r w:rsidRPr="009F6C74">
        <w:rPr>
          <w:rFonts w:ascii="Palatino Linotype" w:hAnsi="Palatino Linotype"/>
        </w:rPr>
        <w:t>Con corte del 15 de marzo de 2021, la dependencia ha expedido CDP por $</w:t>
      </w:r>
      <w:r w:rsidR="00D178F6" w:rsidRPr="009F6C74">
        <w:rPr>
          <w:rFonts w:ascii="Palatino Linotype" w:hAnsi="Palatino Linotype"/>
        </w:rPr>
        <w:t> </w:t>
      </w:r>
      <w:r w:rsidRPr="009F6C74">
        <w:rPr>
          <w:rFonts w:ascii="Palatino Linotype" w:hAnsi="Palatino Linotype"/>
        </w:rPr>
        <w:t>103.646.000, valor que equivale al 91</w:t>
      </w:r>
      <w:r w:rsidR="00D178F6" w:rsidRPr="009F6C74">
        <w:rPr>
          <w:rFonts w:ascii="Palatino Linotype" w:hAnsi="Palatino Linotype"/>
        </w:rPr>
        <w:t> </w:t>
      </w:r>
      <w:r w:rsidRPr="009F6C74">
        <w:rPr>
          <w:rFonts w:ascii="Palatino Linotype" w:hAnsi="Palatino Linotype"/>
        </w:rPr>
        <w:t>% de la apropiación vigente.</w:t>
      </w:r>
    </w:p>
    <w:p w14:paraId="52E2FFFC" w14:textId="7CD6C841" w:rsidR="00532B7C" w:rsidRPr="009F6C74" w:rsidRDefault="00532B7C" w:rsidP="003F4A38">
      <w:pPr>
        <w:jc w:val="both"/>
        <w:rPr>
          <w:rFonts w:ascii="Palatino Linotype" w:hAnsi="Palatino Linotype"/>
        </w:rPr>
      </w:pPr>
    </w:p>
    <w:p w14:paraId="10E1DED7" w14:textId="51AB0BAE" w:rsidR="003F4A38" w:rsidRPr="009F6C74" w:rsidRDefault="00B8120B" w:rsidP="00962B60">
      <w:pPr>
        <w:pStyle w:val="Ttulo3"/>
        <w:numPr>
          <w:ilvl w:val="1"/>
          <w:numId w:val="1"/>
        </w:numPr>
        <w:rPr>
          <w:rFonts w:ascii="Palatino Linotype" w:hAnsi="Palatino Linotype"/>
        </w:rPr>
      </w:pPr>
      <w:bookmarkStart w:id="22" w:name="_Toc71148627"/>
      <w:r w:rsidRPr="009F6C74">
        <w:rPr>
          <w:rFonts w:ascii="Palatino Linotype" w:hAnsi="Palatino Linotype"/>
        </w:rPr>
        <w:t>Secretaría General</w:t>
      </w:r>
      <w:bookmarkEnd w:id="22"/>
    </w:p>
    <w:p w14:paraId="43631157" w14:textId="77777777" w:rsidR="00D178F6" w:rsidRPr="009F6C74" w:rsidRDefault="00D178F6" w:rsidP="00B8120B">
      <w:pPr>
        <w:rPr>
          <w:rFonts w:ascii="Palatino Linotype" w:hAnsi="Palatino Linotype"/>
        </w:rPr>
      </w:pPr>
    </w:p>
    <w:p w14:paraId="04E06A5C" w14:textId="12DB514E" w:rsidR="00D178F6" w:rsidRPr="009F6C74" w:rsidRDefault="00D178F6" w:rsidP="009F6C74">
      <w:pPr>
        <w:pStyle w:val="Descripcin"/>
        <w:rPr>
          <w:rFonts w:ascii="Palatino Linotype" w:hAnsi="Palatino Linotype"/>
          <w:i w:val="0"/>
          <w:iCs w:val="0"/>
        </w:rPr>
      </w:pPr>
      <w:bookmarkStart w:id="23" w:name="_Toc71148483"/>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6</w:t>
      </w:r>
      <w:r w:rsidRPr="009F6C74">
        <w:rPr>
          <w:rFonts w:ascii="Palatino Linotype" w:hAnsi="Palatino Linotype"/>
          <w:i w:val="0"/>
          <w:iCs w:val="0"/>
        </w:rPr>
        <w:fldChar w:fldCharType="end"/>
      </w:r>
      <w:r w:rsidRPr="009F6C74">
        <w:rPr>
          <w:rFonts w:ascii="Palatino Linotype" w:hAnsi="Palatino Linotype"/>
          <w:i w:val="0"/>
          <w:iCs w:val="0"/>
        </w:rPr>
        <w:t>. Ejecución presupuestal de la Secretaría General</w:t>
      </w:r>
      <w:bookmarkEnd w:id="23"/>
    </w:p>
    <w:p w14:paraId="442E9088" w14:textId="4A9D0548" w:rsidR="00B8120B" w:rsidRPr="009F6C74" w:rsidRDefault="00D94DE4" w:rsidP="00B8120B">
      <w:pPr>
        <w:rPr>
          <w:rFonts w:ascii="Palatino Linotype" w:hAnsi="Palatino Linotype"/>
        </w:rPr>
      </w:pPr>
      <w:r w:rsidRPr="009F6C74">
        <w:rPr>
          <w:rFonts w:ascii="Palatino Linotype" w:hAnsi="Palatino Linotype" w:cs="Arial"/>
          <w:noProof/>
          <w:lang w:eastAsia="es-ES"/>
        </w:rPr>
        <w:drawing>
          <wp:anchor distT="0" distB="0" distL="114300" distR="114300" simplePos="0" relativeHeight="251673600" behindDoc="0" locked="0" layoutInCell="1" allowOverlap="1" wp14:anchorId="50DC5381" wp14:editId="28594738">
            <wp:simplePos x="0" y="0"/>
            <wp:positionH relativeFrom="margin">
              <wp:posOffset>894715</wp:posOffset>
            </wp:positionH>
            <wp:positionV relativeFrom="paragraph">
              <wp:posOffset>52493</wp:posOffset>
            </wp:positionV>
            <wp:extent cx="3401483" cy="2386343"/>
            <wp:effectExtent l="19050" t="19050" r="27940" b="1397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749" t="29761" r="17530" b="14438"/>
                    <a:stretch/>
                  </pic:blipFill>
                  <pic:spPr bwMode="auto">
                    <a:xfrm>
                      <a:off x="0" y="0"/>
                      <a:ext cx="3422727" cy="24012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B949C" w14:textId="761F1A1C" w:rsidR="000A1BA1" w:rsidRPr="009F6C74" w:rsidRDefault="000A1BA1" w:rsidP="00B8120B">
      <w:pPr>
        <w:rPr>
          <w:rFonts w:ascii="Palatino Linotype" w:hAnsi="Palatino Linotype"/>
        </w:rPr>
      </w:pPr>
    </w:p>
    <w:p w14:paraId="3F311165" w14:textId="76E5D4A6" w:rsidR="000A1BA1" w:rsidRPr="009F6C74" w:rsidRDefault="000A1BA1" w:rsidP="000A1BA1">
      <w:pPr>
        <w:rPr>
          <w:rFonts w:ascii="Palatino Linotype" w:hAnsi="Palatino Linotype"/>
        </w:rPr>
      </w:pPr>
    </w:p>
    <w:p w14:paraId="587518AC" w14:textId="09AD5732" w:rsidR="000A1BA1" w:rsidRPr="009F6C74" w:rsidRDefault="000A1BA1" w:rsidP="000A1BA1">
      <w:pPr>
        <w:rPr>
          <w:rFonts w:ascii="Palatino Linotype" w:hAnsi="Palatino Linotype"/>
        </w:rPr>
      </w:pPr>
    </w:p>
    <w:p w14:paraId="1F40552E" w14:textId="77777777" w:rsidR="000A1BA1" w:rsidRPr="009F6C74" w:rsidRDefault="000A1BA1" w:rsidP="000A1BA1">
      <w:pPr>
        <w:rPr>
          <w:rFonts w:ascii="Palatino Linotype" w:hAnsi="Palatino Linotype"/>
        </w:rPr>
      </w:pPr>
    </w:p>
    <w:p w14:paraId="02107F43" w14:textId="0407EEA0" w:rsidR="000A1BA1" w:rsidRPr="009F6C74" w:rsidRDefault="000A1BA1" w:rsidP="000A1BA1">
      <w:pPr>
        <w:rPr>
          <w:rFonts w:ascii="Palatino Linotype" w:hAnsi="Palatino Linotype"/>
        </w:rPr>
      </w:pPr>
    </w:p>
    <w:p w14:paraId="4DEECDA2" w14:textId="77777777" w:rsidR="000A1BA1" w:rsidRPr="009F6C74" w:rsidRDefault="000A1BA1" w:rsidP="000A1BA1">
      <w:pPr>
        <w:rPr>
          <w:rFonts w:ascii="Palatino Linotype" w:hAnsi="Palatino Linotype"/>
        </w:rPr>
      </w:pPr>
    </w:p>
    <w:p w14:paraId="5D53A4B5" w14:textId="77777777" w:rsidR="000A1BA1" w:rsidRPr="009F6C74" w:rsidRDefault="000A1BA1" w:rsidP="000A1BA1">
      <w:pPr>
        <w:rPr>
          <w:rFonts w:ascii="Palatino Linotype" w:hAnsi="Palatino Linotype"/>
        </w:rPr>
      </w:pPr>
    </w:p>
    <w:p w14:paraId="6CE290F6" w14:textId="77777777" w:rsidR="000A1BA1" w:rsidRPr="009F6C74" w:rsidRDefault="000A1BA1" w:rsidP="000A1BA1">
      <w:pPr>
        <w:rPr>
          <w:rFonts w:ascii="Palatino Linotype" w:hAnsi="Palatino Linotype"/>
        </w:rPr>
      </w:pPr>
    </w:p>
    <w:p w14:paraId="4AE02C12" w14:textId="2F0FEA8D" w:rsidR="000A1BA1" w:rsidRPr="009F6C74" w:rsidRDefault="000A1BA1" w:rsidP="000A1BA1">
      <w:pPr>
        <w:rPr>
          <w:rFonts w:ascii="Palatino Linotype" w:hAnsi="Palatino Linotype"/>
        </w:rPr>
      </w:pPr>
    </w:p>
    <w:p w14:paraId="10A5FF17" w14:textId="045C2264" w:rsidR="00FD25A0" w:rsidRPr="009F6C74" w:rsidRDefault="00FD25A0" w:rsidP="000A1BA1">
      <w:pPr>
        <w:rPr>
          <w:rFonts w:ascii="Palatino Linotype" w:hAnsi="Palatino Linotype"/>
        </w:rPr>
      </w:pPr>
    </w:p>
    <w:p w14:paraId="5DA00FB9" w14:textId="60880B4A" w:rsidR="00FD25A0" w:rsidRPr="009F6C74" w:rsidRDefault="00FD25A0" w:rsidP="000A1BA1">
      <w:pPr>
        <w:rPr>
          <w:rFonts w:ascii="Palatino Linotype" w:hAnsi="Palatino Linotype"/>
        </w:rPr>
      </w:pPr>
    </w:p>
    <w:p w14:paraId="5E2602FA" w14:textId="734D1CA4" w:rsidR="00FD25A0" w:rsidRPr="009F6C74" w:rsidRDefault="00FD25A0" w:rsidP="000A1BA1">
      <w:pPr>
        <w:rPr>
          <w:rFonts w:ascii="Palatino Linotype" w:hAnsi="Palatino Linotype"/>
        </w:rPr>
      </w:pPr>
    </w:p>
    <w:p w14:paraId="03CE554B" w14:textId="7F53CEC5" w:rsidR="000A1BA1" w:rsidRPr="009F6C74" w:rsidRDefault="00461038" w:rsidP="000A1BA1">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75648" behindDoc="0" locked="0" layoutInCell="1" allowOverlap="1" wp14:anchorId="72F8225F" wp14:editId="21A19878">
                <wp:simplePos x="0" y="0"/>
                <wp:positionH relativeFrom="margin">
                  <wp:posOffset>643890</wp:posOffset>
                </wp:positionH>
                <wp:positionV relativeFrom="paragraph">
                  <wp:posOffset>122873</wp:posOffset>
                </wp:positionV>
                <wp:extent cx="4419600" cy="16192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4419600" cy="161925"/>
                        </a:xfrm>
                        <a:prstGeom prst="rect">
                          <a:avLst/>
                        </a:prstGeom>
                        <a:noFill/>
                        <a:ln>
                          <a:noFill/>
                        </a:ln>
                      </wps:spPr>
                      <wps:txbx>
                        <w:txbxContent>
                          <w:p w14:paraId="3579192A" w14:textId="3B4E6C9C" w:rsidR="00017FBA" w:rsidRPr="00D94DE4" w:rsidRDefault="00017FBA" w:rsidP="00B8120B">
                            <w:pPr>
                              <w:pStyle w:val="Descripcin"/>
                              <w:rPr>
                                <w:rFonts w:ascii="Arial" w:hAnsi="Arial" w:cs="Arial"/>
                                <w:noProof/>
                                <w:sz w:val="16"/>
                              </w:rPr>
                            </w:pPr>
                            <w:r w:rsidRPr="009F6C74">
                              <w:rPr>
                                <w:i w:val="0"/>
                                <w:iCs w:val="0"/>
                                <w:sz w:val="16"/>
                              </w:rPr>
                              <w:t xml:space="preserve">Fuente: SIIF </w:t>
                            </w:r>
                            <w:r w:rsidR="00B7087F" w:rsidRPr="00B7087F">
                              <w:rPr>
                                <w:i w:val="0"/>
                                <w:iCs w:val="0"/>
                                <w:sz w:val="16"/>
                              </w:rPr>
                              <w:t>Nació</w:t>
                            </w:r>
                            <w:r w:rsidR="00B7087F" w:rsidRPr="009F6C74">
                              <w:rPr>
                                <w:i w:val="0"/>
                                <w:iCs w:val="0"/>
                                <w:sz w:val="16"/>
                              </w:rPr>
                              <w:t>n</w:t>
                            </w:r>
                            <w:r w:rsidR="00B7087F">
                              <w:rPr>
                                <w:i w:val="0"/>
                                <w:iCs w:val="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225F" id="Cuadro de texto 12" o:spid="_x0000_s1030" type="#_x0000_t202" style="position:absolute;margin-left:50.7pt;margin-top:9.7pt;width:348pt;height:1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" filled="f" stroked="f">
                <v:textbox inset="0,0,0,0">
                  <w:txbxContent>
                    <w:p w14:paraId="3579192A" w14:textId="3B4E6C9C" w:rsidR="00017FBA" w:rsidRPr="00D94DE4" w:rsidRDefault="00017FBA" w:rsidP="00B8120B">
                      <w:pPr>
                        <w:pStyle w:val="Descripcin"/>
                        <w:rPr>
                          <w:rFonts w:ascii="Arial" w:hAnsi="Arial" w:cs="Arial"/>
                          <w:noProof/>
                          <w:sz w:val="16"/>
                        </w:rPr>
                      </w:pPr>
                      <w:r w:rsidRPr="009F6C74">
                        <w:rPr>
                          <w:i w:val="0"/>
                          <w:iCs w:val="0"/>
                          <w:sz w:val="16"/>
                        </w:rPr>
                        <w:t xml:space="preserve">Fuente: </w:t>
                      </w:r>
                      <w:proofErr w:type="spellStart"/>
                      <w:r w:rsidRPr="009F6C74">
                        <w:rPr>
                          <w:i w:val="0"/>
                          <w:iCs w:val="0"/>
                          <w:sz w:val="16"/>
                        </w:rPr>
                        <w:t>SIIF</w:t>
                      </w:r>
                      <w:proofErr w:type="spellEnd"/>
                      <w:r w:rsidRPr="009F6C74">
                        <w:rPr>
                          <w:i w:val="0"/>
                          <w:iCs w:val="0"/>
                          <w:sz w:val="16"/>
                        </w:rPr>
                        <w:t xml:space="preserve"> </w:t>
                      </w:r>
                      <w:r w:rsidR="00B7087F" w:rsidRPr="00B7087F">
                        <w:rPr>
                          <w:i w:val="0"/>
                          <w:iCs w:val="0"/>
                          <w:sz w:val="16"/>
                        </w:rPr>
                        <w:t>Nació</w:t>
                      </w:r>
                      <w:r w:rsidR="00B7087F" w:rsidRPr="009F6C74">
                        <w:rPr>
                          <w:i w:val="0"/>
                          <w:iCs w:val="0"/>
                          <w:sz w:val="16"/>
                        </w:rPr>
                        <w:t>n</w:t>
                      </w:r>
                      <w:r w:rsidR="00B7087F">
                        <w:rPr>
                          <w:i w:val="0"/>
                          <w:iCs w:val="0"/>
                          <w:sz w:val="16"/>
                        </w:rPr>
                        <w:t>.</w:t>
                      </w:r>
                    </w:p>
                  </w:txbxContent>
                </v:textbox>
                <w10:wrap anchorx="margin"/>
              </v:shape>
            </w:pict>
          </mc:Fallback>
        </mc:AlternateContent>
      </w:r>
    </w:p>
    <w:p w14:paraId="1EDA15C1" w14:textId="589F7604" w:rsidR="000A1BA1" w:rsidRPr="009F6C74" w:rsidRDefault="000A1BA1" w:rsidP="000A1BA1">
      <w:pPr>
        <w:jc w:val="both"/>
        <w:rPr>
          <w:rFonts w:ascii="Palatino Linotype" w:hAnsi="Palatino Linotype"/>
        </w:rPr>
      </w:pPr>
      <w:r w:rsidRPr="009F6C74">
        <w:rPr>
          <w:rFonts w:ascii="Palatino Linotype" w:hAnsi="Palatino Linotype"/>
        </w:rPr>
        <w:lastRenderedPageBreak/>
        <w:t xml:space="preserve">Al respecto, como se evidencia </w:t>
      </w:r>
      <w:r w:rsidR="00D178F6" w:rsidRPr="009F6C74">
        <w:rPr>
          <w:rFonts w:ascii="Palatino Linotype" w:hAnsi="Palatino Linotype"/>
        </w:rPr>
        <w:t xml:space="preserve">en </w:t>
      </w:r>
      <w:r w:rsidRPr="009F6C74">
        <w:rPr>
          <w:rFonts w:ascii="Palatino Linotype" w:hAnsi="Palatino Linotype"/>
        </w:rPr>
        <w:t xml:space="preserve">los datos que se muestran, la dependencia presentó una ejecución de </w:t>
      </w:r>
      <w:r w:rsidR="00A015B3" w:rsidRPr="009F6C74">
        <w:rPr>
          <w:rFonts w:ascii="Palatino Linotype" w:hAnsi="Palatino Linotype"/>
        </w:rPr>
        <w:t>44</w:t>
      </w:r>
      <w:r w:rsidR="00D178F6" w:rsidRPr="009F6C74">
        <w:rPr>
          <w:rFonts w:ascii="Palatino Linotype" w:hAnsi="Palatino Linotype"/>
        </w:rPr>
        <w:t>,</w:t>
      </w:r>
      <w:r w:rsidR="00A015B3" w:rsidRPr="009F6C74">
        <w:rPr>
          <w:rFonts w:ascii="Palatino Linotype" w:hAnsi="Palatino Linotype"/>
        </w:rPr>
        <w:t>2</w:t>
      </w:r>
      <w:r w:rsidR="00D178F6" w:rsidRPr="009F6C74">
        <w:rPr>
          <w:rFonts w:ascii="Palatino Linotype" w:hAnsi="Palatino Linotype"/>
        </w:rPr>
        <w:t> </w:t>
      </w:r>
      <w:r w:rsidRPr="009F6C74">
        <w:rPr>
          <w:rFonts w:ascii="Palatino Linotype" w:hAnsi="Palatino Linotype"/>
        </w:rPr>
        <w:t>%, frente a la apropiación vigente, y valor por ejecutar $</w:t>
      </w:r>
      <w:r w:rsidR="00D178F6" w:rsidRPr="009F6C74">
        <w:rPr>
          <w:rFonts w:ascii="Palatino Linotype" w:hAnsi="Palatino Linotype"/>
        </w:rPr>
        <w:t> </w:t>
      </w:r>
      <w:r w:rsidRPr="009F6C74">
        <w:rPr>
          <w:rFonts w:ascii="Palatino Linotype" w:hAnsi="Palatino Linotype"/>
        </w:rPr>
        <w:t>82.336.001, que corresponde al 33</w:t>
      </w:r>
      <w:r w:rsidR="00D178F6" w:rsidRPr="009F6C74">
        <w:rPr>
          <w:rFonts w:ascii="Palatino Linotype" w:hAnsi="Palatino Linotype"/>
        </w:rPr>
        <w:t>,</w:t>
      </w:r>
      <w:r w:rsidRPr="009F6C74">
        <w:rPr>
          <w:rFonts w:ascii="Palatino Linotype" w:hAnsi="Palatino Linotype"/>
        </w:rPr>
        <w:t>9</w:t>
      </w:r>
      <w:r w:rsidR="00D178F6" w:rsidRPr="009F6C74">
        <w:rPr>
          <w:rFonts w:ascii="Palatino Linotype" w:hAnsi="Palatino Linotype"/>
        </w:rPr>
        <w:t> </w:t>
      </w:r>
      <w:r w:rsidRPr="009F6C74">
        <w:rPr>
          <w:rFonts w:ascii="Palatino Linotype" w:hAnsi="Palatino Linotype"/>
        </w:rPr>
        <w:t xml:space="preserve">% de la apropiación. </w:t>
      </w:r>
    </w:p>
    <w:p w14:paraId="2F815113" w14:textId="46B4E38C" w:rsidR="000A1BA1" w:rsidRPr="009F6C74" w:rsidRDefault="000A1BA1" w:rsidP="000A1BA1">
      <w:pPr>
        <w:jc w:val="both"/>
        <w:rPr>
          <w:rFonts w:ascii="Palatino Linotype" w:hAnsi="Palatino Linotype"/>
        </w:rPr>
      </w:pPr>
      <w:r w:rsidRPr="009F6C74">
        <w:rPr>
          <w:rFonts w:ascii="Palatino Linotype" w:hAnsi="Palatino Linotype"/>
        </w:rPr>
        <w:t>Con corte del 15 de marzo de 2021, la dependencia ha emitido CDP por $</w:t>
      </w:r>
      <w:r w:rsidR="00D178F6" w:rsidRPr="009F6C74">
        <w:rPr>
          <w:rFonts w:ascii="Palatino Linotype" w:hAnsi="Palatino Linotype"/>
        </w:rPr>
        <w:t> </w:t>
      </w:r>
      <w:r w:rsidRPr="009F6C74">
        <w:rPr>
          <w:rFonts w:ascii="Palatino Linotype" w:hAnsi="Palatino Linotype"/>
        </w:rPr>
        <w:t>1.328.895.571, que corresponde al 66</w:t>
      </w:r>
      <w:r w:rsidR="00D178F6" w:rsidRPr="009F6C74">
        <w:rPr>
          <w:rFonts w:ascii="Palatino Linotype" w:hAnsi="Palatino Linotype"/>
        </w:rPr>
        <w:t>,</w:t>
      </w:r>
      <w:r w:rsidRPr="009F6C74">
        <w:rPr>
          <w:rFonts w:ascii="Palatino Linotype" w:hAnsi="Palatino Linotype"/>
        </w:rPr>
        <w:t>1</w:t>
      </w:r>
      <w:r w:rsidR="00D178F6" w:rsidRPr="009F6C74">
        <w:rPr>
          <w:rFonts w:ascii="Palatino Linotype" w:hAnsi="Palatino Linotype"/>
        </w:rPr>
        <w:t> </w:t>
      </w:r>
      <w:r w:rsidRPr="009F6C74">
        <w:rPr>
          <w:rFonts w:ascii="Palatino Linotype" w:hAnsi="Palatino Linotype"/>
        </w:rPr>
        <w:t>% de la apropiación vigente.</w:t>
      </w:r>
    </w:p>
    <w:p w14:paraId="772BBE60" w14:textId="248A584A" w:rsidR="000A1BA1" w:rsidRPr="009F6C74" w:rsidRDefault="000A1BA1" w:rsidP="00552BC2">
      <w:pPr>
        <w:pStyle w:val="Ttulo3"/>
        <w:numPr>
          <w:ilvl w:val="1"/>
          <w:numId w:val="1"/>
        </w:numPr>
        <w:rPr>
          <w:rFonts w:ascii="Palatino Linotype" w:hAnsi="Palatino Linotype"/>
        </w:rPr>
      </w:pPr>
      <w:bookmarkStart w:id="24" w:name="_Toc71148628"/>
      <w:r w:rsidRPr="009F6C74">
        <w:rPr>
          <w:rFonts w:ascii="Palatino Linotype" w:hAnsi="Palatino Linotype"/>
        </w:rPr>
        <w:t>Oficina de Informática</w:t>
      </w:r>
      <w:bookmarkEnd w:id="24"/>
    </w:p>
    <w:p w14:paraId="482D0209" w14:textId="77777777" w:rsidR="00D178F6" w:rsidRPr="009F6C74" w:rsidRDefault="00D178F6" w:rsidP="000A1BA1">
      <w:pPr>
        <w:pStyle w:val="Prrafodelista"/>
        <w:ind w:left="1080"/>
        <w:jc w:val="both"/>
        <w:rPr>
          <w:rFonts w:ascii="Palatino Linotype" w:hAnsi="Palatino Linotype"/>
        </w:rPr>
      </w:pPr>
    </w:p>
    <w:p w14:paraId="6C9993FE" w14:textId="44977658" w:rsidR="00D178F6" w:rsidRPr="009F6C74" w:rsidRDefault="00D178F6" w:rsidP="009F6C74">
      <w:pPr>
        <w:pStyle w:val="Descripcin"/>
        <w:rPr>
          <w:rFonts w:ascii="Palatino Linotype" w:hAnsi="Palatino Linotype"/>
          <w:i w:val="0"/>
          <w:iCs w:val="0"/>
        </w:rPr>
      </w:pPr>
      <w:bookmarkStart w:id="25" w:name="_Toc71148484"/>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7</w:t>
      </w:r>
      <w:r w:rsidRPr="009F6C74">
        <w:rPr>
          <w:rFonts w:ascii="Palatino Linotype" w:hAnsi="Palatino Linotype"/>
          <w:i w:val="0"/>
          <w:iCs w:val="0"/>
        </w:rPr>
        <w:fldChar w:fldCharType="end"/>
      </w:r>
      <w:r w:rsidRPr="009F6C74">
        <w:rPr>
          <w:rFonts w:ascii="Palatino Linotype" w:hAnsi="Palatino Linotype"/>
          <w:i w:val="0"/>
          <w:iCs w:val="0"/>
        </w:rPr>
        <w:t>. Ejecución presupuestal de la Oficina de Informática</w:t>
      </w:r>
      <w:bookmarkEnd w:id="25"/>
    </w:p>
    <w:p w14:paraId="226FE028" w14:textId="01B3DFB3" w:rsidR="000A1BA1" w:rsidRPr="009F6C74" w:rsidRDefault="00461038" w:rsidP="000A1BA1">
      <w:pPr>
        <w:pStyle w:val="Prrafodelista"/>
        <w:ind w:left="1080"/>
        <w:jc w:val="both"/>
        <w:rPr>
          <w:rFonts w:ascii="Palatino Linotype" w:hAnsi="Palatino Linotype"/>
        </w:rPr>
      </w:pPr>
      <w:r w:rsidRPr="009F6C74">
        <w:rPr>
          <w:rFonts w:ascii="Palatino Linotype" w:hAnsi="Palatino Linotype"/>
          <w:noProof/>
          <w:lang w:eastAsia="es-ES"/>
        </w:rPr>
        <w:drawing>
          <wp:anchor distT="0" distB="0" distL="114300" distR="114300" simplePos="0" relativeHeight="251676672" behindDoc="0" locked="0" layoutInCell="1" allowOverlap="1" wp14:anchorId="52D92A91" wp14:editId="0C1232EC">
            <wp:simplePos x="0" y="0"/>
            <wp:positionH relativeFrom="column">
              <wp:posOffset>462915</wp:posOffset>
            </wp:positionH>
            <wp:positionV relativeFrom="paragraph">
              <wp:posOffset>130175</wp:posOffset>
            </wp:positionV>
            <wp:extent cx="4911161" cy="2363509"/>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1161" cy="2363509"/>
                    </a:xfrm>
                    <a:prstGeom prst="rect">
                      <a:avLst/>
                    </a:prstGeom>
                    <a:noFill/>
                  </pic:spPr>
                </pic:pic>
              </a:graphicData>
            </a:graphic>
            <wp14:sizeRelH relativeFrom="margin">
              <wp14:pctWidth>0</wp14:pctWidth>
            </wp14:sizeRelH>
            <wp14:sizeRelV relativeFrom="margin">
              <wp14:pctHeight>0</wp14:pctHeight>
            </wp14:sizeRelV>
          </wp:anchor>
        </w:drawing>
      </w:r>
    </w:p>
    <w:p w14:paraId="38F72437" w14:textId="7AD3DCB5" w:rsidR="006831A3" w:rsidRPr="009F6C74" w:rsidRDefault="006831A3" w:rsidP="000A1BA1">
      <w:pPr>
        <w:pStyle w:val="Prrafodelista"/>
        <w:ind w:left="1080"/>
        <w:jc w:val="both"/>
        <w:rPr>
          <w:rFonts w:ascii="Palatino Linotype" w:hAnsi="Palatino Linotype"/>
        </w:rPr>
      </w:pPr>
    </w:p>
    <w:p w14:paraId="7C3528F8" w14:textId="77777777" w:rsidR="006831A3" w:rsidRPr="009F6C74" w:rsidRDefault="006831A3" w:rsidP="006831A3">
      <w:pPr>
        <w:rPr>
          <w:rFonts w:ascii="Palatino Linotype" w:hAnsi="Palatino Linotype"/>
        </w:rPr>
      </w:pPr>
    </w:p>
    <w:p w14:paraId="1E71ADE1" w14:textId="77777777" w:rsidR="006831A3" w:rsidRPr="009F6C74" w:rsidRDefault="006831A3" w:rsidP="006831A3">
      <w:pPr>
        <w:rPr>
          <w:rFonts w:ascii="Palatino Linotype" w:hAnsi="Palatino Linotype"/>
        </w:rPr>
      </w:pPr>
    </w:p>
    <w:p w14:paraId="0A2846EA" w14:textId="77777777" w:rsidR="006831A3" w:rsidRPr="009F6C74" w:rsidRDefault="006831A3" w:rsidP="006831A3">
      <w:pPr>
        <w:rPr>
          <w:rFonts w:ascii="Palatino Linotype" w:hAnsi="Palatino Linotype"/>
        </w:rPr>
      </w:pPr>
    </w:p>
    <w:p w14:paraId="46353EFF" w14:textId="77777777" w:rsidR="006831A3" w:rsidRPr="009F6C74" w:rsidRDefault="006831A3" w:rsidP="006831A3">
      <w:pPr>
        <w:rPr>
          <w:rFonts w:ascii="Palatino Linotype" w:hAnsi="Palatino Linotype"/>
        </w:rPr>
      </w:pPr>
    </w:p>
    <w:p w14:paraId="03BE9B20" w14:textId="77777777" w:rsidR="006831A3" w:rsidRPr="009F6C74" w:rsidRDefault="006831A3" w:rsidP="006831A3">
      <w:pPr>
        <w:rPr>
          <w:rFonts w:ascii="Palatino Linotype" w:hAnsi="Palatino Linotype"/>
        </w:rPr>
      </w:pPr>
    </w:p>
    <w:p w14:paraId="4251CFF9" w14:textId="77777777" w:rsidR="006831A3" w:rsidRPr="009F6C74" w:rsidRDefault="006831A3" w:rsidP="006831A3">
      <w:pPr>
        <w:rPr>
          <w:rFonts w:ascii="Palatino Linotype" w:hAnsi="Palatino Linotype"/>
        </w:rPr>
      </w:pPr>
    </w:p>
    <w:p w14:paraId="57A469E2" w14:textId="77777777" w:rsidR="006831A3" w:rsidRPr="009F6C74" w:rsidRDefault="006831A3" w:rsidP="006831A3">
      <w:pPr>
        <w:rPr>
          <w:rFonts w:ascii="Palatino Linotype" w:hAnsi="Palatino Linotype"/>
        </w:rPr>
      </w:pPr>
    </w:p>
    <w:p w14:paraId="597EE88E" w14:textId="77777777" w:rsidR="006831A3" w:rsidRPr="009F6C74" w:rsidRDefault="006831A3" w:rsidP="006831A3">
      <w:pPr>
        <w:rPr>
          <w:rFonts w:ascii="Palatino Linotype" w:hAnsi="Palatino Linotype"/>
        </w:rPr>
      </w:pPr>
    </w:p>
    <w:p w14:paraId="74AC672D" w14:textId="77777777" w:rsidR="006831A3" w:rsidRPr="009F6C74" w:rsidRDefault="006831A3" w:rsidP="006831A3">
      <w:pPr>
        <w:rPr>
          <w:rFonts w:ascii="Palatino Linotype" w:hAnsi="Palatino Linotype"/>
        </w:rPr>
      </w:pPr>
    </w:p>
    <w:p w14:paraId="14FF1027" w14:textId="77777777" w:rsidR="006831A3" w:rsidRPr="009F6C74" w:rsidRDefault="006831A3" w:rsidP="006831A3">
      <w:pPr>
        <w:rPr>
          <w:rFonts w:ascii="Palatino Linotype" w:hAnsi="Palatino Linotype"/>
        </w:rPr>
      </w:pPr>
    </w:p>
    <w:p w14:paraId="181B63BD" w14:textId="77777777" w:rsidR="006831A3" w:rsidRPr="009F6C74" w:rsidRDefault="006831A3" w:rsidP="006831A3">
      <w:pPr>
        <w:rPr>
          <w:rFonts w:ascii="Palatino Linotype" w:hAnsi="Palatino Linotype"/>
        </w:rPr>
      </w:pPr>
    </w:p>
    <w:p w14:paraId="6DCE0CA5" w14:textId="77777777" w:rsidR="006831A3" w:rsidRPr="009F6C74" w:rsidRDefault="006831A3" w:rsidP="006831A3">
      <w:pPr>
        <w:rPr>
          <w:rFonts w:ascii="Palatino Linotype" w:hAnsi="Palatino Linotype"/>
        </w:rPr>
      </w:pPr>
    </w:p>
    <w:p w14:paraId="14C7FE9F" w14:textId="77777777" w:rsidR="006831A3" w:rsidRPr="009F6C74" w:rsidRDefault="006831A3" w:rsidP="006831A3">
      <w:pPr>
        <w:rPr>
          <w:rFonts w:ascii="Palatino Linotype" w:hAnsi="Palatino Linotype"/>
        </w:rPr>
      </w:pPr>
    </w:p>
    <w:p w14:paraId="577FC3CC" w14:textId="4CB51A24" w:rsidR="006831A3" w:rsidRPr="009F6C74" w:rsidRDefault="00461038" w:rsidP="006831A3">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78720" behindDoc="0" locked="0" layoutInCell="1" allowOverlap="1" wp14:anchorId="5020ACA2" wp14:editId="698CF225">
                <wp:simplePos x="0" y="0"/>
                <wp:positionH relativeFrom="column">
                  <wp:posOffset>129540</wp:posOffset>
                </wp:positionH>
                <wp:positionV relativeFrom="paragraph">
                  <wp:posOffset>78105</wp:posOffset>
                </wp:positionV>
                <wp:extent cx="5359400" cy="152400"/>
                <wp:effectExtent l="0" t="0" r="12700" b="0"/>
                <wp:wrapNone/>
                <wp:docPr id="14" name="Cuadro de texto 14"/>
                <wp:cNvGraphicFramePr/>
                <a:graphic xmlns:a="http://schemas.openxmlformats.org/drawingml/2006/main">
                  <a:graphicData uri="http://schemas.microsoft.com/office/word/2010/wordprocessingShape">
                    <wps:wsp>
                      <wps:cNvSpPr txBox="1"/>
                      <wps:spPr>
                        <a:xfrm>
                          <a:off x="0" y="0"/>
                          <a:ext cx="5359400" cy="152400"/>
                        </a:xfrm>
                        <a:prstGeom prst="rect">
                          <a:avLst/>
                        </a:prstGeom>
                        <a:noFill/>
                        <a:ln>
                          <a:noFill/>
                        </a:ln>
                      </wps:spPr>
                      <wps:txbx>
                        <w:txbxContent>
                          <w:p w14:paraId="519CB34F" w14:textId="67C53E4B" w:rsidR="00017FBA" w:rsidRPr="006831A3" w:rsidRDefault="00017FBA" w:rsidP="00D94DE4">
                            <w:pPr>
                              <w:pStyle w:val="Descripcin"/>
                              <w:jc w:val="center"/>
                            </w:pPr>
                            <w:r w:rsidRPr="009F6C74">
                              <w:rPr>
                                <w:i w:val="0"/>
                                <w:iCs w:val="0"/>
                              </w:rPr>
                              <w:t xml:space="preserve">Fuente: SIIF </w:t>
                            </w:r>
                            <w:r w:rsidR="00B7087F" w:rsidRPr="00B7087F">
                              <w:rPr>
                                <w:i w:val="0"/>
                                <w:iCs w:val="0"/>
                              </w:rPr>
                              <w:t>Nació</w:t>
                            </w:r>
                            <w:r w:rsidR="00B7087F" w:rsidRPr="009F6C74">
                              <w:rPr>
                                <w:i w:val="0"/>
                                <w:iCs w:val="0"/>
                              </w:rPr>
                              <w:t>n</w:t>
                            </w:r>
                            <w:r w:rsidR="00B7087F">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ACA2" id="Cuadro de texto 14" o:spid="_x0000_s1031" type="#_x0000_t202" style="position:absolute;margin-left:10.2pt;margin-top:6.15pt;width:42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" filled="f" stroked="f">
                <v:textbox inset="0,0,0,0">
                  <w:txbxContent>
                    <w:p w14:paraId="519CB34F" w14:textId="67C53E4B" w:rsidR="00017FBA" w:rsidRPr="006831A3" w:rsidRDefault="00017FBA" w:rsidP="00D94DE4">
                      <w:pPr>
                        <w:pStyle w:val="Descripcin"/>
                        <w:jc w:val="center"/>
                      </w:pPr>
                      <w:r w:rsidRPr="009F6C74">
                        <w:rPr>
                          <w:i w:val="0"/>
                          <w:iCs w:val="0"/>
                        </w:rPr>
                        <w:t xml:space="preserve">Fuente: </w:t>
                      </w:r>
                      <w:proofErr w:type="spellStart"/>
                      <w:r w:rsidRPr="009F6C74">
                        <w:rPr>
                          <w:i w:val="0"/>
                          <w:iCs w:val="0"/>
                        </w:rPr>
                        <w:t>SIIF</w:t>
                      </w:r>
                      <w:proofErr w:type="spellEnd"/>
                      <w:r w:rsidRPr="009F6C74">
                        <w:rPr>
                          <w:i w:val="0"/>
                          <w:iCs w:val="0"/>
                        </w:rPr>
                        <w:t xml:space="preserve"> </w:t>
                      </w:r>
                      <w:r w:rsidR="00B7087F" w:rsidRPr="00B7087F">
                        <w:rPr>
                          <w:i w:val="0"/>
                          <w:iCs w:val="0"/>
                        </w:rPr>
                        <w:t>Nació</w:t>
                      </w:r>
                      <w:r w:rsidR="00B7087F" w:rsidRPr="009F6C74">
                        <w:rPr>
                          <w:i w:val="0"/>
                          <w:iCs w:val="0"/>
                        </w:rPr>
                        <w:t>n</w:t>
                      </w:r>
                      <w:r w:rsidR="00B7087F">
                        <w:rPr>
                          <w:i w:val="0"/>
                          <w:iCs w:val="0"/>
                        </w:rPr>
                        <w:t>.</w:t>
                      </w:r>
                    </w:p>
                  </w:txbxContent>
                </v:textbox>
              </v:shape>
            </w:pict>
          </mc:Fallback>
        </mc:AlternateContent>
      </w:r>
    </w:p>
    <w:p w14:paraId="5B873F20" w14:textId="65FD97CA" w:rsidR="006831A3" w:rsidRPr="009F6C74" w:rsidRDefault="006831A3" w:rsidP="006831A3">
      <w:pPr>
        <w:rPr>
          <w:rFonts w:ascii="Palatino Linotype" w:hAnsi="Palatino Linotype"/>
        </w:rPr>
      </w:pPr>
    </w:p>
    <w:p w14:paraId="1316E387" w14:textId="789D859E" w:rsidR="006831A3" w:rsidRPr="009F6C74" w:rsidRDefault="006831A3" w:rsidP="006831A3">
      <w:pPr>
        <w:jc w:val="both"/>
        <w:rPr>
          <w:rFonts w:ascii="Palatino Linotype" w:hAnsi="Palatino Linotype"/>
        </w:rPr>
      </w:pPr>
      <w:r w:rsidRPr="009F6C74">
        <w:rPr>
          <w:rFonts w:ascii="Palatino Linotype" w:hAnsi="Palatino Linotype"/>
        </w:rPr>
        <w:t>Al respecto, la dependencia presentó una eje</w:t>
      </w:r>
      <w:r w:rsidR="0010003F" w:rsidRPr="009F6C74">
        <w:rPr>
          <w:rFonts w:ascii="Palatino Linotype" w:hAnsi="Palatino Linotype"/>
        </w:rPr>
        <w:t>cución del 66</w:t>
      </w:r>
      <w:r w:rsidR="00D178F6" w:rsidRPr="009F6C74">
        <w:rPr>
          <w:rFonts w:ascii="Palatino Linotype" w:hAnsi="Palatino Linotype"/>
        </w:rPr>
        <w:t>,</w:t>
      </w:r>
      <w:r w:rsidRPr="009F6C74">
        <w:rPr>
          <w:rFonts w:ascii="Palatino Linotype" w:hAnsi="Palatino Linotype"/>
        </w:rPr>
        <w:t>1</w:t>
      </w:r>
      <w:r w:rsidR="00D178F6" w:rsidRPr="009F6C74">
        <w:rPr>
          <w:rFonts w:ascii="Palatino Linotype" w:hAnsi="Palatino Linotype"/>
        </w:rPr>
        <w:t> </w:t>
      </w:r>
      <w:r w:rsidRPr="009F6C74">
        <w:rPr>
          <w:rFonts w:ascii="Palatino Linotype" w:hAnsi="Palatino Linotype"/>
        </w:rPr>
        <w:t xml:space="preserve">%, frente a lo apropiado para la vigencia 2021, y una apropiación </w:t>
      </w:r>
      <w:r w:rsidR="009D168E" w:rsidRPr="009F6C74">
        <w:rPr>
          <w:rFonts w:ascii="Palatino Linotype" w:hAnsi="Palatino Linotype"/>
        </w:rPr>
        <w:t xml:space="preserve">por gestionar </w:t>
      </w:r>
      <w:r w:rsidRPr="009F6C74">
        <w:rPr>
          <w:rFonts w:ascii="Palatino Linotype" w:hAnsi="Palatino Linotype"/>
        </w:rPr>
        <w:t>(sin ejecutar) por ($</w:t>
      </w:r>
      <w:r w:rsidR="00D178F6" w:rsidRPr="009F6C74">
        <w:rPr>
          <w:rFonts w:ascii="Palatino Linotype" w:hAnsi="Palatino Linotype"/>
        </w:rPr>
        <w:t> </w:t>
      </w:r>
      <w:r w:rsidRPr="009F6C74">
        <w:rPr>
          <w:rFonts w:ascii="Palatino Linotype" w:hAnsi="Palatino Linotype"/>
        </w:rPr>
        <w:t>6.188.880), correspondiente al 0</w:t>
      </w:r>
      <w:r w:rsidR="00D178F6" w:rsidRPr="009F6C74">
        <w:rPr>
          <w:rFonts w:ascii="Palatino Linotype" w:hAnsi="Palatino Linotype"/>
        </w:rPr>
        <w:t>,</w:t>
      </w:r>
      <w:r w:rsidRPr="009F6C74">
        <w:rPr>
          <w:rFonts w:ascii="Palatino Linotype" w:hAnsi="Palatino Linotype"/>
        </w:rPr>
        <w:t>1</w:t>
      </w:r>
      <w:r w:rsidR="00D178F6" w:rsidRPr="009F6C74">
        <w:rPr>
          <w:rFonts w:ascii="Palatino Linotype" w:hAnsi="Palatino Linotype"/>
        </w:rPr>
        <w:t> </w:t>
      </w:r>
      <w:r w:rsidRPr="009F6C74">
        <w:rPr>
          <w:rFonts w:ascii="Palatino Linotype" w:hAnsi="Palatino Linotype"/>
        </w:rPr>
        <w:t>% de su apropiación.</w:t>
      </w:r>
    </w:p>
    <w:p w14:paraId="70235A80" w14:textId="20E10444" w:rsidR="006831A3" w:rsidRPr="009F6C74" w:rsidRDefault="006831A3" w:rsidP="006831A3">
      <w:pPr>
        <w:jc w:val="both"/>
        <w:rPr>
          <w:rFonts w:ascii="Palatino Linotype" w:hAnsi="Palatino Linotype"/>
        </w:rPr>
      </w:pPr>
      <w:r w:rsidRPr="009F6C74">
        <w:rPr>
          <w:rFonts w:ascii="Palatino Linotype" w:hAnsi="Palatino Linotype"/>
        </w:rPr>
        <w:t>Con corte del 15 de marzo de 2021, la dependencia ha emitido CDP por $</w:t>
      </w:r>
      <w:r w:rsidR="00D178F6" w:rsidRPr="009F6C74">
        <w:rPr>
          <w:rFonts w:ascii="Palatino Linotype" w:hAnsi="Palatino Linotype"/>
        </w:rPr>
        <w:t> </w:t>
      </w:r>
      <w:r w:rsidRPr="009F6C74">
        <w:rPr>
          <w:rFonts w:ascii="Palatino Linotype" w:hAnsi="Palatino Linotype"/>
        </w:rPr>
        <w:t>5.131.094.893, que corresponde al 99</w:t>
      </w:r>
      <w:r w:rsidR="00D178F6" w:rsidRPr="009F6C74">
        <w:rPr>
          <w:rFonts w:ascii="Palatino Linotype" w:hAnsi="Palatino Linotype"/>
        </w:rPr>
        <w:t>,</w:t>
      </w:r>
      <w:r w:rsidRPr="009F6C74">
        <w:rPr>
          <w:rFonts w:ascii="Palatino Linotype" w:hAnsi="Palatino Linotype"/>
        </w:rPr>
        <w:t>9</w:t>
      </w:r>
      <w:r w:rsidR="00D178F6" w:rsidRPr="009F6C74">
        <w:rPr>
          <w:rFonts w:ascii="Palatino Linotype" w:hAnsi="Palatino Linotype"/>
        </w:rPr>
        <w:t> </w:t>
      </w:r>
      <w:r w:rsidRPr="009F6C74">
        <w:rPr>
          <w:rFonts w:ascii="Palatino Linotype" w:hAnsi="Palatino Linotype"/>
        </w:rPr>
        <w:t>% de la apropiación vigente.</w:t>
      </w:r>
    </w:p>
    <w:p w14:paraId="1753E401" w14:textId="483267F9" w:rsidR="006831A3" w:rsidRPr="009F6C74" w:rsidRDefault="006831A3" w:rsidP="006831A3">
      <w:pPr>
        <w:jc w:val="both"/>
        <w:rPr>
          <w:rFonts w:ascii="Palatino Linotype" w:hAnsi="Palatino Linotype"/>
        </w:rPr>
      </w:pPr>
      <w:r w:rsidRPr="009F6C74">
        <w:rPr>
          <w:rFonts w:ascii="Palatino Linotype" w:hAnsi="Palatino Linotype"/>
        </w:rPr>
        <w:t>Con relación a lo anterior, el 33</w:t>
      </w:r>
      <w:r w:rsidR="00D178F6" w:rsidRPr="009F6C74">
        <w:rPr>
          <w:rFonts w:ascii="Palatino Linotype" w:hAnsi="Palatino Linotype"/>
        </w:rPr>
        <w:t>,</w:t>
      </w:r>
      <w:r w:rsidRPr="009F6C74">
        <w:rPr>
          <w:rFonts w:ascii="Palatino Linotype" w:hAnsi="Palatino Linotype"/>
        </w:rPr>
        <w:t>8</w:t>
      </w:r>
      <w:r w:rsidR="00D178F6" w:rsidRPr="009F6C74">
        <w:rPr>
          <w:rFonts w:ascii="Palatino Linotype" w:hAnsi="Palatino Linotype"/>
        </w:rPr>
        <w:t> </w:t>
      </w:r>
      <w:r w:rsidRPr="009F6C74">
        <w:rPr>
          <w:rFonts w:ascii="Palatino Linotype" w:hAnsi="Palatino Linotype"/>
        </w:rPr>
        <w:t>% de los CDP expedidos no se han comprometido</w:t>
      </w:r>
      <w:r w:rsidR="00BD1FDE" w:rsidRPr="009F6C74">
        <w:rPr>
          <w:rFonts w:ascii="Palatino Linotype" w:hAnsi="Palatino Linotype"/>
        </w:rPr>
        <w:t>.</w:t>
      </w:r>
    </w:p>
    <w:p w14:paraId="085EA573" w14:textId="50CB9898" w:rsidR="000A1BA1" w:rsidRPr="009F6C74" w:rsidRDefault="006831A3" w:rsidP="006831A3">
      <w:pPr>
        <w:jc w:val="both"/>
        <w:rPr>
          <w:rFonts w:ascii="Palatino Linotype" w:hAnsi="Palatino Linotype"/>
        </w:rPr>
      </w:pPr>
      <w:r w:rsidRPr="009F6C74">
        <w:rPr>
          <w:rFonts w:ascii="Palatino Linotype" w:hAnsi="Palatino Linotype"/>
        </w:rPr>
        <w:t>Se especifican los valores correspondientes a la apropiación por ejecutar ($</w:t>
      </w:r>
      <w:r w:rsidR="00D178F6" w:rsidRPr="009F6C74">
        <w:rPr>
          <w:rFonts w:ascii="Palatino Linotype" w:hAnsi="Palatino Linotype"/>
        </w:rPr>
        <w:t> </w:t>
      </w:r>
      <w:r w:rsidRPr="009F6C74">
        <w:rPr>
          <w:rFonts w:ascii="Palatino Linotype" w:hAnsi="Palatino Linotype"/>
        </w:rPr>
        <w:t xml:space="preserve">6.188.880) y a los CDP por </w:t>
      </w:r>
      <w:r w:rsidR="00D178F6" w:rsidRPr="009F6C74">
        <w:rPr>
          <w:rFonts w:ascii="Palatino Linotype" w:hAnsi="Palatino Linotype"/>
        </w:rPr>
        <w:t>c</w:t>
      </w:r>
      <w:r w:rsidRPr="009F6C74">
        <w:rPr>
          <w:rFonts w:ascii="Palatino Linotype" w:hAnsi="Palatino Linotype"/>
        </w:rPr>
        <w:t>omprometer ($</w:t>
      </w:r>
      <w:r w:rsidR="00D178F6" w:rsidRPr="009F6C74">
        <w:rPr>
          <w:rFonts w:ascii="Palatino Linotype" w:hAnsi="Palatino Linotype"/>
        </w:rPr>
        <w:t> </w:t>
      </w:r>
      <w:r w:rsidRPr="009F6C74">
        <w:rPr>
          <w:rFonts w:ascii="Palatino Linotype" w:hAnsi="Palatino Linotype"/>
        </w:rPr>
        <w:t>1.736.521.135).</w:t>
      </w:r>
    </w:p>
    <w:p w14:paraId="31FDF143" w14:textId="77777777" w:rsidR="006831A3" w:rsidRPr="009F6C74" w:rsidRDefault="006831A3" w:rsidP="006831A3">
      <w:pPr>
        <w:jc w:val="both"/>
        <w:rPr>
          <w:rFonts w:ascii="Palatino Linotype" w:hAnsi="Palatino Linotype"/>
        </w:rPr>
      </w:pPr>
    </w:p>
    <w:p w14:paraId="761D71ED" w14:textId="77777777" w:rsidR="006831A3" w:rsidRPr="009F6C74" w:rsidRDefault="006831A3" w:rsidP="006831A3">
      <w:pPr>
        <w:jc w:val="both"/>
        <w:rPr>
          <w:rFonts w:ascii="Palatino Linotype" w:hAnsi="Palatino Linotype"/>
        </w:rPr>
      </w:pPr>
    </w:p>
    <w:p w14:paraId="62A88216" w14:textId="2DA9D098" w:rsidR="00B454C5" w:rsidRPr="009F6C74" w:rsidRDefault="00B454C5" w:rsidP="00552BC2">
      <w:pPr>
        <w:pStyle w:val="Ttulo3"/>
        <w:numPr>
          <w:ilvl w:val="1"/>
          <w:numId w:val="1"/>
        </w:numPr>
        <w:rPr>
          <w:rFonts w:ascii="Palatino Linotype" w:hAnsi="Palatino Linotype"/>
        </w:rPr>
      </w:pPr>
      <w:bookmarkStart w:id="26" w:name="_Toc71148629"/>
      <w:r w:rsidRPr="009F6C74">
        <w:rPr>
          <w:rFonts w:ascii="Palatino Linotype" w:hAnsi="Palatino Linotype"/>
        </w:rPr>
        <w:t>Oficina del Servicio de Pronósticos y Alertas</w:t>
      </w:r>
      <w:bookmarkEnd w:id="26"/>
    </w:p>
    <w:p w14:paraId="0D36C49B" w14:textId="77777777" w:rsidR="00D178F6" w:rsidRPr="009F6C74" w:rsidRDefault="00D178F6" w:rsidP="00B454C5">
      <w:pPr>
        <w:jc w:val="both"/>
        <w:rPr>
          <w:rFonts w:ascii="Palatino Linotype" w:hAnsi="Palatino Linotype"/>
        </w:rPr>
      </w:pPr>
    </w:p>
    <w:p w14:paraId="578448E8" w14:textId="67BFDCA3" w:rsidR="00D178F6" w:rsidRPr="009F6C74" w:rsidRDefault="00D178F6" w:rsidP="009F6C74">
      <w:pPr>
        <w:pStyle w:val="Descripcin"/>
        <w:rPr>
          <w:rFonts w:ascii="Palatino Linotype" w:hAnsi="Palatino Linotype"/>
          <w:i w:val="0"/>
          <w:iCs w:val="0"/>
        </w:rPr>
      </w:pPr>
      <w:bookmarkStart w:id="27" w:name="_Toc71148485"/>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8</w:t>
      </w:r>
      <w:r w:rsidRPr="009F6C74">
        <w:rPr>
          <w:rFonts w:ascii="Palatino Linotype" w:hAnsi="Palatino Linotype"/>
          <w:i w:val="0"/>
          <w:iCs w:val="0"/>
        </w:rPr>
        <w:fldChar w:fldCharType="end"/>
      </w:r>
      <w:r w:rsidRPr="009F6C74">
        <w:rPr>
          <w:rFonts w:ascii="Palatino Linotype" w:hAnsi="Palatino Linotype"/>
          <w:i w:val="0"/>
          <w:iCs w:val="0"/>
        </w:rPr>
        <w:t>. Ejecución presupuestal de la Oficina del Servicio de Pronósticos y Alertas</w:t>
      </w:r>
      <w:bookmarkEnd w:id="27"/>
    </w:p>
    <w:p w14:paraId="2610A973" w14:textId="77777777" w:rsidR="00626385" w:rsidRDefault="00626385" w:rsidP="00B454C5">
      <w:pPr>
        <w:jc w:val="both"/>
        <w:rPr>
          <w:rFonts w:ascii="Palatino Linotype" w:hAnsi="Palatino Linotype"/>
        </w:rPr>
      </w:pPr>
    </w:p>
    <w:p w14:paraId="32D8F345" w14:textId="77777777" w:rsidR="00626385" w:rsidRDefault="00626385" w:rsidP="00B454C5">
      <w:pPr>
        <w:jc w:val="both"/>
        <w:rPr>
          <w:rFonts w:ascii="Palatino Linotype" w:hAnsi="Palatino Linotype"/>
        </w:rPr>
      </w:pPr>
    </w:p>
    <w:p w14:paraId="4768BD3D" w14:textId="77777777" w:rsidR="00626385" w:rsidRDefault="00626385" w:rsidP="00B454C5">
      <w:pPr>
        <w:jc w:val="both"/>
        <w:rPr>
          <w:rFonts w:ascii="Palatino Linotype" w:hAnsi="Palatino Linotype"/>
        </w:rPr>
      </w:pPr>
    </w:p>
    <w:p w14:paraId="1EA00FDF" w14:textId="77777777" w:rsidR="00626385" w:rsidRDefault="00626385" w:rsidP="00B454C5">
      <w:pPr>
        <w:jc w:val="both"/>
        <w:rPr>
          <w:rFonts w:ascii="Palatino Linotype" w:hAnsi="Palatino Linotype"/>
        </w:rPr>
      </w:pPr>
    </w:p>
    <w:p w14:paraId="3D1B82AD" w14:textId="77777777" w:rsidR="00626385" w:rsidRDefault="00626385" w:rsidP="00B454C5">
      <w:pPr>
        <w:jc w:val="both"/>
        <w:rPr>
          <w:rFonts w:ascii="Palatino Linotype" w:hAnsi="Palatino Linotype"/>
        </w:rPr>
      </w:pPr>
    </w:p>
    <w:p w14:paraId="759382E5" w14:textId="7D8D9F0C" w:rsidR="00B454C5" w:rsidRPr="009F6C74" w:rsidRDefault="000A7866" w:rsidP="00B454C5">
      <w:pPr>
        <w:jc w:val="both"/>
        <w:rPr>
          <w:rFonts w:ascii="Palatino Linotype" w:hAnsi="Palatino Linotype"/>
        </w:rPr>
      </w:pPr>
      <w:r w:rsidRPr="009F6C74">
        <w:rPr>
          <w:rFonts w:ascii="Palatino Linotype" w:hAnsi="Palatino Linotype" w:cs="Arial"/>
          <w:b/>
          <w:noProof/>
          <w:sz w:val="24"/>
          <w:lang w:eastAsia="es-ES"/>
        </w:rPr>
        <w:drawing>
          <wp:anchor distT="0" distB="0" distL="114300" distR="114300" simplePos="0" relativeHeight="251679744" behindDoc="0" locked="0" layoutInCell="1" allowOverlap="1" wp14:anchorId="3FBE0475" wp14:editId="4413634E">
            <wp:simplePos x="0" y="0"/>
            <wp:positionH relativeFrom="column">
              <wp:posOffset>777240</wp:posOffset>
            </wp:positionH>
            <wp:positionV relativeFrom="paragraph">
              <wp:posOffset>93346</wp:posOffset>
            </wp:positionV>
            <wp:extent cx="4410710" cy="1962150"/>
            <wp:effectExtent l="19050" t="19050" r="27940" b="1905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710" cy="1962150"/>
                    </a:xfrm>
                    <a:prstGeom prst="rect">
                      <a:avLst/>
                    </a:prstGeom>
                    <a:noFill/>
                    <a:ln>
                      <a:solidFill>
                        <a:schemeClr val="bg1">
                          <a:lumMod val="75000"/>
                        </a:schemeClr>
                      </a:solidFill>
                    </a:ln>
                  </pic:spPr>
                </pic:pic>
              </a:graphicData>
            </a:graphic>
            <wp14:sizeRelV relativeFrom="margin">
              <wp14:pctHeight>0</wp14:pctHeight>
            </wp14:sizeRelV>
          </wp:anchor>
        </w:drawing>
      </w:r>
    </w:p>
    <w:p w14:paraId="37118387" w14:textId="39A0568F" w:rsidR="00B454C5" w:rsidRPr="009F6C74" w:rsidRDefault="00B454C5" w:rsidP="00B454C5">
      <w:pPr>
        <w:jc w:val="both"/>
        <w:rPr>
          <w:rFonts w:ascii="Palatino Linotype" w:hAnsi="Palatino Linotype"/>
        </w:rPr>
      </w:pPr>
    </w:p>
    <w:p w14:paraId="35EFA118" w14:textId="77777777" w:rsidR="00B454C5" w:rsidRPr="009F6C74" w:rsidRDefault="00B454C5" w:rsidP="00B454C5">
      <w:pPr>
        <w:rPr>
          <w:rFonts w:ascii="Palatino Linotype" w:hAnsi="Palatino Linotype"/>
        </w:rPr>
      </w:pPr>
    </w:p>
    <w:p w14:paraId="4503E165" w14:textId="77777777" w:rsidR="00B454C5" w:rsidRPr="009F6C74" w:rsidRDefault="00B454C5" w:rsidP="00B454C5">
      <w:pPr>
        <w:rPr>
          <w:rFonts w:ascii="Palatino Linotype" w:hAnsi="Palatino Linotype"/>
        </w:rPr>
      </w:pPr>
    </w:p>
    <w:p w14:paraId="40EACB10" w14:textId="77777777" w:rsidR="00B454C5" w:rsidRPr="009F6C74" w:rsidRDefault="00B454C5" w:rsidP="00B454C5">
      <w:pPr>
        <w:rPr>
          <w:rFonts w:ascii="Palatino Linotype" w:hAnsi="Palatino Linotype"/>
        </w:rPr>
      </w:pPr>
    </w:p>
    <w:p w14:paraId="0A7D09D2" w14:textId="77777777" w:rsidR="00B454C5" w:rsidRPr="009F6C74" w:rsidRDefault="00B454C5" w:rsidP="00B454C5">
      <w:pPr>
        <w:rPr>
          <w:rFonts w:ascii="Palatino Linotype" w:hAnsi="Palatino Linotype"/>
        </w:rPr>
      </w:pPr>
    </w:p>
    <w:p w14:paraId="79EE6B11" w14:textId="77777777" w:rsidR="00B454C5" w:rsidRPr="009F6C74" w:rsidRDefault="00B454C5" w:rsidP="00B454C5">
      <w:pPr>
        <w:rPr>
          <w:rFonts w:ascii="Palatino Linotype" w:hAnsi="Palatino Linotype"/>
        </w:rPr>
      </w:pPr>
    </w:p>
    <w:p w14:paraId="4A8E6AB4" w14:textId="77777777" w:rsidR="00B454C5" w:rsidRPr="009F6C74" w:rsidRDefault="00B454C5" w:rsidP="00B454C5">
      <w:pPr>
        <w:rPr>
          <w:rFonts w:ascii="Palatino Linotype" w:hAnsi="Palatino Linotype"/>
        </w:rPr>
      </w:pPr>
    </w:p>
    <w:p w14:paraId="54A05B39" w14:textId="77777777" w:rsidR="00B454C5" w:rsidRPr="009F6C74" w:rsidRDefault="00B454C5" w:rsidP="00B454C5">
      <w:pPr>
        <w:rPr>
          <w:rFonts w:ascii="Palatino Linotype" w:hAnsi="Palatino Linotype"/>
        </w:rPr>
      </w:pPr>
    </w:p>
    <w:p w14:paraId="26D87FC3" w14:textId="77777777" w:rsidR="00B454C5" w:rsidRPr="009F6C74" w:rsidRDefault="00B454C5" w:rsidP="00B454C5">
      <w:pPr>
        <w:rPr>
          <w:rFonts w:ascii="Palatino Linotype" w:hAnsi="Palatino Linotype"/>
        </w:rPr>
      </w:pPr>
    </w:p>
    <w:p w14:paraId="5AAA1E73" w14:textId="77777777" w:rsidR="00B454C5" w:rsidRPr="009F6C74" w:rsidRDefault="00B454C5" w:rsidP="00B454C5">
      <w:pPr>
        <w:rPr>
          <w:rFonts w:ascii="Palatino Linotype" w:hAnsi="Palatino Linotype"/>
        </w:rPr>
      </w:pPr>
    </w:p>
    <w:p w14:paraId="76DE575C" w14:textId="1F2DBDFB" w:rsidR="00B454C5" w:rsidRPr="009F6C74" w:rsidRDefault="00461038" w:rsidP="00B454C5">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81792" behindDoc="0" locked="0" layoutInCell="1" allowOverlap="1" wp14:anchorId="56380D48" wp14:editId="4227038E">
                <wp:simplePos x="0" y="0"/>
                <wp:positionH relativeFrom="column">
                  <wp:posOffset>529590</wp:posOffset>
                </wp:positionH>
                <wp:positionV relativeFrom="paragraph">
                  <wp:posOffset>143828</wp:posOffset>
                </wp:positionV>
                <wp:extent cx="5876925" cy="14287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5876925" cy="142875"/>
                        </a:xfrm>
                        <a:prstGeom prst="rect">
                          <a:avLst/>
                        </a:prstGeom>
                        <a:noFill/>
                        <a:ln>
                          <a:noFill/>
                        </a:ln>
                      </wps:spPr>
                      <wps:txbx>
                        <w:txbxContent>
                          <w:p w14:paraId="6CE7E323" w14:textId="3F2E4D29" w:rsidR="00017FBA" w:rsidRPr="00461038" w:rsidRDefault="00017FBA" w:rsidP="00B454C5">
                            <w:pPr>
                              <w:pStyle w:val="Descripcin"/>
                              <w:rPr>
                                <w:sz w:val="16"/>
                              </w:rPr>
                            </w:pPr>
                            <w:r w:rsidRPr="009F6C74">
                              <w:rPr>
                                <w:i w:val="0"/>
                                <w:iCs w:val="0"/>
                                <w:sz w:val="16"/>
                              </w:rPr>
                              <w:t xml:space="preserve">Fuente: SIIF </w:t>
                            </w:r>
                            <w:r w:rsidR="00B7087F" w:rsidRPr="00B7087F">
                              <w:rPr>
                                <w:i w:val="0"/>
                                <w:iCs w:val="0"/>
                                <w:sz w:val="16"/>
                              </w:rPr>
                              <w:t>Naci</w:t>
                            </w:r>
                            <w:r w:rsidR="00B7087F" w:rsidRPr="009F6C74">
                              <w:rPr>
                                <w:i w:val="0"/>
                                <w:iCs w:val="0"/>
                                <w:sz w:val="16"/>
                              </w:rPr>
                              <w:t>ón</w:t>
                            </w:r>
                            <w:r w:rsidR="00B7087F">
                              <w:rPr>
                                <w:i w:val="0"/>
                                <w:iCs w:val="0"/>
                                <w:sz w:val="16"/>
                              </w:rPr>
                              <w:t>.</w:t>
                            </w:r>
                          </w:p>
                          <w:p w14:paraId="1701952D" w14:textId="77777777" w:rsidR="00017FBA" w:rsidRPr="00461038" w:rsidRDefault="00017FBA" w:rsidP="00B454C5">
                            <w:pPr>
                              <w:pStyle w:val="Descripcin"/>
                              <w:rPr>
                                <w:rFonts w:ascii="Arial" w:hAnsi="Arial" w:cs="Arial"/>
                                <w:b/>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0D48" id="Cuadro de texto 15" o:spid="_x0000_s1032" type="#_x0000_t202" style="position:absolute;margin-left:41.7pt;margin-top:11.35pt;width:462.7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" filled="f" stroked="f">
                <v:textbox inset="0,0,0,0">
                  <w:txbxContent>
                    <w:p w14:paraId="6CE7E323" w14:textId="3F2E4D29" w:rsidR="00017FBA" w:rsidRPr="00461038" w:rsidRDefault="00017FBA" w:rsidP="00B454C5">
                      <w:pPr>
                        <w:pStyle w:val="Descripcin"/>
                        <w:rPr>
                          <w:sz w:val="16"/>
                        </w:rPr>
                      </w:pPr>
                      <w:r w:rsidRPr="009F6C74">
                        <w:rPr>
                          <w:i w:val="0"/>
                          <w:iCs w:val="0"/>
                          <w:sz w:val="16"/>
                        </w:rPr>
                        <w:t xml:space="preserve">Fuente: </w:t>
                      </w:r>
                      <w:proofErr w:type="spellStart"/>
                      <w:r w:rsidRPr="009F6C74">
                        <w:rPr>
                          <w:i w:val="0"/>
                          <w:iCs w:val="0"/>
                          <w:sz w:val="16"/>
                        </w:rPr>
                        <w:t>SIIF</w:t>
                      </w:r>
                      <w:proofErr w:type="spellEnd"/>
                      <w:r w:rsidRPr="009F6C74">
                        <w:rPr>
                          <w:i w:val="0"/>
                          <w:iCs w:val="0"/>
                          <w:sz w:val="16"/>
                        </w:rPr>
                        <w:t xml:space="preserve"> </w:t>
                      </w:r>
                      <w:r w:rsidR="00B7087F" w:rsidRPr="00B7087F">
                        <w:rPr>
                          <w:i w:val="0"/>
                          <w:iCs w:val="0"/>
                          <w:sz w:val="16"/>
                        </w:rPr>
                        <w:t>Naci</w:t>
                      </w:r>
                      <w:r w:rsidR="00B7087F" w:rsidRPr="009F6C74">
                        <w:rPr>
                          <w:i w:val="0"/>
                          <w:iCs w:val="0"/>
                          <w:sz w:val="16"/>
                        </w:rPr>
                        <w:t>ón</w:t>
                      </w:r>
                      <w:r w:rsidR="00B7087F">
                        <w:rPr>
                          <w:i w:val="0"/>
                          <w:iCs w:val="0"/>
                          <w:sz w:val="16"/>
                        </w:rPr>
                        <w:t>.</w:t>
                      </w:r>
                    </w:p>
                    <w:p w14:paraId="1701952D" w14:textId="77777777" w:rsidR="00017FBA" w:rsidRPr="00461038" w:rsidRDefault="00017FBA" w:rsidP="00B454C5">
                      <w:pPr>
                        <w:pStyle w:val="Descripcin"/>
                        <w:rPr>
                          <w:rFonts w:ascii="Arial" w:hAnsi="Arial" w:cs="Arial"/>
                          <w:b/>
                          <w:noProof/>
                          <w:sz w:val="22"/>
                        </w:rPr>
                      </w:pPr>
                    </w:p>
                  </w:txbxContent>
                </v:textbox>
              </v:shape>
            </w:pict>
          </mc:Fallback>
        </mc:AlternateContent>
      </w:r>
    </w:p>
    <w:p w14:paraId="7E994F9C" w14:textId="77777777" w:rsidR="00626385" w:rsidRDefault="00626385" w:rsidP="00B454C5">
      <w:pPr>
        <w:jc w:val="both"/>
        <w:rPr>
          <w:rFonts w:ascii="Palatino Linotype" w:hAnsi="Palatino Linotype"/>
        </w:rPr>
      </w:pPr>
    </w:p>
    <w:p w14:paraId="3590CB94" w14:textId="5A90106D" w:rsidR="00B454C5" w:rsidRPr="009F6C74" w:rsidRDefault="00B454C5" w:rsidP="00B454C5">
      <w:pPr>
        <w:jc w:val="both"/>
        <w:rPr>
          <w:rFonts w:ascii="Palatino Linotype" w:hAnsi="Palatino Linotype"/>
        </w:rPr>
      </w:pPr>
      <w:r w:rsidRPr="009F6C74">
        <w:rPr>
          <w:rFonts w:ascii="Palatino Linotype" w:hAnsi="Palatino Linotype"/>
        </w:rPr>
        <w:t xml:space="preserve">Al respecto, como se evidencia </w:t>
      </w:r>
      <w:r w:rsidR="00D178F6" w:rsidRPr="009F6C74">
        <w:rPr>
          <w:rFonts w:ascii="Palatino Linotype" w:hAnsi="Palatino Linotype"/>
        </w:rPr>
        <w:t xml:space="preserve">en </w:t>
      </w:r>
      <w:r w:rsidRPr="009F6C74">
        <w:rPr>
          <w:rFonts w:ascii="Palatino Linotype" w:hAnsi="Palatino Linotype"/>
        </w:rPr>
        <w:t xml:space="preserve">los datos, la dependencia presentó una ejecución del </w:t>
      </w:r>
      <w:r w:rsidR="0010003F" w:rsidRPr="009F6C74">
        <w:rPr>
          <w:rFonts w:ascii="Palatino Linotype" w:hAnsi="Palatino Linotype"/>
        </w:rPr>
        <w:t>79</w:t>
      </w:r>
      <w:r w:rsidR="00D178F6" w:rsidRPr="009F6C74">
        <w:rPr>
          <w:rFonts w:ascii="Palatino Linotype" w:hAnsi="Palatino Linotype"/>
        </w:rPr>
        <w:t>,</w:t>
      </w:r>
      <w:r w:rsidR="0010003F" w:rsidRPr="009F6C74">
        <w:rPr>
          <w:rFonts w:ascii="Palatino Linotype" w:hAnsi="Palatino Linotype"/>
        </w:rPr>
        <w:t>2</w:t>
      </w:r>
      <w:r w:rsidR="00D178F6" w:rsidRPr="009F6C74">
        <w:rPr>
          <w:rFonts w:ascii="Palatino Linotype" w:hAnsi="Palatino Linotype"/>
        </w:rPr>
        <w:t> </w:t>
      </w:r>
      <w:r w:rsidRPr="009F6C74">
        <w:rPr>
          <w:rFonts w:ascii="Palatino Linotype" w:hAnsi="Palatino Linotype"/>
        </w:rPr>
        <w:t xml:space="preserve">%, frente a lo apropiado para la vigencia 2021, y una apropiación </w:t>
      </w:r>
      <w:r w:rsidR="009D168E" w:rsidRPr="009F6C74">
        <w:rPr>
          <w:rFonts w:ascii="Palatino Linotype" w:hAnsi="Palatino Linotype"/>
        </w:rPr>
        <w:t xml:space="preserve">por gestionar </w:t>
      </w:r>
      <w:r w:rsidRPr="009F6C74">
        <w:rPr>
          <w:rFonts w:ascii="Palatino Linotype" w:hAnsi="Palatino Linotype"/>
        </w:rPr>
        <w:t>(sin ejecutar) por $</w:t>
      </w:r>
      <w:r w:rsidR="00D178F6" w:rsidRPr="009F6C74">
        <w:rPr>
          <w:rFonts w:ascii="Palatino Linotype" w:hAnsi="Palatino Linotype"/>
        </w:rPr>
        <w:t> </w:t>
      </w:r>
      <w:r w:rsidRPr="009F6C74">
        <w:rPr>
          <w:rFonts w:ascii="Palatino Linotype" w:hAnsi="Palatino Linotype"/>
        </w:rPr>
        <w:t>297.972.090, que representa el 13</w:t>
      </w:r>
      <w:r w:rsidR="00D178F6" w:rsidRPr="009F6C74">
        <w:rPr>
          <w:rFonts w:ascii="Palatino Linotype" w:hAnsi="Palatino Linotype"/>
        </w:rPr>
        <w:t>,</w:t>
      </w:r>
      <w:r w:rsidRPr="009F6C74">
        <w:rPr>
          <w:rFonts w:ascii="Palatino Linotype" w:hAnsi="Palatino Linotype"/>
        </w:rPr>
        <w:t>32</w:t>
      </w:r>
      <w:r w:rsidR="00D178F6" w:rsidRPr="009F6C74">
        <w:rPr>
          <w:rFonts w:ascii="Palatino Linotype" w:hAnsi="Palatino Linotype"/>
        </w:rPr>
        <w:t> </w:t>
      </w:r>
      <w:r w:rsidRPr="009F6C74">
        <w:rPr>
          <w:rFonts w:ascii="Palatino Linotype" w:hAnsi="Palatino Linotype"/>
        </w:rPr>
        <w:t>% de la apropiación.</w:t>
      </w:r>
    </w:p>
    <w:p w14:paraId="0EDEAA49" w14:textId="77777777" w:rsidR="00B454C5" w:rsidRPr="009F6C74" w:rsidRDefault="00B454C5" w:rsidP="00B454C5">
      <w:pPr>
        <w:jc w:val="both"/>
        <w:rPr>
          <w:rFonts w:ascii="Palatino Linotype" w:hAnsi="Palatino Linotype"/>
        </w:rPr>
      </w:pPr>
    </w:p>
    <w:p w14:paraId="0F376ADE" w14:textId="0D40AE91" w:rsidR="00B454C5" w:rsidRPr="009F6C74" w:rsidRDefault="00B454C5" w:rsidP="00B454C5">
      <w:pPr>
        <w:jc w:val="both"/>
        <w:rPr>
          <w:rFonts w:ascii="Palatino Linotype" w:hAnsi="Palatino Linotype"/>
        </w:rPr>
      </w:pPr>
      <w:r w:rsidRPr="009F6C74">
        <w:rPr>
          <w:rFonts w:ascii="Palatino Linotype" w:hAnsi="Palatino Linotype"/>
        </w:rPr>
        <w:t>Con corte del 15 de marzo de 2021, la dependencia ha emitido CDP por $</w:t>
      </w:r>
      <w:r w:rsidR="00D178F6" w:rsidRPr="009F6C74">
        <w:rPr>
          <w:rFonts w:ascii="Palatino Linotype" w:hAnsi="Palatino Linotype"/>
        </w:rPr>
        <w:t> </w:t>
      </w:r>
      <w:r w:rsidRPr="009F6C74">
        <w:rPr>
          <w:rFonts w:ascii="Palatino Linotype" w:hAnsi="Palatino Linotype"/>
        </w:rPr>
        <w:t>1.951.012.000, equivalente al 86</w:t>
      </w:r>
      <w:r w:rsidR="00D178F6" w:rsidRPr="009F6C74">
        <w:rPr>
          <w:rFonts w:ascii="Palatino Linotype" w:hAnsi="Palatino Linotype"/>
        </w:rPr>
        <w:t>,</w:t>
      </w:r>
      <w:r w:rsidRPr="009F6C74">
        <w:rPr>
          <w:rFonts w:ascii="Palatino Linotype" w:hAnsi="Palatino Linotype"/>
        </w:rPr>
        <w:t>8</w:t>
      </w:r>
      <w:r w:rsidR="00D178F6" w:rsidRPr="009F6C74">
        <w:rPr>
          <w:rFonts w:ascii="Palatino Linotype" w:hAnsi="Palatino Linotype"/>
        </w:rPr>
        <w:t> </w:t>
      </w:r>
      <w:r w:rsidRPr="009F6C74">
        <w:rPr>
          <w:rFonts w:ascii="Palatino Linotype" w:hAnsi="Palatino Linotype"/>
        </w:rPr>
        <w:t>% de la apropia</w:t>
      </w:r>
      <w:r w:rsidR="00980B75" w:rsidRPr="009F6C74">
        <w:rPr>
          <w:rFonts w:ascii="Palatino Linotype" w:hAnsi="Palatino Linotype"/>
        </w:rPr>
        <w:t>ción vigente.</w:t>
      </w:r>
    </w:p>
    <w:p w14:paraId="5C0B90E7" w14:textId="77777777" w:rsidR="0091441D" w:rsidRPr="009F6C74" w:rsidRDefault="0091441D" w:rsidP="00B454C5">
      <w:pPr>
        <w:jc w:val="both"/>
        <w:rPr>
          <w:rFonts w:ascii="Palatino Linotype" w:hAnsi="Palatino Linotype"/>
        </w:rPr>
      </w:pPr>
    </w:p>
    <w:p w14:paraId="42C2C7FB" w14:textId="0575A2F5" w:rsidR="0091441D" w:rsidRPr="009F6C74" w:rsidRDefault="0091441D" w:rsidP="00552BC2">
      <w:pPr>
        <w:pStyle w:val="Ttulo3"/>
        <w:numPr>
          <w:ilvl w:val="1"/>
          <w:numId w:val="1"/>
        </w:numPr>
        <w:rPr>
          <w:rFonts w:ascii="Palatino Linotype" w:hAnsi="Palatino Linotype"/>
        </w:rPr>
      </w:pPr>
      <w:bookmarkStart w:id="28" w:name="_Toc71148630"/>
      <w:r w:rsidRPr="009F6C74">
        <w:rPr>
          <w:rFonts w:ascii="Palatino Linotype" w:hAnsi="Palatino Linotype"/>
        </w:rPr>
        <w:t>Subdirección de Hidrología</w:t>
      </w:r>
      <w:bookmarkEnd w:id="28"/>
    </w:p>
    <w:p w14:paraId="457ECEC3" w14:textId="6812E789" w:rsidR="0091441D" w:rsidRPr="009F6C74" w:rsidRDefault="0091441D" w:rsidP="0091441D">
      <w:pPr>
        <w:rPr>
          <w:rFonts w:ascii="Palatino Linotype" w:hAnsi="Palatino Linotype"/>
        </w:rPr>
      </w:pPr>
    </w:p>
    <w:p w14:paraId="38494FAE" w14:textId="331503A5" w:rsidR="00D178F6" w:rsidRPr="009F6C74" w:rsidRDefault="00D178F6" w:rsidP="009F6C74">
      <w:pPr>
        <w:pStyle w:val="Descripcin"/>
        <w:rPr>
          <w:rFonts w:ascii="Palatino Linotype" w:hAnsi="Palatino Linotype"/>
          <w:i w:val="0"/>
          <w:iCs w:val="0"/>
        </w:rPr>
      </w:pPr>
      <w:bookmarkStart w:id="29" w:name="_Toc71148486"/>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9</w:t>
      </w:r>
      <w:r w:rsidRPr="009F6C74">
        <w:rPr>
          <w:rFonts w:ascii="Palatino Linotype" w:hAnsi="Palatino Linotype"/>
          <w:i w:val="0"/>
          <w:iCs w:val="0"/>
        </w:rPr>
        <w:fldChar w:fldCharType="end"/>
      </w:r>
      <w:r w:rsidRPr="009F6C74">
        <w:rPr>
          <w:rFonts w:ascii="Palatino Linotype" w:hAnsi="Palatino Linotype"/>
          <w:i w:val="0"/>
          <w:iCs w:val="0"/>
        </w:rPr>
        <w:t>. Ejecución presupuestal de la Subdirección de Hidrología</w:t>
      </w:r>
      <w:bookmarkEnd w:id="29"/>
    </w:p>
    <w:p w14:paraId="2CCEDBDE" w14:textId="345630CE" w:rsidR="0091441D" w:rsidRPr="009F6C74" w:rsidRDefault="000A7866" w:rsidP="0091441D">
      <w:pPr>
        <w:rPr>
          <w:rFonts w:ascii="Palatino Linotype" w:hAnsi="Palatino Linotype"/>
        </w:rPr>
      </w:pPr>
      <w:r w:rsidRPr="009F6C74">
        <w:rPr>
          <w:rFonts w:ascii="Palatino Linotype" w:hAnsi="Palatino Linotype"/>
          <w:noProof/>
          <w:lang w:eastAsia="es-ES"/>
        </w:rPr>
        <w:drawing>
          <wp:anchor distT="0" distB="0" distL="114300" distR="114300" simplePos="0" relativeHeight="251682816" behindDoc="0" locked="0" layoutInCell="1" allowOverlap="1" wp14:anchorId="5FDBC434" wp14:editId="2FDCD021">
            <wp:simplePos x="0" y="0"/>
            <wp:positionH relativeFrom="margin">
              <wp:posOffset>386715</wp:posOffset>
            </wp:positionH>
            <wp:positionV relativeFrom="paragraph">
              <wp:posOffset>6350</wp:posOffset>
            </wp:positionV>
            <wp:extent cx="4264025" cy="2162175"/>
            <wp:effectExtent l="0" t="0" r="3175" b="9525"/>
            <wp:wrapNone/>
            <wp:docPr id="366" name="Imagen 366"/>
            <wp:cNvGraphicFramePr/>
            <a:graphic xmlns:a="http://schemas.openxmlformats.org/drawingml/2006/main">
              <a:graphicData uri="http://schemas.openxmlformats.org/drawingml/2006/picture">
                <pic:pic xmlns:pic="http://schemas.openxmlformats.org/drawingml/2006/picture">
                  <pic:nvPicPr>
                    <pic:cNvPr id="366" name="Imagen 366"/>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025" cy="2162175"/>
                    </a:xfrm>
                    <a:prstGeom prst="rect">
                      <a:avLst/>
                    </a:prstGeom>
                    <a:noFill/>
                  </pic:spPr>
                </pic:pic>
              </a:graphicData>
            </a:graphic>
            <wp14:sizeRelH relativeFrom="margin">
              <wp14:pctWidth>0</wp14:pctWidth>
            </wp14:sizeRelH>
            <wp14:sizeRelV relativeFrom="margin">
              <wp14:pctHeight>0</wp14:pctHeight>
            </wp14:sizeRelV>
          </wp:anchor>
        </w:drawing>
      </w:r>
    </w:p>
    <w:p w14:paraId="16D5A300" w14:textId="77777777" w:rsidR="0091441D" w:rsidRPr="009F6C74" w:rsidRDefault="0091441D" w:rsidP="0091441D">
      <w:pPr>
        <w:rPr>
          <w:rFonts w:ascii="Palatino Linotype" w:hAnsi="Palatino Linotype"/>
        </w:rPr>
      </w:pPr>
    </w:p>
    <w:p w14:paraId="1CDAF831" w14:textId="77777777" w:rsidR="0091441D" w:rsidRPr="009F6C74" w:rsidRDefault="0091441D" w:rsidP="00B454C5">
      <w:pPr>
        <w:jc w:val="both"/>
        <w:rPr>
          <w:rFonts w:ascii="Palatino Linotype" w:hAnsi="Palatino Linotype"/>
        </w:rPr>
      </w:pPr>
    </w:p>
    <w:p w14:paraId="17702454" w14:textId="77777777" w:rsidR="0091441D" w:rsidRPr="009F6C74" w:rsidRDefault="0091441D" w:rsidP="00B454C5">
      <w:pPr>
        <w:jc w:val="both"/>
        <w:rPr>
          <w:rFonts w:ascii="Palatino Linotype" w:hAnsi="Palatino Linotype"/>
        </w:rPr>
      </w:pPr>
    </w:p>
    <w:p w14:paraId="442E6AA8" w14:textId="77777777" w:rsidR="0091441D" w:rsidRPr="009F6C74" w:rsidRDefault="0091441D" w:rsidP="0091441D">
      <w:pPr>
        <w:rPr>
          <w:rFonts w:ascii="Palatino Linotype" w:hAnsi="Palatino Linotype"/>
        </w:rPr>
      </w:pPr>
    </w:p>
    <w:p w14:paraId="43BE7517" w14:textId="77777777" w:rsidR="0091441D" w:rsidRPr="009F6C74" w:rsidRDefault="0091441D" w:rsidP="0091441D">
      <w:pPr>
        <w:rPr>
          <w:rFonts w:ascii="Palatino Linotype" w:hAnsi="Palatino Linotype"/>
        </w:rPr>
      </w:pPr>
    </w:p>
    <w:p w14:paraId="7C9EC6D2" w14:textId="77777777" w:rsidR="0091441D" w:rsidRPr="009F6C74" w:rsidRDefault="0091441D" w:rsidP="0091441D">
      <w:pPr>
        <w:rPr>
          <w:rFonts w:ascii="Palatino Linotype" w:hAnsi="Palatino Linotype"/>
        </w:rPr>
      </w:pPr>
    </w:p>
    <w:p w14:paraId="723E73D3" w14:textId="77777777" w:rsidR="0091441D" w:rsidRPr="009F6C74" w:rsidRDefault="0091441D" w:rsidP="0091441D">
      <w:pPr>
        <w:rPr>
          <w:rFonts w:ascii="Palatino Linotype" w:hAnsi="Palatino Linotype"/>
        </w:rPr>
      </w:pPr>
    </w:p>
    <w:p w14:paraId="60EE6A80" w14:textId="77777777" w:rsidR="0091441D" w:rsidRPr="009F6C74" w:rsidRDefault="0091441D" w:rsidP="0091441D">
      <w:pPr>
        <w:rPr>
          <w:rFonts w:ascii="Palatino Linotype" w:hAnsi="Palatino Linotype"/>
        </w:rPr>
      </w:pPr>
    </w:p>
    <w:p w14:paraId="35788C4A" w14:textId="77777777" w:rsidR="0091441D" w:rsidRPr="009F6C74" w:rsidRDefault="0091441D" w:rsidP="0091441D">
      <w:pPr>
        <w:rPr>
          <w:rFonts w:ascii="Palatino Linotype" w:hAnsi="Palatino Linotype"/>
        </w:rPr>
      </w:pPr>
    </w:p>
    <w:p w14:paraId="6CAAB9EA" w14:textId="77777777" w:rsidR="0091441D" w:rsidRPr="009F6C74" w:rsidRDefault="0091441D" w:rsidP="0091441D">
      <w:pPr>
        <w:rPr>
          <w:rFonts w:ascii="Palatino Linotype" w:hAnsi="Palatino Linotype"/>
        </w:rPr>
      </w:pPr>
    </w:p>
    <w:p w14:paraId="4A5A00F3" w14:textId="331C60A6" w:rsidR="0091441D" w:rsidRPr="009F6C74" w:rsidRDefault="00980B75" w:rsidP="0091441D">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84864" behindDoc="0" locked="0" layoutInCell="1" allowOverlap="1" wp14:anchorId="4A392F9B" wp14:editId="46570816">
                <wp:simplePos x="0" y="0"/>
                <wp:positionH relativeFrom="column">
                  <wp:posOffset>148590</wp:posOffset>
                </wp:positionH>
                <wp:positionV relativeFrom="paragraph">
                  <wp:posOffset>147956</wp:posOffset>
                </wp:positionV>
                <wp:extent cx="5334000" cy="1524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334000" cy="152400"/>
                        </a:xfrm>
                        <a:prstGeom prst="rect">
                          <a:avLst/>
                        </a:prstGeom>
                        <a:solidFill>
                          <a:prstClr val="white"/>
                        </a:solidFill>
                        <a:ln>
                          <a:noFill/>
                        </a:ln>
                      </wps:spPr>
                      <wps:txbx>
                        <w:txbxContent>
                          <w:p w14:paraId="3CA2DEE8" w14:textId="526EE9AF" w:rsidR="00017FBA" w:rsidRPr="008F2F46" w:rsidRDefault="00017FBA" w:rsidP="0091441D">
                            <w:pPr>
                              <w:pStyle w:val="Descripcin"/>
                              <w:rPr>
                                <w:noProof/>
                              </w:rPr>
                            </w:pPr>
                            <w:r w:rsidRPr="009F6C74">
                              <w:rPr>
                                <w:i w:val="0"/>
                                <w:iCs w:val="0"/>
                              </w:rPr>
                              <w:t xml:space="preserve">Fuente: SIIF </w:t>
                            </w:r>
                            <w:r w:rsidR="00B7087F" w:rsidRPr="00B7087F">
                              <w:rPr>
                                <w:i w:val="0"/>
                                <w:iCs w:val="0"/>
                              </w:rPr>
                              <w:t>Nació</w:t>
                            </w:r>
                            <w:r w:rsidR="00B7087F" w:rsidRPr="009F6C74">
                              <w:rPr>
                                <w:i w:val="0"/>
                                <w:iCs w:val="0"/>
                              </w:rPr>
                              <w:t>n</w:t>
                            </w:r>
                            <w:r w:rsidR="00B7087F">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2F9B" id="Cuadro de texto 16" o:spid="_x0000_s1033" type="#_x0000_t202" style="position:absolute;margin-left:11.7pt;margin-top:11.65pt;width:420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" stroked="f">
                <v:textbox inset="0,0,0,0">
                  <w:txbxContent>
                    <w:p w14:paraId="3CA2DEE8" w14:textId="526EE9AF" w:rsidR="00017FBA" w:rsidRPr="008F2F46" w:rsidRDefault="00017FBA" w:rsidP="0091441D">
                      <w:pPr>
                        <w:pStyle w:val="Descripcin"/>
                        <w:rPr>
                          <w:noProof/>
                        </w:rPr>
                      </w:pPr>
                      <w:r w:rsidRPr="009F6C74">
                        <w:rPr>
                          <w:i w:val="0"/>
                          <w:iCs w:val="0"/>
                        </w:rPr>
                        <w:t xml:space="preserve">Fuente: </w:t>
                      </w:r>
                      <w:proofErr w:type="spellStart"/>
                      <w:r w:rsidRPr="009F6C74">
                        <w:rPr>
                          <w:i w:val="0"/>
                          <w:iCs w:val="0"/>
                        </w:rPr>
                        <w:t>SIIF</w:t>
                      </w:r>
                      <w:proofErr w:type="spellEnd"/>
                      <w:r w:rsidRPr="009F6C74">
                        <w:rPr>
                          <w:i w:val="0"/>
                          <w:iCs w:val="0"/>
                        </w:rPr>
                        <w:t xml:space="preserve"> </w:t>
                      </w:r>
                      <w:r w:rsidR="00B7087F" w:rsidRPr="00B7087F">
                        <w:rPr>
                          <w:i w:val="0"/>
                          <w:iCs w:val="0"/>
                        </w:rPr>
                        <w:t>Nació</w:t>
                      </w:r>
                      <w:r w:rsidR="00B7087F" w:rsidRPr="009F6C74">
                        <w:rPr>
                          <w:i w:val="0"/>
                          <w:iCs w:val="0"/>
                        </w:rPr>
                        <w:t>n</w:t>
                      </w:r>
                      <w:r w:rsidR="00B7087F">
                        <w:rPr>
                          <w:i w:val="0"/>
                          <w:iCs w:val="0"/>
                        </w:rPr>
                        <w:t>.</w:t>
                      </w:r>
                    </w:p>
                  </w:txbxContent>
                </v:textbox>
              </v:shape>
            </w:pict>
          </mc:Fallback>
        </mc:AlternateContent>
      </w:r>
    </w:p>
    <w:p w14:paraId="465945CD" w14:textId="77777777" w:rsidR="00626385" w:rsidRDefault="00626385" w:rsidP="0091441D">
      <w:pPr>
        <w:jc w:val="both"/>
        <w:rPr>
          <w:rFonts w:ascii="Palatino Linotype" w:hAnsi="Palatino Linotype"/>
        </w:rPr>
      </w:pPr>
    </w:p>
    <w:p w14:paraId="3094EE70" w14:textId="13900A99" w:rsidR="0091441D" w:rsidRDefault="0091441D" w:rsidP="0091441D">
      <w:pPr>
        <w:jc w:val="both"/>
        <w:rPr>
          <w:rFonts w:ascii="Palatino Linotype" w:hAnsi="Palatino Linotype"/>
        </w:rPr>
      </w:pPr>
      <w:r w:rsidRPr="009F6C74">
        <w:rPr>
          <w:rFonts w:ascii="Palatino Linotype" w:hAnsi="Palatino Linotype"/>
        </w:rPr>
        <w:t>Al respecto, la dependencia presentó una ejecución de</w:t>
      </w:r>
      <w:r w:rsidR="00B7087F" w:rsidRPr="009F6C74">
        <w:rPr>
          <w:rFonts w:ascii="Palatino Linotype" w:hAnsi="Palatino Linotype"/>
        </w:rPr>
        <w:t>l</w:t>
      </w:r>
      <w:r w:rsidRPr="009F6C74">
        <w:rPr>
          <w:rFonts w:ascii="Palatino Linotype" w:hAnsi="Palatino Linotype"/>
        </w:rPr>
        <w:t xml:space="preserve"> </w:t>
      </w:r>
      <w:r w:rsidR="00980B75" w:rsidRPr="009F6C74">
        <w:rPr>
          <w:rFonts w:ascii="Palatino Linotype" w:hAnsi="Palatino Linotype"/>
        </w:rPr>
        <w:t>31</w:t>
      </w:r>
      <w:r w:rsidR="00B7087F" w:rsidRPr="009F6C74">
        <w:rPr>
          <w:rFonts w:ascii="Palatino Linotype" w:hAnsi="Palatino Linotype"/>
        </w:rPr>
        <w:t>,</w:t>
      </w:r>
      <w:r w:rsidR="00980B75" w:rsidRPr="009F6C74">
        <w:rPr>
          <w:rFonts w:ascii="Palatino Linotype" w:hAnsi="Palatino Linotype"/>
        </w:rPr>
        <w:t>3</w:t>
      </w:r>
      <w:r w:rsidR="00B7087F" w:rsidRPr="009F6C74">
        <w:rPr>
          <w:rFonts w:ascii="Palatino Linotype" w:hAnsi="Palatino Linotype"/>
        </w:rPr>
        <w:t> </w:t>
      </w:r>
      <w:r w:rsidRPr="009F6C74">
        <w:rPr>
          <w:rFonts w:ascii="Palatino Linotype" w:hAnsi="Palatino Linotype"/>
        </w:rPr>
        <w:t xml:space="preserve">%, frente a lo apropiado para la vigencia 2021, y una apropiación </w:t>
      </w:r>
      <w:r w:rsidR="00B7087F" w:rsidRPr="009F6C74">
        <w:rPr>
          <w:rFonts w:ascii="Palatino Linotype" w:hAnsi="Palatino Linotype"/>
        </w:rPr>
        <w:t xml:space="preserve">para </w:t>
      </w:r>
      <w:r w:rsidR="009D168E" w:rsidRPr="009F6C74">
        <w:rPr>
          <w:rFonts w:ascii="Palatino Linotype" w:hAnsi="Palatino Linotype"/>
        </w:rPr>
        <w:t xml:space="preserve">gestionar </w:t>
      </w:r>
      <w:r w:rsidR="006D1DD2" w:rsidRPr="009F6C74">
        <w:rPr>
          <w:rFonts w:ascii="Palatino Linotype" w:hAnsi="Palatino Linotype"/>
        </w:rPr>
        <w:t>por $</w:t>
      </w:r>
      <w:r w:rsidR="00B7087F" w:rsidRPr="009F6C74">
        <w:rPr>
          <w:rFonts w:ascii="Palatino Linotype" w:hAnsi="Palatino Linotype"/>
        </w:rPr>
        <w:t> </w:t>
      </w:r>
      <w:r w:rsidRPr="009F6C74">
        <w:rPr>
          <w:rFonts w:ascii="Palatino Linotype" w:hAnsi="Palatino Linotype"/>
        </w:rPr>
        <w:t>6.482.823.473, que corresponde al 55</w:t>
      </w:r>
      <w:r w:rsidR="00B7087F" w:rsidRPr="009F6C74">
        <w:rPr>
          <w:rFonts w:ascii="Palatino Linotype" w:hAnsi="Palatino Linotype"/>
        </w:rPr>
        <w:t>,</w:t>
      </w:r>
      <w:r w:rsidRPr="009F6C74">
        <w:rPr>
          <w:rFonts w:ascii="Palatino Linotype" w:hAnsi="Palatino Linotype"/>
        </w:rPr>
        <w:t>8</w:t>
      </w:r>
      <w:r w:rsidR="00B7087F" w:rsidRPr="009F6C74">
        <w:rPr>
          <w:rFonts w:ascii="Palatino Linotype" w:hAnsi="Palatino Linotype"/>
        </w:rPr>
        <w:t> </w:t>
      </w:r>
      <w:r w:rsidRPr="009F6C74">
        <w:rPr>
          <w:rFonts w:ascii="Palatino Linotype" w:hAnsi="Palatino Linotype"/>
        </w:rPr>
        <w:t>% de su apropiación.</w:t>
      </w:r>
    </w:p>
    <w:p w14:paraId="17F34815" w14:textId="77777777" w:rsidR="001F7D64" w:rsidRPr="009F6C74" w:rsidRDefault="001F7D64" w:rsidP="0091441D">
      <w:pPr>
        <w:jc w:val="both"/>
        <w:rPr>
          <w:rFonts w:ascii="Palatino Linotype" w:hAnsi="Palatino Linotype"/>
        </w:rPr>
      </w:pPr>
    </w:p>
    <w:p w14:paraId="5C8C07D1" w14:textId="0F4A67BC" w:rsidR="0091441D" w:rsidRPr="009F6C74" w:rsidRDefault="0091441D" w:rsidP="0091441D">
      <w:pPr>
        <w:jc w:val="both"/>
        <w:rPr>
          <w:rFonts w:ascii="Palatino Linotype" w:hAnsi="Palatino Linotype"/>
        </w:rPr>
      </w:pPr>
      <w:r w:rsidRPr="009F6C74">
        <w:rPr>
          <w:rFonts w:ascii="Palatino Linotype" w:hAnsi="Palatino Linotype"/>
        </w:rPr>
        <w:t>Con corte al 15 de marzo de 2021, la dependencia h</w:t>
      </w:r>
      <w:r w:rsidR="006D1DD2" w:rsidRPr="009F6C74">
        <w:rPr>
          <w:rFonts w:ascii="Palatino Linotype" w:hAnsi="Palatino Linotype"/>
        </w:rPr>
        <w:t>a emitido CDP por un valor de $</w:t>
      </w:r>
      <w:r w:rsidR="00B7087F" w:rsidRPr="009F6C74">
        <w:rPr>
          <w:rFonts w:ascii="Palatino Linotype" w:hAnsi="Palatino Linotype"/>
        </w:rPr>
        <w:t> </w:t>
      </w:r>
      <w:r w:rsidRPr="009F6C74">
        <w:rPr>
          <w:rFonts w:ascii="Palatino Linotype" w:hAnsi="Palatino Linotype"/>
        </w:rPr>
        <w:t>5.135.718.517, equivalente al 44</w:t>
      </w:r>
      <w:r w:rsidR="00B7087F" w:rsidRPr="009F6C74">
        <w:rPr>
          <w:rFonts w:ascii="Palatino Linotype" w:hAnsi="Palatino Linotype"/>
        </w:rPr>
        <w:t>,</w:t>
      </w:r>
      <w:r w:rsidRPr="009F6C74">
        <w:rPr>
          <w:rFonts w:ascii="Palatino Linotype" w:hAnsi="Palatino Linotype"/>
        </w:rPr>
        <w:t>2</w:t>
      </w:r>
      <w:r w:rsidR="00B7087F" w:rsidRPr="009F6C74">
        <w:rPr>
          <w:rFonts w:ascii="Palatino Linotype" w:hAnsi="Palatino Linotype"/>
        </w:rPr>
        <w:t> </w:t>
      </w:r>
      <w:r w:rsidRPr="009F6C74">
        <w:rPr>
          <w:rFonts w:ascii="Palatino Linotype" w:hAnsi="Palatino Linotype"/>
        </w:rPr>
        <w:t>% de la apropiación vigente.</w:t>
      </w:r>
    </w:p>
    <w:p w14:paraId="0314C18F" w14:textId="77777777" w:rsidR="0091441D" w:rsidRPr="009F6C74" w:rsidRDefault="0091441D" w:rsidP="0091441D">
      <w:pPr>
        <w:jc w:val="both"/>
        <w:rPr>
          <w:rFonts w:ascii="Palatino Linotype" w:hAnsi="Palatino Linotype"/>
        </w:rPr>
      </w:pPr>
    </w:p>
    <w:p w14:paraId="1FF88056" w14:textId="69D7AD0D" w:rsidR="006D1DD2" w:rsidRPr="009F6C74" w:rsidRDefault="006D1DD2" w:rsidP="00626385">
      <w:pPr>
        <w:pStyle w:val="Ttulo3"/>
        <w:numPr>
          <w:ilvl w:val="1"/>
          <w:numId w:val="1"/>
        </w:num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87936" behindDoc="0" locked="0" layoutInCell="1" allowOverlap="1" wp14:anchorId="720C32E6" wp14:editId="5909A102">
                <wp:simplePos x="0" y="0"/>
                <wp:positionH relativeFrom="column">
                  <wp:posOffset>842645</wp:posOffset>
                </wp:positionH>
                <wp:positionV relativeFrom="paragraph">
                  <wp:posOffset>2633345</wp:posOffset>
                </wp:positionV>
                <wp:extent cx="4072255" cy="63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072255" cy="635"/>
                        </a:xfrm>
                        <a:prstGeom prst="rect">
                          <a:avLst/>
                        </a:prstGeom>
                        <a:solidFill>
                          <a:prstClr val="white"/>
                        </a:solidFill>
                        <a:ln>
                          <a:noFill/>
                        </a:ln>
                      </wps:spPr>
                      <wps:txbx>
                        <w:txbxContent>
                          <w:p w14:paraId="09D45CB6" w14:textId="753BD946" w:rsidR="00017FBA" w:rsidRPr="00743C08" w:rsidRDefault="00017FBA" w:rsidP="006D1DD2">
                            <w:pPr>
                              <w:pStyle w:val="Descripcin"/>
                              <w:rPr>
                                <w:noProof/>
                              </w:rPr>
                            </w:pPr>
                            <w:r>
                              <w:t xml:space="preserve">Gráfica </w:t>
                            </w:r>
                            <w:r w:rsidR="00021315">
                              <w:fldChar w:fldCharType="begin"/>
                            </w:r>
                            <w:r w:rsidR="00021315">
                              <w:instrText xml:space="preserve"> SEQ Gráfica \* ARABIC </w:instrText>
                            </w:r>
                            <w:r w:rsidR="00021315">
                              <w:fldChar w:fldCharType="separate"/>
                            </w:r>
                            <w:r w:rsidR="009F6C74">
                              <w:rPr>
                                <w:noProof/>
                              </w:rPr>
                              <w:t>2</w:t>
                            </w:r>
                            <w:r w:rsidR="00021315">
                              <w:rPr>
                                <w:noProof/>
                              </w:rPr>
                              <w:fldChar w:fldCharType="end"/>
                            </w:r>
                            <w:r>
                              <w:t>. Ejecución presupuestal de la Subdirección de Hidrología.</w:t>
                            </w:r>
                            <w:r w:rsidRPr="006D1DD2">
                              <w:t xml:space="preserve"> </w:t>
                            </w:r>
                            <w:r>
                              <w:t xml:space="preserve">       </w:t>
                            </w:r>
                            <w:r w:rsidRPr="006D1DD2">
                              <w:t>Fuente: SIIF NACION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C32E6" id="Cuadro de texto 18" o:spid="_x0000_s1034" type="#_x0000_t202" style="position:absolute;left:0;text-align:left;margin-left:66.35pt;margin-top:207.35pt;width:320.6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" stroked="f">
                <v:textbox style="mso-fit-shape-to-text:t" inset="0,0,0,0">
                  <w:txbxContent>
                    <w:p w14:paraId="09D45CB6" w14:textId="753BD946" w:rsidR="00017FBA" w:rsidRPr="00743C08" w:rsidRDefault="00017FBA" w:rsidP="006D1DD2">
                      <w:pPr>
                        <w:pStyle w:val="Descripcin"/>
                        <w:rPr>
                          <w:noProof/>
                        </w:rPr>
                      </w:pPr>
                      <w:r>
                        <w:t xml:space="preserve">Gráfica </w:t>
                      </w:r>
                      <w:r w:rsidR="008F290F">
                        <w:fldChar w:fldCharType="begin"/>
                      </w:r>
                      <w:r w:rsidR="008F290F">
                        <w:instrText xml:space="preserve"> SEQ Gráfica \* ARABIC </w:instrText>
                      </w:r>
                      <w:r w:rsidR="008F290F">
                        <w:fldChar w:fldCharType="separate"/>
                      </w:r>
                      <w:r w:rsidR="009F6C74">
                        <w:rPr>
                          <w:noProof/>
                        </w:rPr>
                        <w:t>2</w:t>
                      </w:r>
                      <w:r w:rsidR="008F290F">
                        <w:rPr>
                          <w:noProof/>
                        </w:rPr>
                        <w:fldChar w:fldCharType="end"/>
                      </w:r>
                      <w:r>
                        <w:t>. Ejecución presupuestal de la Subdirección de Hidrología.</w:t>
                      </w:r>
                      <w:r w:rsidRPr="006D1DD2">
                        <w:t xml:space="preserve"> </w:t>
                      </w:r>
                      <w:r>
                        <w:t xml:space="preserve">       </w:t>
                      </w:r>
                      <w:r w:rsidRPr="006D1DD2">
                        <w:t>Fuente: SIIF NACION</w:t>
                      </w:r>
                    </w:p>
                  </w:txbxContent>
                </v:textbox>
              </v:shape>
            </w:pict>
          </mc:Fallback>
        </mc:AlternateContent>
      </w:r>
      <w:bookmarkStart w:id="30" w:name="_Toc71148631"/>
      <w:r w:rsidR="00552BC2" w:rsidRPr="009F6C74">
        <w:rPr>
          <w:rFonts w:ascii="Palatino Linotype" w:hAnsi="Palatino Linotype"/>
        </w:rPr>
        <w:t>S</w:t>
      </w:r>
      <w:r w:rsidRPr="009F6C74">
        <w:rPr>
          <w:rFonts w:ascii="Palatino Linotype" w:hAnsi="Palatino Linotype"/>
        </w:rPr>
        <w:t>ubdirección de Meteorología</w:t>
      </w:r>
      <w:bookmarkEnd w:id="30"/>
    </w:p>
    <w:p w14:paraId="1B603691" w14:textId="7BB868B2" w:rsidR="006D1DD2" w:rsidRPr="009F6C74" w:rsidRDefault="00B7087F" w:rsidP="009F6C74">
      <w:pPr>
        <w:pStyle w:val="Descripcin"/>
        <w:rPr>
          <w:rFonts w:ascii="Palatino Linotype" w:hAnsi="Palatino Linotype"/>
          <w:i w:val="0"/>
          <w:iCs w:val="0"/>
        </w:rPr>
      </w:pPr>
      <w:bookmarkStart w:id="31" w:name="_Toc71148487"/>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10</w:t>
      </w:r>
      <w:r w:rsidRPr="009F6C74">
        <w:rPr>
          <w:rFonts w:ascii="Palatino Linotype" w:hAnsi="Palatino Linotype"/>
          <w:i w:val="0"/>
          <w:iCs w:val="0"/>
        </w:rPr>
        <w:fldChar w:fldCharType="end"/>
      </w:r>
      <w:r w:rsidRPr="009F6C74">
        <w:rPr>
          <w:rFonts w:ascii="Palatino Linotype" w:hAnsi="Palatino Linotype"/>
          <w:i w:val="0"/>
          <w:iCs w:val="0"/>
        </w:rPr>
        <w:t>. Ejecución presupuestal de la Subdirección de Meteorología</w:t>
      </w:r>
      <w:bookmarkEnd w:id="31"/>
    </w:p>
    <w:p w14:paraId="551A0B8D" w14:textId="0CA0FBF2" w:rsidR="006D1DD2" w:rsidRPr="009F6C74" w:rsidRDefault="00980B75" w:rsidP="006D1DD2">
      <w:pPr>
        <w:pStyle w:val="Prrafodelista"/>
        <w:ind w:left="1080"/>
        <w:rPr>
          <w:rFonts w:ascii="Palatino Linotype" w:hAnsi="Palatino Linotype"/>
        </w:rPr>
      </w:pPr>
      <w:r w:rsidRPr="009F6C74">
        <w:rPr>
          <w:rFonts w:ascii="Palatino Linotype" w:hAnsi="Palatino Linotype" w:cs="Arial"/>
          <w:b/>
          <w:noProof/>
          <w:sz w:val="12"/>
          <w:lang w:eastAsia="es-ES"/>
        </w:rPr>
        <w:drawing>
          <wp:anchor distT="0" distB="0" distL="114300" distR="114300" simplePos="0" relativeHeight="251688960" behindDoc="0" locked="0" layoutInCell="1" allowOverlap="1" wp14:anchorId="6172A284" wp14:editId="21F50027">
            <wp:simplePos x="0" y="0"/>
            <wp:positionH relativeFrom="margin">
              <wp:posOffset>491490</wp:posOffset>
            </wp:positionH>
            <wp:positionV relativeFrom="paragraph">
              <wp:posOffset>39370</wp:posOffset>
            </wp:positionV>
            <wp:extent cx="4635500" cy="250444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00" cy="2504440"/>
                    </a:xfrm>
                    <a:prstGeom prst="rect">
                      <a:avLst/>
                    </a:prstGeom>
                    <a:noFill/>
                  </pic:spPr>
                </pic:pic>
              </a:graphicData>
            </a:graphic>
            <wp14:sizeRelV relativeFrom="margin">
              <wp14:pctHeight>0</wp14:pctHeight>
            </wp14:sizeRelV>
          </wp:anchor>
        </w:drawing>
      </w:r>
    </w:p>
    <w:p w14:paraId="633A06DF" w14:textId="1BB6913E" w:rsidR="006D1DD2" w:rsidRPr="009F6C74" w:rsidRDefault="006D1DD2" w:rsidP="006D1DD2">
      <w:pPr>
        <w:pStyle w:val="Prrafodelista"/>
        <w:keepNext/>
        <w:ind w:left="1080"/>
        <w:rPr>
          <w:rFonts w:ascii="Palatino Linotype" w:hAnsi="Palatino Linotype"/>
        </w:rPr>
      </w:pPr>
    </w:p>
    <w:p w14:paraId="4426935F" w14:textId="6EA36BA4" w:rsidR="006D1DD2" w:rsidRPr="009F6C74" w:rsidRDefault="006D1DD2" w:rsidP="006D1DD2">
      <w:pPr>
        <w:ind w:firstLine="708"/>
        <w:rPr>
          <w:rFonts w:ascii="Palatino Linotype" w:hAnsi="Palatino Linotype"/>
        </w:rPr>
      </w:pPr>
    </w:p>
    <w:p w14:paraId="16F06EBE" w14:textId="77777777" w:rsidR="006D1DD2" w:rsidRPr="009F6C74" w:rsidRDefault="006D1DD2" w:rsidP="006D1DD2">
      <w:pPr>
        <w:rPr>
          <w:rFonts w:ascii="Palatino Linotype" w:hAnsi="Palatino Linotype"/>
        </w:rPr>
      </w:pPr>
    </w:p>
    <w:p w14:paraId="20D53097" w14:textId="77777777" w:rsidR="006D1DD2" w:rsidRPr="009F6C74" w:rsidRDefault="006D1DD2" w:rsidP="006D1DD2">
      <w:pPr>
        <w:rPr>
          <w:rFonts w:ascii="Palatino Linotype" w:hAnsi="Palatino Linotype"/>
        </w:rPr>
      </w:pPr>
    </w:p>
    <w:p w14:paraId="2DB5C1DC" w14:textId="77777777" w:rsidR="006D1DD2" w:rsidRPr="009F6C74" w:rsidRDefault="006D1DD2" w:rsidP="006D1DD2">
      <w:pPr>
        <w:rPr>
          <w:rFonts w:ascii="Palatino Linotype" w:hAnsi="Palatino Linotype"/>
        </w:rPr>
      </w:pPr>
    </w:p>
    <w:p w14:paraId="30DAE6D2" w14:textId="77777777" w:rsidR="006D1DD2" w:rsidRPr="009F6C74" w:rsidRDefault="006D1DD2" w:rsidP="006D1DD2">
      <w:pPr>
        <w:rPr>
          <w:rFonts w:ascii="Palatino Linotype" w:hAnsi="Palatino Linotype"/>
        </w:rPr>
      </w:pPr>
    </w:p>
    <w:p w14:paraId="58D5CE38" w14:textId="77777777" w:rsidR="006D1DD2" w:rsidRPr="009F6C74" w:rsidRDefault="006D1DD2" w:rsidP="006D1DD2">
      <w:pPr>
        <w:rPr>
          <w:rFonts w:ascii="Palatino Linotype" w:hAnsi="Palatino Linotype"/>
        </w:rPr>
      </w:pPr>
    </w:p>
    <w:p w14:paraId="1D552292" w14:textId="77777777" w:rsidR="006D1DD2" w:rsidRPr="009F6C74" w:rsidRDefault="006D1DD2" w:rsidP="006D1DD2">
      <w:pPr>
        <w:rPr>
          <w:rFonts w:ascii="Palatino Linotype" w:hAnsi="Palatino Linotype"/>
        </w:rPr>
      </w:pPr>
    </w:p>
    <w:p w14:paraId="661C07EA" w14:textId="77777777" w:rsidR="006D1DD2" w:rsidRPr="009F6C74" w:rsidRDefault="006D1DD2" w:rsidP="006D1DD2">
      <w:pPr>
        <w:rPr>
          <w:rFonts w:ascii="Palatino Linotype" w:hAnsi="Palatino Linotype"/>
        </w:rPr>
      </w:pPr>
    </w:p>
    <w:p w14:paraId="5C6883C8" w14:textId="77777777" w:rsidR="006D1DD2" w:rsidRPr="009F6C74" w:rsidRDefault="006D1DD2" w:rsidP="006D1DD2">
      <w:pPr>
        <w:rPr>
          <w:rFonts w:ascii="Palatino Linotype" w:hAnsi="Palatino Linotype"/>
        </w:rPr>
      </w:pPr>
    </w:p>
    <w:p w14:paraId="30947F73" w14:textId="77777777" w:rsidR="006D1DD2" w:rsidRPr="009F6C74" w:rsidRDefault="006D1DD2" w:rsidP="006D1DD2">
      <w:pPr>
        <w:rPr>
          <w:rFonts w:ascii="Palatino Linotype" w:hAnsi="Palatino Linotype"/>
        </w:rPr>
      </w:pPr>
    </w:p>
    <w:p w14:paraId="4BEA38EA" w14:textId="77777777" w:rsidR="006D1DD2" w:rsidRPr="009F6C74" w:rsidRDefault="006D1DD2" w:rsidP="006D1DD2">
      <w:pPr>
        <w:rPr>
          <w:rFonts w:ascii="Palatino Linotype" w:hAnsi="Palatino Linotype"/>
        </w:rPr>
      </w:pPr>
    </w:p>
    <w:p w14:paraId="249A570A" w14:textId="0E655569" w:rsidR="006D1DD2" w:rsidRPr="009F6C74" w:rsidRDefault="00980B75" w:rsidP="006D1DD2">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91008" behindDoc="0" locked="0" layoutInCell="1" allowOverlap="1" wp14:anchorId="51EE3C40" wp14:editId="22DA4AE9">
                <wp:simplePos x="0" y="0"/>
                <wp:positionH relativeFrom="column">
                  <wp:posOffset>328930</wp:posOffset>
                </wp:positionH>
                <wp:positionV relativeFrom="paragraph">
                  <wp:posOffset>59690</wp:posOffset>
                </wp:positionV>
                <wp:extent cx="5419725" cy="635"/>
                <wp:effectExtent l="0" t="0" r="9525" b="8255"/>
                <wp:wrapNone/>
                <wp:docPr id="19" name="Cuadro de texto 19"/>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wps:spPr>
                      <wps:txbx>
                        <w:txbxContent>
                          <w:p w14:paraId="0C443E83" w14:textId="650CACFD" w:rsidR="00017FBA" w:rsidRPr="00D3391D" w:rsidRDefault="00017FBA" w:rsidP="006D1DD2">
                            <w:pPr>
                              <w:pStyle w:val="Descripcin"/>
                              <w:rPr>
                                <w:rFonts w:ascii="Arial" w:hAnsi="Arial" w:cs="Arial"/>
                                <w:b/>
                                <w:noProof/>
                                <w:sz w:val="12"/>
                              </w:rPr>
                            </w:pPr>
                            <w:r w:rsidRPr="009F6C74">
                              <w:rPr>
                                <w:i w:val="0"/>
                                <w:iCs w:val="0"/>
                              </w:rPr>
                              <w:t xml:space="preserve">Fuente: SIIF </w:t>
                            </w:r>
                            <w:r w:rsidR="00B7087F" w:rsidRPr="00B7087F">
                              <w:rPr>
                                <w:i w:val="0"/>
                                <w:iCs w:val="0"/>
                              </w:rPr>
                              <w:t>Nació</w:t>
                            </w:r>
                            <w:r w:rsidR="00B7087F" w:rsidRPr="009F6C74">
                              <w:rPr>
                                <w:i w:val="0"/>
                                <w:iCs w:val="0"/>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E3C40" id="Cuadro de texto 19" o:spid="_x0000_s1035" type="#_x0000_t202" style="position:absolute;margin-left:25.9pt;margin-top:4.7pt;width:426.7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" stroked="f">
                <v:textbox style="mso-fit-shape-to-text:t" inset="0,0,0,0">
                  <w:txbxContent>
                    <w:p w14:paraId="0C443E83" w14:textId="650CACFD" w:rsidR="00017FBA" w:rsidRPr="00D3391D" w:rsidRDefault="00017FBA" w:rsidP="006D1DD2">
                      <w:pPr>
                        <w:pStyle w:val="Descripcin"/>
                        <w:rPr>
                          <w:rFonts w:ascii="Arial" w:hAnsi="Arial" w:cs="Arial"/>
                          <w:b/>
                          <w:noProof/>
                          <w:sz w:val="12"/>
                        </w:rPr>
                      </w:pPr>
                      <w:r w:rsidRPr="009F6C74">
                        <w:rPr>
                          <w:i w:val="0"/>
                          <w:iCs w:val="0"/>
                        </w:rPr>
                        <w:t xml:space="preserve">Fuente: </w:t>
                      </w:r>
                      <w:proofErr w:type="spellStart"/>
                      <w:r w:rsidRPr="009F6C74">
                        <w:rPr>
                          <w:i w:val="0"/>
                          <w:iCs w:val="0"/>
                        </w:rPr>
                        <w:t>SIIF</w:t>
                      </w:r>
                      <w:proofErr w:type="spellEnd"/>
                      <w:r w:rsidRPr="009F6C74">
                        <w:rPr>
                          <w:i w:val="0"/>
                          <w:iCs w:val="0"/>
                        </w:rPr>
                        <w:t xml:space="preserve"> </w:t>
                      </w:r>
                      <w:r w:rsidR="00B7087F" w:rsidRPr="00B7087F">
                        <w:rPr>
                          <w:i w:val="0"/>
                          <w:iCs w:val="0"/>
                        </w:rPr>
                        <w:t>Nació</w:t>
                      </w:r>
                      <w:r w:rsidR="00B7087F" w:rsidRPr="009F6C74">
                        <w:rPr>
                          <w:i w:val="0"/>
                          <w:iCs w:val="0"/>
                        </w:rPr>
                        <w:t>n.</w:t>
                      </w:r>
                    </w:p>
                  </w:txbxContent>
                </v:textbox>
              </v:shape>
            </w:pict>
          </mc:Fallback>
        </mc:AlternateContent>
      </w:r>
    </w:p>
    <w:p w14:paraId="14AE0768" w14:textId="77777777" w:rsidR="006D1DD2" w:rsidRPr="009F6C74" w:rsidRDefault="006D1DD2" w:rsidP="006D1DD2">
      <w:pPr>
        <w:rPr>
          <w:rFonts w:ascii="Palatino Linotype" w:hAnsi="Palatino Linotype"/>
        </w:rPr>
      </w:pPr>
    </w:p>
    <w:p w14:paraId="735EDE5F" w14:textId="424FF74C" w:rsidR="006D1DD2" w:rsidRPr="009F6C74" w:rsidRDefault="006D1DD2" w:rsidP="006D1DD2">
      <w:pPr>
        <w:jc w:val="both"/>
        <w:rPr>
          <w:rFonts w:ascii="Palatino Linotype" w:hAnsi="Palatino Linotype"/>
        </w:rPr>
      </w:pPr>
      <w:r w:rsidRPr="009F6C74">
        <w:rPr>
          <w:rFonts w:ascii="Palatino Linotype" w:hAnsi="Palatino Linotype"/>
        </w:rPr>
        <w:t>Al respecto, la dependenc</w:t>
      </w:r>
      <w:r w:rsidR="00FD25A0" w:rsidRPr="009F6C74">
        <w:rPr>
          <w:rFonts w:ascii="Palatino Linotype" w:hAnsi="Palatino Linotype"/>
        </w:rPr>
        <w:t>ia presentó una ejecución de</w:t>
      </w:r>
      <w:r w:rsidR="00B7087F" w:rsidRPr="009F6C74">
        <w:rPr>
          <w:rFonts w:ascii="Palatino Linotype" w:hAnsi="Palatino Linotype"/>
        </w:rPr>
        <w:t>l</w:t>
      </w:r>
      <w:r w:rsidR="00FD25A0" w:rsidRPr="009F6C74">
        <w:rPr>
          <w:rFonts w:ascii="Palatino Linotype" w:hAnsi="Palatino Linotype"/>
        </w:rPr>
        <w:t xml:space="preserve"> 35</w:t>
      </w:r>
      <w:r w:rsidR="00B7087F" w:rsidRPr="009F6C74">
        <w:rPr>
          <w:rFonts w:ascii="Palatino Linotype" w:hAnsi="Palatino Linotype"/>
        </w:rPr>
        <w:t>,</w:t>
      </w:r>
      <w:r w:rsidR="00FD25A0" w:rsidRPr="009F6C74">
        <w:rPr>
          <w:rFonts w:ascii="Palatino Linotype" w:hAnsi="Palatino Linotype"/>
        </w:rPr>
        <w:t>4</w:t>
      </w:r>
      <w:r w:rsidR="00B7087F" w:rsidRPr="009F6C74">
        <w:rPr>
          <w:rFonts w:ascii="Palatino Linotype" w:hAnsi="Palatino Linotype"/>
        </w:rPr>
        <w:t> </w:t>
      </w:r>
      <w:r w:rsidRPr="009F6C74">
        <w:rPr>
          <w:rFonts w:ascii="Palatino Linotype" w:hAnsi="Palatino Linotype"/>
        </w:rPr>
        <w:t xml:space="preserve">%, frente al total apropiado para la vigencia 2021, y una apropiación </w:t>
      </w:r>
      <w:r w:rsidR="00FD25A0" w:rsidRPr="009F6C74">
        <w:rPr>
          <w:rFonts w:ascii="Palatino Linotype" w:hAnsi="Palatino Linotype"/>
        </w:rPr>
        <w:t>por gestionar</w:t>
      </w:r>
      <w:r w:rsidRPr="009F6C74">
        <w:rPr>
          <w:rFonts w:ascii="Palatino Linotype" w:hAnsi="Palatino Linotype"/>
        </w:rPr>
        <w:t xml:space="preserve"> por $</w:t>
      </w:r>
      <w:r w:rsidR="00B7087F" w:rsidRPr="009F6C74">
        <w:rPr>
          <w:rFonts w:ascii="Palatino Linotype" w:hAnsi="Palatino Linotype"/>
        </w:rPr>
        <w:t> </w:t>
      </w:r>
      <w:r w:rsidRPr="009F6C74">
        <w:rPr>
          <w:rFonts w:ascii="Palatino Linotype" w:hAnsi="Palatino Linotype"/>
        </w:rPr>
        <w:t>309.954.638, correspondiente al 12</w:t>
      </w:r>
      <w:r w:rsidR="00B7087F" w:rsidRPr="009F6C74">
        <w:rPr>
          <w:rFonts w:ascii="Palatino Linotype" w:hAnsi="Palatino Linotype"/>
        </w:rPr>
        <w:t>,</w:t>
      </w:r>
      <w:r w:rsidRPr="009F6C74">
        <w:rPr>
          <w:rFonts w:ascii="Palatino Linotype" w:hAnsi="Palatino Linotype"/>
        </w:rPr>
        <w:t>7</w:t>
      </w:r>
      <w:r w:rsidR="00B7087F" w:rsidRPr="009F6C74">
        <w:rPr>
          <w:rFonts w:ascii="Palatino Linotype" w:hAnsi="Palatino Linotype"/>
        </w:rPr>
        <w:t> </w:t>
      </w:r>
      <w:r w:rsidRPr="009F6C74">
        <w:rPr>
          <w:rFonts w:ascii="Palatino Linotype" w:hAnsi="Palatino Linotype"/>
        </w:rPr>
        <w:t>% de la apropiación.</w:t>
      </w:r>
    </w:p>
    <w:p w14:paraId="1985C831" w14:textId="77777777" w:rsidR="006D1DD2" w:rsidRPr="009F6C74" w:rsidRDefault="006D1DD2" w:rsidP="006D1DD2">
      <w:pPr>
        <w:jc w:val="both"/>
        <w:rPr>
          <w:rFonts w:ascii="Palatino Linotype" w:hAnsi="Palatino Linotype"/>
        </w:rPr>
      </w:pPr>
    </w:p>
    <w:p w14:paraId="3C5DC602" w14:textId="10CF0989" w:rsidR="006D1DD2" w:rsidRPr="009F6C74" w:rsidRDefault="006D1DD2" w:rsidP="006D1DD2">
      <w:pPr>
        <w:jc w:val="both"/>
        <w:rPr>
          <w:rFonts w:ascii="Palatino Linotype" w:hAnsi="Palatino Linotype"/>
        </w:rPr>
      </w:pPr>
      <w:r w:rsidRPr="009F6C74">
        <w:rPr>
          <w:rFonts w:ascii="Palatino Linotype" w:hAnsi="Palatino Linotype"/>
        </w:rPr>
        <w:t>Con corte del 15 de marzo de 2021, la dependencia ha emitido CDP por $</w:t>
      </w:r>
      <w:r w:rsidR="00B7087F" w:rsidRPr="009F6C74">
        <w:rPr>
          <w:rFonts w:ascii="Palatino Linotype" w:hAnsi="Palatino Linotype"/>
        </w:rPr>
        <w:t> </w:t>
      </w:r>
      <w:r w:rsidRPr="009F6C74">
        <w:rPr>
          <w:rFonts w:ascii="Palatino Linotype" w:hAnsi="Palatino Linotype"/>
        </w:rPr>
        <w:t>2.126.390.886, que equivale</w:t>
      </w:r>
      <w:r w:rsidR="00B7087F" w:rsidRPr="009F6C74">
        <w:rPr>
          <w:rFonts w:ascii="Palatino Linotype" w:hAnsi="Palatino Linotype"/>
        </w:rPr>
        <w:t>n</w:t>
      </w:r>
      <w:r w:rsidRPr="009F6C74">
        <w:rPr>
          <w:rFonts w:ascii="Palatino Linotype" w:hAnsi="Palatino Linotype"/>
        </w:rPr>
        <w:t xml:space="preserve"> al 87</w:t>
      </w:r>
      <w:r w:rsidR="00B7087F" w:rsidRPr="009F6C74">
        <w:rPr>
          <w:rFonts w:ascii="Palatino Linotype" w:hAnsi="Palatino Linotype"/>
        </w:rPr>
        <w:t>,</w:t>
      </w:r>
      <w:r w:rsidRPr="009F6C74">
        <w:rPr>
          <w:rFonts w:ascii="Palatino Linotype" w:hAnsi="Palatino Linotype"/>
        </w:rPr>
        <w:t>3</w:t>
      </w:r>
      <w:r w:rsidR="00B7087F" w:rsidRPr="009F6C74">
        <w:rPr>
          <w:rFonts w:ascii="Palatino Linotype" w:hAnsi="Palatino Linotype"/>
        </w:rPr>
        <w:t> </w:t>
      </w:r>
      <w:r w:rsidRPr="009F6C74">
        <w:rPr>
          <w:rFonts w:ascii="Palatino Linotype" w:hAnsi="Palatino Linotype"/>
        </w:rPr>
        <w:t>% de la apropiación vigente.</w:t>
      </w:r>
    </w:p>
    <w:p w14:paraId="5D19453B" w14:textId="77777777" w:rsidR="00B7087F" w:rsidRPr="009F6C74" w:rsidRDefault="00B7087F" w:rsidP="006D1DD2">
      <w:pPr>
        <w:jc w:val="both"/>
        <w:rPr>
          <w:rFonts w:ascii="Palatino Linotype" w:hAnsi="Palatino Linotype"/>
        </w:rPr>
      </w:pPr>
    </w:p>
    <w:p w14:paraId="1ECF6876" w14:textId="77777777" w:rsidR="006D1DD2" w:rsidRPr="009F6C74" w:rsidRDefault="006D1DD2" w:rsidP="00552BC2">
      <w:pPr>
        <w:pStyle w:val="Ttulo3"/>
        <w:numPr>
          <w:ilvl w:val="1"/>
          <w:numId w:val="1"/>
        </w:numPr>
        <w:rPr>
          <w:rFonts w:ascii="Palatino Linotype" w:hAnsi="Palatino Linotype"/>
        </w:rPr>
      </w:pPr>
      <w:bookmarkStart w:id="32" w:name="_Toc71148632"/>
      <w:r w:rsidRPr="009F6C74">
        <w:rPr>
          <w:rFonts w:ascii="Palatino Linotype" w:hAnsi="Palatino Linotype"/>
        </w:rPr>
        <w:t>Subdirección de Ecosistemas e Información Ambiental</w:t>
      </w:r>
      <w:bookmarkEnd w:id="32"/>
    </w:p>
    <w:p w14:paraId="2E647093" w14:textId="3288A818" w:rsidR="00B7087F" w:rsidRPr="009F6C74" w:rsidRDefault="00B7087F" w:rsidP="009F6C74">
      <w:pPr>
        <w:pStyle w:val="Descripcin"/>
        <w:rPr>
          <w:rFonts w:ascii="Palatino Linotype" w:hAnsi="Palatino Linotype"/>
          <w:i w:val="0"/>
          <w:iCs w:val="0"/>
        </w:rPr>
      </w:pPr>
      <w:bookmarkStart w:id="33" w:name="_Toc71148488"/>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11</w:t>
      </w:r>
      <w:r w:rsidRPr="009F6C74">
        <w:rPr>
          <w:rFonts w:ascii="Palatino Linotype" w:hAnsi="Palatino Linotype"/>
          <w:i w:val="0"/>
          <w:iCs w:val="0"/>
        </w:rPr>
        <w:fldChar w:fldCharType="end"/>
      </w:r>
      <w:r w:rsidRPr="009F6C74">
        <w:rPr>
          <w:rFonts w:ascii="Palatino Linotype" w:hAnsi="Palatino Linotype"/>
          <w:i w:val="0"/>
          <w:iCs w:val="0"/>
        </w:rPr>
        <w:t>. Ejecución presupuestal de la Subdirección de Ecosistemas e Información Ambiental</w:t>
      </w:r>
      <w:bookmarkEnd w:id="33"/>
    </w:p>
    <w:p w14:paraId="34EA10B3" w14:textId="1D190ED0" w:rsidR="006D1DD2" w:rsidRPr="009F6C74" w:rsidRDefault="006D1DD2" w:rsidP="006D1DD2">
      <w:pPr>
        <w:rPr>
          <w:rFonts w:ascii="Palatino Linotype" w:hAnsi="Palatino Linotype"/>
        </w:rPr>
      </w:pPr>
      <w:r w:rsidRPr="009F6C74">
        <w:rPr>
          <w:rFonts w:ascii="Palatino Linotype" w:hAnsi="Palatino Linotype"/>
          <w:noProof/>
          <w:lang w:eastAsia="es-ES"/>
        </w:rPr>
        <w:drawing>
          <wp:anchor distT="0" distB="0" distL="114300" distR="114300" simplePos="0" relativeHeight="251695104" behindDoc="0" locked="0" layoutInCell="1" allowOverlap="1" wp14:anchorId="46342639" wp14:editId="0B383230">
            <wp:simplePos x="0" y="0"/>
            <wp:positionH relativeFrom="margin">
              <wp:posOffset>910590</wp:posOffset>
            </wp:positionH>
            <wp:positionV relativeFrom="paragraph">
              <wp:posOffset>36195</wp:posOffset>
            </wp:positionV>
            <wp:extent cx="4117340" cy="2391453"/>
            <wp:effectExtent l="0" t="0" r="0" b="88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666" cy="2393385"/>
                    </a:xfrm>
                    <a:prstGeom prst="rect">
                      <a:avLst/>
                    </a:prstGeom>
                    <a:noFill/>
                  </pic:spPr>
                </pic:pic>
              </a:graphicData>
            </a:graphic>
            <wp14:sizeRelH relativeFrom="margin">
              <wp14:pctWidth>0</wp14:pctWidth>
            </wp14:sizeRelH>
            <wp14:sizeRelV relativeFrom="margin">
              <wp14:pctHeight>0</wp14:pctHeight>
            </wp14:sizeRelV>
          </wp:anchor>
        </w:drawing>
      </w:r>
    </w:p>
    <w:p w14:paraId="128F6950" w14:textId="77777777" w:rsidR="006D1DD2" w:rsidRPr="009F6C74" w:rsidRDefault="006D1DD2" w:rsidP="006D1DD2">
      <w:pPr>
        <w:rPr>
          <w:rFonts w:ascii="Palatino Linotype" w:hAnsi="Palatino Linotype"/>
        </w:rPr>
      </w:pPr>
    </w:p>
    <w:p w14:paraId="22C7E414" w14:textId="77777777" w:rsidR="006D1DD2" w:rsidRPr="009F6C74" w:rsidRDefault="006D1DD2" w:rsidP="006D1DD2">
      <w:pPr>
        <w:rPr>
          <w:rFonts w:ascii="Palatino Linotype" w:hAnsi="Palatino Linotype"/>
        </w:rPr>
      </w:pPr>
    </w:p>
    <w:p w14:paraId="698587B7" w14:textId="77777777" w:rsidR="006D1DD2" w:rsidRPr="009F6C74" w:rsidRDefault="006D1DD2" w:rsidP="006D1DD2">
      <w:pPr>
        <w:rPr>
          <w:rFonts w:ascii="Palatino Linotype" w:hAnsi="Palatino Linotype"/>
        </w:rPr>
      </w:pPr>
    </w:p>
    <w:p w14:paraId="42B45704" w14:textId="77777777" w:rsidR="006D1DD2" w:rsidRPr="009F6C74" w:rsidRDefault="006D1DD2" w:rsidP="006D1DD2">
      <w:pPr>
        <w:rPr>
          <w:rFonts w:ascii="Palatino Linotype" w:hAnsi="Palatino Linotype"/>
        </w:rPr>
      </w:pPr>
    </w:p>
    <w:p w14:paraId="1B7AFEA2" w14:textId="77777777" w:rsidR="006D1DD2" w:rsidRPr="009F6C74" w:rsidRDefault="006D1DD2" w:rsidP="006D1DD2">
      <w:pPr>
        <w:rPr>
          <w:rFonts w:ascii="Palatino Linotype" w:hAnsi="Palatino Linotype"/>
        </w:rPr>
      </w:pPr>
    </w:p>
    <w:p w14:paraId="58875FF2" w14:textId="77777777" w:rsidR="006D1DD2" w:rsidRPr="009F6C74" w:rsidRDefault="006D1DD2" w:rsidP="006D1DD2">
      <w:pPr>
        <w:rPr>
          <w:rFonts w:ascii="Palatino Linotype" w:hAnsi="Palatino Linotype"/>
        </w:rPr>
      </w:pPr>
    </w:p>
    <w:p w14:paraId="5C78B19C" w14:textId="77777777" w:rsidR="006D1DD2" w:rsidRPr="009F6C74" w:rsidRDefault="006D1DD2" w:rsidP="006D1DD2">
      <w:pPr>
        <w:rPr>
          <w:rFonts w:ascii="Palatino Linotype" w:hAnsi="Palatino Linotype"/>
        </w:rPr>
      </w:pPr>
    </w:p>
    <w:p w14:paraId="1D42A0B0" w14:textId="77777777" w:rsidR="006D1DD2" w:rsidRPr="009F6C74" w:rsidRDefault="006D1DD2" w:rsidP="006D1DD2">
      <w:pPr>
        <w:rPr>
          <w:rFonts w:ascii="Palatino Linotype" w:hAnsi="Palatino Linotype"/>
        </w:rPr>
      </w:pPr>
    </w:p>
    <w:p w14:paraId="201B52CF" w14:textId="77777777" w:rsidR="006D1DD2" w:rsidRPr="009F6C74" w:rsidRDefault="006D1DD2" w:rsidP="006D1DD2">
      <w:pPr>
        <w:rPr>
          <w:rFonts w:ascii="Palatino Linotype" w:hAnsi="Palatino Linotype"/>
        </w:rPr>
      </w:pPr>
    </w:p>
    <w:p w14:paraId="5344A4FE" w14:textId="77777777" w:rsidR="006D1DD2" w:rsidRPr="009F6C74" w:rsidRDefault="006D1DD2" w:rsidP="006D1DD2">
      <w:pPr>
        <w:rPr>
          <w:rFonts w:ascii="Palatino Linotype" w:hAnsi="Palatino Linotype"/>
        </w:rPr>
      </w:pPr>
    </w:p>
    <w:p w14:paraId="0B7A7D4B" w14:textId="77777777" w:rsidR="006D1DD2" w:rsidRPr="009F6C74" w:rsidRDefault="006D1DD2" w:rsidP="006D1DD2">
      <w:pPr>
        <w:rPr>
          <w:rFonts w:ascii="Palatino Linotype" w:hAnsi="Palatino Linotype"/>
        </w:rPr>
      </w:pPr>
    </w:p>
    <w:p w14:paraId="752551A0" w14:textId="77777777" w:rsidR="006D1DD2" w:rsidRPr="009F6C74" w:rsidRDefault="006D1DD2" w:rsidP="006D1DD2">
      <w:pPr>
        <w:rPr>
          <w:rFonts w:ascii="Palatino Linotype" w:hAnsi="Palatino Linotype"/>
        </w:rPr>
      </w:pPr>
    </w:p>
    <w:p w14:paraId="6BB7E815" w14:textId="77777777" w:rsidR="006D1DD2" w:rsidRPr="009F6C74" w:rsidRDefault="006D1DD2" w:rsidP="006D1DD2">
      <w:pPr>
        <w:rPr>
          <w:rFonts w:ascii="Palatino Linotype" w:hAnsi="Palatino Linotype"/>
        </w:rPr>
      </w:pPr>
    </w:p>
    <w:p w14:paraId="094F6E0F" w14:textId="27DC9E6C" w:rsidR="006D1DD2" w:rsidRPr="009F6C74" w:rsidRDefault="00461038" w:rsidP="006D1DD2">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697152" behindDoc="0" locked="0" layoutInCell="1" allowOverlap="1" wp14:anchorId="087A6973" wp14:editId="0F56864C">
                <wp:simplePos x="0" y="0"/>
                <wp:positionH relativeFrom="column">
                  <wp:posOffset>234315</wp:posOffset>
                </wp:positionH>
                <wp:positionV relativeFrom="paragraph">
                  <wp:posOffset>24765</wp:posOffset>
                </wp:positionV>
                <wp:extent cx="6410325" cy="635"/>
                <wp:effectExtent l="0" t="0" r="9525" b="8255"/>
                <wp:wrapNone/>
                <wp:docPr id="22" name="Cuadro de texto 22"/>
                <wp:cNvGraphicFramePr/>
                <a:graphic xmlns:a="http://schemas.openxmlformats.org/drawingml/2006/main">
                  <a:graphicData uri="http://schemas.microsoft.com/office/word/2010/wordprocessingShape">
                    <wps:wsp>
                      <wps:cNvSpPr txBox="1"/>
                      <wps:spPr>
                        <a:xfrm>
                          <a:off x="0" y="0"/>
                          <a:ext cx="6410325" cy="635"/>
                        </a:xfrm>
                        <a:prstGeom prst="rect">
                          <a:avLst/>
                        </a:prstGeom>
                        <a:noFill/>
                        <a:ln>
                          <a:noFill/>
                        </a:ln>
                      </wps:spPr>
                      <wps:txbx>
                        <w:txbxContent>
                          <w:p w14:paraId="499DA27D" w14:textId="0BEB9562" w:rsidR="00017FBA" w:rsidRPr="00461038" w:rsidRDefault="00017FBA" w:rsidP="006D1DD2">
                            <w:pPr>
                              <w:pStyle w:val="Descripcin"/>
                              <w:rPr>
                                <w:sz w:val="16"/>
                              </w:rPr>
                            </w:pPr>
                            <w:r w:rsidRPr="00461038">
                              <w:rPr>
                                <w:sz w:val="16"/>
                              </w:rPr>
                              <w:t>Fuente: SIIF Nación</w:t>
                            </w:r>
                            <w:r w:rsidR="00B7087F">
                              <w:rPr>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7A6973" id="Cuadro de texto 22" o:spid="_x0000_s1036" type="#_x0000_t202" style="position:absolute;margin-left:18.45pt;margin-top:1.95pt;width:504.7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" filled="f" stroked="f">
                <v:textbox style="mso-fit-shape-to-text:t" inset="0,0,0,0">
                  <w:txbxContent>
                    <w:p w14:paraId="499DA27D" w14:textId="0BEB9562" w:rsidR="00017FBA" w:rsidRPr="00461038" w:rsidRDefault="00017FBA" w:rsidP="006D1DD2">
                      <w:pPr>
                        <w:pStyle w:val="Descripcin"/>
                        <w:rPr>
                          <w:sz w:val="16"/>
                        </w:rPr>
                      </w:pPr>
                      <w:r w:rsidRPr="00461038">
                        <w:rPr>
                          <w:sz w:val="16"/>
                        </w:rPr>
                        <w:t xml:space="preserve">Fuente: </w:t>
                      </w:r>
                      <w:proofErr w:type="spellStart"/>
                      <w:r w:rsidRPr="00461038">
                        <w:rPr>
                          <w:sz w:val="16"/>
                        </w:rPr>
                        <w:t>SIIF</w:t>
                      </w:r>
                      <w:proofErr w:type="spellEnd"/>
                      <w:r w:rsidRPr="00461038">
                        <w:rPr>
                          <w:sz w:val="16"/>
                        </w:rPr>
                        <w:t xml:space="preserve"> Nación</w:t>
                      </w:r>
                      <w:r w:rsidR="00B7087F">
                        <w:rPr>
                          <w:sz w:val="16"/>
                        </w:rPr>
                        <w:t>.</w:t>
                      </w:r>
                    </w:p>
                  </w:txbxContent>
                </v:textbox>
              </v:shape>
            </w:pict>
          </mc:Fallback>
        </mc:AlternateContent>
      </w:r>
    </w:p>
    <w:p w14:paraId="72C786A7" w14:textId="7A0C1DEB" w:rsidR="006D1DD2" w:rsidRPr="009F6C74" w:rsidRDefault="006D1DD2" w:rsidP="006D1DD2">
      <w:pPr>
        <w:jc w:val="both"/>
        <w:rPr>
          <w:rFonts w:ascii="Palatino Linotype" w:hAnsi="Palatino Linotype"/>
        </w:rPr>
      </w:pPr>
      <w:r w:rsidRPr="009F6C74">
        <w:rPr>
          <w:rFonts w:ascii="Palatino Linotype" w:hAnsi="Palatino Linotype"/>
        </w:rPr>
        <w:lastRenderedPageBreak/>
        <w:t>Al respecto, la dependenc</w:t>
      </w:r>
      <w:r w:rsidR="005A11DB" w:rsidRPr="009F6C74">
        <w:rPr>
          <w:rFonts w:ascii="Palatino Linotype" w:hAnsi="Palatino Linotype"/>
        </w:rPr>
        <w:t>ia presentó una ejecución de</w:t>
      </w:r>
      <w:r w:rsidR="00B7087F" w:rsidRPr="009F6C74">
        <w:rPr>
          <w:rFonts w:ascii="Palatino Linotype" w:hAnsi="Palatino Linotype"/>
        </w:rPr>
        <w:t>l</w:t>
      </w:r>
      <w:r w:rsidR="005A11DB" w:rsidRPr="009F6C74">
        <w:rPr>
          <w:rFonts w:ascii="Palatino Linotype" w:hAnsi="Palatino Linotype"/>
        </w:rPr>
        <w:t xml:space="preserve"> 40</w:t>
      </w:r>
      <w:r w:rsidR="00B7087F" w:rsidRPr="009F6C74">
        <w:rPr>
          <w:rFonts w:ascii="Palatino Linotype" w:hAnsi="Palatino Linotype"/>
        </w:rPr>
        <w:t>,</w:t>
      </w:r>
      <w:r w:rsidR="005A11DB" w:rsidRPr="009F6C74">
        <w:rPr>
          <w:rFonts w:ascii="Palatino Linotype" w:hAnsi="Palatino Linotype"/>
        </w:rPr>
        <w:t>6</w:t>
      </w:r>
      <w:r w:rsidR="00B7087F" w:rsidRPr="009F6C74">
        <w:rPr>
          <w:rFonts w:ascii="Palatino Linotype" w:hAnsi="Palatino Linotype"/>
        </w:rPr>
        <w:t> </w:t>
      </w:r>
      <w:r w:rsidRPr="009F6C74">
        <w:rPr>
          <w:rFonts w:ascii="Palatino Linotype" w:hAnsi="Palatino Linotype"/>
        </w:rPr>
        <w:t xml:space="preserve">%, frente al total apropiado para la vigencia 2021, y una apropiación </w:t>
      </w:r>
      <w:r w:rsidR="009D168E" w:rsidRPr="009F6C74">
        <w:rPr>
          <w:rFonts w:ascii="Palatino Linotype" w:hAnsi="Palatino Linotype"/>
        </w:rPr>
        <w:t xml:space="preserve">por gestionar </w:t>
      </w:r>
      <w:r w:rsidRPr="009F6C74">
        <w:rPr>
          <w:rFonts w:ascii="Palatino Linotype" w:hAnsi="Palatino Linotype"/>
        </w:rPr>
        <w:t>por $</w:t>
      </w:r>
      <w:r w:rsidR="00B7087F" w:rsidRPr="009F6C74">
        <w:rPr>
          <w:rFonts w:ascii="Palatino Linotype" w:hAnsi="Palatino Linotype"/>
        </w:rPr>
        <w:t> </w:t>
      </w:r>
      <w:r w:rsidRPr="009F6C74">
        <w:rPr>
          <w:rFonts w:ascii="Palatino Linotype" w:hAnsi="Palatino Linotype"/>
        </w:rPr>
        <w:t>1</w:t>
      </w:r>
      <w:r w:rsidR="009D168E" w:rsidRPr="009F6C74">
        <w:rPr>
          <w:rFonts w:ascii="Palatino Linotype" w:hAnsi="Palatino Linotype"/>
        </w:rPr>
        <w:t>.00.</w:t>
      </w:r>
    </w:p>
    <w:p w14:paraId="6B859852" w14:textId="77777777" w:rsidR="006D1DD2" w:rsidRPr="009F6C74" w:rsidRDefault="006D1DD2" w:rsidP="006D1DD2">
      <w:pPr>
        <w:jc w:val="both"/>
        <w:rPr>
          <w:rFonts w:ascii="Palatino Linotype" w:hAnsi="Palatino Linotype"/>
        </w:rPr>
      </w:pPr>
    </w:p>
    <w:p w14:paraId="7F31721A" w14:textId="483CC3DC" w:rsidR="006D1DD2" w:rsidRPr="009F6C74" w:rsidRDefault="006D1DD2" w:rsidP="006D1DD2">
      <w:pPr>
        <w:jc w:val="both"/>
        <w:rPr>
          <w:rFonts w:ascii="Palatino Linotype" w:hAnsi="Palatino Linotype"/>
        </w:rPr>
      </w:pPr>
      <w:r w:rsidRPr="009F6C74">
        <w:rPr>
          <w:rFonts w:ascii="Palatino Linotype" w:hAnsi="Palatino Linotype"/>
        </w:rPr>
        <w:t>Con corte al 15 de marzo de 2021, la dependencia ha emitido CDP por $</w:t>
      </w:r>
      <w:r w:rsidR="00B7087F" w:rsidRPr="009F6C74">
        <w:rPr>
          <w:rFonts w:ascii="Palatino Linotype" w:hAnsi="Palatino Linotype"/>
        </w:rPr>
        <w:t> </w:t>
      </w:r>
      <w:r w:rsidRPr="009F6C74">
        <w:rPr>
          <w:rFonts w:ascii="Palatino Linotype" w:hAnsi="Palatino Linotype"/>
        </w:rPr>
        <w:t>3.172.420.913, equivalente</w:t>
      </w:r>
      <w:r w:rsidR="00B7087F" w:rsidRPr="009F6C74">
        <w:rPr>
          <w:rFonts w:ascii="Palatino Linotype" w:hAnsi="Palatino Linotype"/>
        </w:rPr>
        <w:t>s</w:t>
      </w:r>
      <w:r w:rsidRPr="009F6C74">
        <w:rPr>
          <w:rFonts w:ascii="Palatino Linotype" w:hAnsi="Palatino Linotype"/>
        </w:rPr>
        <w:t xml:space="preserve"> al 100</w:t>
      </w:r>
      <w:r w:rsidR="00B7087F" w:rsidRPr="009F6C74">
        <w:rPr>
          <w:rFonts w:ascii="Palatino Linotype" w:hAnsi="Palatino Linotype"/>
        </w:rPr>
        <w:t> </w:t>
      </w:r>
      <w:r w:rsidRPr="009F6C74">
        <w:rPr>
          <w:rFonts w:ascii="Palatino Linotype" w:hAnsi="Palatino Linotype"/>
        </w:rPr>
        <w:t>% de la apropiación vigente.</w:t>
      </w:r>
    </w:p>
    <w:p w14:paraId="60E1526D" w14:textId="77777777" w:rsidR="006D1DD2" w:rsidRPr="009F6C74" w:rsidRDefault="006D1DD2" w:rsidP="006D1DD2">
      <w:pPr>
        <w:jc w:val="both"/>
        <w:rPr>
          <w:rFonts w:ascii="Palatino Linotype" w:hAnsi="Palatino Linotype"/>
        </w:rPr>
      </w:pPr>
    </w:p>
    <w:p w14:paraId="3F241456" w14:textId="77777777" w:rsidR="006D1DD2" w:rsidRPr="009F6C74" w:rsidRDefault="006D1DD2" w:rsidP="00552BC2">
      <w:pPr>
        <w:pStyle w:val="Ttulo3"/>
        <w:numPr>
          <w:ilvl w:val="1"/>
          <w:numId w:val="1"/>
        </w:numPr>
        <w:rPr>
          <w:rFonts w:ascii="Palatino Linotype" w:hAnsi="Palatino Linotype"/>
        </w:rPr>
      </w:pPr>
      <w:bookmarkStart w:id="34" w:name="_Toc71148633"/>
      <w:r w:rsidRPr="009F6C74">
        <w:rPr>
          <w:rFonts w:ascii="Palatino Linotype" w:hAnsi="Palatino Linotype"/>
        </w:rPr>
        <w:t>Subdirección de Estudios Ambientales</w:t>
      </w:r>
      <w:bookmarkEnd w:id="34"/>
    </w:p>
    <w:p w14:paraId="662D00EE" w14:textId="48CC1CFB" w:rsidR="006D1DD2" w:rsidRPr="009F6C74" w:rsidRDefault="00B7087F" w:rsidP="009F6C74">
      <w:pPr>
        <w:pStyle w:val="Descripcin"/>
        <w:rPr>
          <w:rFonts w:ascii="Palatino Linotype" w:hAnsi="Palatino Linotype"/>
          <w:i w:val="0"/>
          <w:iCs w:val="0"/>
        </w:rPr>
      </w:pPr>
      <w:bookmarkStart w:id="35" w:name="_Toc71148489"/>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12</w:t>
      </w:r>
      <w:r w:rsidRPr="009F6C74">
        <w:rPr>
          <w:rFonts w:ascii="Palatino Linotype" w:hAnsi="Palatino Linotype"/>
          <w:i w:val="0"/>
          <w:iCs w:val="0"/>
        </w:rPr>
        <w:fldChar w:fldCharType="end"/>
      </w:r>
      <w:r w:rsidRPr="009F6C74">
        <w:rPr>
          <w:rFonts w:ascii="Palatino Linotype" w:hAnsi="Palatino Linotype"/>
          <w:i w:val="0"/>
          <w:iCs w:val="0"/>
        </w:rPr>
        <w:t>. Ejecución presupuestal de la Subdirección de Estudios Ambientales</w:t>
      </w:r>
      <w:r w:rsidR="00461038" w:rsidRPr="009F6C74">
        <w:rPr>
          <w:rFonts w:ascii="Palatino Linotype" w:hAnsi="Palatino Linotype" w:cs="Arial"/>
          <w:b/>
          <w:i w:val="0"/>
          <w:iCs w:val="0"/>
          <w:noProof/>
          <w:sz w:val="24"/>
          <w:lang w:eastAsia="es-ES"/>
        </w:rPr>
        <w:drawing>
          <wp:anchor distT="0" distB="0" distL="114300" distR="114300" simplePos="0" relativeHeight="251698176" behindDoc="0" locked="0" layoutInCell="1" allowOverlap="1" wp14:anchorId="188B0D5A" wp14:editId="40DE6B6F">
            <wp:simplePos x="0" y="0"/>
            <wp:positionH relativeFrom="margin">
              <wp:posOffset>664845</wp:posOffset>
            </wp:positionH>
            <wp:positionV relativeFrom="paragraph">
              <wp:posOffset>157480</wp:posOffset>
            </wp:positionV>
            <wp:extent cx="4314190" cy="2228193"/>
            <wp:effectExtent l="0" t="0" r="0" b="127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190" cy="2228193"/>
                    </a:xfrm>
                    <a:prstGeom prst="rect">
                      <a:avLst/>
                    </a:prstGeom>
                    <a:noFill/>
                  </pic:spPr>
                </pic:pic>
              </a:graphicData>
            </a:graphic>
            <wp14:sizeRelV relativeFrom="margin">
              <wp14:pctHeight>0</wp14:pctHeight>
            </wp14:sizeRelV>
          </wp:anchor>
        </w:drawing>
      </w:r>
      <w:bookmarkEnd w:id="35"/>
    </w:p>
    <w:p w14:paraId="6789948F" w14:textId="41D5375B" w:rsidR="006D1DD2" w:rsidRPr="009F6C74" w:rsidRDefault="006D1DD2" w:rsidP="006D1DD2">
      <w:pPr>
        <w:jc w:val="both"/>
        <w:rPr>
          <w:rFonts w:ascii="Palatino Linotype" w:hAnsi="Palatino Linotype"/>
        </w:rPr>
      </w:pPr>
    </w:p>
    <w:p w14:paraId="24151395" w14:textId="363FFC96" w:rsidR="006D1DD2" w:rsidRPr="009F6C74" w:rsidRDefault="006D1DD2" w:rsidP="006D1DD2">
      <w:pPr>
        <w:jc w:val="both"/>
        <w:rPr>
          <w:rFonts w:ascii="Palatino Linotype" w:hAnsi="Palatino Linotype"/>
        </w:rPr>
      </w:pPr>
    </w:p>
    <w:p w14:paraId="579D089B" w14:textId="77777777" w:rsidR="006D1DD2" w:rsidRPr="009F6C74" w:rsidRDefault="006D1DD2" w:rsidP="006D1DD2">
      <w:pPr>
        <w:jc w:val="both"/>
        <w:rPr>
          <w:rFonts w:ascii="Palatino Linotype" w:hAnsi="Palatino Linotype"/>
        </w:rPr>
      </w:pPr>
    </w:p>
    <w:p w14:paraId="3E5FF51B" w14:textId="77777777" w:rsidR="006D1DD2" w:rsidRPr="009F6C74" w:rsidRDefault="006D1DD2" w:rsidP="006D1DD2">
      <w:pPr>
        <w:jc w:val="both"/>
        <w:rPr>
          <w:rFonts w:ascii="Palatino Linotype" w:hAnsi="Palatino Linotype"/>
        </w:rPr>
      </w:pPr>
    </w:p>
    <w:p w14:paraId="024ADBA3" w14:textId="77777777" w:rsidR="006D1DD2" w:rsidRPr="009F6C74" w:rsidRDefault="006D1DD2" w:rsidP="006D1DD2">
      <w:pPr>
        <w:jc w:val="both"/>
        <w:rPr>
          <w:rFonts w:ascii="Palatino Linotype" w:hAnsi="Palatino Linotype"/>
        </w:rPr>
      </w:pPr>
    </w:p>
    <w:p w14:paraId="0CD8B2FE" w14:textId="6B30E05E" w:rsidR="006D1DD2" w:rsidRPr="009F6C74" w:rsidRDefault="006D1DD2" w:rsidP="006D1DD2">
      <w:pPr>
        <w:jc w:val="both"/>
        <w:rPr>
          <w:rFonts w:ascii="Palatino Linotype" w:hAnsi="Palatino Linotype"/>
        </w:rPr>
      </w:pPr>
    </w:p>
    <w:p w14:paraId="70576548" w14:textId="77777777" w:rsidR="006D1DD2" w:rsidRPr="009F6C74" w:rsidRDefault="006D1DD2" w:rsidP="006D1DD2">
      <w:pPr>
        <w:jc w:val="both"/>
        <w:rPr>
          <w:rFonts w:ascii="Palatino Linotype" w:hAnsi="Palatino Linotype"/>
        </w:rPr>
      </w:pPr>
    </w:p>
    <w:p w14:paraId="63D57607" w14:textId="77777777" w:rsidR="006D1DD2" w:rsidRPr="009F6C74" w:rsidRDefault="006D1DD2" w:rsidP="006D1DD2">
      <w:pPr>
        <w:jc w:val="both"/>
        <w:rPr>
          <w:rFonts w:ascii="Palatino Linotype" w:hAnsi="Palatino Linotype"/>
        </w:rPr>
      </w:pPr>
    </w:p>
    <w:p w14:paraId="0F1DD76B" w14:textId="77777777" w:rsidR="006D1DD2" w:rsidRPr="009F6C74" w:rsidRDefault="006D1DD2" w:rsidP="006D1DD2">
      <w:pPr>
        <w:jc w:val="both"/>
        <w:rPr>
          <w:rFonts w:ascii="Palatino Linotype" w:hAnsi="Palatino Linotype"/>
        </w:rPr>
      </w:pPr>
    </w:p>
    <w:p w14:paraId="06DDD46E" w14:textId="77777777" w:rsidR="006D1DD2" w:rsidRPr="009F6C74" w:rsidRDefault="006D1DD2" w:rsidP="006D1DD2">
      <w:pPr>
        <w:jc w:val="both"/>
        <w:rPr>
          <w:rFonts w:ascii="Palatino Linotype" w:hAnsi="Palatino Linotype"/>
        </w:rPr>
      </w:pPr>
    </w:p>
    <w:p w14:paraId="072B280D" w14:textId="77777777" w:rsidR="006D1DD2" w:rsidRPr="009F6C74" w:rsidRDefault="006D1DD2" w:rsidP="006D1DD2">
      <w:pPr>
        <w:jc w:val="both"/>
        <w:rPr>
          <w:rFonts w:ascii="Palatino Linotype" w:hAnsi="Palatino Linotype"/>
        </w:rPr>
      </w:pPr>
    </w:p>
    <w:p w14:paraId="238919EA" w14:textId="7B0BB7CA" w:rsidR="006D1DD2" w:rsidRPr="009F6C74" w:rsidRDefault="00461038" w:rsidP="00461038">
      <w:pPr>
        <w:pStyle w:val="Descripcin"/>
        <w:jc w:val="center"/>
        <w:rPr>
          <w:rFonts w:ascii="Palatino Linotype" w:hAnsi="Palatino Linotype"/>
          <w:sz w:val="16"/>
        </w:rPr>
      </w:pPr>
      <w:r w:rsidRPr="009F6C74">
        <w:rPr>
          <w:rFonts w:ascii="Palatino Linotype" w:hAnsi="Palatino Linotype"/>
          <w:i w:val="0"/>
          <w:iCs w:val="0"/>
          <w:sz w:val="16"/>
        </w:rPr>
        <w:t>Fuente: SIIF Nación</w:t>
      </w:r>
      <w:r w:rsidR="00B7087F" w:rsidRPr="009F6C74">
        <w:rPr>
          <w:rFonts w:ascii="Palatino Linotype" w:hAnsi="Palatino Linotype"/>
          <w:sz w:val="16"/>
        </w:rPr>
        <w:t>.</w:t>
      </w:r>
    </w:p>
    <w:p w14:paraId="5C0C4948" w14:textId="5E3CBDB1" w:rsidR="006D1DD2" w:rsidRPr="009F6C74" w:rsidRDefault="006D1DD2" w:rsidP="006D1DD2">
      <w:pPr>
        <w:jc w:val="both"/>
        <w:rPr>
          <w:rFonts w:ascii="Palatino Linotype" w:hAnsi="Palatino Linotype"/>
        </w:rPr>
      </w:pPr>
      <w:r w:rsidRPr="009F6C74">
        <w:rPr>
          <w:rFonts w:ascii="Palatino Linotype" w:hAnsi="Palatino Linotype"/>
        </w:rPr>
        <w:t xml:space="preserve">Al respecto, como se evidencia </w:t>
      </w:r>
      <w:r w:rsidR="00B7087F" w:rsidRPr="009F6C74">
        <w:rPr>
          <w:rFonts w:ascii="Palatino Linotype" w:hAnsi="Palatino Linotype"/>
        </w:rPr>
        <w:t xml:space="preserve">en </w:t>
      </w:r>
      <w:r w:rsidRPr="009F6C74">
        <w:rPr>
          <w:rFonts w:ascii="Palatino Linotype" w:hAnsi="Palatino Linotype"/>
        </w:rPr>
        <w:t>los datos, la dependenc</w:t>
      </w:r>
      <w:r w:rsidR="00461038" w:rsidRPr="009F6C74">
        <w:rPr>
          <w:rFonts w:ascii="Palatino Linotype" w:hAnsi="Palatino Linotype"/>
        </w:rPr>
        <w:t>ia presentó una ejecución de</w:t>
      </w:r>
      <w:r w:rsidR="00B7087F" w:rsidRPr="009F6C74">
        <w:rPr>
          <w:rFonts w:ascii="Palatino Linotype" w:hAnsi="Palatino Linotype"/>
        </w:rPr>
        <w:t>l</w:t>
      </w:r>
      <w:r w:rsidR="00461038" w:rsidRPr="009F6C74">
        <w:rPr>
          <w:rFonts w:ascii="Palatino Linotype" w:hAnsi="Palatino Linotype"/>
        </w:rPr>
        <w:t xml:space="preserve"> 62</w:t>
      </w:r>
      <w:r w:rsidR="00B7087F" w:rsidRPr="009F6C74">
        <w:rPr>
          <w:rFonts w:ascii="Palatino Linotype" w:hAnsi="Palatino Linotype"/>
        </w:rPr>
        <w:t> </w:t>
      </w:r>
      <w:r w:rsidRPr="009F6C74">
        <w:rPr>
          <w:rFonts w:ascii="Palatino Linotype" w:hAnsi="Palatino Linotype"/>
        </w:rPr>
        <w:t xml:space="preserve">%, del total apropiado para la vigencia 2021, y una apropiación </w:t>
      </w:r>
      <w:r w:rsidR="00461038" w:rsidRPr="009F6C74">
        <w:rPr>
          <w:rFonts w:ascii="Palatino Linotype" w:hAnsi="Palatino Linotype"/>
        </w:rPr>
        <w:t xml:space="preserve">por gestionar </w:t>
      </w:r>
      <w:r w:rsidRPr="009F6C74">
        <w:rPr>
          <w:rFonts w:ascii="Palatino Linotype" w:hAnsi="Palatino Linotype"/>
        </w:rPr>
        <w:t>por</w:t>
      </w:r>
      <w:r w:rsidR="00461038" w:rsidRPr="009F6C74">
        <w:rPr>
          <w:rFonts w:ascii="Palatino Linotype" w:hAnsi="Palatino Linotype"/>
        </w:rPr>
        <w:t xml:space="preserve"> </w:t>
      </w:r>
      <w:r w:rsidRPr="009F6C74">
        <w:rPr>
          <w:rFonts w:ascii="Palatino Linotype" w:hAnsi="Palatino Linotype"/>
        </w:rPr>
        <w:t>$</w:t>
      </w:r>
      <w:r w:rsidR="00B7087F" w:rsidRPr="009F6C74">
        <w:rPr>
          <w:rFonts w:ascii="Palatino Linotype" w:hAnsi="Palatino Linotype"/>
        </w:rPr>
        <w:t> </w:t>
      </w:r>
      <w:r w:rsidRPr="009F6C74">
        <w:rPr>
          <w:rFonts w:ascii="Palatino Linotype" w:hAnsi="Palatino Linotype"/>
        </w:rPr>
        <w:t>229.362.578,00</w:t>
      </w:r>
      <w:r w:rsidR="00155EF8" w:rsidRPr="009F6C74">
        <w:rPr>
          <w:rFonts w:ascii="Palatino Linotype" w:hAnsi="Palatino Linotype"/>
        </w:rPr>
        <w:t>,</w:t>
      </w:r>
      <w:r w:rsidRPr="009F6C74">
        <w:rPr>
          <w:rFonts w:ascii="Palatino Linotype" w:hAnsi="Palatino Linotype"/>
        </w:rPr>
        <w:t xml:space="preserve"> correspondiente</w:t>
      </w:r>
      <w:r w:rsidR="00B7087F" w:rsidRPr="009F6C74">
        <w:rPr>
          <w:rFonts w:ascii="Palatino Linotype" w:hAnsi="Palatino Linotype"/>
        </w:rPr>
        <w:t>s</w:t>
      </w:r>
      <w:r w:rsidRPr="009F6C74">
        <w:rPr>
          <w:rFonts w:ascii="Palatino Linotype" w:hAnsi="Palatino Linotype"/>
        </w:rPr>
        <w:t xml:space="preserve"> al 5</w:t>
      </w:r>
      <w:r w:rsidR="00B7087F" w:rsidRPr="009F6C74">
        <w:rPr>
          <w:rFonts w:ascii="Palatino Linotype" w:hAnsi="Palatino Linotype"/>
        </w:rPr>
        <w:t>,</w:t>
      </w:r>
      <w:r w:rsidRPr="009F6C74">
        <w:rPr>
          <w:rFonts w:ascii="Palatino Linotype" w:hAnsi="Palatino Linotype"/>
        </w:rPr>
        <w:t>6</w:t>
      </w:r>
      <w:r w:rsidR="00B7087F" w:rsidRPr="009F6C74">
        <w:rPr>
          <w:rFonts w:ascii="Palatino Linotype" w:hAnsi="Palatino Linotype"/>
        </w:rPr>
        <w:t> </w:t>
      </w:r>
      <w:r w:rsidRPr="009F6C74">
        <w:rPr>
          <w:rFonts w:ascii="Palatino Linotype" w:hAnsi="Palatino Linotype"/>
        </w:rPr>
        <w:t>% de la apropiación.</w:t>
      </w:r>
    </w:p>
    <w:p w14:paraId="5E642C97" w14:textId="77777777" w:rsidR="006D1DD2" w:rsidRPr="009F6C74" w:rsidRDefault="006D1DD2" w:rsidP="006D1DD2">
      <w:pPr>
        <w:jc w:val="both"/>
        <w:rPr>
          <w:rFonts w:ascii="Palatino Linotype" w:hAnsi="Palatino Linotype"/>
        </w:rPr>
      </w:pPr>
    </w:p>
    <w:p w14:paraId="440F8A1A" w14:textId="2A520ACF" w:rsidR="006D1DD2" w:rsidRPr="009F6C74" w:rsidRDefault="006D1DD2" w:rsidP="006D1DD2">
      <w:pPr>
        <w:jc w:val="both"/>
        <w:rPr>
          <w:rFonts w:ascii="Palatino Linotype" w:hAnsi="Palatino Linotype"/>
        </w:rPr>
      </w:pPr>
      <w:r w:rsidRPr="009F6C74">
        <w:rPr>
          <w:rFonts w:ascii="Palatino Linotype" w:hAnsi="Palatino Linotype"/>
        </w:rPr>
        <w:t>Al corte del 15 de marzo de 2021</w:t>
      </w:r>
      <w:r w:rsidR="00B7087F" w:rsidRPr="009F6C74">
        <w:rPr>
          <w:rFonts w:ascii="Palatino Linotype" w:hAnsi="Palatino Linotype"/>
        </w:rPr>
        <w:t>,</w:t>
      </w:r>
      <w:r w:rsidRPr="009F6C74">
        <w:rPr>
          <w:rFonts w:ascii="Palatino Linotype" w:hAnsi="Palatino Linotype"/>
        </w:rPr>
        <w:t xml:space="preserve"> la dependencia ha emitido un total de CDP por un valor de $</w:t>
      </w:r>
      <w:r w:rsidR="00B7087F" w:rsidRPr="009F6C74">
        <w:rPr>
          <w:rFonts w:ascii="Palatino Linotype" w:hAnsi="Palatino Linotype"/>
        </w:rPr>
        <w:t> </w:t>
      </w:r>
      <w:r w:rsidRPr="009F6C74">
        <w:rPr>
          <w:rFonts w:ascii="Palatino Linotype" w:hAnsi="Palatino Linotype"/>
        </w:rPr>
        <w:t xml:space="preserve">3.882.460.534, </w:t>
      </w:r>
      <w:r w:rsidR="00155EF8" w:rsidRPr="009F6C74">
        <w:rPr>
          <w:rFonts w:ascii="Palatino Linotype" w:hAnsi="Palatino Linotype"/>
        </w:rPr>
        <w:t xml:space="preserve">que </w:t>
      </w:r>
      <w:r w:rsidRPr="009F6C74">
        <w:rPr>
          <w:rFonts w:ascii="Palatino Linotype" w:hAnsi="Palatino Linotype"/>
        </w:rPr>
        <w:t>equivalente</w:t>
      </w:r>
      <w:r w:rsidR="00B7087F" w:rsidRPr="009F6C74">
        <w:rPr>
          <w:rFonts w:ascii="Palatino Linotype" w:hAnsi="Palatino Linotype"/>
        </w:rPr>
        <w:t>n</w:t>
      </w:r>
      <w:r w:rsidRPr="009F6C74">
        <w:rPr>
          <w:rFonts w:ascii="Palatino Linotype" w:hAnsi="Palatino Linotype"/>
        </w:rPr>
        <w:t xml:space="preserve"> al 94</w:t>
      </w:r>
      <w:r w:rsidR="00B7087F" w:rsidRPr="009F6C74">
        <w:rPr>
          <w:rFonts w:ascii="Palatino Linotype" w:hAnsi="Palatino Linotype"/>
        </w:rPr>
        <w:t>,</w:t>
      </w:r>
      <w:r w:rsidRPr="009F6C74">
        <w:rPr>
          <w:rFonts w:ascii="Palatino Linotype" w:hAnsi="Palatino Linotype"/>
        </w:rPr>
        <w:t>4</w:t>
      </w:r>
      <w:r w:rsidR="00B7087F" w:rsidRPr="009F6C74">
        <w:rPr>
          <w:rFonts w:ascii="Palatino Linotype" w:hAnsi="Palatino Linotype"/>
        </w:rPr>
        <w:t> </w:t>
      </w:r>
      <w:r w:rsidRPr="009F6C74">
        <w:rPr>
          <w:rFonts w:ascii="Palatino Linotype" w:hAnsi="Palatino Linotype"/>
        </w:rPr>
        <w:t>% de la apropiación vigente.</w:t>
      </w:r>
    </w:p>
    <w:p w14:paraId="5B357911" w14:textId="77777777" w:rsidR="006D1DD2" w:rsidRPr="009F6C74" w:rsidRDefault="00E24C0F" w:rsidP="00552BC2">
      <w:pPr>
        <w:pStyle w:val="Ttulo3"/>
        <w:numPr>
          <w:ilvl w:val="1"/>
          <w:numId w:val="1"/>
        </w:numPr>
        <w:rPr>
          <w:rFonts w:ascii="Palatino Linotype" w:hAnsi="Palatino Linotype"/>
        </w:rPr>
      </w:pPr>
      <w:bookmarkStart w:id="36" w:name="_Toc71148634"/>
      <w:r w:rsidRPr="009F6C74">
        <w:rPr>
          <w:rFonts w:ascii="Palatino Linotype" w:hAnsi="Palatino Linotype"/>
        </w:rPr>
        <w:t>Oficina Asesora de Planeación</w:t>
      </w:r>
      <w:bookmarkEnd w:id="36"/>
    </w:p>
    <w:p w14:paraId="640EEB44" w14:textId="77777777" w:rsidR="00B7087F" w:rsidRPr="009F6C74" w:rsidRDefault="00B7087F" w:rsidP="00E24C0F">
      <w:pPr>
        <w:rPr>
          <w:rFonts w:ascii="Palatino Linotype" w:hAnsi="Palatino Linotype"/>
        </w:rPr>
      </w:pPr>
    </w:p>
    <w:p w14:paraId="47096178" w14:textId="6D508673" w:rsidR="00B7087F" w:rsidRPr="009F6C74" w:rsidRDefault="00B7087F" w:rsidP="009F6C74">
      <w:pPr>
        <w:pStyle w:val="Descripcin"/>
        <w:rPr>
          <w:rFonts w:ascii="Palatino Linotype" w:hAnsi="Palatino Linotype"/>
          <w:i w:val="0"/>
          <w:iCs w:val="0"/>
        </w:rPr>
      </w:pPr>
      <w:bookmarkStart w:id="37" w:name="_Toc71148490"/>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13</w:t>
      </w:r>
      <w:r w:rsidRPr="009F6C74">
        <w:rPr>
          <w:rFonts w:ascii="Palatino Linotype" w:hAnsi="Palatino Linotype"/>
          <w:i w:val="0"/>
          <w:iCs w:val="0"/>
        </w:rPr>
        <w:fldChar w:fldCharType="end"/>
      </w:r>
      <w:r w:rsidRPr="009F6C74">
        <w:rPr>
          <w:rFonts w:ascii="Palatino Linotype" w:hAnsi="Palatino Linotype"/>
          <w:i w:val="0"/>
          <w:iCs w:val="0"/>
        </w:rPr>
        <w:t>. Ejecución presupuestal de la Oficina Asesora de Planeación</w:t>
      </w:r>
      <w:bookmarkEnd w:id="37"/>
    </w:p>
    <w:p w14:paraId="22BA7F21" w14:textId="6EF5B0B1" w:rsidR="00E24C0F" w:rsidRPr="009F6C74" w:rsidRDefault="00461038" w:rsidP="00E24C0F">
      <w:pPr>
        <w:rPr>
          <w:rFonts w:ascii="Palatino Linotype" w:hAnsi="Palatino Linotype"/>
        </w:rPr>
      </w:pPr>
      <w:r w:rsidRPr="009F6C74">
        <w:rPr>
          <w:rFonts w:ascii="Palatino Linotype" w:hAnsi="Palatino Linotype"/>
          <w:noProof/>
          <w:lang w:eastAsia="es-ES"/>
        </w:rPr>
        <w:drawing>
          <wp:anchor distT="0" distB="0" distL="114300" distR="114300" simplePos="0" relativeHeight="251702272" behindDoc="0" locked="0" layoutInCell="1" allowOverlap="1" wp14:anchorId="697A5036" wp14:editId="418F71DF">
            <wp:simplePos x="0" y="0"/>
            <wp:positionH relativeFrom="column">
              <wp:posOffset>739140</wp:posOffset>
            </wp:positionH>
            <wp:positionV relativeFrom="paragraph">
              <wp:posOffset>112395</wp:posOffset>
            </wp:positionV>
            <wp:extent cx="4035339" cy="2114550"/>
            <wp:effectExtent l="0" t="0" r="3810" b="0"/>
            <wp:wrapNone/>
            <wp:docPr id="328" name="Imagen 328"/>
            <wp:cNvGraphicFramePr/>
            <a:graphic xmlns:a="http://schemas.openxmlformats.org/drawingml/2006/main">
              <a:graphicData uri="http://schemas.openxmlformats.org/drawingml/2006/picture">
                <pic:pic xmlns:pic="http://schemas.openxmlformats.org/drawingml/2006/picture">
                  <pic:nvPicPr>
                    <pic:cNvPr id="328" name="Imagen 32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167" cy="2116032"/>
                    </a:xfrm>
                    <a:prstGeom prst="rect">
                      <a:avLst/>
                    </a:prstGeom>
                    <a:noFill/>
                  </pic:spPr>
                </pic:pic>
              </a:graphicData>
            </a:graphic>
            <wp14:sizeRelH relativeFrom="margin">
              <wp14:pctWidth>0</wp14:pctWidth>
            </wp14:sizeRelH>
            <wp14:sizeRelV relativeFrom="margin">
              <wp14:pctHeight>0</wp14:pctHeight>
            </wp14:sizeRelV>
          </wp:anchor>
        </w:drawing>
      </w:r>
    </w:p>
    <w:p w14:paraId="67ABEC6D" w14:textId="77777777" w:rsidR="00E24C0F" w:rsidRPr="009F6C74" w:rsidRDefault="00E24C0F" w:rsidP="00E24C0F">
      <w:pPr>
        <w:rPr>
          <w:rFonts w:ascii="Palatino Linotype" w:hAnsi="Palatino Linotype"/>
        </w:rPr>
      </w:pPr>
    </w:p>
    <w:p w14:paraId="499A10D3" w14:textId="77777777" w:rsidR="00E24C0F" w:rsidRPr="009F6C74" w:rsidRDefault="00E24C0F" w:rsidP="00E24C0F">
      <w:pPr>
        <w:rPr>
          <w:rFonts w:ascii="Palatino Linotype" w:hAnsi="Palatino Linotype"/>
        </w:rPr>
      </w:pPr>
    </w:p>
    <w:p w14:paraId="368458D4" w14:textId="77777777" w:rsidR="00E24C0F" w:rsidRPr="009F6C74" w:rsidRDefault="00E24C0F" w:rsidP="00E24C0F">
      <w:pPr>
        <w:rPr>
          <w:rFonts w:ascii="Palatino Linotype" w:hAnsi="Palatino Linotype"/>
        </w:rPr>
      </w:pPr>
    </w:p>
    <w:p w14:paraId="0E507F41" w14:textId="77777777" w:rsidR="00E24C0F" w:rsidRPr="009F6C74" w:rsidRDefault="00E24C0F" w:rsidP="00E24C0F">
      <w:pPr>
        <w:rPr>
          <w:rFonts w:ascii="Palatino Linotype" w:hAnsi="Palatino Linotype"/>
        </w:rPr>
      </w:pPr>
    </w:p>
    <w:p w14:paraId="412EA9F8" w14:textId="77777777" w:rsidR="00E24C0F" w:rsidRPr="009F6C74" w:rsidRDefault="00E24C0F" w:rsidP="00E24C0F">
      <w:pPr>
        <w:rPr>
          <w:rFonts w:ascii="Palatino Linotype" w:hAnsi="Palatino Linotype"/>
        </w:rPr>
      </w:pPr>
    </w:p>
    <w:p w14:paraId="363B6244" w14:textId="77777777" w:rsidR="00E24C0F" w:rsidRPr="009F6C74" w:rsidRDefault="00E24C0F" w:rsidP="00E24C0F">
      <w:pPr>
        <w:rPr>
          <w:rFonts w:ascii="Palatino Linotype" w:hAnsi="Palatino Linotype"/>
        </w:rPr>
      </w:pPr>
    </w:p>
    <w:p w14:paraId="1F359602" w14:textId="77777777" w:rsidR="00E24C0F" w:rsidRPr="009F6C74" w:rsidRDefault="00E24C0F" w:rsidP="00E24C0F">
      <w:pPr>
        <w:rPr>
          <w:rFonts w:ascii="Palatino Linotype" w:hAnsi="Palatino Linotype"/>
        </w:rPr>
      </w:pPr>
    </w:p>
    <w:p w14:paraId="65C89341" w14:textId="77777777" w:rsidR="00E24C0F" w:rsidRPr="009F6C74" w:rsidRDefault="00E24C0F" w:rsidP="00E24C0F">
      <w:pPr>
        <w:rPr>
          <w:rFonts w:ascii="Palatino Linotype" w:hAnsi="Palatino Linotype"/>
        </w:rPr>
      </w:pPr>
    </w:p>
    <w:p w14:paraId="5AC61E38" w14:textId="77777777" w:rsidR="00E24C0F" w:rsidRPr="009F6C74" w:rsidRDefault="00E24C0F" w:rsidP="00E24C0F">
      <w:pPr>
        <w:rPr>
          <w:rFonts w:ascii="Palatino Linotype" w:hAnsi="Palatino Linotype"/>
        </w:rPr>
      </w:pPr>
    </w:p>
    <w:p w14:paraId="7D8242FA" w14:textId="77777777" w:rsidR="00E24C0F" w:rsidRPr="009F6C74" w:rsidRDefault="00E24C0F" w:rsidP="00E24C0F">
      <w:pPr>
        <w:rPr>
          <w:rFonts w:ascii="Palatino Linotype" w:hAnsi="Palatino Linotype"/>
        </w:rPr>
      </w:pPr>
    </w:p>
    <w:p w14:paraId="6AD6A9E9" w14:textId="05C64505" w:rsidR="00E24C0F" w:rsidRPr="009F6C74" w:rsidRDefault="00E24C0F" w:rsidP="00E24C0F">
      <w:pPr>
        <w:rPr>
          <w:rFonts w:ascii="Palatino Linotype" w:hAnsi="Palatino Linotype"/>
        </w:rPr>
      </w:pPr>
    </w:p>
    <w:p w14:paraId="48414BBA" w14:textId="22527934" w:rsidR="00E24C0F" w:rsidRPr="009F6C74" w:rsidRDefault="00461038" w:rsidP="00E24C0F">
      <w:pPr>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704320" behindDoc="0" locked="0" layoutInCell="1" allowOverlap="1" wp14:anchorId="5CF76766" wp14:editId="71272830">
                <wp:simplePos x="0" y="0"/>
                <wp:positionH relativeFrom="margin">
                  <wp:posOffset>405765</wp:posOffset>
                </wp:positionH>
                <wp:positionV relativeFrom="paragraph">
                  <wp:posOffset>34925</wp:posOffset>
                </wp:positionV>
                <wp:extent cx="5080000" cy="635"/>
                <wp:effectExtent l="0" t="0" r="6350" b="8255"/>
                <wp:wrapNone/>
                <wp:docPr id="24" name="Cuadro de texto 24"/>
                <wp:cNvGraphicFramePr/>
                <a:graphic xmlns:a="http://schemas.openxmlformats.org/drawingml/2006/main">
                  <a:graphicData uri="http://schemas.microsoft.com/office/word/2010/wordprocessingShape">
                    <wps:wsp>
                      <wps:cNvSpPr txBox="1"/>
                      <wps:spPr>
                        <a:xfrm>
                          <a:off x="0" y="0"/>
                          <a:ext cx="5080000" cy="635"/>
                        </a:xfrm>
                        <a:prstGeom prst="rect">
                          <a:avLst/>
                        </a:prstGeom>
                        <a:noFill/>
                        <a:ln>
                          <a:noFill/>
                        </a:ln>
                      </wps:spPr>
                      <wps:txbx>
                        <w:txbxContent>
                          <w:p w14:paraId="05F21A24" w14:textId="5F1469D6" w:rsidR="00017FBA" w:rsidRPr="000413E7" w:rsidRDefault="00017FBA" w:rsidP="00E24C0F">
                            <w:pPr>
                              <w:pStyle w:val="Descripcin"/>
                              <w:rPr>
                                <w:noProof/>
                              </w:rPr>
                            </w:pPr>
                            <w:r w:rsidRPr="009F6C74">
                              <w:rPr>
                                <w:i w:val="0"/>
                                <w:iCs w:val="0"/>
                              </w:rPr>
                              <w:t>Fuente: SIIF Nación</w:t>
                            </w:r>
                            <w:r w:rsidR="003C48C9" w:rsidRPr="009F6C74">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F76766" id="Cuadro de texto 24" o:spid="_x0000_s1037" type="#_x0000_t202" style="position:absolute;margin-left:31.95pt;margin-top:2.75pt;width:400pt;height:.0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" filled="f" stroked="f">
                <v:textbox style="mso-fit-shape-to-text:t" inset="0,0,0,0">
                  <w:txbxContent>
                    <w:p w14:paraId="05F21A24" w14:textId="5F1469D6" w:rsidR="00017FBA" w:rsidRPr="000413E7" w:rsidRDefault="00017FBA" w:rsidP="00E24C0F">
                      <w:pPr>
                        <w:pStyle w:val="Descripcin"/>
                        <w:rPr>
                          <w:noProof/>
                        </w:rPr>
                      </w:pPr>
                      <w:r w:rsidRPr="009F6C74">
                        <w:rPr>
                          <w:i w:val="0"/>
                          <w:iCs w:val="0"/>
                        </w:rPr>
                        <w:t xml:space="preserve">Fuente: </w:t>
                      </w:r>
                      <w:proofErr w:type="spellStart"/>
                      <w:r w:rsidRPr="009F6C74">
                        <w:rPr>
                          <w:i w:val="0"/>
                          <w:iCs w:val="0"/>
                        </w:rPr>
                        <w:t>SIIF</w:t>
                      </w:r>
                      <w:proofErr w:type="spellEnd"/>
                      <w:r w:rsidRPr="009F6C74">
                        <w:rPr>
                          <w:i w:val="0"/>
                          <w:iCs w:val="0"/>
                        </w:rPr>
                        <w:t xml:space="preserve"> Nación</w:t>
                      </w:r>
                      <w:r w:rsidR="003C48C9" w:rsidRPr="009F6C74">
                        <w:rPr>
                          <w:i w:val="0"/>
                          <w:iCs w:val="0"/>
                        </w:rPr>
                        <w:t>.</w:t>
                      </w:r>
                    </w:p>
                  </w:txbxContent>
                </v:textbox>
                <w10:wrap anchorx="margin"/>
              </v:shape>
            </w:pict>
          </mc:Fallback>
        </mc:AlternateContent>
      </w:r>
    </w:p>
    <w:p w14:paraId="0C02F09F" w14:textId="77777777" w:rsidR="00E24C0F" w:rsidRPr="009F6C74" w:rsidRDefault="00E24C0F" w:rsidP="00E24C0F">
      <w:pPr>
        <w:rPr>
          <w:rFonts w:ascii="Palatino Linotype" w:hAnsi="Palatino Linotype"/>
        </w:rPr>
      </w:pPr>
    </w:p>
    <w:p w14:paraId="67D5B344" w14:textId="70AE6980" w:rsidR="00E24C0F" w:rsidRPr="009F6C74" w:rsidRDefault="00E24C0F" w:rsidP="0000721C">
      <w:pPr>
        <w:ind w:right="49"/>
        <w:jc w:val="both"/>
        <w:rPr>
          <w:rFonts w:ascii="Palatino Linotype" w:hAnsi="Palatino Linotype"/>
        </w:rPr>
      </w:pPr>
      <w:r w:rsidRPr="009F6C74">
        <w:rPr>
          <w:rFonts w:ascii="Palatino Linotype" w:hAnsi="Palatino Linotype"/>
        </w:rPr>
        <w:t>Al respecto</w:t>
      </w:r>
      <w:r w:rsidR="00B7087F" w:rsidRPr="009F6C74">
        <w:rPr>
          <w:rFonts w:ascii="Palatino Linotype" w:hAnsi="Palatino Linotype"/>
        </w:rPr>
        <w:t>,</w:t>
      </w:r>
      <w:r w:rsidRPr="009F6C74">
        <w:rPr>
          <w:rFonts w:ascii="Palatino Linotype" w:hAnsi="Palatino Linotype"/>
        </w:rPr>
        <w:t xml:space="preserve"> y como se evidencia </w:t>
      </w:r>
      <w:r w:rsidR="00B7087F" w:rsidRPr="009F6C74">
        <w:rPr>
          <w:rFonts w:ascii="Palatino Linotype" w:hAnsi="Palatino Linotype"/>
        </w:rPr>
        <w:t xml:space="preserve">en </w:t>
      </w:r>
      <w:r w:rsidRPr="009F6C74">
        <w:rPr>
          <w:rFonts w:ascii="Palatino Linotype" w:hAnsi="Palatino Linotype"/>
        </w:rPr>
        <w:t>los datos que se muestran, la dependenc</w:t>
      </w:r>
      <w:r w:rsidR="004E7631" w:rsidRPr="009F6C74">
        <w:rPr>
          <w:rFonts w:ascii="Palatino Linotype" w:hAnsi="Palatino Linotype"/>
        </w:rPr>
        <w:t>ia presentó una ejecución de</w:t>
      </w:r>
      <w:r w:rsidR="00155EF8" w:rsidRPr="009F6C74">
        <w:rPr>
          <w:rFonts w:ascii="Palatino Linotype" w:hAnsi="Palatino Linotype"/>
        </w:rPr>
        <w:t>l</w:t>
      </w:r>
      <w:r w:rsidR="004E7631" w:rsidRPr="009F6C74">
        <w:rPr>
          <w:rFonts w:ascii="Palatino Linotype" w:hAnsi="Palatino Linotype"/>
        </w:rPr>
        <w:t xml:space="preserve"> 33</w:t>
      </w:r>
      <w:r w:rsidR="00155EF8" w:rsidRPr="009F6C74">
        <w:rPr>
          <w:rFonts w:ascii="Palatino Linotype" w:hAnsi="Palatino Linotype"/>
        </w:rPr>
        <w:t> </w:t>
      </w:r>
      <w:r w:rsidRPr="009F6C74">
        <w:rPr>
          <w:rFonts w:ascii="Palatino Linotype" w:hAnsi="Palatino Linotype"/>
        </w:rPr>
        <w:t xml:space="preserve">% frente al total </w:t>
      </w:r>
      <w:r w:rsidR="004E7631" w:rsidRPr="009F6C74">
        <w:rPr>
          <w:rFonts w:ascii="Palatino Linotype" w:hAnsi="Palatino Linotype"/>
        </w:rPr>
        <w:t>apropiado para la vigencia 2021.</w:t>
      </w:r>
    </w:p>
    <w:p w14:paraId="38CE76FF" w14:textId="77777777" w:rsidR="00BF7549" w:rsidRPr="009F6C74" w:rsidRDefault="00BF7549" w:rsidP="0000721C">
      <w:pPr>
        <w:ind w:right="49"/>
        <w:jc w:val="both"/>
        <w:rPr>
          <w:rFonts w:ascii="Palatino Linotype" w:hAnsi="Palatino Linotype"/>
        </w:rPr>
      </w:pPr>
    </w:p>
    <w:p w14:paraId="0C4B17B1" w14:textId="4F083ED0" w:rsidR="00E24C0F" w:rsidRPr="009F6C74" w:rsidRDefault="00E24C0F" w:rsidP="0000721C">
      <w:pPr>
        <w:ind w:right="49"/>
        <w:jc w:val="both"/>
        <w:rPr>
          <w:rFonts w:ascii="Palatino Linotype" w:hAnsi="Palatino Linotype"/>
        </w:rPr>
      </w:pPr>
      <w:r w:rsidRPr="009F6C74">
        <w:rPr>
          <w:rFonts w:ascii="Palatino Linotype" w:hAnsi="Palatino Linotype"/>
        </w:rPr>
        <w:t>Al corte del 15 de marzo de 2021</w:t>
      </w:r>
      <w:r w:rsidR="00155EF8" w:rsidRPr="009F6C74">
        <w:rPr>
          <w:rFonts w:ascii="Palatino Linotype" w:hAnsi="Palatino Linotype"/>
        </w:rPr>
        <w:t>,</w:t>
      </w:r>
      <w:r w:rsidRPr="009F6C74">
        <w:rPr>
          <w:rFonts w:ascii="Palatino Linotype" w:hAnsi="Palatino Linotype"/>
        </w:rPr>
        <w:t xml:space="preserve"> la dependencia ha emitido un total de CDP por un valor de $</w:t>
      </w:r>
      <w:r w:rsidR="00155EF8" w:rsidRPr="009F6C74">
        <w:rPr>
          <w:rFonts w:ascii="Palatino Linotype" w:hAnsi="Palatino Linotype"/>
        </w:rPr>
        <w:t> </w:t>
      </w:r>
      <w:r w:rsidRPr="009F6C74">
        <w:rPr>
          <w:rFonts w:ascii="Palatino Linotype" w:hAnsi="Palatino Linotype"/>
        </w:rPr>
        <w:t>440.886.850</w:t>
      </w:r>
      <w:r w:rsidR="00155EF8" w:rsidRPr="009F6C74">
        <w:rPr>
          <w:rFonts w:ascii="Palatino Linotype" w:hAnsi="Palatino Linotype"/>
        </w:rPr>
        <w:t>,</w:t>
      </w:r>
      <w:r w:rsidRPr="009F6C74">
        <w:rPr>
          <w:rFonts w:ascii="Palatino Linotype" w:hAnsi="Palatino Linotype"/>
        </w:rPr>
        <w:t xml:space="preserve"> equivalente</w:t>
      </w:r>
      <w:r w:rsidR="00155EF8" w:rsidRPr="009F6C74">
        <w:rPr>
          <w:rFonts w:ascii="Palatino Linotype" w:hAnsi="Palatino Linotype"/>
        </w:rPr>
        <w:t>s</w:t>
      </w:r>
      <w:r w:rsidRPr="009F6C74">
        <w:rPr>
          <w:rFonts w:ascii="Palatino Linotype" w:hAnsi="Palatino Linotype"/>
        </w:rPr>
        <w:t xml:space="preserve"> al 100</w:t>
      </w:r>
      <w:r w:rsidR="00155EF8" w:rsidRPr="009F6C74">
        <w:rPr>
          <w:rFonts w:ascii="Palatino Linotype" w:hAnsi="Palatino Linotype"/>
        </w:rPr>
        <w:t> </w:t>
      </w:r>
      <w:r w:rsidRPr="009F6C74">
        <w:rPr>
          <w:rFonts w:ascii="Palatino Linotype" w:hAnsi="Palatino Linotype"/>
        </w:rPr>
        <w:t>% de la apropiación vigente.</w:t>
      </w:r>
    </w:p>
    <w:p w14:paraId="415BDBF1" w14:textId="77777777" w:rsidR="005E536C" w:rsidRPr="009F6C74" w:rsidRDefault="005E536C" w:rsidP="0000721C">
      <w:pPr>
        <w:ind w:right="49"/>
        <w:rPr>
          <w:rFonts w:ascii="Palatino Linotype" w:hAnsi="Palatino Linotype"/>
        </w:rPr>
      </w:pPr>
    </w:p>
    <w:p w14:paraId="7C118A6F" w14:textId="77777777" w:rsidR="005E536C" w:rsidRPr="009F6C74" w:rsidRDefault="00552BC2" w:rsidP="00552BC2">
      <w:pPr>
        <w:pStyle w:val="Ttulo2"/>
        <w:numPr>
          <w:ilvl w:val="0"/>
          <w:numId w:val="1"/>
        </w:numPr>
        <w:rPr>
          <w:rFonts w:ascii="Palatino Linotype" w:hAnsi="Palatino Linotype"/>
        </w:rPr>
      </w:pPr>
      <w:bookmarkStart w:id="38" w:name="_Toc71148635"/>
      <w:r w:rsidRPr="009F6C74">
        <w:rPr>
          <w:rFonts w:ascii="Palatino Linotype" w:hAnsi="Palatino Linotype"/>
        </w:rPr>
        <w:t xml:space="preserve">Ejecución de actividades </w:t>
      </w:r>
      <w:r w:rsidR="005E536C" w:rsidRPr="009F6C74">
        <w:rPr>
          <w:rFonts w:ascii="Palatino Linotype" w:hAnsi="Palatino Linotype"/>
        </w:rPr>
        <w:t>de inversión del PAA 2021</w:t>
      </w:r>
      <w:bookmarkEnd w:id="38"/>
    </w:p>
    <w:p w14:paraId="47F8B504" w14:textId="77777777" w:rsidR="00E24C0F" w:rsidRPr="009F6C74" w:rsidRDefault="00E24C0F" w:rsidP="0000721C">
      <w:pPr>
        <w:ind w:right="49"/>
        <w:rPr>
          <w:rFonts w:ascii="Palatino Linotype" w:hAnsi="Palatino Linotype"/>
        </w:rPr>
      </w:pPr>
    </w:p>
    <w:p w14:paraId="2B453B7D" w14:textId="38E3EEFF" w:rsidR="005E536C" w:rsidRPr="009F6C74" w:rsidRDefault="005E536C" w:rsidP="0000721C">
      <w:pPr>
        <w:pStyle w:val="Textoindependiente"/>
        <w:tabs>
          <w:tab w:val="left" w:pos="7797"/>
        </w:tabs>
        <w:ind w:right="49"/>
        <w:jc w:val="both"/>
        <w:rPr>
          <w:rFonts w:ascii="Palatino Linotype" w:hAnsi="Palatino Linotype"/>
        </w:rPr>
      </w:pPr>
      <w:r w:rsidRPr="009F6C74">
        <w:rPr>
          <w:rFonts w:ascii="Palatino Linotype" w:hAnsi="Palatino Linotype"/>
        </w:rPr>
        <w:t xml:space="preserve">El proceso de planificación de actividades del 2021 en el </w:t>
      </w:r>
      <w:r w:rsidR="003C48C9" w:rsidRPr="009F6C74">
        <w:rPr>
          <w:rFonts w:ascii="Palatino Linotype" w:hAnsi="Palatino Linotype"/>
        </w:rPr>
        <w:t>Instituto</w:t>
      </w:r>
      <w:r w:rsidRPr="009F6C74">
        <w:rPr>
          <w:rFonts w:ascii="Palatino Linotype" w:hAnsi="Palatino Linotype"/>
        </w:rPr>
        <w:t xml:space="preserve"> se caracterizó</w:t>
      </w:r>
      <w:r w:rsidR="006B66B9" w:rsidRPr="009F6C74">
        <w:rPr>
          <w:rFonts w:ascii="Palatino Linotype" w:hAnsi="Palatino Linotype"/>
        </w:rPr>
        <w:t xml:space="preserve"> </w:t>
      </w:r>
      <w:r w:rsidRPr="009F6C74">
        <w:rPr>
          <w:rFonts w:ascii="Palatino Linotype" w:hAnsi="Palatino Linotype"/>
        </w:rPr>
        <w:t xml:space="preserve">por una gran cantidad de propuestas enfocadas al desarrollo del conocimiento de riesgos de desastres, fortalecimiento de la red de datos </w:t>
      </w:r>
      <w:r w:rsidR="006B66B9" w:rsidRPr="009F6C74">
        <w:rPr>
          <w:rFonts w:ascii="Palatino Linotype" w:hAnsi="Palatino Linotype"/>
        </w:rPr>
        <w:t>hidrometereológicos</w:t>
      </w:r>
      <w:r w:rsidRPr="009F6C74">
        <w:rPr>
          <w:rFonts w:ascii="Palatino Linotype" w:hAnsi="Palatino Linotype"/>
        </w:rPr>
        <w:t xml:space="preserve"> y ambientales y los cumplimientos de los compromisos del Plan Nacional de Desarrollo.</w:t>
      </w:r>
    </w:p>
    <w:p w14:paraId="1A07E681" w14:textId="77777777" w:rsidR="005E536C" w:rsidRPr="009F6C74" w:rsidRDefault="005E536C" w:rsidP="0000721C">
      <w:pPr>
        <w:pStyle w:val="Textoindependiente"/>
        <w:tabs>
          <w:tab w:val="left" w:pos="7797"/>
        </w:tabs>
        <w:ind w:right="49"/>
        <w:jc w:val="both"/>
        <w:rPr>
          <w:rFonts w:ascii="Palatino Linotype" w:hAnsi="Palatino Linotype"/>
        </w:rPr>
      </w:pPr>
    </w:p>
    <w:p w14:paraId="3C22B044" w14:textId="6ADA9DDA" w:rsidR="005E536C" w:rsidRPr="009F6C74" w:rsidRDefault="005E536C" w:rsidP="0000721C">
      <w:pPr>
        <w:pStyle w:val="Textoindependiente"/>
        <w:tabs>
          <w:tab w:val="left" w:pos="7797"/>
        </w:tabs>
        <w:ind w:right="49"/>
        <w:jc w:val="both"/>
        <w:rPr>
          <w:rFonts w:ascii="Palatino Linotype" w:hAnsi="Palatino Linotype"/>
        </w:rPr>
      </w:pPr>
      <w:r w:rsidRPr="009F6C74">
        <w:rPr>
          <w:rFonts w:ascii="Palatino Linotype" w:hAnsi="Palatino Linotype"/>
        </w:rPr>
        <w:t>Esta apropiación continúa siendo deficitaria para el cumplimiento de las metas y actividades de todas las áreas del IDEAM.</w:t>
      </w:r>
    </w:p>
    <w:p w14:paraId="19D0EC89" w14:textId="77777777" w:rsidR="005E536C" w:rsidRPr="009F6C74" w:rsidRDefault="005E536C" w:rsidP="0000721C">
      <w:pPr>
        <w:pStyle w:val="Textoindependiente"/>
        <w:tabs>
          <w:tab w:val="left" w:pos="7797"/>
        </w:tabs>
        <w:ind w:right="49"/>
        <w:jc w:val="both"/>
        <w:rPr>
          <w:rFonts w:ascii="Palatino Linotype" w:hAnsi="Palatino Linotype"/>
        </w:rPr>
      </w:pPr>
    </w:p>
    <w:p w14:paraId="7F0EF059" w14:textId="77777777" w:rsidR="005E536C" w:rsidRPr="009F6C74" w:rsidRDefault="005E536C" w:rsidP="0000721C">
      <w:pPr>
        <w:pStyle w:val="Textoindependiente"/>
        <w:tabs>
          <w:tab w:val="left" w:pos="7797"/>
        </w:tabs>
        <w:ind w:right="49"/>
        <w:jc w:val="both"/>
        <w:rPr>
          <w:rFonts w:ascii="Palatino Linotype" w:hAnsi="Palatino Linotype"/>
        </w:rPr>
      </w:pPr>
      <w:r w:rsidRPr="009F6C74">
        <w:rPr>
          <w:rFonts w:ascii="Palatino Linotype" w:hAnsi="Palatino Linotype"/>
        </w:rPr>
        <w:t>A continuación, se presenta el porcentaje de cumplimiento de las actividades e indicadores a 15 de marzo de 2021.</w:t>
      </w:r>
    </w:p>
    <w:p w14:paraId="7B278974" w14:textId="57253B5D" w:rsidR="005E536C" w:rsidRPr="009F6C74" w:rsidRDefault="003C48C9" w:rsidP="009F6C74">
      <w:pPr>
        <w:pStyle w:val="Descripcin"/>
        <w:rPr>
          <w:rFonts w:ascii="Palatino Linotype" w:hAnsi="Palatino Linotype"/>
          <w:i w:val="0"/>
          <w:iCs w:val="0"/>
        </w:rPr>
      </w:pPr>
      <w:bookmarkStart w:id="39" w:name="_Toc71148572"/>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w:t>
      </w:r>
      <w:r w:rsidRPr="009F6C74">
        <w:rPr>
          <w:rFonts w:ascii="Palatino Linotype" w:hAnsi="Palatino Linotype"/>
          <w:i w:val="0"/>
          <w:iCs w:val="0"/>
        </w:rPr>
        <w:fldChar w:fldCharType="end"/>
      </w:r>
      <w:r w:rsidRPr="009F6C74">
        <w:rPr>
          <w:rFonts w:ascii="Palatino Linotype" w:hAnsi="Palatino Linotype"/>
          <w:i w:val="0"/>
          <w:iCs w:val="0"/>
        </w:rPr>
        <w:t>. Ejecución de actividades de inversión del PAA 2021 a 15 de marzo de 2021</w:t>
      </w:r>
      <w:bookmarkEnd w:id="39"/>
    </w:p>
    <w:tbl>
      <w:tblPr>
        <w:tblW w:w="9351" w:type="dxa"/>
        <w:tblLook w:val="04A0" w:firstRow="1" w:lastRow="0" w:firstColumn="1" w:lastColumn="0" w:noHBand="0" w:noVBand="1"/>
      </w:tblPr>
      <w:tblGrid>
        <w:gridCol w:w="4111"/>
        <w:gridCol w:w="2126"/>
        <w:gridCol w:w="1504"/>
        <w:gridCol w:w="1692"/>
      </w:tblGrid>
      <w:tr w:rsidR="005E536C" w:rsidRPr="009F6C74" w14:paraId="3A004E21" w14:textId="77777777" w:rsidTr="00BF7549">
        <w:trPr>
          <w:trHeight w:val="675"/>
        </w:trPr>
        <w:tc>
          <w:tcPr>
            <w:tcW w:w="4111" w:type="dxa"/>
            <w:tcBorders>
              <w:top w:val="nil"/>
              <w:left w:val="nil"/>
              <w:bottom w:val="nil"/>
              <w:right w:val="nil"/>
            </w:tcBorders>
            <w:shd w:val="clear" w:color="000000" w:fill="4471C4"/>
            <w:noWrap/>
            <w:vAlign w:val="center"/>
            <w:hideMark/>
          </w:tcPr>
          <w:p w14:paraId="36D1228C" w14:textId="77777777" w:rsidR="005E536C" w:rsidRPr="009F6C74" w:rsidRDefault="00B66BD7" w:rsidP="00BF7549">
            <w:pPr>
              <w:pStyle w:val="Textoindependiente"/>
              <w:tabs>
                <w:tab w:val="left" w:pos="7797"/>
              </w:tabs>
              <w:ind w:right="49"/>
              <w:jc w:val="both"/>
              <w:rPr>
                <w:rFonts w:ascii="Palatino Linotype" w:hAnsi="Palatino Linotype"/>
              </w:rPr>
            </w:pPr>
            <w:r w:rsidRPr="009F6C74">
              <w:rPr>
                <w:rFonts w:ascii="Palatino Linotype" w:hAnsi="Palatino Linotype"/>
              </w:rPr>
              <w:t>D</w:t>
            </w:r>
            <w:r w:rsidR="005E536C" w:rsidRPr="009F6C74">
              <w:rPr>
                <w:rFonts w:ascii="Palatino Linotype" w:hAnsi="Palatino Linotype"/>
              </w:rPr>
              <w:t>ependencia</w:t>
            </w:r>
          </w:p>
        </w:tc>
        <w:tc>
          <w:tcPr>
            <w:tcW w:w="2126" w:type="dxa"/>
            <w:tcBorders>
              <w:top w:val="nil"/>
              <w:left w:val="nil"/>
              <w:bottom w:val="nil"/>
              <w:right w:val="nil"/>
            </w:tcBorders>
            <w:shd w:val="clear" w:color="000000" w:fill="4471C4"/>
            <w:vAlign w:val="center"/>
            <w:hideMark/>
          </w:tcPr>
          <w:p w14:paraId="102734FF" w14:textId="48C38ABE" w:rsidR="005E536C" w:rsidRPr="009F6C74" w:rsidRDefault="005E536C" w:rsidP="00BF7549">
            <w:pPr>
              <w:pStyle w:val="Textoindependiente"/>
              <w:tabs>
                <w:tab w:val="left" w:pos="7797"/>
              </w:tabs>
              <w:ind w:right="49"/>
              <w:jc w:val="both"/>
              <w:rPr>
                <w:rFonts w:ascii="Palatino Linotype" w:hAnsi="Palatino Linotype"/>
              </w:rPr>
            </w:pPr>
            <w:r w:rsidRPr="009F6C74">
              <w:rPr>
                <w:rFonts w:ascii="Palatino Linotype" w:hAnsi="Palatino Linotype"/>
              </w:rPr>
              <w:t>Actividad programada</w:t>
            </w:r>
            <w:r w:rsidR="003C48C9" w:rsidRPr="009F6C74">
              <w:rPr>
                <w:rFonts w:ascii="Palatino Linotype" w:hAnsi="Palatino Linotype"/>
              </w:rPr>
              <w:t xml:space="preserve"> </w:t>
            </w:r>
            <w:r w:rsidRPr="009F6C74">
              <w:rPr>
                <w:rFonts w:ascii="Palatino Linotype" w:hAnsi="Palatino Linotype"/>
              </w:rPr>
              <w:t>%</w:t>
            </w:r>
          </w:p>
        </w:tc>
        <w:tc>
          <w:tcPr>
            <w:tcW w:w="1504" w:type="dxa"/>
            <w:tcBorders>
              <w:top w:val="nil"/>
              <w:left w:val="nil"/>
              <w:bottom w:val="nil"/>
              <w:right w:val="nil"/>
            </w:tcBorders>
            <w:shd w:val="clear" w:color="000000" w:fill="4471C4"/>
            <w:vAlign w:val="center"/>
            <w:hideMark/>
          </w:tcPr>
          <w:p w14:paraId="4B28CFD6" w14:textId="4E73D34A" w:rsidR="005E536C" w:rsidRPr="009F6C74" w:rsidRDefault="005E536C" w:rsidP="00BF7549">
            <w:pPr>
              <w:pStyle w:val="Textoindependiente"/>
              <w:tabs>
                <w:tab w:val="left" w:pos="7797"/>
              </w:tabs>
              <w:ind w:right="49"/>
              <w:jc w:val="both"/>
              <w:rPr>
                <w:rFonts w:ascii="Palatino Linotype" w:hAnsi="Palatino Linotype"/>
              </w:rPr>
            </w:pPr>
            <w:r w:rsidRPr="009F6C74">
              <w:rPr>
                <w:rFonts w:ascii="Palatino Linotype" w:hAnsi="Palatino Linotype"/>
              </w:rPr>
              <w:t>Actividad ejecutada %</w:t>
            </w:r>
          </w:p>
        </w:tc>
        <w:tc>
          <w:tcPr>
            <w:tcW w:w="1610" w:type="dxa"/>
            <w:tcBorders>
              <w:top w:val="nil"/>
              <w:left w:val="nil"/>
              <w:bottom w:val="nil"/>
              <w:right w:val="nil"/>
            </w:tcBorders>
            <w:shd w:val="clear" w:color="000000" w:fill="4471C4"/>
            <w:vAlign w:val="center"/>
            <w:hideMark/>
          </w:tcPr>
          <w:p w14:paraId="77BA1D3B" w14:textId="519477B8" w:rsidR="005E536C" w:rsidRPr="009F6C74" w:rsidRDefault="005E536C" w:rsidP="00BF7549">
            <w:pPr>
              <w:pStyle w:val="Textoindependiente"/>
              <w:tabs>
                <w:tab w:val="left" w:pos="7797"/>
              </w:tabs>
              <w:ind w:right="49"/>
              <w:jc w:val="both"/>
              <w:rPr>
                <w:rFonts w:ascii="Palatino Linotype" w:hAnsi="Palatino Linotype"/>
              </w:rPr>
            </w:pPr>
            <w:r w:rsidRPr="009F6C74">
              <w:rPr>
                <w:rFonts w:ascii="Palatino Linotype" w:hAnsi="Palatino Linotype"/>
              </w:rPr>
              <w:t>Cumplimiento %</w:t>
            </w:r>
          </w:p>
        </w:tc>
      </w:tr>
      <w:tr w:rsidR="005E536C" w:rsidRPr="009F6C74" w14:paraId="0DCC9205"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auto" w:fill="auto"/>
            <w:noWrap/>
            <w:vAlign w:val="center"/>
            <w:hideMark/>
          </w:tcPr>
          <w:p w14:paraId="38C21ED5"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Dirección General</w:t>
            </w:r>
          </w:p>
        </w:tc>
        <w:tc>
          <w:tcPr>
            <w:tcW w:w="2126" w:type="dxa"/>
            <w:tcBorders>
              <w:top w:val="nil"/>
              <w:left w:val="nil"/>
              <w:bottom w:val="single" w:sz="8" w:space="0" w:color="8EAADB"/>
              <w:right w:val="single" w:sz="8" w:space="0" w:color="8EAADB"/>
            </w:tcBorders>
            <w:shd w:val="clear" w:color="auto" w:fill="auto"/>
            <w:noWrap/>
            <w:vAlign w:val="center"/>
            <w:hideMark/>
          </w:tcPr>
          <w:p w14:paraId="0A2598DD"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25</w:t>
            </w:r>
          </w:p>
        </w:tc>
        <w:tc>
          <w:tcPr>
            <w:tcW w:w="1504" w:type="dxa"/>
            <w:tcBorders>
              <w:top w:val="nil"/>
              <w:left w:val="nil"/>
              <w:bottom w:val="single" w:sz="8" w:space="0" w:color="8EAADB"/>
              <w:right w:val="single" w:sz="8" w:space="0" w:color="8EAADB"/>
            </w:tcBorders>
            <w:shd w:val="clear" w:color="auto" w:fill="auto"/>
            <w:noWrap/>
            <w:vAlign w:val="center"/>
            <w:hideMark/>
          </w:tcPr>
          <w:p w14:paraId="5F6614B3"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25</w:t>
            </w:r>
          </w:p>
        </w:tc>
        <w:tc>
          <w:tcPr>
            <w:tcW w:w="1610" w:type="dxa"/>
            <w:tcBorders>
              <w:top w:val="nil"/>
              <w:left w:val="nil"/>
              <w:bottom w:val="single" w:sz="8" w:space="0" w:color="8EAADB"/>
              <w:right w:val="single" w:sz="8" w:space="0" w:color="8EAADB"/>
            </w:tcBorders>
            <w:shd w:val="clear" w:color="auto" w:fill="auto"/>
            <w:noWrap/>
            <w:vAlign w:val="center"/>
            <w:hideMark/>
          </w:tcPr>
          <w:p w14:paraId="6A34FCA1"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100</w:t>
            </w:r>
          </w:p>
        </w:tc>
      </w:tr>
      <w:tr w:rsidR="005E536C" w:rsidRPr="009F6C74" w14:paraId="04093012"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000000" w:fill="D9E1F3"/>
            <w:noWrap/>
            <w:vAlign w:val="center"/>
            <w:hideMark/>
          </w:tcPr>
          <w:p w14:paraId="7C0A8202"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Oficina de Informática</w:t>
            </w:r>
          </w:p>
        </w:tc>
        <w:tc>
          <w:tcPr>
            <w:tcW w:w="2126" w:type="dxa"/>
            <w:tcBorders>
              <w:top w:val="nil"/>
              <w:left w:val="nil"/>
              <w:bottom w:val="single" w:sz="8" w:space="0" w:color="8EAADB"/>
              <w:right w:val="single" w:sz="8" w:space="0" w:color="8EAADB"/>
            </w:tcBorders>
            <w:shd w:val="clear" w:color="000000" w:fill="D9E1F3"/>
            <w:noWrap/>
            <w:vAlign w:val="center"/>
            <w:hideMark/>
          </w:tcPr>
          <w:p w14:paraId="3A2A8FC5"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28,4</w:t>
            </w:r>
          </w:p>
        </w:tc>
        <w:tc>
          <w:tcPr>
            <w:tcW w:w="1504" w:type="dxa"/>
            <w:tcBorders>
              <w:top w:val="nil"/>
              <w:left w:val="nil"/>
              <w:bottom w:val="single" w:sz="8" w:space="0" w:color="8EAADB"/>
              <w:right w:val="single" w:sz="8" w:space="0" w:color="8EAADB"/>
            </w:tcBorders>
            <w:shd w:val="clear" w:color="000000" w:fill="D9E1F3"/>
            <w:noWrap/>
            <w:vAlign w:val="center"/>
            <w:hideMark/>
          </w:tcPr>
          <w:p w14:paraId="0DDA5AF3"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28,4</w:t>
            </w:r>
          </w:p>
        </w:tc>
        <w:tc>
          <w:tcPr>
            <w:tcW w:w="1610" w:type="dxa"/>
            <w:tcBorders>
              <w:top w:val="nil"/>
              <w:left w:val="nil"/>
              <w:bottom w:val="single" w:sz="8" w:space="0" w:color="8EAADB"/>
              <w:right w:val="single" w:sz="8" w:space="0" w:color="8EAADB"/>
            </w:tcBorders>
            <w:shd w:val="clear" w:color="000000" w:fill="D9E1F3"/>
            <w:noWrap/>
            <w:vAlign w:val="center"/>
            <w:hideMark/>
          </w:tcPr>
          <w:p w14:paraId="0CDFE2B7"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100</w:t>
            </w:r>
          </w:p>
        </w:tc>
      </w:tr>
      <w:tr w:rsidR="005E536C" w:rsidRPr="009F6C74" w14:paraId="138B52EF"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auto" w:fill="auto"/>
            <w:noWrap/>
            <w:vAlign w:val="center"/>
            <w:hideMark/>
          </w:tcPr>
          <w:p w14:paraId="6F85CEBF"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s-CO"/>
              </w:rPr>
            </w:pPr>
            <w:r w:rsidRPr="009F6C74">
              <w:rPr>
                <w:rFonts w:ascii="Palatino Linotype" w:eastAsia="Times New Roman" w:hAnsi="Palatino Linotype" w:cs="Arial"/>
                <w:color w:val="000000"/>
                <w:sz w:val="16"/>
                <w:szCs w:val="16"/>
              </w:rPr>
              <w:t>Oficina del Servicio de Pronósticos y Alertas</w:t>
            </w:r>
          </w:p>
        </w:tc>
        <w:tc>
          <w:tcPr>
            <w:tcW w:w="2126" w:type="dxa"/>
            <w:tcBorders>
              <w:top w:val="nil"/>
              <w:left w:val="nil"/>
              <w:bottom w:val="single" w:sz="8" w:space="0" w:color="8EAADB"/>
              <w:right w:val="single" w:sz="8" w:space="0" w:color="8EAADB"/>
            </w:tcBorders>
            <w:shd w:val="clear" w:color="auto" w:fill="auto"/>
            <w:noWrap/>
            <w:vAlign w:val="center"/>
            <w:hideMark/>
          </w:tcPr>
          <w:p w14:paraId="7B5955AB"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25</w:t>
            </w:r>
          </w:p>
        </w:tc>
        <w:tc>
          <w:tcPr>
            <w:tcW w:w="1504" w:type="dxa"/>
            <w:tcBorders>
              <w:top w:val="nil"/>
              <w:left w:val="nil"/>
              <w:bottom w:val="single" w:sz="8" w:space="0" w:color="8EAADB"/>
              <w:right w:val="single" w:sz="8" w:space="0" w:color="8EAADB"/>
            </w:tcBorders>
            <w:shd w:val="clear" w:color="auto" w:fill="auto"/>
            <w:noWrap/>
            <w:vAlign w:val="center"/>
            <w:hideMark/>
          </w:tcPr>
          <w:p w14:paraId="2D386AB2"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25</w:t>
            </w:r>
          </w:p>
        </w:tc>
        <w:tc>
          <w:tcPr>
            <w:tcW w:w="1610" w:type="dxa"/>
            <w:tcBorders>
              <w:top w:val="nil"/>
              <w:left w:val="nil"/>
              <w:bottom w:val="single" w:sz="8" w:space="0" w:color="8EAADB"/>
              <w:right w:val="single" w:sz="8" w:space="0" w:color="8EAADB"/>
            </w:tcBorders>
            <w:shd w:val="clear" w:color="auto" w:fill="auto"/>
            <w:noWrap/>
            <w:vAlign w:val="center"/>
            <w:hideMark/>
          </w:tcPr>
          <w:p w14:paraId="686205F4"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100</w:t>
            </w:r>
          </w:p>
        </w:tc>
      </w:tr>
      <w:tr w:rsidR="005E536C" w:rsidRPr="009F6C74" w14:paraId="62922797"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000000" w:fill="DBE5F1"/>
            <w:noWrap/>
            <w:vAlign w:val="center"/>
            <w:hideMark/>
          </w:tcPr>
          <w:p w14:paraId="62F966E0" w14:textId="77777777" w:rsidR="005E536C" w:rsidRPr="009F6C74" w:rsidRDefault="005E536C" w:rsidP="0000721C">
            <w:pPr>
              <w:widowControl/>
              <w:autoSpaceDE/>
              <w:autoSpaceDN/>
              <w:ind w:right="49"/>
              <w:rPr>
                <w:rFonts w:ascii="Palatino Linotype" w:eastAsia="Times New Roman" w:hAnsi="Palatino Linotype" w:cs="Arial"/>
                <w:b/>
                <w:bCs/>
                <w:color w:val="000000"/>
                <w:sz w:val="16"/>
                <w:szCs w:val="16"/>
                <w:lang w:val="en-US"/>
              </w:rPr>
            </w:pPr>
            <w:r w:rsidRPr="009F6C74">
              <w:rPr>
                <w:rFonts w:ascii="Palatino Linotype" w:eastAsia="Times New Roman" w:hAnsi="Palatino Linotype" w:cs="Arial"/>
                <w:b/>
                <w:bCs/>
                <w:color w:val="000000"/>
                <w:sz w:val="16"/>
                <w:szCs w:val="16"/>
              </w:rPr>
              <w:t xml:space="preserve">Subdirección </w:t>
            </w:r>
            <w:r w:rsidRPr="009F6C74">
              <w:rPr>
                <w:rFonts w:ascii="Palatino Linotype" w:eastAsia="Times New Roman" w:hAnsi="Palatino Linotype" w:cs="Arial"/>
                <w:color w:val="000000"/>
                <w:sz w:val="16"/>
                <w:szCs w:val="16"/>
              </w:rPr>
              <w:t xml:space="preserve">de </w:t>
            </w:r>
            <w:r w:rsidRPr="009F6C74">
              <w:rPr>
                <w:rFonts w:ascii="Palatino Linotype" w:eastAsia="Times New Roman" w:hAnsi="Palatino Linotype" w:cs="Arial"/>
                <w:b/>
                <w:bCs/>
                <w:color w:val="000000"/>
                <w:sz w:val="16"/>
                <w:szCs w:val="16"/>
              </w:rPr>
              <w:t>Estudios Ambientales</w:t>
            </w:r>
          </w:p>
        </w:tc>
        <w:tc>
          <w:tcPr>
            <w:tcW w:w="2126" w:type="dxa"/>
            <w:tcBorders>
              <w:top w:val="nil"/>
              <w:left w:val="nil"/>
              <w:bottom w:val="single" w:sz="8" w:space="0" w:color="8EAADB"/>
              <w:right w:val="single" w:sz="8" w:space="0" w:color="8EAADB"/>
            </w:tcBorders>
            <w:shd w:val="clear" w:color="000000" w:fill="DBE5F1"/>
            <w:noWrap/>
            <w:vAlign w:val="center"/>
            <w:hideMark/>
          </w:tcPr>
          <w:p w14:paraId="14EC873B"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13,2</w:t>
            </w:r>
          </w:p>
        </w:tc>
        <w:tc>
          <w:tcPr>
            <w:tcW w:w="1504" w:type="dxa"/>
            <w:tcBorders>
              <w:top w:val="nil"/>
              <w:left w:val="nil"/>
              <w:bottom w:val="single" w:sz="8" w:space="0" w:color="8EAADB"/>
              <w:right w:val="single" w:sz="8" w:space="0" w:color="8EAADB"/>
            </w:tcBorders>
            <w:shd w:val="clear" w:color="000000" w:fill="DBE5F1"/>
            <w:noWrap/>
            <w:vAlign w:val="center"/>
            <w:hideMark/>
          </w:tcPr>
          <w:p w14:paraId="510C8C78"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9,9</w:t>
            </w:r>
          </w:p>
        </w:tc>
        <w:tc>
          <w:tcPr>
            <w:tcW w:w="1610" w:type="dxa"/>
            <w:tcBorders>
              <w:top w:val="nil"/>
              <w:left w:val="nil"/>
              <w:bottom w:val="single" w:sz="8" w:space="0" w:color="8EAADB"/>
              <w:right w:val="single" w:sz="8" w:space="0" w:color="8EAADB"/>
            </w:tcBorders>
            <w:shd w:val="clear" w:color="000000" w:fill="DBE5F1"/>
            <w:noWrap/>
            <w:vAlign w:val="center"/>
            <w:hideMark/>
          </w:tcPr>
          <w:p w14:paraId="6975AD9C"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75,3</w:t>
            </w:r>
          </w:p>
        </w:tc>
      </w:tr>
      <w:tr w:rsidR="005E536C" w:rsidRPr="009F6C74" w14:paraId="36044436"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auto" w:fill="auto"/>
            <w:noWrap/>
            <w:vAlign w:val="center"/>
            <w:hideMark/>
          </w:tcPr>
          <w:p w14:paraId="1C05B79B"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Subdirección de Meteorología</w:t>
            </w:r>
          </w:p>
        </w:tc>
        <w:tc>
          <w:tcPr>
            <w:tcW w:w="2126" w:type="dxa"/>
            <w:tcBorders>
              <w:top w:val="nil"/>
              <w:left w:val="nil"/>
              <w:bottom w:val="single" w:sz="8" w:space="0" w:color="8EAADB"/>
              <w:right w:val="single" w:sz="8" w:space="0" w:color="8EAADB"/>
            </w:tcBorders>
            <w:shd w:val="clear" w:color="auto" w:fill="auto"/>
            <w:noWrap/>
            <w:vAlign w:val="center"/>
            <w:hideMark/>
          </w:tcPr>
          <w:p w14:paraId="2261706E"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18,9</w:t>
            </w:r>
          </w:p>
        </w:tc>
        <w:tc>
          <w:tcPr>
            <w:tcW w:w="1504" w:type="dxa"/>
            <w:tcBorders>
              <w:top w:val="nil"/>
              <w:left w:val="nil"/>
              <w:bottom w:val="single" w:sz="8" w:space="0" w:color="8EAADB"/>
              <w:right w:val="single" w:sz="8" w:space="0" w:color="8EAADB"/>
            </w:tcBorders>
            <w:shd w:val="clear" w:color="auto" w:fill="auto"/>
            <w:noWrap/>
            <w:vAlign w:val="center"/>
            <w:hideMark/>
          </w:tcPr>
          <w:p w14:paraId="0F22EB81"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13,7</w:t>
            </w:r>
          </w:p>
        </w:tc>
        <w:tc>
          <w:tcPr>
            <w:tcW w:w="1610" w:type="dxa"/>
            <w:tcBorders>
              <w:top w:val="nil"/>
              <w:left w:val="nil"/>
              <w:bottom w:val="single" w:sz="8" w:space="0" w:color="8EAADB"/>
              <w:right w:val="single" w:sz="8" w:space="0" w:color="8EAADB"/>
            </w:tcBorders>
            <w:shd w:val="clear" w:color="auto" w:fill="auto"/>
            <w:noWrap/>
            <w:vAlign w:val="center"/>
            <w:hideMark/>
          </w:tcPr>
          <w:p w14:paraId="49B1688A"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72,6</w:t>
            </w:r>
          </w:p>
        </w:tc>
      </w:tr>
      <w:tr w:rsidR="005E536C" w:rsidRPr="009F6C74" w14:paraId="379BD237"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000000" w:fill="DBE5F1"/>
            <w:noWrap/>
            <w:vAlign w:val="center"/>
            <w:hideMark/>
          </w:tcPr>
          <w:p w14:paraId="5CB9896E"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Subdirección de Hidrología</w:t>
            </w:r>
          </w:p>
        </w:tc>
        <w:tc>
          <w:tcPr>
            <w:tcW w:w="2126" w:type="dxa"/>
            <w:tcBorders>
              <w:top w:val="nil"/>
              <w:left w:val="nil"/>
              <w:bottom w:val="single" w:sz="8" w:space="0" w:color="8EAADB"/>
              <w:right w:val="single" w:sz="8" w:space="0" w:color="8EAADB"/>
            </w:tcBorders>
            <w:shd w:val="clear" w:color="000000" w:fill="DBE5F1"/>
            <w:noWrap/>
            <w:vAlign w:val="center"/>
            <w:hideMark/>
          </w:tcPr>
          <w:p w14:paraId="54DA3B8B"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21</w:t>
            </w:r>
          </w:p>
        </w:tc>
        <w:tc>
          <w:tcPr>
            <w:tcW w:w="1504" w:type="dxa"/>
            <w:tcBorders>
              <w:top w:val="nil"/>
              <w:left w:val="nil"/>
              <w:bottom w:val="single" w:sz="8" w:space="0" w:color="8EAADB"/>
              <w:right w:val="single" w:sz="8" w:space="0" w:color="8EAADB"/>
            </w:tcBorders>
            <w:shd w:val="clear" w:color="000000" w:fill="DBE5F1"/>
            <w:noWrap/>
            <w:vAlign w:val="center"/>
            <w:hideMark/>
          </w:tcPr>
          <w:p w14:paraId="532B23A1"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15</w:t>
            </w:r>
          </w:p>
        </w:tc>
        <w:tc>
          <w:tcPr>
            <w:tcW w:w="1610" w:type="dxa"/>
            <w:tcBorders>
              <w:top w:val="nil"/>
              <w:left w:val="nil"/>
              <w:bottom w:val="single" w:sz="8" w:space="0" w:color="8EAADB"/>
              <w:right w:val="single" w:sz="8" w:space="0" w:color="8EAADB"/>
            </w:tcBorders>
            <w:shd w:val="clear" w:color="000000" w:fill="DBE5F1"/>
            <w:noWrap/>
            <w:vAlign w:val="center"/>
            <w:hideMark/>
          </w:tcPr>
          <w:p w14:paraId="3902B30D"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69</w:t>
            </w:r>
          </w:p>
        </w:tc>
      </w:tr>
      <w:tr w:rsidR="005E536C" w:rsidRPr="009F6C74" w14:paraId="7AF526C2"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000000" w:fill="DBE5F1"/>
            <w:noWrap/>
            <w:vAlign w:val="center"/>
          </w:tcPr>
          <w:p w14:paraId="6FDC4F4F" w14:textId="77777777" w:rsidR="005E536C" w:rsidRPr="009F6C74" w:rsidRDefault="005E536C" w:rsidP="0000721C">
            <w:pPr>
              <w:widowControl/>
              <w:autoSpaceDE/>
              <w:autoSpaceDN/>
              <w:ind w:right="49"/>
              <w:rPr>
                <w:rFonts w:ascii="Palatino Linotype" w:eastAsia="Times New Roman" w:hAnsi="Palatino Linotype" w:cs="Arial"/>
                <w:b/>
                <w:bCs/>
                <w:color w:val="000000"/>
                <w:sz w:val="16"/>
                <w:szCs w:val="16"/>
                <w:lang w:val="en-US"/>
              </w:rPr>
            </w:pPr>
            <w:r w:rsidRPr="009F6C74">
              <w:rPr>
                <w:rFonts w:ascii="Palatino Linotype" w:eastAsia="Times New Roman" w:hAnsi="Palatino Linotype" w:cs="Arial"/>
                <w:b/>
                <w:bCs/>
                <w:color w:val="000000"/>
                <w:sz w:val="16"/>
                <w:szCs w:val="16"/>
                <w:lang w:val="en-US"/>
              </w:rPr>
              <w:t xml:space="preserve">Secretaria General </w:t>
            </w:r>
          </w:p>
        </w:tc>
        <w:tc>
          <w:tcPr>
            <w:tcW w:w="2126" w:type="dxa"/>
            <w:tcBorders>
              <w:top w:val="nil"/>
              <w:left w:val="nil"/>
              <w:bottom w:val="single" w:sz="8" w:space="0" w:color="8EAADB"/>
              <w:right w:val="single" w:sz="8" w:space="0" w:color="8EAADB"/>
            </w:tcBorders>
            <w:shd w:val="clear" w:color="000000" w:fill="DBE5F1"/>
            <w:noWrap/>
            <w:vAlign w:val="center"/>
          </w:tcPr>
          <w:p w14:paraId="71DB86E7"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lang w:val="en-US"/>
              </w:rPr>
              <w:t>20</w:t>
            </w:r>
          </w:p>
        </w:tc>
        <w:tc>
          <w:tcPr>
            <w:tcW w:w="1504" w:type="dxa"/>
            <w:tcBorders>
              <w:top w:val="nil"/>
              <w:left w:val="nil"/>
              <w:bottom w:val="single" w:sz="8" w:space="0" w:color="8EAADB"/>
              <w:right w:val="single" w:sz="8" w:space="0" w:color="8EAADB"/>
            </w:tcBorders>
            <w:shd w:val="clear" w:color="000000" w:fill="DBE5F1"/>
            <w:noWrap/>
            <w:vAlign w:val="center"/>
          </w:tcPr>
          <w:p w14:paraId="0DD339D7"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lang w:val="en-US"/>
              </w:rPr>
              <w:t>12</w:t>
            </w:r>
          </w:p>
        </w:tc>
        <w:tc>
          <w:tcPr>
            <w:tcW w:w="1610" w:type="dxa"/>
            <w:tcBorders>
              <w:top w:val="nil"/>
              <w:left w:val="nil"/>
              <w:bottom w:val="single" w:sz="8" w:space="0" w:color="8EAADB"/>
              <w:right w:val="single" w:sz="8" w:space="0" w:color="8EAADB"/>
            </w:tcBorders>
            <w:shd w:val="clear" w:color="000000" w:fill="DBE5F1"/>
            <w:noWrap/>
            <w:vAlign w:val="center"/>
          </w:tcPr>
          <w:p w14:paraId="7B5EB290"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lang w:val="en-US"/>
              </w:rPr>
              <w:t>59</w:t>
            </w:r>
          </w:p>
        </w:tc>
      </w:tr>
      <w:tr w:rsidR="005E536C" w:rsidRPr="009F6C74" w14:paraId="37F4EACF"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auto" w:fill="auto"/>
            <w:noWrap/>
            <w:vAlign w:val="center"/>
          </w:tcPr>
          <w:p w14:paraId="29DCE8C6" w14:textId="77777777" w:rsidR="005E536C" w:rsidRPr="009F6C74" w:rsidRDefault="005E536C" w:rsidP="0000721C">
            <w:pPr>
              <w:widowControl/>
              <w:autoSpaceDE/>
              <w:autoSpaceDN/>
              <w:ind w:right="49"/>
              <w:rPr>
                <w:rFonts w:ascii="Palatino Linotype" w:eastAsia="Times New Roman" w:hAnsi="Palatino Linotype" w:cs="Arial"/>
                <w:b/>
                <w:bCs/>
                <w:color w:val="000000"/>
                <w:sz w:val="16"/>
                <w:szCs w:val="16"/>
                <w:lang w:val="es-CO"/>
              </w:rPr>
            </w:pPr>
            <w:r w:rsidRPr="009F6C74">
              <w:rPr>
                <w:rFonts w:ascii="Palatino Linotype" w:eastAsia="Times New Roman" w:hAnsi="Palatino Linotype" w:cs="Arial"/>
                <w:b/>
                <w:bCs/>
                <w:color w:val="000000"/>
                <w:sz w:val="16"/>
                <w:szCs w:val="16"/>
              </w:rPr>
              <w:t xml:space="preserve">Oficina Asesora </w:t>
            </w:r>
            <w:r w:rsidRPr="009F6C74">
              <w:rPr>
                <w:rFonts w:ascii="Palatino Linotype" w:eastAsia="Times New Roman" w:hAnsi="Palatino Linotype" w:cs="Arial"/>
                <w:color w:val="000000"/>
                <w:sz w:val="16"/>
                <w:szCs w:val="16"/>
              </w:rPr>
              <w:t xml:space="preserve">de </w:t>
            </w:r>
            <w:r w:rsidRPr="009F6C74">
              <w:rPr>
                <w:rFonts w:ascii="Palatino Linotype" w:eastAsia="Times New Roman" w:hAnsi="Palatino Linotype" w:cs="Arial"/>
                <w:b/>
                <w:bCs/>
                <w:color w:val="000000"/>
                <w:sz w:val="16"/>
                <w:szCs w:val="16"/>
              </w:rPr>
              <w:t>Planeación</w:t>
            </w:r>
          </w:p>
        </w:tc>
        <w:tc>
          <w:tcPr>
            <w:tcW w:w="2126" w:type="dxa"/>
            <w:tcBorders>
              <w:top w:val="nil"/>
              <w:left w:val="nil"/>
              <w:bottom w:val="single" w:sz="8" w:space="0" w:color="8EAADB"/>
              <w:right w:val="single" w:sz="8" w:space="0" w:color="8EAADB"/>
            </w:tcBorders>
            <w:shd w:val="clear" w:color="auto" w:fill="auto"/>
            <w:noWrap/>
            <w:vAlign w:val="center"/>
            <w:hideMark/>
          </w:tcPr>
          <w:p w14:paraId="1ADAB6FE"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23,8</w:t>
            </w:r>
          </w:p>
        </w:tc>
        <w:tc>
          <w:tcPr>
            <w:tcW w:w="1504" w:type="dxa"/>
            <w:tcBorders>
              <w:top w:val="nil"/>
              <w:left w:val="nil"/>
              <w:bottom w:val="single" w:sz="8" w:space="0" w:color="8EAADB"/>
              <w:right w:val="single" w:sz="8" w:space="0" w:color="8EAADB"/>
            </w:tcBorders>
            <w:shd w:val="clear" w:color="auto" w:fill="auto"/>
            <w:noWrap/>
            <w:vAlign w:val="center"/>
            <w:hideMark/>
          </w:tcPr>
          <w:p w14:paraId="53AAF78D"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13,7</w:t>
            </w:r>
          </w:p>
        </w:tc>
        <w:tc>
          <w:tcPr>
            <w:tcW w:w="1610" w:type="dxa"/>
            <w:tcBorders>
              <w:top w:val="nil"/>
              <w:left w:val="nil"/>
              <w:bottom w:val="single" w:sz="8" w:space="0" w:color="8EAADB"/>
              <w:right w:val="single" w:sz="8" w:space="0" w:color="8EAADB"/>
            </w:tcBorders>
            <w:shd w:val="clear" w:color="auto" w:fill="auto"/>
            <w:noWrap/>
            <w:vAlign w:val="center"/>
            <w:hideMark/>
          </w:tcPr>
          <w:p w14:paraId="60E7CEC9"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57,8</w:t>
            </w:r>
          </w:p>
        </w:tc>
      </w:tr>
      <w:tr w:rsidR="005E536C" w:rsidRPr="009F6C74" w14:paraId="657082C7" w14:textId="77777777" w:rsidTr="00BF7549">
        <w:trPr>
          <w:trHeight w:val="315"/>
        </w:trPr>
        <w:tc>
          <w:tcPr>
            <w:tcW w:w="4111" w:type="dxa"/>
            <w:tcBorders>
              <w:top w:val="nil"/>
              <w:left w:val="single" w:sz="8" w:space="0" w:color="8EAADB"/>
              <w:bottom w:val="single" w:sz="8" w:space="0" w:color="8EAADB"/>
              <w:right w:val="single" w:sz="8" w:space="0" w:color="8EAADB"/>
            </w:tcBorders>
            <w:shd w:val="clear" w:color="000000" w:fill="DBE5F1"/>
            <w:noWrap/>
            <w:vAlign w:val="center"/>
            <w:hideMark/>
          </w:tcPr>
          <w:p w14:paraId="49E0CF5B" w14:textId="77777777" w:rsidR="005E536C" w:rsidRPr="009F6C74" w:rsidRDefault="005E536C" w:rsidP="0000721C">
            <w:pPr>
              <w:widowControl/>
              <w:autoSpaceDE/>
              <w:autoSpaceDN/>
              <w:ind w:right="49"/>
              <w:rPr>
                <w:rFonts w:ascii="Palatino Linotype" w:eastAsia="Times New Roman" w:hAnsi="Palatino Linotype" w:cs="Arial"/>
                <w:color w:val="000000"/>
                <w:sz w:val="16"/>
                <w:szCs w:val="16"/>
                <w:lang w:val="es-CO"/>
              </w:rPr>
            </w:pPr>
            <w:r w:rsidRPr="009F6C74">
              <w:rPr>
                <w:rFonts w:ascii="Palatino Linotype" w:eastAsia="Times New Roman" w:hAnsi="Palatino Linotype" w:cs="Arial"/>
                <w:b/>
                <w:bCs/>
                <w:color w:val="000000"/>
                <w:sz w:val="16"/>
                <w:szCs w:val="16"/>
              </w:rPr>
              <w:t xml:space="preserve">Subdirección </w:t>
            </w:r>
            <w:r w:rsidRPr="009F6C74">
              <w:rPr>
                <w:rFonts w:ascii="Palatino Linotype" w:eastAsia="Times New Roman" w:hAnsi="Palatino Linotype" w:cs="Arial"/>
                <w:color w:val="000000"/>
                <w:sz w:val="16"/>
                <w:szCs w:val="16"/>
              </w:rPr>
              <w:t xml:space="preserve">de </w:t>
            </w:r>
            <w:r w:rsidRPr="009F6C74">
              <w:rPr>
                <w:rFonts w:ascii="Palatino Linotype" w:eastAsia="Times New Roman" w:hAnsi="Palatino Linotype" w:cs="Arial"/>
                <w:b/>
                <w:bCs/>
                <w:color w:val="000000"/>
                <w:sz w:val="16"/>
                <w:szCs w:val="16"/>
              </w:rPr>
              <w:t xml:space="preserve">Ecosistemas </w:t>
            </w:r>
            <w:r w:rsidRPr="009F6C74">
              <w:rPr>
                <w:rFonts w:ascii="Palatino Linotype" w:eastAsia="Times New Roman" w:hAnsi="Palatino Linotype" w:cs="Arial"/>
                <w:color w:val="000000"/>
                <w:sz w:val="16"/>
                <w:szCs w:val="16"/>
              </w:rPr>
              <w:t xml:space="preserve">e </w:t>
            </w:r>
            <w:r w:rsidRPr="009F6C74">
              <w:rPr>
                <w:rFonts w:ascii="Palatino Linotype" w:eastAsia="Times New Roman" w:hAnsi="Palatino Linotype" w:cs="Arial"/>
                <w:b/>
                <w:bCs/>
                <w:color w:val="000000"/>
                <w:sz w:val="16"/>
                <w:szCs w:val="16"/>
              </w:rPr>
              <w:t>Información Ambiental</w:t>
            </w:r>
          </w:p>
        </w:tc>
        <w:tc>
          <w:tcPr>
            <w:tcW w:w="2126" w:type="dxa"/>
            <w:tcBorders>
              <w:top w:val="nil"/>
              <w:left w:val="nil"/>
              <w:bottom w:val="single" w:sz="8" w:space="0" w:color="8EAADB"/>
              <w:right w:val="single" w:sz="8" w:space="0" w:color="8EAADB"/>
            </w:tcBorders>
            <w:shd w:val="clear" w:color="000000" w:fill="DBE5F1"/>
            <w:noWrap/>
            <w:vAlign w:val="center"/>
            <w:hideMark/>
          </w:tcPr>
          <w:p w14:paraId="507FACD3"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23,7</w:t>
            </w:r>
          </w:p>
        </w:tc>
        <w:tc>
          <w:tcPr>
            <w:tcW w:w="1504" w:type="dxa"/>
            <w:tcBorders>
              <w:top w:val="nil"/>
              <w:left w:val="nil"/>
              <w:bottom w:val="single" w:sz="8" w:space="0" w:color="8EAADB"/>
              <w:right w:val="single" w:sz="8" w:space="0" w:color="8EAADB"/>
            </w:tcBorders>
            <w:shd w:val="clear" w:color="000000" w:fill="DBE5F1"/>
            <w:noWrap/>
            <w:vAlign w:val="center"/>
            <w:hideMark/>
          </w:tcPr>
          <w:p w14:paraId="4D160187"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10,6</w:t>
            </w:r>
          </w:p>
        </w:tc>
        <w:tc>
          <w:tcPr>
            <w:tcW w:w="1610" w:type="dxa"/>
            <w:tcBorders>
              <w:top w:val="nil"/>
              <w:left w:val="nil"/>
              <w:bottom w:val="single" w:sz="8" w:space="0" w:color="8EAADB"/>
              <w:right w:val="single" w:sz="8" w:space="0" w:color="8EAADB"/>
            </w:tcBorders>
            <w:shd w:val="clear" w:color="000000" w:fill="DBE5F1"/>
            <w:noWrap/>
            <w:vAlign w:val="center"/>
            <w:hideMark/>
          </w:tcPr>
          <w:p w14:paraId="604580F1" w14:textId="77777777" w:rsidR="005E536C" w:rsidRPr="009F6C74" w:rsidRDefault="005E536C" w:rsidP="0000721C">
            <w:pPr>
              <w:widowControl/>
              <w:autoSpaceDE/>
              <w:autoSpaceDN/>
              <w:ind w:right="49"/>
              <w:jc w:val="right"/>
              <w:rPr>
                <w:rFonts w:ascii="Palatino Linotype" w:eastAsia="Times New Roman" w:hAnsi="Palatino Linotype" w:cs="Arial"/>
                <w:color w:val="000000"/>
                <w:sz w:val="16"/>
                <w:szCs w:val="16"/>
                <w:lang w:val="en-US"/>
              </w:rPr>
            </w:pPr>
            <w:r w:rsidRPr="009F6C74">
              <w:rPr>
                <w:rFonts w:ascii="Palatino Linotype" w:eastAsia="Times New Roman" w:hAnsi="Palatino Linotype" w:cs="Arial"/>
                <w:color w:val="000000"/>
                <w:sz w:val="16"/>
                <w:szCs w:val="16"/>
              </w:rPr>
              <w:t>50,11</w:t>
            </w:r>
          </w:p>
        </w:tc>
      </w:tr>
    </w:tbl>
    <w:p w14:paraId="04B1FDC6" w14:textId="77777777" w:rsidR="005E536C" w:rsidRPr="009F6C74" w:rsidRDefault="00552BC2" w:rsidP="00552BC2">
      <w:pPr>
        <w:ind w:right="49"/>
        <w:jc w:val="both"/>
        <w:rPr>
          <w:rFonts w:ascii="Palatino Linotype" w:hAnsi="Palatino Linotype"/>
        </w:rPr>
      </w:pPr>
      <w:r w:rsidRPr="009F6C74">
        <w:rPr>
          <w:rFonts w:ascii="Palatino Linotype" w:hAnsi="Palatino Linotype"/>
        </w:rPr>
        <w:t xml:space="preserve">* La Oficina Asesora de Planeación </w:t>
      </w:r>
      <w:r w:rsidR="005E536C" w:rsidRPr="009F6C74">
        <w:rPr>
          <w:rFonts w:ascii="Palatino Linotype" w:hAnsi="Palatino Linotype"/>
        </w:rPr>
        <w:t xml:space="preserve">y la Subdirección de Ecosistemas e Información Ambiental, son las dependencias más afectadas en cuanto al promedio de avance </w:t>
      </w:r>
      <w:r w:rsidRPr="009F6C74">
        <w:rPr>
          <w:rFonts w:ascii="Palatino Linotype" w:hAnsi="Palatino Linotype"/>
        </w:rPr>
        <w:t>del primer trimestre de ej</w:t>
      </w:r>
      <w:r w:rsidR="005E536C" w:rsidRPr="009F6C74">
        <w:rPr>
          <w:rFonts w:ascii="Palatino Linotype" w:hAnsi="Palatino Linotype"/>
        </w:rPr>
        <w:t>ecución de cumplimiento de los indicadores del Plan Anual de Acción 2021.</w:t>
      </w:r>
    </w:p>
    <w:p w14:paraId="3B614F60" w14:textId="77777777" w:rsidR="005E536C" w:rsidRPr="009F6C74" w:rsidRDefault="005E536C" w:rsidP="0000721C">
      <w:pPr>
        <w:pStyle w:val="Textoindependiente"/>
        <w:spacing w:before="7"/>
        <w:ind w:right="49"/>
        <w:rPr>
          <w:rFonts w:ascii="Palatino Linotype" w:hAnsi="Palatino Linotype"/>
        </w:rPr>
      </w:pPr>
    </w:p>
    <w:p w14:paraId="1F2EE36E" w14:textId="77777777" w:rsidR="005E536C" w:rsidRPr="009F6C74" w:rsidRDefault="005E536C" w:rsidP="0000721C">
      <w:pPr>
        <w:pStyle w:val="Textoindependiente"/>
        <w:spacing w:before="7"/>
        <w:ind w:right="49"/>
        <w:rPr>
          <w:rFonts w:ascii="Palatino Linotype" w:hAnsi="Palatino Linotype"/>
        </w:rPr>
      </w:pPr>
    </w:p>
    <w:p w14:paraId="37B968C4" w14:textId="77777777" w:rsidR="005E536C" w:rsidRPr="009F6C74" w:rsidRDefault="005E536C" w:rsidP="00552BC2">
      <w:pPr>
        <w:pStyle w:val="Ttulo3"/>
        <w:numPr>
          <w:ilvl w:val="1"/>
          <w:numId w:val="1"/>
        </w:numPr>
        <w:rPr>
          <w:rFonts w:ascii="Palatino Linotype" w:hAnsi="Palatino Linotype"/>
        </w:rPr>
      </w:pPr>
      <w:bookmarkStart w:id="40" w:name="_Toc71148636"/>
      <w:bookmarkStart w:id="41" w:name="_Hlk71121059"/>
      <w:r w:rsidRPr="009F6C74">
        <w:rPr>
          <w:rFonts w:ascii="Palatino Linotype" w:hAnsi="Palatino Linotype"/>
        </w:rPr>
        <w:t>Avance en la gestión de actividades del PAA 2021</w:t>
      </w:r>
      <w:r w:rsidR="00C93422" w:rsidRPr="009F6C74">
        <w:rPr>
          <w:rFonts w:ascii="Palatino Linotype" w:hAnsi="Palatino Linotype"/>
        </w:rPr>
        <w:t xml:space="preserve"> por dependencias</w:t>
      </w:r>
      <w:bookmarkEnd w:id="40"/>
    </w:p>
    <w:bookmarkEnd w:id="41"/>
    <w:p w14:paraId="5EF507C9" w14:textId="48283452" w:rsidR="005E536C" w:rsidRPr="009F6C74" w:rsidRDefault="005E536C" w:rsidP="0000721C">
      <w:pPr>
        <w:pStyle w:val="Textoindependiente"/>
        <w:tabs>
          <w:tab w:val="left" w:pos="7797"/>
        </w:tabs>
        <w:spacing w:before="251"/>
        <w:ind w:left="181" w:right="49"/>
        <w:jc w:val="both"/>
        <w:rPr>
          <w:rFonts w:ascii="Palatino Linotype" w:hAnsi="Palatino Linotype"/>
        </w:rPr>
      </w:pPr>
      <w:r w:rsidRPr="009F6C74">
        <w:rPr>
          <w:rFonts w:ascii="Palatino Linotype" w:hAnsi="Palatino Linotype"/>
        </w:rPr>
        <w:t xml:space="preserve">A </w:t>
      </w:r>
      <w:r w:rsidR="00626385" w:rsidRPr="009F6C74">
        <w:rPr>
          <w:rFonts w:ascii="Palatino Linotype" w:hAnsi="Palatino Linotype"/>
        </w:rPr>
        <w:t>continuación,</w:t>
      </w:r>
      <w:r w:rsidRPr="009F6C74">
        <w:rPr>
          <w:rFonts w:ascii="Palatino Linotype" w:hAnsi="Palatino Linotype"/>
        </w:rPr>
        <w:t xml:space="preserve"> se presenta el avance al 15 de marzo de la vigencia, conseguidos por las dependencias frente a la programación realizada por actividad principal y actividades desagregadas, acumulados del 1 de enero al 15 de marzo de 2021. Es de anotar que la </w:t>
      </w:r>
      <w:r w:rsidRPr="009F6C74">
        <w:rPr>
          <w:rFonts w:ascii="Palatino Linotype" w:hAnsi="Palatino Linotype"/>
        </w:rPr>
        <w:lastRenderedPageBreak/>
        <w:t xml:space="preserve">ejecución presupuestal se presenta acumulada del </w:t>
      </w:r>
      <w:bookmarkStart w:id="42" w:name="_Hlk71121087"/>
      <w:r w:rsidRPr="009F6C74">
        <w:rPr>
          <w:rFonts w:ascii="Palatino Linotype" w:hAnsi="Palatino Linotype"/>
        </w:rPr>
        <w:t>1 de enero al 15 de marzo de 2021</w:t>
      </w:r>
      <w:bookmarkEnd w:id="42"/>
      <w:r w:rsidRPr="009F6C74">
        <w:rPr>
          <w:rFonts w:ascii="Palatino Linotype" w:hAnsi="Palatino Linotype"/>
        </w:rPr>
        <w:t>.</w:t>
      </w:r>
    </w:p>
    <w:p w14:paraId="79388907" w14:textId="77777777" w:rsidR="005E536C" w:rsidRPr="009F6C74" w:rsidRDefault="005E536C" w:rsidP="0000721C">
      <w:pPr>
        <w:pStyle w:val="Textoindependiente"/>
        <w:spacing w:before="9"/>
        <w:ind w:right="49"/>
        <w:rPr>
          <w:rFonts w:ascii="Palatino Linotype" w:hAnsi="Palatino Linotype"/>
        </w:rPr>
      </w:pPr>
    </w:p>
    <w:p w14:paraId="08EDB7AD" w14:textId="2E3FA0EB" w:rsidR="005E536C" w:rsidRPr="009F6C74" w:rsidRDefault="005E536C" w:rsidP="0000721C">
      <w:pPr>
        <w:pStyle w:val="Textoindependiente"/>
        <w:ind w:left="181" w:right="49"/>
        <w:jc w:val="both"/>
        <w:rPr>
          <w:rFonts w:ascii="Palatino Linotype" w:hAnsi="Palatino Linotype"/>
        </w:rPr>
      </w:pPr>
      <w:r w:rsidRPr="009F6C74">
        <w:rPr>
          <w:rFonts w:ascii="Palatino Linotype" w:hAnsi="Palatino Linotype"/>
          <w:noProof/>
          <w:lang w:eastAsia="es-ES"/>
        </w:rPr>
        <mc:AlternateContent>
          <mc:Choice Requires="wps">
            <w:drawing>
              <wp:anchor distT="0" distB="0" distL="114300" distR="114300" simplePos="0" relativeHeight="251708416" behindDoc="1" locked="0" layoutInCell="1" allowOverlap="1" wp14:anchorId="1F11E3A0" wp14:editId="0C56353D">
                <wp:simplePos x="0" y="0"/>
                <wp:positionH relativeFrom="page">
                  <wp:posOffset>3481705</wp:posOffset>
                </wp:positionH>
                <wp:positionV relativeFrom="paragraph">
                  <wp:posOffset>898525</wp:posOffset>
                </wp:positionV>
                <wp:extent cx="41275" cy="6350"/>
                <wp:effectExtent l="0" t="0" r="0" b="0"/>
                <wp:wrapNone/>
                <wp:docPr id="3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E51B" id="Rectangle 153" o:spid="_x0000_s1026" style="position:absolute;margin-left:274.15pt;margin-top:70.75pt;width:3.25pt;height:.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" fillcolor="black" stroked="f">
                <w10:wrap anchorx="page"/>
              </v:rect>
            </w:pict>
          </mc:Fallback>
        </mc:AlternateContent>
      </w:r>
      <w:r w:rsidRPr="009F6C74">
        <w:rPr>
          <w:rFonts w:ascii="Palatino Linotype" w:hAnsi="Palatino Linotype"/>
        </w:rPr>
        <w:t>De acuerdo con el cumplimiento en la programación se definió una leyenda de rangos o porcentajes, y estos están representados por los colores verde, amarillo y rojo, así:</w:t>
      </w:r>
    </w:p>
    <w:p w14:paraId="5A0D3255" w14:textId="4750D459" w:rsidR="004F3259" w:rsidRPr="009F6C74" w:rsidRDefault="004F3259" w:rsidP="0000721C">
      <w:pPr>
        <w:pStyle w:val="Textoindependiente"/>
        <w:ind w:left="181" w:right="49"/>
        <w:jc w:val="both"/>
        <w:rPr>
          <w:rFonts w:ascii="Palatino Linotype" w:hAnsi="Palatino Linotype"/>
        </w:rPr>
      </w:pPr>
    </w:p>
    <w:p w14:paraId="02EF42A3" w14:textId="20A271DE" w:rsidR="004F3259" w:rsidRPr="009F6C74" w:rsidRDefault="004F3259" w:rsidP="009F6C74">
      <w:pPr>
        <w:pStyle w:val="Descripcin"/>
        <w:rPr>
          <w:rFonts w:ascii="Palatino Linotype" w:hAnsi="Palatino Linotype"/>
          <w:i w:val="0"/>
          <w:iCs w:val="0"/>
        </w:rPr>
      </w:pPr>
      <w:bookmarkStart w:id="43" w:name="_Toc71148573"/>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w:t>
      </w:r>
      <w:r w:rsidRPr="009F6C74">
        <w:rPr>
          <w:rFonts w:ascii="Palatino Linotype" w:hAnsi="Palatino Linotype"/>
          <w:i w:val="0"/>
          <w:iCs w:val="0"/>
        </w:rPr>
        <w:fldChar w:fldCharType="end"/>
      </w:r>
      <w:r w:rsidRPr="009F6C74">
        <w:rPr>
          <w:rFonts w:ascii="Palatino Linotype" w:hAnsi="Palatino Linotype"/>
          <w:i w:val="0"/>
          <w:iCs w:val="0"/>
        </w:rPr>
        <w:t>. Avance en la gestión de actividades del PAA 2021 por dependencias (1 de enero al 15 de marzo de 2021)</w:t>
      </w:r>
      <w:bookmarkEnd w:id="43"/>
    </w:p>
    <w:p w14:paraId="22AC0B24" w14:textId="77777777" w:rsidR="005E536C" w:rsidRPr="009F6C74" w:rsidRDefault="005E536C" w:rsidP="005E536C">
      <w:pPr>
        <w:pStyle w:val="Textoindependiente"/>
        <w:spacing w:before="11"/>
        <w:rPr>
          <w:rFonts w:ascii="Palatino Linotype" w:hAnsi="Palatino Linotype"/>
        </w:rPr>
      </w:pPr>
    </w:p>
    <w:tbl>
      <w:tblPr>
        <w:tblStyle w:val="TableNormal"/>
        <w:tblW w:w="0" w:type="auto"/>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5"/>
        <w:gridCol w:w="4819"/>
      </w:tblGrid>
      <w:tr w:rsidR="005E536C" w:rsidRPr="009F6C74" w14:paraId="19E7F06D" w14:textId="77777777" w:rsidTr="00BF7549">
        <w:trPr>
          <w:trHeight w:val="324"/>
        </w:trPr>
        <w:tc>
          <w:tcPr>
            <w:tcW w:w="3005" w:type="dxa"/>
            <w:shd w:val="clear" w:color="auto" w:fill="5B9BD4"/>
          </w:tcPr>
          <w:p w14:paraId="3D342CC2" w14:textId="77777777" w:rsidR="005E536C" w:rsidRPr="009F6C74" w:rsidRDefault="005E536C" w:rsidP="00B66BD7">
            <w:pPr>
              <w:pStyle w:val="TableParagraph"/>
              <w:spacing w:before="41"/>
              <w:ind w:left="837" w:right="828"/>
              <w:jc w:val="center"/>
              <w:rPr>
                <w:rFonts w:ascii="Palatino Linotype" w:hAnsi="Palatino Linotype"/>
                <w:lang w:val="es-ES"/>
              </w:rPr>
            </w:pPr>
            <w:r w:rsidRPr="009F6C74">
              <w:rPr>
                <w:rFonts w:ascii="Palatino Linotype" w:hAnsi="Palatino Linotype"/>
                <w:lang w:val="es-ES"/>
              </w:rPr>
              <w:t>SEMÁF</w:t>
            </w:r>
            <w:r w:rsidR="00B66BD7" w:rsidRPr="009F6C74">
              <w:rPr>
                <w:rFonts w:ascii="Palatino Linotype" w:hAnsi="Palatino Linotype"/>
                <w:lang w:val="es-ES"/>
              </w:rPr>
              <w:t>O</w:t>
            </w:r>
            <w:r w:rsidRPr="009F6C74">
              <w:rPr>
                <w:rFonts w:ascii="Palatino Linotype" w:hAnsi="Palatino Linotype"/>
                <w:lang w:val="es-ES"/>
              </w:rPr>
              <w:t>RO</w:t>
            </w:r>
          </w:p>
        </w:tc>
        <w:tc>
          <w:tcPr>
            <w:tcW w:w="4819" w:type="dxa"/>
            <w:shd w:val="clear" w:color="auto" w:fill="5B9BD4"/>
          </w:tcPr>
          <w:p w14:paraId="15A5EFA9" w14:textId="77777777" w:rsidR="005E536C" w:rsidRPr="009F6C74" w:rsidRDefault="005E536C" w:rsidP="005E536C">
            <w:pPr>
              <w:pStyle w:val="TableParagraph"/>
              <w:spacing w:before="41"/>
              <w:ind w:left="400" w:right="390"/>
              <w:jc w:val="center"/>
              <w:rPr>
                <w:rFonts w:ascii="Palatino Linotype" w:hAnsi="Palatino Linotype"/>
                <w:lang w:val="es-ES"/>
              </w:rPr>
            </w:pPr>
            <w:r w:rsidRPr="009F6C74">
              <w:rPr>
                <w:rFonts w:ascii="Palatino Linotype" w:hAnsi="Palatino Linotype"/>
                <w:lang w:val="es-ES"/>
              </w:rPr>
              <w:t>RANGO CUMPLIMIENTO</w:t>
            </w:r>
          </w:p>
        </w:tc>
      </w:tr>
      <w:tr w:rsidR="005E536C" w:rsidRPr="009F6C74" w14:paraId="4E5BEB13" w14:textId="77777777" w:rsidTr="00BF7549">
        <w:trPr>
          <w:trHeight w:val="276"/>
        </w:trPr>
        <w:tc>
          <w:tcPr>
            <w:tcW w:w="3005" w:type="dxa"/>
            <w:shd w:val="clear" w:color="auto" w:fill="D2DEEE"/>
          </w:tcPr>
          <w:p w14:paraId="71FF4AC1" w14:textId="4143E646" w:rsidR="005E536C" w:rsidRPr="009F6C74" w:rsidRDefault="00BF7549" w:rsidP="005E536C">
            <w:pPr>
              <w:pStyle w:val="TableParagraph"/>
              <w:spacing w:before="5"/>
              <w:rPr>
                <w:rFonts w:ascii="Palatino Linotype" w:hAnsi="Palatino Linotype"/>
                <w:lang w:val="es-ES"/>
              </w:rPr>
            </w:pPr>
            <w:r w:rsidRPr="009F6C74">
              <w:rPr>
                <w:rFonts w:ascii="Palatino Linotype" w:hAnsi="Palatino Linotype"/>
                <w:noProof/>
                <w:lang w:eastAsia="es-ES"/>
              </w:rPr>
              <w:drawing>
                <wp:anchor distT="0" distB="0" distL="114300" distR="114300" simplePos="0" relativeHeight="251759616" behindDoc="1" locked="0" layoutInCell="1" allowOverlap="1" wp14:anchorId="58E24697" wp14:editId="29D1F453">
                  <wp:simplePos x="0" y="0"/>
                  <wp:positionH relativeFrom="column">
                    <wp:posOffset>580390</wp:posOffset>
                  </wp:positionH>
                  <wp:positionV relativeFrom="paragraph">
                    <wp:posOffset>27940</wp:posOffset>
                  </wp:positionV>
                  <wp:extent cx="304568" cy="285369"/>
                  <wp:effectExtent l="0" t="0" r="635" b="635"/>
                  <wp:wrapTight wrapText="bothSides">
                    <wp:wrapPolygon edited="0">
                      <wp:start x="4058" y="0"/>
                      <wp:lineTo x="0" y="4330"/>
                      <wp:lineTo x="0" y="12989"/>
                      <wp:lineTo x="2706" y="20205"/>
                      <wp:lineTo x="16234" y="20205"/>
                      <wp:lineTo x="20292" y="12989"/>
                      <wp:lineTo x="20292" y="5773"/>
                      <wp:lineTo x="14881" y="0"/>
                      <wp:lineTo x="4058" y="0"/>
                    </wp:wrapPolygon>
                  </wp:wrapTight>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568" cy="285369"/>
                          </a:xfrm>
                          <a:prstGeom prst="rect">
                            <a:avLst/>
                          </a:prstGeom>
                        </pic:spPr>
                      </pic:pic>
                    </a:graphicData>
                  </a:graphic>
                </wp:anchor>
              </w:drawing>
            </w:r>
          </w:p>
          <w:p w14:paraId="69E3C10D" w14:textId="70712FCE" w:rsidR="005E536C" w:rsidRPr="009F6C74" w:rsidRDefault="005E536C" w:rsidP="005E536C">
            <w:pPr>
              <w:pStyle w:val="TableParagraph"/>
              <w:ind w:left="913"/>
              <w:rPr>
                <w:rFonts w:ascii="Palatino Linotype" w:hAnsi="Palatino Linotype"/>
                <w:lang w:val="es-ES"/>
              </w:rPr>
            </w:pPr>
          </w:p>
        </w:tc>
        <w:tc>
          <w:tcPr>
            <w:tcW w:w="4819" w:type="dxa"/>
            <w:shd w:val="clear" w:color="auto" w:fill="D2DEEE"/>
          </w:tcPr>
          <w:p w14:paraId="61720223" w14:textId="77777777" w:rsidR="005E536C" w:rsidRPr="009F6C74" w:rsidRDefault="005E536C" w:rsidP="005E536C">
            <w:pPr>
              <w:pStyle w:val="TableParagraph"/>
              <w:spacing w:before="6"/>
              <w:rPr>
                <w:rFonts w:ascii="Palatino Linotype" w:hAnsi="Palatino Linotype"/>
                <w:lang w:val="es-ES"/>
              </w:rPr>
            </w:pPr>
          </w:p>
          <w:p w14:paraId="6DC8E090" w14:textId="77777777" w:rsidR="005E536C" w:rsidRPr="009F6C74" w:rsidRDefault="005E536C" w:rsidP="005E536C">
            <w:pPr>
              <w:pStyle w:val="TableParagraph"/>
              <w:spacing w:before="1"/>
              <w:ind w:left="401" w:right="389"/>
              <w:jc w:val="center"/>
              <w:rPr>
                <w:rFonts w:ascii="Palatino Linotype" w:hAnsi="Palatino Linotype"/>
                <w:lang w:val="es-ES"/>
              </w:rPr>
            </w:pPr>
            <w:r w:rsidRPr="009F6C74">
              <w:rPr>
                <w:rFonts w:ascii="Palatino Linotype" w:hAnsi="Palatino Linotype"/>
                <w:lang w:val="es-ES"/>
              </w:rPr>
              <w:t>&gt; 80 %</w:t>
            </w:r>
          </w:p>
        </w:tc>
      </w:tr>
      <w:tr w:rsidR="005E536C" w:rsidRPr="009F6C74" w14:paraId="0A150C3D" w14:textId="77777777" w:rsidTr="00BF7549">
        <w:trPr>
          <w:trHeight w:val="573"/>
        </w:trPr>
        <w:tc>
          <w:tcPr>
            <w:tcW w:w="3005" w:type="dxa"/>
            <w:shd w:val="clear" w:color="auto" w:fill="EAEEF7"/>
          </w:tcPr>
          <w:p w14:paraId="37560DFF" w14:textId="5EB37D9D" w:rsidR="005E536C" w:rsidRPr="009F6C74" w:rsidRDefault="00BF7549" w:rsidP="005E536C">
            <w:pPr>
              <w:pStyle w:val="TableParagraph"/>
              <w:spacing w:before="6"/>
              <w:rPr>
                <w:rFonts w:ascii="Palatino Linotype" w:hAnsi="Palatino Linotype"/>
                <w:lang w:val="es-ES"/>
              </w:rPr>
            </w:pPr>
            <w:r w:rsidRPr="009F6C74">
              <w:rPr>
                <w:rFonts w:ascii="Palatino Linotype" w:hAnsi="Palatino Linotype"/>
                <w:noProof/>
                <w:lang w:eastAsia="es-ES"/>
              </w:rPr>
              <w:drawing>
                <wp:anchor distT="0" distB="0" distL="114300" distR="114300" simplePos="0" relativeHeight="251758592" behindDoc="1" locked="0" layoutInCell="1" allowOverlap="1" wp14:anchorId="6F1BA8E1" wp14:editId="4915FE66">
                  <wp:simplePos x="0" y="0"/>
                  <wp:positionH relativeFrom="column">
                    <wp:posOffset>574040</wp:posOffset>
                  </wp:positionH>
                  <wp:positionV relativeFrom="paragraph">
                    <wp:posOffset>102870</wp:posOffset>
                  </wp:positionV>
                  <wp:extent cx="285066" cy="266033"/>
                  <wp:effectExtent l="0" t="0" r="1270" b="1270"/>
                  <wp:wrapTight wrapText="bothSides">
                    <wp:wrapPolygon edited="0">
                      <wp:start x="2893" y="0"/>
                      <wp:lineTo x="0" y="4651"/>
                      <wp:lineTo x="0" y="17053"/>
                      <wp:lineTo x="2893" y="20153"/>
                      <wp:lineTo x="15911" y="20153"/>
                      <wp:lineTo x="20250" y="15502"/>
                      <wp:lineTo x="20250" y="4651"/>
                      <wp:lineTo x="15911" y="0"/>
                      <wp:lineTo x="2893" y="0"/>
                    </wp:wrapPolygon>
                  </wp:wrapTight>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066" cy="266033"/>
                          </a:xfrm>
                          <a:prstGeom prst="rect">
                            <a:avLst/>
                          </a:prstGeom>
                        </pic:spPr>
                      </pic:pic>
                    </a:graphicData>
                  </a:graphic>
                </wp:anchor>
              </w:drawing>
            </w:r>
          </w:p>
          <w:p w14:paraId="7B63BE29" w14:textId="424EA8EE" w:rsidR="005E536C" w:rsidRPr="009F6C74" w:rsidRDefault="005E536C" w:rsidP="005E536C">
            <w:pPr>
              <w:pStyle w:val="TableParagraph"/>
              <w:ind w:left="922"/>
              <w:rPr>
                <w:rFonts w:ascii="Palatino Linotype" w:hAnsi="Palatino Linotype"/>
                <w:lang w:val="es-ES"/>
              </w:rPr>
            </w:pPr>
          </w:p>
        </w:tc>
        <w:tc>
          <w:tcPr>
            <w:tcW w:w="4819" w:type="dxa"/>
            <w:shd w:val="clear" w:color="auto" w:fill="EAEEF7"/>
          </w:tcPr>
          <w:p w14:paraId="3C831285" w14:textId="77777777" w:rsidR="005E536C" w:rsidRPr="009F6C74" w:rsidRDefault="005E536C" w:rsidP="005E536C">
            <w:pPr>
              <w:pStyle w:val="TableParagraph"/>
              <w:spacing w:before="3"/>
              <w:rPr>
                <w:rFonts w:ascii="Palatino Linotype" w:hAnsi="Palatino Linotype"/>
                <w:lang w:val="es-ES"/>
              </w:rPr>
            </w:pPr>
          </w:p>
          <w:p w14:paraId="0B6A5A40" w14:textId="77777777" w:rsidR="005E536C" w:rsidRPr="009F6C74" w:rsidRDefault="005E536C" w:rsidP="005E536C">
            <w:pPr>
              <w:pStyle w:val="TableParagraph"/>
              <w:ind w:left="401" w:right="389"/>
              <w:jc w:val="center"/>
              <w:rPr>
                <w:rFonts w:ascii="Palatino Linotype" w:hAnsi="Palatino Linotype"/>
                <w:lang w:val="es-ES"/>
              </w:rPr>
            </w:pPr>
            <w:r w:rsidRPr="009F6C74">
              <w:rPr>
                <w:rFonts w:ascii="Palatino Linotype" w:hAnsi="Palatino Linotype"/>
                <w:lang w:val="es-ES"/>
              </w:rPr>
              <w:t>&gt; 60 % y &lt; 79 %</w:t>
            </w:r>
          </w:p>
        </w:tc>
      </w:tr>
      <w:tr w:rsidR="005E536C" w:rsidRPr="009F6C74" w14:paraId="277E9ED6" w14:textId="77777777" w:rsidTr="00BF7549">
        <w:trPr>
          <w:trHeight w:val="529"/>
        </w:trPr>
        <w:tc>
          <w:tcPr>
            <w:tcW w:w="3005" w:type="dxa"/>
            <w:shd w:val="clear" w:color="auto" w:fill="D2DEEE"/>
          </w:tcPr>
          <w:p w14:paraId="64834278" w14:textId="4B55B87C" w:rsidR="005E536C" w:rsidRPr="009F6C74" w:rsidRDefault="00BF7549" w:rsidP="005E536C">
            <w:pPr>
              <w:pStyle w:val="TableParagraph"/>
              <w:spacing w:before="9"/>
              <w:rPr>
                <w:rFonts w:ascii="Palatino Linotype" w:hAnsi="Palatino Linotype"/>
                <w:lang w:val="es-ES"/>
              </w:rPr>
            </w:pPr>
            <w:r w:rsidRPr="009F6C74">
              <w:rPr>
                <w:rFonts w:ascii="Palatino Linotype" w:hAnsi="Palatino Linotype"/>
                <w:noProof/>
                <w:lang w:eastAsia="es-ES"/>
              </w:rPr>
              <w:drawing>
                <wp:anchor distT="0" distB="0" distL="114300" distR="114300" simplePos="0" relativeHeight="251756544" behindDoc="1" locked="0" layoutInCell="1" allowOverlap="1" wp14:anchorId="33015B0A" wp14:editId="711DC96F">
                  <wp:simplePos x="0" y="0"/>
                  <wp:positionH relativeFrom="column">
                    <wp:posOffset>580390</wp:posOffset>
                  </wp:positionH>
                  <wp:positionV relativeFrom="paragraph">
                    <wp:posOffset>73025</wp:posOffset>
                  </wp:positionV>
                  <wp:extent cx="281608" cy="242315"/>
                  <wp:effectExtent l="0" t="0" r="4445" b="5715"/>
                  <wp:wrapTight wrapText="bothSides">
                    <wp:wrapPolygon edited="0">
                      <wp:start x="2926" y="0"/>
                      <wp:lineTo x="0" y="3402"/>
                      <wp:lineTo x="0" y="20409"/>
                      <wp:lineTo x="20479" y="20409"/>
                      <wp:lineTo x="20479" y="3402"/>
                      <wp:lineTo x="17553" y="0"/>
                      <wp:lineTo x="2926" y="0"/>
                    </wp:wrapPolygon>
                  </wp:wrapTight>
                  <wp:docPr id="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608" cy="242315"/>
                          </a:xfrm>
                          <a:prstGeom prst="rect">
                            <a:avLst/>
                          </a:prstGeom>
                        </pic:spPr>
                      </pic:pic>
                    </a:graphicData>
                  </a:graphic>
                  <wp14:sizeRelV relativeFrom="margin">
                    <wp14:pctHeight>0</wp14:pctHeight>
                  </wp14:sizeRelV>
                </wp:anchor>
              </w:drawing>
            </w:r>
          </w:p>
          <w:p w14:paraId="1A99EC48" w14:textId="4D518485" w:rsidR="005E536C" w:rsidRPr="009F6C74" w:rsidRDefault="005E536C" w:rsidP="005E536C">
            <w:pPr>
              <w:pStyle w:val="TableParagraph"/>
              <w:ind w:left="902"/>
              <w:rPr>
                <w:rFonts w:ascii="Palatino Linotype" w:hAnsi="Palatino Linotype"/>
                <w:lang w:val="es-ES"/>
              </w:rPr>
            </w:pPr>
          </w:p>
        </w:tc>
        <w:tc>
          <w:tcPr>
            <w:tcW w:w="4819" w:type="dxa"/>
            <w:shd w:val="clear" w:color="auto" w:fill="D2DEEE"/>
          </w:tcPr>
          <w:p w14:paraId="1E0A5535" w14:textId="77777777" w:rsidR="005E536C" w:rsidRPr="009F6C74" w:rsidRDefault="005E536C" w:rsidP="005E536C">
            <w:pPr>
              <w:pStyle w:val="TableParagraph"/>
              <w:spacing w:before="5"/>
              <w:rPr>
                <w:rFonts w:ascii="Palatino Linotype" w:hAnsi="Palatino Linotype"/>
                <w:lang w:val="es-ES"/>
              </w:rPr>
            </w:pPr>
          </w:p>
          <w:p w14:paraId="0D739DEF" w14:textId="77777777" w:rsidR="005E536C" w:rsidRPr="009F6C74" w:rsidRDefault="005E536C" w:rsidP="005E536C">
            <w:pPr>
              <w:pStyle w:val="TableParagraph"/>
              <w:spacing w:before="1"/>
              <w:ind w:left="401" w:right="389"/>
              <w:jc w:val="center"/>
              <w:rPr>
                <w:rFonts w:ascii="Palatino Linotype" w:hAnsi="Palatino Linotype"/>
                <w:lang w:val="es-ES"/>
              </w:rPr>
            </w:pPr>
            <w:r w:rsidRPr="009F6C74">
              <w:rPr>
                <w:rFonts w:ascii="Palatino Linotype" w:hAnsi="Palatino Linotype"/>
                <w:lang w:val="es-ES"/>
              </w:rPr>
              <w:t>&lt; 59 %</w:t>
            </w:r>
          </w:p>
        </w:tc>
      </w:tr>
      <w:tr w:rsidR="005E536C" w:rsidRPr="009F6C74" w14:paraId="221887C4" w14:textId="77777777" w:rsidTr="00BF7549">
        <w:trPr>
          <w:trHeight w:val="562"/>
        </w:trPr>
        <w:tc>
          <w:tcPr>
            <w:tcW w:w="3005" w:type="dxa"/>
            <w:shd w:val="clear" w:color="auto" w:fill="EAEEF7"/>
          </w:tcPr>
          <w:p w14:paraId="3FA03662" w14:textId="5C53FDFD" w:rsidR="005E536C" w:rsidRPr="009F6C74" w:rsidRDefault="00BF7549" w:rsidP="005E536C">
            <w:pPr>
              <w:pStyle w:val="TableParagraph"/>
              <w:spacing w:before="10"/>
              <w:rPr>
                <w:rFonts w:ascii="Palatino Linotype" w:hAnsi="Palatino Linotype"/>
                <w:lang w:val="es-ES"/>
              </w:rPr>
            </w:pPr>
            <w:r w:rsidRPr="009F6C74">
              <w:rPr>
                <w:rFonts w:ascii="Palatino Linotype" w:hAnsi="Palatino Linotype"/>
                <w:noProof/>
                <w:lang w:eastAsia="es-ES"/>
              </w:rPr>
              <w:drawing>
                <wp:anchor distT="0" distB="0" distL="114300" distR="114300" simplePos="0" relativeHeight="251757568" behindDoc="1" locked="0" layoutInCell="1" allowOverlap="1" wp14:anchorId="7AB284E1" wp14:editId="3682F97A">
                  <wp:simplePos x="0" y="0"/>
                  <wp:positionH relativeFrom="column">
                    <wp:posOffset>580390</wp:posOffset>
                  </wp:positionH>
                  <wp:positionV relativeFrom="paragraph">
                    <wp:posOffset>60960</wp:posOffset>
                  </wp:positionV>
                  <wp:extent cx="279146" cy="271176"/>
                  <wp:effectExtent l="0" t="0" r="6985" b="0"/>
                  <wp:wrapTight wrapText="bothSides">
                    <wp:wrapPolygon edited="0">
                      <wp:start x="4428" y="0"/>
                      <wp:lineTo x="0" y="1518"/>
                      <wp:lineTo x="0" y="16693"/>
                      <wp:lineTo x="1476" y="19728"/>
                      <wp:lineTo x="17713" y="19728"/>
                      <wp:lineTo x="20665" y="16693"/>
                      <wp:lineTo x="20665" y="4553"/>
                      <wp:lineTo x="16237" y="0"/>
                      <wp:lineTo x="4428" y="0"/>
                    </wp:wrapPolygon>
                  </wp:wrapTight>
                  <wp:docPr id="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146" cy="271176"/>
                          </a:xfrm>
                          <a:prstGeom prst="rect">
                            <a:avLst/>
                          </a:prstGeom>
                        </pic:spPr>
                      </pic:pic>
                    </a:graphicData>
                  </a:graphic>
                </wp:anchor>
              </w:drawing>
            </w:r>
          </w:p>
          <w:p w14:paraId="005321C0" w14:textId="60D4BC98" w:rsidR="005E536C" w:rsidRPr="009F6C74" w:rsidRDefault="005E536C" w:rsidP="005E536C">
            <w:pPr>
              <w:pStyle w:val="TableParagraph"/>
              <w:ind w:left="920"/>
              <w:rPr>
                <w:rFonts w:ascii="Palatino Linotype" w:hAnsi="Palatino Linotype"/>
                <w:lang w:val="es-ES"/>
              </w:rPr>
            </w:pPr>
          </w:p>
        </w:tc>
        <w:tc>
          <w:tcPr>
            <w:tcW w:w="4819" w:type="dxa"/>
            <w:shd w:val="clear" w:color="auto" w:fill="EAEEF7"/>
          </w:tcPr>
          <w:p w14:paraId="1042758E" w14:textId="77777777" w:rsidR="005E536C" w:rsidRPr="009F6C74" w:rsidRDefault="005E536C" w:rsidP="005E536C">
            <w:pPr>
              <w:pStyle w:val="TableParagraph"/>
              <w:spacing w:before="9"/>
              <w:rPr>
                <w:rFonts w:ascii="Palatino Linotype" w:hAnsi="Palatino Linotype"/>
                <w:lang w:val="es-ES"/>
              </w:rPr>
            </w:pPr>
          </w:p>
          <w:p w14:paraId="60A481E8" w14:textId="77777777" w:rsidR="005E536C" w:rsidRPr="009F6C74" w:rsidRDefault="005E536C" w:rsidP="005E536C">
            <w:pPr>
              <w:pStyle w:val="TableParagraph"/>
              <w:spacing w:before="1"/>
              <w:ind w:left="401" w:right="390"/>
              <w:jc w:val="center"/>
              <w:rPr>
                <w:rFonts w:ascii="Palatino Linotype" w:hAnsi="Palatino Linotype"/>
                <w:lang w:val="es-ES"/>
              </w:rPr>
            </w:pPr>
            <w:r w:rsidRPr="009F6C74">
              <w:rPr>
                <w:rFonts w:ascii="Palatino Linotype" w:hAnsi="Palatino Linotype"/>
                <w:lang w:val="es-ES"/>
              </w:rPr>
              <w:t>Apropiación completamente bloqueada</w:t>
            </w:r>
          </w:p>
        </w:tc>
      </w:tr>
    </w:tbl>
    <w:p w14:paraId="221D3821" w14:textId="592DE799" w:rsidR="005E536C" w:rsidRPr="009F6C74" w:rsidRDefault="005E536C" w:rsidP="005E536C">
      <w:pPr>
        <w:jc w:val="center"/>
        <w:rPr>
          <w:rFonts w:ascii="Palatino Linotype" w:hAnsi="Palatino Linotype"/>
        </w:rPr>
      </w:pPr>
    </w:p>
    <w:p w14:paraId="511AC048" w14:textId="0A4F72FC" w:rsidR="00FD3263" w:rsidRPr="009F6C74" w:rsidRDefault="00FD3263" w:rsidP="005E536C">
      <w:pPr>
        <w:jc w:val="center"/>
        <w:rPr>
          <w:rFonts w:ascii="Palatino Linotype" w:hAnsi="Palatino Linotype"/>
        </w:rPr>
      </w:pPr>
    </w:p>
    <w:p w14:paraId="24FAE572" w14:textId="7C81115E" w:rsidR="00FD3263" w:rsidRPr="009F6C74" w:rsidRDefault="00FD3263" w:rsidP="005E536C">
      <w:pPr>
        <w:jc w:val="center"/>
        <w:rPr>
          <w:rFonts w:ascii="Palatino Linotype" w:hAnsi="Palatino Linotype"/>
        </w:rPr>
      </w:pPr>
    </w:p>
    <w:p w14:paraId="7E84320A" w14:textId="77777777" w:rsidR="00FD3263" w:rsidRPr="009F6C74" w:rsidRDefault="00FD3263" w:rsidP="005E536C">
      <w:pPr>
        <w:jc w:val="center"/>
        <w:rPr>
          <w:rFonts w:ascii="Palatino Linotype" w:hAnsi="Palatino Linotype"/>
        </w:rPr>
        <w:sectPr w:rsidR="00FD3263" w:rsidRPr="009F6C74" w:rsidSect="005E536C">
          <w:type w:val="continuous"/>
          <w:pgSz w:w="12240" w:h="15840"/>
          <w:pgMar w:top="1417" w:right="1701" w:bottom="1417" w:left="1701" w:header="0" w:footer="920" w:gutter="0"/>
          <w:cols w:space="720"/>
        </w:sectPr>
      </w:pPr>
    </w:p>
    <w:p w14:paraId="55FF203B" w14:textId="77777777" w:rsidR="00753F49" w:rsidRPr="009F6C74" w:rsidRDefault="00753F49" w:rsidP="00753F49">
      <w:pPr>
        <w:pStyle w:val="Ttulo3"/>
        <w:rPr>
          <w:rFonts w:ascii="Palatino Linotype" w:hAnsi="Palatino Linotype"/>
        </w:rPr>
      </w:pPr>
      <w:bookmarkStart w:id="44" w:name="_Toc71148637"/>
      <w:bookmarkStart w:id="45" w:name="_Toc69895906"/>
      <w:r w:rsidRPr="009F6C74">
        <w:rPr>
          <w:rFonts w:ascii="Palatino Linotype" w:hAnsi="Palatino Linotype"/>
        </w:rPr>
        <w:t>4.1.1 Dirección General</w:t>
      </w:r>
      <w:bookmarkEnd w:id="44"/>
      <w:r w:rsidRPr="009F6C74">
        <w:rPr>
          <w:rFonts w:ascii="Palatino Linotype" w:hAnsi="Palatino Linotype"/>
        </w:rPr>
        <w:t xml:space="preserve"> </w:t>
      </w:r>
    </w:p>
    <w:p w14:paraId="378453E5" w14:textId="77777777" w:rsidR="00753F49" w:rsidRPr="009F6C74" w:rsidRDefault="00753F49" w:rsidP="009F6C74">
      <w:pPr>
        <w:rPr>
          <w:rFonts w:ascii="Palatino Linotype" w:hAnsi="Palatino Linotype"/>
        </w:rPr>
      </w:pPr>
    </w:p>
    <w:p w14:paraId="6A935793" w14:textId="77777777" w:rsidR="005E536C" w:rsidRPr="009F6C74" w:rsidRDefault="005E536C" w:rsidP="00C93422">
      <w:pPr>
        <w:pStyle w:val="Ttulo5"/>
        <w:rPr>
          <w:rFonts w:ascii="Palatino Linotype" w:eastAsia="Arial MT" w:hAnsi="Palatino Linotype"/>
          <w:b/>
          <w:i/>
          <w:color w:val="auto"/>
        </w:rPr>
      </w:pPr>
      <w:r w:rsidRPr="009F6C74">
        <w:rPr>
          <w:rFonts w:ascii="Palatino Linotype" w:eastAsia="Arial MT" w:hAnsi="Palatino Linotype"/>
          <w:b/>
          <w:i/>
          <w:color w:val="auto"/>
        </w:rPr>
        <w:t>Síntesis de la gestión</w:t>
      </w:r>
      <w:bookmarkEnd w:id="45"/>
    </w:p>
    <w:p w14:paraId="5E4B7DE2" w14:textId="77777777" w:rsidR="008E5A9D" w:rsidRPr="009F6C74" w:rsidRDefault="008E5A9D" w:rsidP="005E536C">
      <w:pPr>
        <w:pStyle w:val="Textoindependiente"/>
        <w:spacing w:before="6"/>
        <w:rPr>
          <w:rFonts w:ascii="Palatino Linotype" w:hAnsi="Palatino Linotype" w:cs="Arial"/>
          <w:b/>
          <w:sz w:val="10"/>
        </w:rPr>
      </w:pPr>
    </w:p>
    <w:p w14:paraId="74CCED98" w14:textId="77777777" w:rsidR="008E5A9D" w:rsidRPr="009F6C74" w:rsidRDefault="008E5A9D" w:rsidP="005E536C">
      <w:pPr>
        <w:pStyle w:val="Textoindependiente"/>
        <w:spacing w:before="6"/>
        <w:rPr>
          <w:rFonts w:ascii="Palatino Linotype" w:hAnsi="Palatino Linotype" w:cs="Arial"/>
          <w:b/>
          <w:sz w:val="10"/>
        </w:rPr>
      </w:pPr>
    </w:p>
    <w:p w14:paraId="19DB9D1B" w14:textId="58BF0188" w:rsidR="008E5A9D" w:rsidRPr="009F6C74" w:rsidRDefault="008E5A9D" w:rsidP="009F6C74">
      <w:pPr>
        <w:pStyle w:val="Descripcin"/>
        <w:rPr>
          <w:rFonts w:ascii="Palatino Linotype" w:hAnsi="Palatino Linotype" w:cs="Arial"/>
          <w:b/>
          <w:sz w:val="10"/>
        </w:rPr>
      </w:pPr>
      <w:bookmarkStart w:id="46" w:name="_Toc71148574"/>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4</w:t>
      </w:r>
      <w:r w:rsidRPr="009F6C74">
        <w:rPr>
          <w:rFonts w:ascii="Palatino Linotype" w:hAnsi="Palatino Linotype"/>
        </w:rPr>
        <w:fldChar w:fldCharType="end"/>
      </w:r>
      <w:r w:rsidRPr="009F6C74">
        <w:rPr>
          <w:rFonts w:ascii="Palatino Linotype" w:hAnsi="Palatino Linotype"/>
        </w:rPr>
        <w:t>. Dirección General, síntesis de la gestión</w:t>
      </w:r>
      <w:bookmarkEnd w:id="46"/>
    </w:p>
    <w:p w14:paraId="31938502" w14:textId="74C3E2AA" w:rsidR="005E536C" w:rsidRPr="009F6C74" w:rsidRDefault="00BF7549" w:rsidP="005E536C">
      <w:pPr>
        <w:pStyle w:val="Textoindependiente"/>
        <w:spacing w:before="6"/>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13536" behindDoc="1" locked="0" layoutInCell="1" allowOverlap="1" wp14:anchorId="42A2F56A" wp14:editId="4A7FF411">
                <wp:simplePos x="0" y="0"/>
                <wp:positionH relativeFrom="page">
                  <wp:posOffset>5072380</wp:posOffset>
                </wp:positionH>
                <wp:positionV relativeFrom="paragraph">
                  <wp:posOffset>201295</wp:posOffset>
                </wp:positionV>
                <wp:extent cx="1669415" cy="335280"/>
                <wp:effectExtent l="0" t="0" r="6985" b="7620"/>
                <wp:wrapTopAndBottom/>
                <wp:docPr id="30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335280"/>
                          <a:chOff x="7915" y="167"/>
                          <a:chExt cx="2615" cy="514"/>
                        </a:xfrm>
                      </wpg:grpSpPr>
                      <wps:wsp>
                        <wps:cNvPr id="304" name="Text Box 149"/>
                        <wps:cNvSpPr txBox="1">
                          <a:spLocks noChangeArrowheads="1"/>
                        </wps:cNvSpPr>
                        <wps:spPr bwMode="auto">
                          <a:xfrm>
                            <a:off x="7915" y="424"/>
                            <a:ext cx="2615" cy="257"/>
                          </a:xfrm>
                          <a:prstGeom prst="rect">
                            <a:avLst/>
                          </a:prstGeom>
                          <a:solidFill>
                            <a:srgbClr val="00B050"/>
                          </a:solidFill>
                          <a:ln w="8784">
                            <a:solidFill>
                              <a:srgbClr val="000000"/>
                            </a:solidFill>
                            <a:prstDash val="solid"/>
                            <a:miter lim="800000"/>
                            <a:headEnd/>
                            <a:tailEnd/>
                          </a:ln>
                        </wps:spPr>
                        <wps:txbx>
                          <w:txbxContent>
                            <w:p w14:paraId="6DC9C40D" w14:textId="77777777" w:rsidR="00017FBA" w:rsidRDefault="00017FBA" w:rsidP="005E536C">
                              <w:pPr>
                                <w:spacing w:before="7"/>
                                <w:ind w:left="1088" w:right="1089"/>
                                <w:jc w:val="center"/>
                                <w:rPr>
                                  <w:rFonts w:ascii="Calibri"/>
                                  <w:sz w:val="14"/>
                                </w:rPr>
                              </w:pPr>
                              <w:r>
                                <w:rPr>
                                  <w:rFonts w:ascii="Calibri"/>
                                  <w:w w:val="110"/>
                                  <w:sz w:val="14"/>
                                </w:rPr>
                                <w:t>100%</w:t>
                              </w:r>
                            </w:p>
                          </w:txbxContent>
                        </wps:txbx>
                        <wps:bodyPr rot="0" vert="horz" wrap="square" lIns="0" tIns="0" rIns="0" bIns="0" anchor="t" anchorCtr="0" upright="1">
                          <a:noAutofit/>
                        </wps:bodyPr>
                      </wps:wsp>
                      <wps:wsp>
                        <wps:cNvPr id="306" name="Text Box 148"/>
                        <wps:cNvSpPr txBox="1">
                          <a:spLocks noChangeArrowheads="1"/>
                        </wps:cNvSpPr>
                        <wps:spPr bwMode="auto">
                          <a:xfrm>
                            <a:off x="7915" y="167"/>
                            <a:ext cx="2615" cy="257"/>
                          </a:xfrm>
                          <a:prstGeom prst="rect">
                            <a:avLst/>
                          </a:prstGeom>
                          <a:solidFill>
                            <a:srgbClr val="30859B"/>
                          </a:solidFill>
                          <a:ln w="8784">
                            <a:solidFill>
                              <a:srgbClr val="000000"/>
                            </a:solidFill>
                            <a:prstDash val="solid"/>
                            <a:miter lim="800000"/>
                            <a:headEnd/>
                            <a:tailEnd/>
                          </a:ln>
                        </wps:spPr>
                        <wps:txbx>
                          <w:txbxContent>
                            <w:p w14:paraId="089892AA" w14:textId="77777777" w:rsidR="00017FBA" w:rsidRPr="00270876" w:rsidRDefault="00017FBA" w:rsidP="005E536C">
                              <w:pPr>
                                <w:spacing w:before="7"/>
                                <w:ind w:left="660"/>
                                <w:rPr>
                                  <w:rFonts w:ascii="Arial" w:hAnsi="Arial" w:cs="Arial"/>
                                  <w:b/>
                                  <w:sz w:val="10"/>
                                </w:rPr>
                              </w:pPr>
                              <w:r w:rsidRPr="00270876">
                                <w:rPr>
                                  <w:rFonts w:ascii="Arial" w:hAnsi="Arial" w:cs="Arial"/>
                                  <w:b/>
                                  <w:color w:val="FFFFFF"/>
                                  <w:w w:val="105"/>
                                  <w:sz w:val="10"/>
                                </w:rPr>
                                <w:t>EJEC.</w:t>
                              </w:r>
                              <w:r w:rsidRPr="00270876">
                                <w:rPr>
                                  <w:rFonts w:ascii="Arial" w:hAnsi="Arial" w:cs="Arial"/>
                                  <w:b/>
                                  <w:color w:val="FFFFFF"/>
                                  <w:spacing w:val="-3"/>
                                  <w:w w:val="105"/>
                                  <w:sz w:val="10"/>
                                </w:rPr>
                                <w:t xml:space="preserve"> </w:t>
                              </w:r>
                              <w:r w:rsidRPr="00270876">
                                <w:rPr>
                                  <w:rFonts w:ascii="Arial" w:hAnsi="Arial" w:cs="Arial"/>
                                  <w:b/>
                                  <w:color w:val="FFFFFF"/>
                                  <w:w w:val="105"/>
                                  <w:sz w:val="10"/>
                                </w:rPr>
                                <w:t>FINAN.</w:t>
                              </w:r>
                              <w:r w:rsidRPr="00270876">
                                <w:rPr>
                                  <w:rFonts w:ascii="Arial" w:hAnsi="Arial" w:cs="Arial"/>
                                  <w:b/>
                                  <w:color w:val="FFFFFF"/>
                                  <w:spacing w:val="-2"/>
                                  <w:w w:val="105"/>
                                  <w:sz w:val="10"/>
                                </w:rPr>
                                <w:t xml:space="preserve"> </w:t>
                              </w:r>
                              <w:r w:rsidRPr="00270876">
                                <w:rPr>
                                  <w:rFonts w:ascii="Arial" w:hAnsi="Arial" w:cs="Arial"/>
                                  <w:b/>
                                  <w:color w:val="FFFFFF"/>
                                  <w:w w:val="105"/>
                                  <w:sz w:val="10"/>
                                </w:rPr>
                                <w:t>I</w:t>
                              </w:r>
                              <w:r w:rsidRPr="00270876">
                                <w:rPr>
                                  <w:rFonts w:ascii="Arial" w:hAnsi="Arial" w:cs="Arial"/>
                                  <w:b/>
                                  <w:color w:val="FFFFFF"/>
                                  <w:spacing w:val="-2"/>
                                  <w:w w:val="105"/>
                                  <w:sz w:val="10"/>
                                </w:rPr>
                                <w:t xml:space="preserve"> </w:t>
                              </w:r>
                              <w:r w:rsidRPr="00270876">
                                <w:rPr>
                                  <w:rFonts w:ascii="Arial" w:hAnsi="Arial" w:cs="Arial"/>
                                  <w:b/>
                                  <w:color w:val="FFFFFF"/>
                                  <w:w w:val="105"/>
                                  <w:sz w:val="10"/>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2F56A" id="Group 147" o:spid="_x0000_s1038" style="position:absolute;margin-left:399.4pt;margin-top:15.85pt;width:131.45pt;height:26.4pt;z-index:-251602944;mso-wrap-distance-left:0;mso-wrap-distance-right:0;mso-position-horizontal-relative:page" coordorigin="7915,167" coordsize="26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">
                <v:shape id="Text Box 149" o:spid="_x0000_s1039" type="#_x0000_t202" style="position:absolute;left:7915;top:424;width:26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" fillcolor="#00b050" strokeweight=".244mm">
                  <v:textbox inset="0,0,0,0">
                    <w:txbxContent>
                      <w:p w14:paraId="6DC9C40D" w14:textId="77777777" w:rsidR="00017FBA" w:rsidRDefault="00017FBA" w:rsidP="005E536C">
                        <w:pPr>
                          <w:spacing w:before="7"/>
                          <w:ind w:left="1088" w:right="1089"/>
                          <w:jc w:val="center"/>
                          <w:rPr>
                            <w:rFonts w:ascii="Calibri"/>
                            <w:sz w:val="14"/>
                          </w:rPr>
                        </w:pPr>
                        <w:r>
                          <w:rPr>
                            <w:rFonts w:ascii="Calibri"/>
                            <w:w w:val="110"/>
                            <w:sz w:val="14"/>
                          </w:rPr>
                          <w:t>100%</w:t>
                        </w:r>
                      </w:p>
                    </w:txbxContent>
                  </v:textbox>
                </v:shape>
                <v:shape id="Text Box 148" o:spid="_x0000_s1040" type="#_x0000_t202" style="position:absolute;left:7915;top:167;width:26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" fillcolor="#30859b" strokeweight=".244mm">
                  <v:textbox inset="0,0,0,0">
                    <w:txbxContent>
                      <w:p w14:paraId="089892AA" w14:textId="77777777" w:rsidR="00017FBA" w:rsidRPr="00270876" w:rsidRDefault="00017FBA" w:rsidP="005E536C">
                        <w:pPr>
                          <w:spacing w:before="7"/>
                          <w:ind w:left="660"/>
                          <w:rPr>
                            <w:rFonts w:ascii="Arial" w:hAnsi="Arial" w:cs="Arial"/>
                            <w:b/>
                            <w:sz w:val="10"/>
                          </w:rPr>
                        </w:pPr>
                        <w:r w:rsidRPr="00270876">
                          <w:rPr>
                            <w:rFonts w:ascii="Arial" w:hAnsi="Arial" w:cs="Arial"/>
                            <w:b/>
                            <w:color w:val="FFFFFF"/>
                            <w:w w:val="105"/>
                            <w:sz w:val="10"/>
                          </w:rPr>
                          <w:t>EJEC.</w:t>
                        </w:r>
                        <w:r w:rsidRPr="00270876">
                          <w:rPr>
                            <w:rFonts w:ascii="Arial" w:hAnsi="Arial" w:cs="Arial"/>
                            <w:b/>
                            <w:color w:val="FFFFFF"/>
                            <w:spacing w:val="-3"/>
                            <w:w w:val="105"/>
                            <w:sz w:val="10"/>
                          </w:rPr>
                          <w:t xml:space="preserve"> </w:t>
                        </w:r>
                        <w:r w:rsidRPr="00270876">
                          <w:rPr>
                            <w:rFonts w:ascii="Arial" w:hAnsi="Arial" w:cs="Arial"/>
                            <w:b/>
                            <w:color w:val="FFFFFF"/>
                            <w:w w:val="105"/>
                            <w:sz w:val="10"/>
                          </w:rPr>
                          <w:t>FINAN.</w:t>
                        </w:r>
                        <w:r w:rsidRPr="00270876">
                          <w:rPr>
                            <w:rFonts w:ascii="Arial" w:hAnsi="Arial" w:cs="Arial"/>
                            <w:b/>
                            <w:color w:val="FFFFFF"/>
                            <w:spacing w:val="-2"/>
                            <w:w w:val="105"/>
                            <w:sz w:val="10"/>
                          </w:rPr>
                          <w:t xml:space="preserve"> </w:t>
                        </w:r>
                        <w:r w:rsidRPr="00270876">
                          <w:rPr>
                            <w:rFonts w:ascii="Arial" w:hAnsi="Arial" w:cs="Arial"/>
                            <w:b/>
                            <w:color w:val="FFFFFF"/>
                            <w:w w:val="105"/>
                            <w:sz w:val="10"/>
                          </w:rPr>
                          <w:t>I</w:t>
                        </w:r>
                        <w:r w:rsidRPr="00270876">
                          <w:rPr>
                            <w:rFonts w:ascii="Arial" w:hAnsi="Arial" w:cs="Arial"/>
                            <w:b/>
                            <w:color w:val="FFFFFF"/>
                            <w:spacing w:val="-2"/>
                            <w:w w:val="105"/>
                            <w:sz w:val="10"/>
                          </w:rPr>
                          <w:t xml:space="preserve"> </w:t>
                        </w:r>
                        <w:r w:rsidRPr="00270876">
                          <w:rPr>
                            <w:rFonts w:ascii="Arial" w:hAnsi="Arial" w:cs="Arial"/>
                            <w:b/>
                            <w:color w:val="FFFFFF"/>
                            <w:w w:val="105"/>
                            <w:sz w:val="10"/>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12512" behindDoc="1" locked="0" layoutInCell="1" allowOverlap="1" wp14:anchorId="234BBC42" wp14:editId="6C19BFA5">
                <wp:simplePos x="0" y="0"/>
                <wp:positionH relativeFrom="page">
                  <wp:posOffset>1214120</wp:posOffset>
                </wp:positionH>
                <wp:positionV relativeFrom="paragraph">
                  <wp:posOffset>106045</wp:posOffset>
                </wp:positionV>
                <wp:extent cx="2692400" cy="335280"/>
                <wp:effectExtent l="0" t="0" r="0" b="0"/>
                <wp:wrapTopAndBottom/>
                <wp:docPr id="30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335280"/>
                          <a:chOff x="1708" y="167"/>
                          <a:chExt cx="4226" cy="514"/>
                        </a:xfrm>
                      </wpg:grpSpPr>
                      <wps:wsp>
                        <wps:cNvPr id="310" name="Text Box 152"/>
                        <wps:cNvSpPr txBox="1">
                          <a:spLocks noChangeArrowheads="1"/>
                        </wps:cNvSpPr>
                        <wps:spPr bwMode="auto">
                          <a:xfrm>
                            <a:off x="1708" y="424"/>
                            <a:ext cx="4226" cy="257"/>
                          </a:xfrm>
                          <a:prstGeom prst="rect">
                            <a:avLst/>
                          </a:prstGeom>
                          <a:noFill/>
                          <a:ln w="87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8D0696" w14:textId="77777777" w:rsidR="00017FBA" w:rsidRPr="00CD4660" w:rsidRDefault="00017FBA" w:rsidP="005E536C">
                              <w:pPr>
                                <w:spacing w:before="7"/>
                                <w:ind w:left="1087"/>
                                <w:rPr>
                                  <w:rFonts w:ascii="Arial" w:hAnsi="Arial" w:cs="Arial"/>
                                  <w:sz w:val="14"/>
                                </w:rPr>
                              </w:pPr>
                              <w:r w:rsidRPr="00CD4660">
                                <w:rPr>
                                  <w:rFonts w:ascii="Arial" w:hAnsi="Arial" w:cs="Arial"/>
                                  <w:w w:val="105"/>
                                  <w:sz w:val="14"/>
                                </w:rPr>
                                <w:t>YOLANDA</w:t>
                              </w:r>
                              <w:r w:rsidRPr="00CD4660">
                                <w:rPr>
                                  <w:rFonts w:ascii="Arial" w:hAnsi="Arial" w:cs="Arial"/>
                                  <w:spacing w:val="-9"/>
                                  <w:w w:val="105"/>
                                  <w:sz w:val="14"/>
                                </w:rPr>
                                <w:t xml:space="preserve"> </w:t>
                              </w:r>
                              <w:r w:rsidRPr="00CD4660">
                                <w:rPr>
                                  <w:rFonts w:ascii="Arial" w:hAnsi="Arial" w:cs="Arial"/>
                                  <w:w w:val="105"/>
                                  <w:sz w:val="14"/>
                                </w:rPr>
                                <w:t>GONZÁLEZ</w:t>
                              </w:r>
                              <w:r w:rsidRPr="00CD4660">
                                <w:rPr>
                                  <w:rFonts w:ascii="Arial" w:hAnsi="Arial" w:cs="Arial"/>
                                  <w:spacing w:val="-6"/>
                                  <w:w w:val="105"/>
                                  <w:sz w:val="14"/>
                                </w:rPr>
                                <w:t xml:space="preserve"> </w:t>
                              </w:r>
                              <w:r w:rsidRPr="00CD4660">
                                <w:rPr>
                                  <w:rFonts w:ascii="Arial" w:hAnsi="Arial" w:cs="Arial"/>
                                  <w:w w:val="105"/>
                                  <w:sz w:val="14"/>
                                </w:rPr>
                                <w:t>HERNÁNDEZ</w:t>
                              </w:r>
                            </w:p>
                          </w:txbxContent>
                        </wps:txbx>
                        <wps:bodyPr rot="0" vert="horz" wrap="square" lIns="0" tIns="0" rIns="0" bIns="0" anchor="t" anchorCtr="0" upright="1">
                          <a:noAutofit/>
                        </wps:bodyPr>
                      </wps:wsp>
                      <wps:wsp>
                        <wps:cNvPr id="312" name="Text Box 151"/>
                        <wps:cNvSpPr txBox="1">
                          <a:spLocks noChangeArrowheads="1"/>
                        </wps:cNvSpPr>
                        <wps:spPr bwMode="auto">
                          <a:xfrm>
                            <a:off x="1708" y="167"/>
                            <a:ext cx="4226" cy="257"/>
                          </a:xfrm>
                          <a:prstGeom prst="rect">
                            <a:avLst/>
                          </a:prstGeom>
                          <a:solidFill>
                            <a:srgbClr val="30859B"/>
                          </a:solidFill>
                          <a:ln w="8784">
                            <a:solidFill>
                              <a:srgbClr val="000000"/>
                            </a:solidFill>
                            <a:prstDash val="solid"/>
                            <a:miter lim="800000"/>
                            <a:headEnd/>
                            <a:tailEnd/>
                          </a:ln>
                        </wps:spPr>
                        <wps:txbx>
                          <w:txbxContent>
                            <w:p w14:paraId="53F595EE" w14:textId="77777777" w:rsidR="00017FBA" w:rsidRPr="00CD4660" w:rsidRDefault="00017FBA" w:rsidP="005E536C">
                              <w:pPr>
                                <w:spacing w:before="7"/>
                                <w:ind w:left="1321"/>
                                <w:rPr>
                                  <w:rFonts w:ascii="Arial" w:hAnsi="Arial" w:cs="Arial"/>
                                  <w:b/>
                                  <w:sz w:val="14"/>
                                </w:rPr>
                              </w:pPr>
                              <w:r w:rsidRPr="00CD4660">
                                <w:rPr>
                                  <w:rFonts w:ascii="Arial" w:hAnsi="Arial" w:cs="Arial"/>
                                  <w:b/>
                                  <w:color w:val="FFFFFF"/>
                                  <w:w w:val="105"/>
                                  <w:sz w:val="14"/>
                                </w:rPr>
                                <w:t>JEFE</w:t>
                              </w:r>
                              <w:r w:rsidRPr="00CD4660">
                                <w:rPr>
                                  <w:rFonts w:ascii="Arial" w:hAnsi="Arial" w:cs="Arial"/>
                                  <w:b/>
                                  <w:color w:val="FFFFFF"/>
                                  <w:spacing w:val="-8"/>
                                  <w:w w:val="105"/>
                                  <w:sz w:val="14"/>
                                </w:rPr>
                                <w:t xml:space="preserve"> </w:t>
                              </w:r>
                              <w:r w:rsidRPr="00CD4660">
                                <w:rPr>
                                  <w:rFonts w:ascii="Arial" w:hAnsi="Arial" w:cs="Arial"/>
                                  <w:b/>
                                  <w:color w:val="FFFFFF"/>
                                  <w:w w:val="105"/>
                                  <w:sz w:val="14"/>
                                </w:rPr>
                                <w:t>DE</w:t>
                              </w:r>
                              <w:r w:rsidRPr="00CD4660">
                                <w:rPr>
                                  <w:rFonts w:ascii="Arial" w:hAnsi="Arial" w:cs="Arial"/>
                                  <w:b/>
                                  <w:color w:val="FFFFFF"/>
                                  <w:spacing w:val="-7"/>
                                  <w:w w:val="105"/>
                                  <w:sz w:val="14"/>
                                </w:rPr>
                                <w:t xml:space="preserve"> </w:t>
                              </w:r>
                              <w:r w:rsidRPr="00CD4660">
                                <w:rPr>
                                  <w:rFonts w:ascii="Arial" w:hAnsi="Arial" w:cs="Arial"/>
                                  <w:b/>
                                  <w:color w:val="FFFFFF"/>
                                  <w:w w:val="105"/>
                                  <w:sz w:val="14"/>
                                </w:rPr>
                                <w:t>LA</w:t>
                              </w:r>
                              <w:r w:rsidRPr="00CD4660">
                                <w:rPr>
                                  <w:rFonts w:ascii="Arial" w:hAnsi="Arial" w:cs="Arial"/>
                                  <w:b/>
                                  <w:color w:val="FFFFFF"/>
                                  <w:spacing w:val="3"/>
                                  <w:w w:val="105"/>
                                  <w:sz w:val="14"/>
                                </w:rPr>
                                <w:t xml:space="preserve"> </w:t>
                              </w:r>
                              <w:r w:rsidRPr="00CD4660">
                                <w:rPr>
                                  <w:rFonts w:ascii="Arial" w:hAnsi="Arial" w:cs="Arial"/>
                                  <w:b/>
                                  <w:color w:val="FFFFFF"/>
                                  <w:w w:val="105"/>
                                  <w:sz w:val="14"/>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BBC42" id="Group 150" o:spid="_x0000_s1041" style="position:absolute;margin-left:95.6pt;margin-top:8.35pt;width:212pt;height:26.4pt;z-index:-251603968;mso-wrap-distance-left:0;mso-wrap-distance-right:0;mso-position-horizontal-relative:page" coordorigin="1708,167" coordsize="422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">
                <v:shape id="Text Box 152" o:spid="_x0000_s1042" type="#_x0000_t202" style="position:absolute;left:1708;top:424;width:422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" filled="f" strokeweight=".244mm">
                  <v:textbox inset="0,0,0,0">
                    <w:txbxContent>
                      <w:p w14:paraId="748D0696" w14:textId="77777777" w:rsidR="00017FBA" w:rsidRPr="00CD4660" w:rsidRDefault="00017FBA" w:rsidP="005E536C">
                        <w:pPr>
                          <w:spacing w:before="7"/>
                          <w:ind w:left="1087"/>
                          <w:rPr>
                            <w:rFonts w:ascii="Arial" w:hAnsi="Arial" w:cs="Arial"/>
                            <w:sz w:val="14"/>
                          </w:rPr>
                        </w:pPr>
                        <w:r w:rsidRPr="00CD4660">
                          <w:rPr>
                            <w:rFonts w:ascii="Arial" w:hAnsi="Arial" w:cs="Arial"/>
                            <w:w w:val="105"/>
                            <w:sz w:val="14"/>
                          </w:rPr>
                          <w:t>YOLANDA</w:t>
                        </w:r>
                        <w:r w:rsidRPr="00CD4660">
                          <w:rPr>
                            <w:rFonts w:ascii="Arial" w:hAnsi="Arial" w:cs="Arial"/>
                            <w:spacing w:val="-9"/>
                            <w:w w:val="105"/>
                            <w:sz w:val="14"/>
                          </w:rPr>
                          <w:t xml:space="preserve"> </w:t>
                        </w:r>
                        <w:r w:rsidRPr="00CD4660">
                          <w:rPr>
                            <w:rFonts w:ascii="Arial" w:hAnsi="Arial" w:cs="Arial"/>
                            <w:w w:val="105"/>
                            <w:sz w:val="14"/>
                          </w:rPr>
                          <w:t>GONZÁLEZ</w:t>
                        </w:r>
                        <w:r w:rsidRPr="00CD4660">
                          <w:rPr>
                            <w:rFonts w:ascii="Arial" w:hAnsi="Arial" w:cs="Arial"/>
                            <w:spacing w:val="-6"/>
                            <w:w w:val="105"/>
                            <w:sz w:val="14"/>
                          </w:rPr>
                          <w:t xml:space="preserve"> </w:t>
                        </w:r>
                        <w:r w:rsidRPr="00CD4660">
                          <w:rPr>
                            <w:rFonts w:ascii="Arial" w:hAnsi="Arial" w:cs="Arial"/>
                            <w:w w:val="105"/>
                            <w:sz w:val="14"/>
                          </w:rPr>
                          <w:t>HERNÁNDEZ</w:t>
                        </w:r>
                      </w:p>
                    </w:txbxContent>
                  </v:textbox>
                </v:shape>
                <v:shape id="Text Box 151" o:spid="_x0000_s1043" type="#_x0000_t202" style="position:absolute;left:1708;top:167;width:422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" fillcolor="#30859b" strokeweight=".244mm">
                  <v:textbox inset="0,0,0,0">
                    <w:txbxContent>
                      <w:p w14:paraId="53F595EE" w14:textId="77777777" w:rsidR="00017FBA" w:rsidRPr="00CD4660" w:rsidRDefault="00017FBA" w:rsidP="005E536C">
                        <w:pPr>
                          <w:spacing w:before="7"/>
                          <w:ind w:left="1321"/>
                          <w:rPr>
                            <w:rFonts w:ascii="Arial" w:hAnsi="Arial" w:cs="Arial"/>
                            <w:b/>
                            <w:sz w:val="14"/>
                          </w:rPr>
                        </w:pPr>
                        <w:r w:rsidRPr="00CD4660">
                          <w:rPr>
                            <w:rFonts w:ascii="Arial" w:hAnsi="Arial" w:cs="Arial"/>
                            <w:b/>
                            <w:color w:val="FFFFFF"/>
                            <w:w w:val="105"/>
                            <w:sz w:val="14"/>
                          </w:rPr>
                          <w:t>JEFE</w:t>
                        </w:r>
                        <w:r w:rsidRPr="00CD4660">
                          <w:rPr>
                            <w:rFonts w:ascii="Arial" w:hAnsi="Arial" w:cs="Arial"/>
                            <w:b/>
                            <w:color w:val="FFFFFF"/>
                            <w:spacing w:val="-8"/>
                            <w:w w:val="105"/>
                            <w:sz w:val="14"/>
                          </w:rPr>
                          <w:t xml:space="preserve"> </w:t>
                        </w:r>
                        <w:r w:rsidRPr="00CD4660">
                          <w:rPr>
                            <w:rFonts w:ascii="Arial" w:hAnsi="Arial" w:cs="Arial"/>
                            <w:b/>
                            <w:color w:val="FFFFFF"/>
                            <w:w w:val="105"/>
                            <w:sz w:val="14"/>
                          </w:rPr>
                          <w:t>DE</w:t>
                        </w:r>
                        <w:r w:rsidRPr="00CD4660">
                          <w:rPr>
                            <w:rFonts w:ascii="Arial" w:hAnsi="Arial" w:cs="Arial"/>
                            <w:b/>
                            <w:color w:val="FFFFFF"/>
                            <w:spacing w:val="-7"/>
                            <w:w w:val="105"/>
                            <w:sz w:val="14"/>
                          </w:rPr>
                          <w:t xml:space="preserve"> </w:t>
                        </w:r>
                        <w:r w:rsidRPr="00CD4660">
                          <w:rPr>
                            <w:rFonts w:ascii="Arial" w:hAnsi="Arial" w:cs="Arial"/>
                            <w:b/>
                            <w:color w:val="FFFFFF"/>
                            <w:w w:val="105"/>
                            <w:sz w:val="14"/>
                          </w:rPr>
                          <w:t>LA</w:t>
                        </w:r>
                        <w:r w:rsidRPr="00CD4660">
                          <w:rPr>
                            <w:rFonts w:ascii="Arial" w:hAnsi="Arial" w:cs="Arial"/>
                            <w:b/>
                            <w:color w:val="FFFFFF"/>
                            <w:spacing w:val="3"/>
                            <w:w w:val="105"/>
                            <w:sz w:val="14"/>
                          </w:rPr>
                          <w:t xml:space="preserve"> </w:t>
                        </w:r>
                        <w:r w:rsidRPr="00CD4660">
                          <w:rPr>
                            <w:rFonts w:ascii="Arial" w:hAnsi="Arial" w:cs="Arial"/>
                            <w:b/>
                            <w:color w:val="FFFFFF"/>
                            <w:w w:val="105"/>
                            <w:sz w:val="14"/>
                          </w:rPr>
                          <w:t>DEPENDENCIA</w:t>
                        </w:r>
                      </w:p>
                    </w:txbxContent>
                  </v:textbox>
                </v:shape>
                <w10:wrap type="topAndBottom" anchorx="page"/>
              </v:group>
            </w:pict>
          </mc:Fallback>
        </mc:AlternateContent>
      </w:r>
    </w:p>
    <w:p w14:paraId="03627911" w14:textId="77777777" w:rsidR="005E536C" w:rsidRPr="009F6C74" w:rsidRDefault="005E536C" w:rsidP="005E536C">
      <w:pPr>
        <w:pStyle w:val="Textoindependiente"/>
        <w:rPr>
          <w:rFonts w:ascii="Palatino Linotype" w:hAnsi="Palatino Linotype" w:cs="Arial"/>
          <w:b/>
          <w:sz w:val="13"/>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08"/>
        <w:gridCol w:w="1276"/>
        <w:gridCol w:w="850"/>
        <w:gridCol w:w="993"/>
      </w:tblGrid>
      <w:tr w:rsidR="005E536C" w:rsidRPr="009F6C74" w14:paraId="73F14538" w14:textId="77777777" w:rsidTr="005E536C">
        <w:trPr>
          <w:trHeight w:val="408"/>
        </w:trPr>
        <w:tc>
          <w:tcPr>
            <w:tcW w:w="5608" w:type="dxa"/>
            <w:shd w:val="clear" w:color="auto" w:fill="30859B"/>
          </w:tcPr>
          <w:p w14:paraId="73CB44C2" w14:textId="77777777" w:rsidR="005E536C" w:rsidRPr="009F6C74" w:rsidRDefault="005E536C" w:rsidP="005E536C">
            <w:pPr>
              <w:pStyle w:val="TableParagraph"/>
              <w:spacing w:before="6"/>
              <w:ind w:left="1407" w:right="1409"/>
              <w:jc w:val="center"/>
              <w:rPr>
                <w:rFonts w:ascii="Palatino Linotype" w:hAnsi="Palatino Linotype" w:cs="Arial"/>
                <w:b/>
                <w:sz w:val="14"/>
              </w:rPr>
            </w:pPr>
            <w:r w:rsidRPr="009F6C74">
              <w:rPr>
                <w:rFonts w:ascii="Palatino Linotype" w:hAnsi="Palatino Linotype" w:cs="Arial"/>
                <w:b/>
                <w:color w:val="FFFFFF"/>
                <w:w w:val="110"/>
                <w:sz w:val="14"/>
              </w:rPr>
              <w:t>Nombre</w:t>
            </w:r>
            <w:r w:rsidRPr="009F6C74">
              <w:rPr>
                <w:rFonts w:ascii="Palatino Linotype" w:hAnsi="Palatino Linotype" w:cs="Arial"/>
                <w:b/>
                <w:color w:val="FFFFFF"/>
                <w:spacing w:val="-4"/>
                <w:w w:val="110"/>
                <w:sz w:val="14"/>
              </w:rPr>
              <w:t xml:space="preserve"> </w:t>
            </w:r>
            <w:r w:rsidRPr="009F6C74">
              <w:rPr>
                <w:rFonts w:ascii="Palatino Linotype" w:hAnsi="Palatino Linotype" w:cs="Arial"/>
                <w:b/>
                <w:color w:val="FFFFFF"/>
                <w:w w:val="110"/>
                <w:sz w:val="14"/>
              </w:rPr>
              <w:t>del</w:t>
            </w:r>
            <w:r w:rsidRPr="009F6C74">
              <w:rPr>
                <w:rFonts w:ascii="Palatino Linotype" w:hAnsi="Palatino Linotype" w:cs="Arial"/>
                <w:b/>
                <w:color w:val="FFFFFF"/>
                <w:spacing w:val="-6"/>
                <w:w w:val="110"/>
                <w:sz w:val="14"/>
              </w:rPr>
              <w:t xml:space="preserve"> </w:t>
            </w:r>
            <w:r w:rsidRPr="009F6C74">
              <w:rPr>
                <w:rFonts w:ascii="Palatino Linotype" w:hAnsi="Palatino Linotype" w:cs="Arial"/>
                <w:b/>
                <w:color w:val="FFFFFF"/>
                <w:w w:val="110"/>
                <w:sz w:val="14"/>
              </w:rPr>
              <w:t>Proyecto</w:t>
            </w:r>
          </w:p>
        </w:tc>
        <w:tc>
          <w:tcPr>
            <w:tcW w:w="1276" w:type="dxa"/>
            <w:shd w:val="clear" w:color="auto" w:fill="30859B"/>
          </w:tcPr>
          <w:p w14:paraId="5819C089" w14:textId="77777777" w:rsidR="005E536C" w:rsidRPr="009F6C74" w:rsidRDefault="005E536C" w:rsidP="005E536C">
            <w:pPr>
              <w:pStyle w:val="TableParagraph"/>
              <w:spacing w:before="6"/>
              <w:ind w:left="132" w:right="120"/>
              <w:jc w:val="center"/>
              <w:rPr>
                <w:rFonts w:ascii="Palatino Linotype" w:hAnsi="Palatino Linotype" w:cs="Arial"/>
                <w:b/>
                <w:sz w:val="14"/>
              </w:rPr>
            </w:pPr>
            <w:r w:rsidRPr="009F6C74">
              <w:rPr>
                <w:rFonts w:ascii="Palatino Linotype" w:hAnsi="Palatino Linotype" w:cs="Arial"/>
                <w:b/>
                <w:color w:val="FFFFFF"/>
                <w:w w:val="110"/>
                <w:sz w:val="14"/>
              </w:rPr>
              <w:t>Rubro</w:t>
            </w:r>
          </w:p>
          <w:p w14:paraId="6EFC1D8F" w14:textId="77777777" w:rsidR="005E536C" w:rsidRPr="009F6C74" w:rsidRDefault="005E536C" w:rsidP="005E536C">
            <w:pPr>
              <w:pStyle w:val="TableParagraph"/>
              <w:spacing w:before="22"/>
              <w:ind w:left="132" w:right="124"/>
              <w:jc w:val="center"/>
              <w:rPr>
                <w:rFonts w:ascii="Palatino Linotype" w:hAnsi="Palatino Linotype" w:cs="Arial"/>
                <w:b/>
                <w:sz w:val="14"/>
              </w:rPr>
            </w:pPr>
            <w:r w:rsidRPr="009F6C74">
              <w:rPr>
                <w:rFonts w:ascii="Palatino Linotype" w:hAnsi="Palatino Linotype" w:cs="Arial"/>
                <w:b/>
                <w:color w:val="FFFFFF"/>
                <w:w w:val="110"/>
                <w:sz w:val="14"/>
              </w:rPr>
              <w:t>Presupuestal</w:t>
            </w:r>
          </w:p>
        </w:tc>
        <w:tc>
          <w:tcPr>
            <w:tcW w:w="850" w:type="dxa"/>
            <w:shd w:val="clear" w:color="auto" w:fill="30859B"/>
          </w:tcPr>
          <w:p w14:paraId="5906F653"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Aprop.</w:t>
            </w:r>
          </w:p>
          <w:p w14:paraId="7B24C642" w14:textId="77777777" w:rsidR="005E536C" w:rsidRPr="009F6C74" w:rsidRDefault="005E536C" w:rsidP="005E536C">
            <w:pPr>
              <w:pStyle w:val="TableParagraph"/>
              <w:spacing w:before="22"/>
              <w:ind w:left="226"/>
              <w:rPr>
                <w:rFonts w:ascii="Palatino Linotype" w:hAnsi="Palatino Linotype" w:cs="Arial"/>
                <w:b/>
                <w:sz w:val="14"/>
              </w:rPr>
            </w:pPr>
            <w:r w:rsidRPr="009F6C74">
              <w:rPr>
                <w:rFonts w:ascii="Palatino Linotype" w:hAnsi="Palatino Linotype" w:cs="Arial"/>
                <w:b/>
                <w:color w:val="FFFFFF"/>
                <w:w w:val="110"/>
                <w:sz w:val="14"/>
              </w:rPr>
              <w:t>Inicial</w:t>
            </w:r>
          </w:p>
        </w:tc>
        <w:tc>
          <w:tcPr>
            <w:tcW w:w="993" w:type="dxa"/>
            <w:shd w:val="clear" w:color="auto" w:fill="30859B"/>
          </w:tcPr>
          <w:p w14:paraId="4CD6D8B2"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Aprop.</w:t>
            </w:r>
          </w:p>
          <w:p w14:paraId="69441547" w14:textId="77777777" w:rsidR="005E536C" w:rsidRPr="009F6C74" w:rsidRDefault="005E536C" w:rsidP="005E536C">
            <w:pPr>
              <w:pStyle w:val="TableParagraph"/>
              <w:spacing w:before="22"/>
              <w:ind w:left="158"/>
              <w:rPr>
                <w:rFonts w:ascii="Palatino Linotype" w:hAnsi="Palatino Linotype" w:cs="Arial"/>
                <w:b/>
                <w:sz w:val="14"/>
              </w:rPr>
            </w:pPr>
            <w:r w:rsidRPr="009F6C74">
              <w:rPr>
                <w:rFonts w:ascii="Palatino Linotype" w:hAnsi="Palatino Linotype" w:cs="Arial"/>
                <w:b/>
                <w:color w:val="FFFFFF"/>
                <w:w w:val="110"/>
                <w:sz w:val="14"/>
              </w:rPr>
              <w:t>Vigente</w:t>
            </w:r>
          </w:p>
        </w:tc>
      </w:tr>
      <w:tr w:rsidR="005E536C" w:rsidRPr="009F6C74" w14:paraId="0ACEECDB" w14:textId="77777777" w:rsidTr="005E536C">
        <w:trPr>
          <w:trHeight w:val="408"/>
        </w:trPr>
        <w:tc>
          <w:tcPr>
            <w:tcW w:w="5608" w:type="dxa"/>
          </w:tcPr>
          <w:p w14:paraId="09F95BED" w14:textId="77777777" w:rsidR="005E536C" w:rsidRPr="009F6C74" w:rsidRDefault="005E536C" w:rsidP="005E536C">
            <w:pPr>
              <w:pStyle w:val="TableParagraph"/>
              <w:spacing w:before="6"/>
              <w:ind w:left="33"/>
              <w:rPr>
                <w:rFonts w:ascii="Palatino Linotype" w:hAnsi="Palatino Linotype" w:cs="Arial"/>
                <w:sz w:val="14"/>
                <w:lang w:val="es-CO"/>
              </w:rPr>
            </w:pPr>
            <w:r w:rsidRPr="009F6C74">
              <w:rPr>
                <w:rFonts w:ascii="Palatino Linotype" w:hAnsi="Palatino Linotype" w:cs="Arial"/>
                <w:w w:val="110"/>
                <w:sz w:val="14"/>
                <w:lang w:val="es-CO"/>
              </w:rPr>
              <w:t>Fortalecimiento de la Gestión del Conocimiento Hidrológico,</w:t>
            </w:r>
          </w:p>
          <w:p w14:paraId="3E4839D6" w14:textId="43496861" w:rsidR="005E536C" w:rsidRPr="009F6C74" w:rsidRDefault="005E536C" w:rsidP="005E536C">
            <w:pPr>
              <w:pStyle w:val="TableParagraph"/>
              <w:spacing w:before="48" w:line="164" w:lineRule="exact"/>
              <w:ind w:left="33"/>
              <w:rPr>
                <w:rFonts w:ascii="Palatino Linotype" w:hAnsi="Palatino Linotype" w:cs="Arial"/>
                <w:sz w:val="14"/>
              </w:rPr>
            </w:pPr>
            <w:r w:rsidRPr="009F6C74">
              <w:rPr>
                <w:rFonts w:ascii="Palatino Linotype" w:hAnsi="Palatino Linotype" w:cs="Arial"/>
                <w:w w:val="105"/>
                <w:sz w:val="14"/>
              </w:rPr>
              <w:t>Meteorológico y Ambiental Nacional</w:t>
            </w:r>
          </w:p>
        </w:tc>
        <w:tc>
          <w:tcPr>
            <w:tcW w:w="1276" w:type="dxa"/>
          </w:tcPr>
          <w:p w14:paraId="73DF9D0F" w14:textId="77777777" w:rsidR="005E536C" w:rsidRPr="009F6C74" w:rsidRDefault="005E536C" w:rsidP="005E536C">
            <w:pPr>
              <w:pStyle w:val="TableParagraph"/>
              <w:spacing w:before="6"/>
              <w:ind w:left="102"/>
              <w:rPr>
                <w:rFonts w:ascii="Palatino Linotype" w:hAnsi="Palatino Linotype" w:cs="Arial"/>
                <w:sz w:val="14"/>
              </w:rPr>
            </w:pPr>
            <w:r w:rsidRPr="009F6C74">
              <w:rPr>
                <w:rFonts w:ascii="Palatino Linotype" w:hAnsi="Palatino Linotype" w:cs="Arial"/>
                <w:w w:val="110"/>
                <w:sz w:val="14"/>
              </w:rPr>
              <w:t>C-3204-0900-3</w:t>
            </w:r>
          </w:p>
        </w:tc>
        <w:tc>
          <w:tcPr>
            <w:tcW w:w="850" w:type="dxa"/>
          </w:tcPr>
          <w:p w14:paraId="64992BE1" w14:textId="72362861" w:rsidR="005E536C" w:rsidRPr="009F6C74" w:rsidRDefault="005E536C" w:rsidP="005E536C">
            <w:pPr>
              <w:pStyle w:val="TableParagraph"/>
              <w:spacing w:before="6"/>
              <w:ind w:left="240"/>
              <w:rPr>
                <w:rFonts w:ascii="Palatino Linotype" w:hAnsi="Palatino Linotype" w:cs="Arial"/>
                <w:sz w:val="14"/>
              </w:rPr>
            </w:pPr>
            <w:r w:rsidRPr="009F6C74">
              <w:rPr>
                <w:rFonts w:ascii="Palatino Linotype" w:hAnsi="Palatino Linotype" w:cs="Arial"/>
                <w:w w:val="110"/>
                <w:sz w:val="14"/>
              </w:rPr>
              <w:t>$</w:t>
            </w:r>
            <w:r w:rsidR="004F3259" w:rsidRPr="009F6C74">
              <w:rPr>
                <w:rFonts w:ascii="Palatino Linotype" w:hAnsi="Palatino Linotype" w:cs="Arial"/>
                <w:spacing w:val="5"/>
                <w:w w:val="110"/>
                <w:sz w:val="14"/>
              </w:rPr>
              <w:t> </w:t>
            </w:r>
            <w:r w:rsidRPr="009F6C74">
              <w:rPr>
                <w:rFonts w:ascii="Palatino Linotype" w:hAnsi="Palatino Linotype" w:cs="Arial"/>
                <w:w w:val="110"/>
                <w:sz w:val="14"/>
              </w:rPr>
              <w:t>113.87</w:t>
            </w:r>
          </w:p>
        </w:tc>
        <w:tc>
          <w:tcPr>
            <w:tcW w:w="993" w:type="dxa"/>
          </w:tcPr>
          <w:p w14:paraId="63353213" w14:textId="22B7F498" w:rsidR="005E536C" w:rsidRPr="009F6C74" w:rsidRDefault="005E536C" w:rsidP="005E536C">
            <w:pPr>
              <w:pStyle w:val="TableParagraph"/>
              <w:spacing w:before="6"/>
              <w:ind w:left="323"/>
              <w:rPr>
                <w:rFonts w:ascii="Palatino Linotype" w:hAnsi="Palatino Linotype" w:cs="Arial"/>
                <w:sz w:val="14"/>
              </w:rPr>
            </w:pPr>
            <w:r w:rsidRPr="009F6C74">
              <w:rPr>
                <w:rFonts w:ascii="Palatino Linotype" w:hAnsi="Palatino Linotype" w:cs="Arial"/>
                <w:w w:val="110"/>
                <w:sz w:val="14"/>
              </w:rPr>
              <w:t>$</w:t>
            </w:r>
            <w:r w:rsidR="004F3259" w:rsidRPr="009F6C74">
              <w:rPr>
                <w:rFonts w:ascii="Palatino Linotype" w:hAnsi="Palatino Linotype" w:cs="Arial"/>
                <w:spacing w:val="3"/>
                <w:w w:val="110"/>
                <w:sz w:val="14"/>
              </w:rPr>
              <w:t> </w:t>
            </w:r>
            <w:r w:rsidRPr="009F6C74">
              <w:rPr>
                <w:rFonts w:ascii="Palatino Linotype" w:hAnsi="Palatino Linotype" w:cs="Arial"/>
                <w:w w:val="110"/>
                <w:sz w:val="14"/>
              </w:rPr>
              <w:t>113.87</w:t>
            </w:r>
          </w:p>
        </w:tc>
      </w:tr>
    </w:tbl>
    <w:p w14:paraId="3F613AE4" w14:textId="77777777" w:rsidR="005E536C" w:rsidRPr="009F6C74" w:rsidRDefault="005E536C" w:rsidP="005E536C">
      <w:pPr>
        <w:pStyle w:val="Textoindependiente"/>
        <w:spacing w:before="7"/>
        <w:rPr>
          <w:rFonts w:ascii="Palatino Linotype" w:hAnsi="Palatino Linotype" w:cs="Arial"/>
          <w:b/>
          <w:sz w:val="15"/>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0"/>
        <w:gridCol w:w="4529"/>
        <w:gridCol w:w="840"/>
        <w:gridCol w:w="958"/>
        <w:gridCol w:w="1560"/>
      </w:tblGrid>
      <w:tr w:rsidR="005E536C" w:rsidRPr="009F6C74" w14:paraId="7A76E672" w14:textId="77777777" w:rsidTr="005E536C">
        <w:trPr>
          <w:trHeight w:val="421"/>
        </w:trPr>
        <w:tc>
          <w:tcPr>
            <w:tcW w:w="840" w:type="dxa"/>
            <w:shd w:val="clear" w:color="auto" w:fill="30859B"/>
          </w:tcPr>
          <w:p w14:paraId="101D128D"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Código</w:t>
            </w:r>
          </w:p>
        </w:tc>
        <w:tc>
          <w:tcPr>
            <w:tcW w:w="4529" w:type="dxa"/>
            <w:shd w:val="clear" w:color="auto" w:fill="30859B"/>
          </w:tcPr>
          <w:p w14:paraId="465D56E8" w14:textId="77777777" w:rsidR="005E536C" w:rsidRPr="009F6C74" w:rsidRDefault="005E536C" w:rsidP="005E536C">
            <w:pPr>
              <w:pStyle w:val="TableParagraph"/>
              <w:spacing w:before="6"/>
              <w:ind w:left="1941" w:right="1932"/>
              <w:jc w:val="center"/>
              <w:rPr>
                <w:rFonts w:ascii="Palatino Linotype" w:hAnsi="Palatino Linotype" w:cs="Arial"/>
                <w:b/>
                <w:sz w:val="14"/>
              </w:rPr>
            </w:pPr>
            <w:r w:rsidRPr="009F6C74">
              <w:rPr>
                <w:rFonts w:ascii="Palatino Linotype" w:hAnsi="Palatino Linotype" w:cs="Arial"/>
                <w:b/>
                <w:color w:val="FFFFFF"/>
                <w:w w:val="110"/>
                <w:sz w:val="14"/>
              </w:rPr>
              <w:t>Actividad</w:t>
            </w:r>
          </w:p>
        </w:tc>
        <w:tc>
          <w:tcPr>
            <w:tcW w:w="840" w:type="dxa"/>
            <w:shd w:val="clear" w:color="auto" w:fill="30859B"/>
            <w:vAlign w:val="center"/>
          </w:tcPr>
          <w:p w14:paraId="05DBD827"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5E0009C9"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físico</w:t>
            </w:r>
          </w:p>
        </w:tc>
        <w:tc>
          <w:tcPr>
            <w:tcW w:w="958" w:type="dxa"/>
            <w:shd w:val="clear" w:color="auto" w:fill="30859B"/>
            <w:vAlign w:val="center"/>
          </w:tcPr>
          <w:p w14:paraId="42845802" w14:textId="062F3FAB" w:rsidR="005E536C" w:rsidRPr="009F6C74" w:rsidRDefault="005E536C" w:rsidP="005E536C">
            <w:pPr>
              <w:pStyle w:val="TableParagraph"/>
              <w:spacing w:before="6" w:line="271" w:lineRule="auto"/>
              <w:ind w:left="155" w:right="157" w:firstLine="41"/>
              <w:jc w:val="center"/>
              <w:rPr>
                <w:rFonts w:ascii="Palatino Linotype" w:hAnsi="Palatino Linotype" w:cs="Arial"/>
                <w:b/>
                <w:sz w:val="14"/>
              </w:rPr>
            </w:pPr>
            <w:r w:rsidRPr="009F6C74">
              <w:rPr>
                <w:rFonts w:ascii="Palatino Linotype" w:hAnsi="Palatino Linotype" w:cs="Arial"/>
                <w:b/>
                <w:color w:val="FFFFFF"/>
                <w:w w:val="110"/>
                <w:sz w:val="14"/>
              </w:rPr>
              <w:t>Aprop.</w:t>
            </w:r>
            <w:r w:rsidRPr="009F6C74">
              <w:rPr>
                <w:rFonts w:ascii="Palatino Linotype" w:hAnsi="Palatino Linotype" w:cs="Arial"/>
                <w:b/>
                <w:color w:val="FFFFFF"/>
                <w:spacing w:val="-32"/>
                <w:w w:val="110"/>
                <w:sz w:val="14"/>
              </w:rPr>
              <w:t xml:space="preserve"> </w:t>
            </w:r>
            <w:r w:rsidR="004F3259" w:rsidRPr="009F6C74">
              <w:rPr>
                <w:rFonts w:ascii="Palatino Linotype" w:hAnsi="Palatino Linotype" w:cs="Arial"/>
                <w:b/>
                <w:color w:val="FFFFFF"/>
                <w:w w:val="110"/>
                <w:sz w:val="14"/>
              </w:rPr>
              <w:t>v</w:t>
            </w:r>
            <w:r w:rsidRPr="009F6C74">
              <w:rPr>
                <w:rFonts w:ascii="Palatino Linotype" w:hAnsi="Palatino Linotype" w:cs="Arial"/>
                <w:b/>
                <w:color w:val="FFFFFF"/>
                <w:w w:val="110"/>
                <w:sz w:val="14"/>
              </w:rPr>
              <w:t>igente</w:t>
            </w:r>
          </w:p>
        </w:tc>
        <w:tc>
          <w:tcPr>
            <w:tcW w:w="1560" w:type="dxa"/>
            <w:shd w:val="clear" w:color="auto" w:fill="30859B"/>
            <w:vAlign w:val="center"/>
          </w:tcPr>
          <w:p w14:paraId="6A312575" w14:textId="77777777" w:rsidR="005E536C" w:rsidRPr="009F6C74" w:rsidRDefault="005E536C" w:rsidP="005E536C">
            <w:pPr>
              <w:pStyle w:val="TableParagraph"/>
              <w:spacing w:before="6"/>
              <w:ind w:right="92"/>
              <w:jc w:val="center"/>
              <w:rPr>
                <w:rFonts w:ascii="Palatino Linotype" w:hAnsi="Palatino Linotype" w:cs="Arial"/>
                <w:b/>
                <w:sz w:val="14"/>
              </w:rPr>
            </w:pPr>
            <w:r w:rsidRPr="009F6C74">
              <w:rPr>
                <w:rFonts w:ascii="Palatino Linotype" w:hAnsi="Palatino Linotype" w:cs="Arial"/>
                <w:b/>
                <w:color w:val="FFFFFF"/>
                <w:w w:val="110"/>
                <w:sz w:val="14"/>
              </w:rPr>
              <w:t>Ejecutado</w:t>
            </w:r>
          </w:p>
        </w:tc>
      </w:tr>
      <w:tr w:rsidR="005E536C" w:rsidRPr="009F6C74" w14:paraId="3A296A98" w14:textId="77777777" w:rsidTr="005E536C">
        <w:trPr>
          <w:trHeight w:val="575"/>
        </w:trPr>
        <w:tc>
          <w:tcPr>
            <w:tcW w:w="840" w:type="dxa"/>
            <w:vAlign w:val="center"/>
          </w:tcPr>
          <w:p w14:paraId="3E73A7AA" w14:textId="77777777" w:rsidR="005E536C" w:rsidRPr="009F6C74" w:rsidRDefault="005E536C" w:rsidP="005E536C">
            <w:pPr>
              <w:jc w:val="center"/>
              <w:rPr>
                <w:rFonts w:ascii="Palatino Linotype" w:eastAsia="Times New Roman" w:hAnsi="Palatino Linotype" w:cs="Arial"/>
                <w:sz w:val="16"/>
                <w:szCs w:val="16"/>
              </w:rPr>
            </w:pPr>
            <w:r w:rsidRPr="009F6C74">
              <w:rPr>
                <w:rFonts w:ascii="Palatino Linotype" w:hAnsi="Palatino Linotype" w:cs="Arial"/>
                <w:sz w:val="14"/>
                <w:szCs w:val="16"/>
              </w:rPr>
              <w:t>DGEN21-1</w:t>
            </w:r>
          </w:p>
        </w:tc>
        <w:tc>
          <w:tcPr>
            <w:tcW w:w="4529" w:type="dxa"/>
            <w:vAlign w:val="center"/>
          </w:tcPr>
          <w:p w14:paraId="75F3EF29" w14:textId="04D210F2" w:rsidR="005E536C" w:rsidRPr="009F6C74" w:rsidRDefault="005E536C" w:rsidP="005E536C">
            <w:pPr>
              <w:jc w:val="both"/>
              <w:rPr>
                <w:rFonts w:ascii="Palatino Linotype" w:hAnsi="Palatino Linotype" w:cs="Arial"/>
                <w:sz w:val="16"/>
                <w:szCs w:val="16"/>
                <w:lang w:val="es-CO"/>
              </w:rPr>
            </w:pPr>
            <w:r w:rsidRPr="009F6C74">
              <w:rPr>
                <w:rFonts w:ascii="Palatino Linotype" w:hAnsi="Palatino Linotype" w:cs="Arial"/>
                <w:sz w:val="16"/>
                <w:szCs w:val="16"/>
                <w:lang w:val="es-CO"/>
              </w:rPr>
              <w:t>Elaborar informes de seguimiento a la cooperación internacional, análisis a los procesos financieros de MIPG, y gestión a los convenio y alianzas público-privadas para el fortalecimiento institucional</w:t>
            </w:r>
            <w:r w:rsidR="004F3259" w:rsidRPr="009F6C74">
              <w:rPr>
                <w:rFonts w:ascii="Palatino Linotype" w:hAnsi="Palatino Linotype" w:cs="Arial"/>
                <w:sz w:val="16"/>
                <w:szCs w:val="16"/>
                <w:lang w:val="es-CO"/>
              </w:rPr>
              <w:t>.</w:t>
            </w:r>
          </w:p>
        </w:tc>
        <w:tc>
          <w:tcPr>
            <w:tcW w:w="840" w:type="dxa"/>
            <w:vAlign w:val="center"/>
          </w:tcPr>
          <w:p w14:paraId="2A2ADFE6" w14:textId="77777777" w:rsidR="005E536C" w:rsidRPr="009F6C74" w:rsidRDefault="005E536C" w:rsidP="005E536C">
            <w:pPr>
              <w:pStyle w:val="TableParagraph"/>
              <w:spacing w:before="6"/>
              <w:ind w:right="383"/>
              <w:jc w:val="center"/>
              <w:rPr>
                <w:rFonts w:ascii="Palatino Linotype" w:hAnsi="Palatino Linotype" w:cs="Arial"/>
                <w:sz w:val="14"/>
              </w:rPr>
            </w:pPr>
            <w:r w:rsidRPr="009F6C74">
              <w:rPr>
                <w:rFonts w:ascii="Palatino Linotype" w:hAnsi="Palatino Linotype" w:cs="Arial"/>
                <w:w w:val="108"/>
                <w:sz w:val="14"/>
              </w:rPr>
              <w:t>25</w:t>
            </w:r>
          </w:p>
        </w:tc>
        <w:tc>
          <w:tcPr>
            <w:tcW w:w="958" w:type="dxa"/>
            <w:vAlign w:val="center"/>
          </w:tcPr>
          <w:p w14:paraId="49DC3287" w14:textId="5DAA2B6E" w:rsidR="005E536C" w:rsidRPr="009F6C74" w:rsidRDefault="005E536C" w:rsidP="005E536C">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4F3259" w:rsidRPr="009F6C74">
              <w:rPr>
                <w:rFonts w:ascii="Palatino Linotype" w:hAnsi="Palatino Linotype" w:cs="Arial"/>
                <w:w w:val="110"/>
                <w:sz w:val="14"/>
              </w:rPr>
              <w:t> </w:t>
            </w:r>
            <w:r w:rsidRPr="009F6C74">
              <w:rPr>
                <w:rFonts w:ascii="Palatino Linotype" w:hAnsi="Palatino Linotype" w:cs="Arial"/>
                <w:w w:val="110"/>
                <w:sz w:val="14"/>
              </w:rPr>
              <w:t>113.87</w:t>
            </w:r>
          </w:p>
        </w:tc>
        <w:tc>
          <w:tcPr>
            <w:tcW w:w="1560" w:type="dxa"/>
            <w:vAlign w:val="center"/>
          </w:tcPr>
          <w:p w14:paraId="1F8B32D2" w14:textId="64511086" w:rsidR="005E536C" w:rsidRPr="009F6C74" w:rsidRDefault="005E536C" w:rsidP="005E536C">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4F3259" w:rsidRPr="009F6C74">
              <w:rPr>
                <w:rFonts w:ascii="Palatino Linotype" w:hAnsi="Palatino Linotype" w:cs="Arial"/>
                <w:w w:val="110"/>
                <w:sz w:val="14"/>
              </w:rPr>
              <w:t> </w:t>
            </w:r>
            <w:r w:rsidRPr="009F6C74">
              <w:rPr>
                <w:rFonts w:ascii="Palatino Linotype" w:hAnsi="Palatino Linotype" w:cs="Arial"/>
                <w:w w:val="110"/>
                <w:sz w:val="14"/>
              </w:rPr>
              <w:t>59.61</w:t>
            </w:r>
          </w:p>
        </w:tc>
      </w:tr>
    </w:tbl>
    <w:p w14:paraId="164D955F" w14:textId="77777777" w:rsidR="00E63C18" w:rsidRPr="009F6C74" w:rsidRDefault="00E63C18" w:rsidP="00B66BD7">
      <w:pPr>
        <w:pStyle w:val="Textoindependiente"/>
        <w:tabs>
          <w:tab w:val="left" w:pos="8789"/>
        </w:tabs>
        <w:spacing w:before="10"/>
        <w:rPr>
          <w:rFonts w:ascii="Palatino Linotype" w:hAnsi="Palatino Linotype" w:cs="Arial"/>
          <w:sz w:val="21"/>
        </w:rPr>
      </w:pPr>
    </w:p>
    <w:p w14:paraId="396820CC" w14:textId="0F852981" w:rsidR="00B66BD7" w:rsidRDefault="00B66BD7" w:rsidP="00B66BD7">
      <w:pPr>
        <w:pStyle w:val="Textoindependiente"/>
        <w:tabs>
          <w:tab w:val="left" w:pos="8789"/>
        </w:tabs>
        <w:spacing w:before="10"/>
        <w:rPr>
          <w:rFonts w:ascii="Palatino Linotype" w:hAnsi="Palatino Linotype" w:cs="Arial"/>
          <w:sz w:val="21"/>
        </w:rPr>
      </w:pPr>
      <w:r w:rsidRPr="009F6C74">
        <w:rPr>
          <w:rFonts w:ascii="Palatino Linotype" w:hAnsi="Palatino Linotype" w:cs="Arial"/>
          <w:sz w:val="21"/>
        </w:rPr>
        <w:t xml:space="preserve">La Dirección General del Instituto alcanzó las metas establecidas en el </w:t>
      </w:r>
      <w:r w:rsidR="004F3259" w:rsidRPr="009F6C74">
        <w:rPr>
          <w:rFonts w:ascii="Palatino Linotype" w:hAnsi="Palatino Linotype" w:cs="Arial"/>
          <w:sz w:val="21"/>
        </w:rPr>
        <w:t>P</w:t>
      </w:r>
      <w:r w:rsidRPr="009F6C74">
        <w:rPr>
          <w:rFonts w:ascii="Palatino Linotype" w:hAnsi="Palatino Linotype" w:cs="Arial"/>
          <w:sz w:val="21"/>
        </w:rPr>
        <w:t xml:space="preserve">lan de </w:t>
      </w:r>
      <w:r w:rsidR="004F3259" w:rsidRPr="009F6C74">
        <w:rPr>
          <w:rFonts w:ascii="Palatino Linotype" w:hAnsi="Palatino Linotype" w:cs="Arial"/>
          <w:sz w:val="21"/>
        </w:rPr>
        <w:t>A</w:t>
      </w:r>
      <w:r w:rsidRPr="009F6C74">
        <w:rPr>
          <w:rFonts w:ascii="Palatino Linotype" w:hAnsi="Palatino Linotype" w:cs="Arial"/>
          <w:sz w:val="21"/>
        </w:rPr>
        <w:t xml:space="preserve">cción 2021 para el </w:t>
      </w:r>
      <w:r w:rsidR="004F3259" w:rsidRPr="009F6C74">
        <w:rPr>
          <w:rFonts w:ascii="Palatino Linotype" w:hAnsi="Palatino Linotype" w:cs="Arial"/>
          <w:sz w:val="21"/>
        </w:rPr>
        <w:t>p</w:t>
      </w:r>
      <w:r w:rsidRPr="009F6C74">
        <w:rPr>
          <w:rFonts w:ascii="Palatino Linotype" w:hAnsi="Palatino Linotype" w:cs="Arial"/>
          <w:sz w:val="21"/>
        </w:rPr>
        <w:t>rimer trimestre del año.</w:t>
      </w:r>
    </w:p>
    <w:p w14:paraId="0295FCC7" w14:textId="77777777" w:rsidR="001D3BC1" w:rsidRPr="009F6C74" w:rsidRDefault="001D3BC1" w:rsidP="00B66BD7">
      <w:pPr>
        <w:pStyle w:val="Textoindependiente"/>
        <w:tabs>
          <w:tab w:val="left" w:pos="8789"/>
        </w:tabs>
        <w:spacing w:before="10"/>
        <w:rPr>
          <w:rFonts w:ascii="Palatino Linotype" w:hAnsi="Palatino Linotype" w:cs="Arial"/>
          <w:sz w:val="21"/>
        </w:rPr>
      </w:pPr>
    </w:p>
    <w:p w14:paraId="6ABF104B" w14:textId="77777777" w:rsidR="005E536C" w:rsidRPr="009F6C74" w:rsidRDefault="005E536C" w:rsidP="00B66BD7">
      <w:pPr>
        <w:pStyle w:val="Textoindependiente"/>
        <w:tabs>
          <w:tab w:val="left" w:pos="7797"/>
        </w:tabs>
        <w:spacing w:before="10"/>
        <w:rPr>
          <w:rFonts w:ascii="Palatino Linotype" w:hAnsi="Palatino Linotype" w:cs="Arial"/>
          <w:sz w:val="21"/>
        </w:rPr>
      </w:pPr>
      <w:r w:rsidRPr="009F6C74">
        <w:rPr>
          <w:rFonts w:ascii="Palatino Linotype" w:hAnsi="Palatino Linotype" w:cs="Arial"/>
          <w:sz w:val="21"/>
        </w:rPr>
        <w:t>El valor ejecutado corresponde a los compromisos registrados en SIIF al corte 15 de marzo.</w:t>
      </w:r>
    </w:p>
    <w:p w14:paraId="646CA07C" w14:textId="2D20396A" w:rsidR="005E536C" w:rsidRPr="009F6C74" w:rsidRDefault="00B66BD7" w:rsidP="00C93422">
      <w:pPr>
        <w:pStyle w:val="Ttulo5"/>
        <w:rPr>
          <w:rFonts w:ascii="Palatino Linotype" w:hAnsi="Palatino Linotype"/>
          <w:b/>
          <w:i/>
          <w:color w:val="auto"/>
        </w:rPr>
      </w:pPr>
      <w:r w:rsidRPr="009F6C74">
        <w:rPr>
          <w:rFonts w:ascii="Palatino Linotype" w:hAnsi="Palatino Linotype"/>
          <w:b/>
          <w:i/>
          <w:color w:val="auto"/>
        </w:rPr>
        <w:lastRenderedPageBreak/>
        <w:t>Resumen</w:t>
      </w:r>
      <w:r w:rsidR="004F3259" w:rsidRPr="009F6C74">
        <w:rPr>
          <w:rFonts w:ascii="Palatino Linotype" w:hAnsi="Palatino Linotype"/>
          <w:b/>
          <w:i/>
          <w:color w:val="auto"/>
        </w:rPr>
        <w:t xml:space="preserve"> de los</w:t>
      </w:r>
      <w:r w:rsidRPr="009F6C74">
        <w:rPr>
          <w:rFonts w:ascii="Palatino Linotype" w:hAnsi="Palatino Linotype"/>
          <w:b/>
          <w:i/>
          <w:color w:val="auto"/>
        </w:rPr>
        <w:t xml:space="preserve"> </w:t>
      </w:r>
      <w:r w:rsidR="004F3259" w:rsidRPr="009F6C74">
        <w:rPr>
          <w:rFonts w:ascii="Palatino Linotype" w:hAnsi="Palatino Linotype"/>
          <w:b/>
          <w:i/>
          <w:color w:val="auto"/>
        </w:rPr>
        <w:t>m</w:t>
      </w:r>
      <w:r w:rsidRPr="009F6C74">
        <w:rPr>
          <w:rFonts w:ascii="Palatino Linotype" w:hAnsi="Palatino Linotype"/>
          <w:b/>
          <w:i/>
          <w:color w:val="auto"/>
        </w:rPr>
        <w:t xml:space="preserve">ovimientos </w:t>
      </w:r>
      <w:r w:rsidR="004F3259" w:rsidRPr="009F6C74">
        <w:rPr>
          <w:rFonts w:ascii="Palatino Linotype" w:hAnsi="Palatino Linotype"/>
          <w:b/>
          <w:i/>
          <w:color w:val="auto"/>
        </w:rPr>
        <w:t>p</w:t>
      </w:r>
      <w:r w:rsidRPr="009F6C74">
        <w:rPr>
          <w:rFonts w:ascii="Palatino Linotype" w:hAnsi="Palatino Linotype"/>
          <w:b/>
          <w:i/>
          <w:color w:val="auto"/>
        </w:rPr>
        <w:t>resupuestales</w:t>
      </w:r>
    </w:p>
    <w:p w14:paraId="3655A18B" w14:textId="77777777" w:rsidR="00B66BD7" w:rsidRPr="009F6C74" w:rsidRDefault="00B66BD7" w:rsidP="00B66BD7">
      <w:pPr>
        <w:pStyle w:val="Textoindependiente"/>
        <w:tabs>
          <w:tab w:val="left" w:pos="7797"/>
        </w:tabs>
        <w:spacing w:before="10"/>
        <w:rPr>
          <w:rFonts w:ascii="Palatino Linotype" w:hAnsi="Palatino Linotype" w:cs="Arial"/>
          <w:b/>
          <w:sz w:val="21"/>
        </w:rPr>
      </w:pPr>
    </w:p>
    <w:p w14:paraId="0E232BF0" w14:textId="7976AF62" w:rsidR="005E536C" w:rsidRPr="009F6C74" w:rsidRDefault="005E536C" w:rsidP="00B66BD7">
      <w:pPr>
        <w:pStyle w:val="Textoindependiente"/>
        <w:tabs>
          <w:tab w:val="left" w:pos="7797"/>
        </w:tabs>
        <w:spacing w:before="1"/>
        <w:ind w:right="49"/>
        <w:jc w:val="both"/>
        <w:rPr>
          <w:rFonts w:ascii="Palatino Linotype" w:hAnsi="Palatino Linotype" w:cs="Arial"/>
          <w:sz w:val="21"/>
        </w:rPr>
      </w:pPr>
      <w:r w:rsidRPr="009F6C74">
        <w:rPr>
          <w:rFonts w:ascii="Palatino Linotype" w:hAnsi="Palatino Linotype" w:cs="Arial"/>
          <w:sz w:val="21"/>
        </w:rPr>
        <w:t>A continuación</w:t>
      </w:r>
      <w:r w:rsidR="00626385">
        <w:rPr>
          <w:rFonts w:ascii="Palatino Linotype" w:hAnsi="Palatino Linotype" w:cs="Arial"/>
          <w:sz w:val="21"/>
        </w:rPr>
        <w:t>,</w:t>
      </w:r>
      <w:r w:rsidRPr="009F6C74">
        <w:rPr>
          <w:rFonts w:ascii="Palatino Linotype" w:hAnsi="Palatino Linotype" w:cs="Arial"/>
          <w:sz w:val="21"/>
        </w:rPr>
        <w:t xml:space="preserve"> se presenta el detalle los movimientos presupuestales realizados durante el </w:t>
      </w:r>
      <w:r w:rsidR="004F3259" w:rsidRPr="009F6C74">
        <w:rPr>
          <w:rFonts w:ascii="Palatino Linotype" w:hAnsi="Palatino Linotype" w:cs="Arial"/>
          <w:sz w:val="21"/>
        </w:rPr>
        <w:t>p</w:t>
      </w:r>
      <w:r w:rsidRPr="009F6C74">
        <w:rPr>
          <w:rFonts w:ascii="Palatino Linotype" w:hAnsi="Palatino Linotype" w:cs="Arial"/>
          <w:sz w:val="21"/>
        </w:rPr>
        <w:t>rimer trimestre de la vigencia</w:t>
      </w:r>
      <w:r w:rsidR="004F3259" w:rsidRPr="009F6C74">
        <w:rPr>
          <w:rFonts w:ascii="Palatino Linotype" w:hAnsi="Palatino Linotype" w:cs="Arial"/>
          <w:sz w:val="21"/>
        </w:rPr>
        <w:t>,</w:t>
      </w:r>
      <w:r w:rsidRPr="009F6C74">
        <w:rPr>
          <w:rFonts w:ascii="Palatino Linotype" w:hAnsi="Palatino Linotype" w:cs="Arial"/>
          <w:sz w:val="21"/>
        </w:rPr>
        <w:t xml:space="preserve"> así:</w:t>
      </w:r>
    </w:p>
    <w:p w14:paraId="765952E0" w14:textId="64C5ED8A" w:rsidR="005E536C" w:rsidRPr="009F6C74" w:rsidRDefault="005E536C" w:rsidP="005E536C">
      <w:pPr>
        <w:pStyle w:val="Textoindependiente"/>
        <w:spacing w:before="9" w:after="1"/>
        <w:rPr>
          <w:rFonts w:ascii="Palatino Linotype" w:hAnsi="Palatino Linotype" w:cs="Arial"/>
          <w:sz w:val="13"/>
        </w:rPr>
      </w:pPr>
    </w:p>
    <w:p w14:paraId="1836ACAA" w14:textId="4377CE57" w:rsidR="004F3259" w:rsidRPr="009F6C74" w:rsidRDefault="004F3259" w:rsidP="009F6C74">
      <w:pPr>
        <w:pStyle w:val="Descripcin"/>
        <w:rPr>
          <w:rFonts w:ascii="Palatino Linotype" w:hAnsi="Palatino Linotype" w:cs="Arial"/>
          <w:i w:val="0"/>
          <w:iCs w:val="0"/>
          <w:sz w:val="13"/>
        </w:rPr>
      </w:pPr>
      <w:bookmarkStart w:id="47" w:name="_Toc71148575"/>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5</w:t>
      </w:r>
      <w:r w:rsidRPr="009F6C74">
        <w:rPr>
          <w:rFonts w:ascii="Palatino Linotype" w:hAnsi="Palatino Linotype"/>
          <w:i w:val="0"/>
          <w:iCs w:val="0"/>
        </w:rPr>
        <w:fldChar w:fldCharType="end"/>
      </w:r>
      <w:r w:rsidRPr="009F6C74">
        <w:rPr>
          <w:rFonts w:ascii="Palatino Linotype" w:hAnsi="Palatino Linotype"/>
          <w:i w:val="0"/>
          <w:iCs w:val="0"/>
        </w:rPr>
        <w:t>. Resumen de los movimientos presupuestales, primer trimestre 2021</w:t>
      </w:r>
      <w:bookmarkEnd w:id="47"/>
    </w:p>
    <w:p w14:paraId="57404C52" w14:textId="77777777" w:rsidR="004F3259" w:rsidRPr="009F6C74" w:rsidRDefault="004F3259" w:rsidP="005E536C">
      <w:pPr>
        <w:pStyle w:val="Textoindependiente"/>
        <w:spacing w:before="9" w:after="1"/>
        <w:rPr>
          <w:rFonts w:ascii="Palatino Linotype" w:hAnsi="Palatino Linotype" w:cs="Arial"/>
          <w:sz w:val="13"/>
        </w:rPr>
      </w:pPr>
    </w:p>
    <w:tbl>
      <w:tblPr>
        <w:tblStyle w:val="TableNormal"/>
        <w:tblW w:w="9018"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049"/>
        <w:gridCol w:w="3433"/>
        <w:gridCol w:w="772"/>
        <w:gridCol w:w="887"/>
        <w:gridCol w:w="1797"/>
        <w:gridCol w:w="1080"/>
      </w:tblGrid>
      <w:tr w:rsidR="005E536C" w:rsidRPr="009F6C74" w14:paraId="43AABCC4" w14:textId="77777777" w:rsidTr="00B66BD7">
        <w:trPr>
          <w:trHeight w:val="458"/>
        </w:trPr>
        <w:tc>
          <w:tcPr>
            <w:tcW w:w="1049" w:type="dxa"/>
            <w:tcBorders>
              <w:bottom w:val="single" w:sz="4" w:space="0" w:color="000000"/>
            </w:tcBorders>
          </w:tcPr>
          <w:p w14:paraId="5BCD6085" w14:textId="77777777" w:rsidR="005E536C" w:rsidRPr="009F6C74" w:rsidRDefault="005E536C" w:rsidP="005E536C">
            <w:pPr>
              <w:pStyle w:val="TableParagraph"/>
              <w:rPr>
                <w:rFonts w:ascii="Palatino Linotype" w:hAnsi="Palatino Linotype" w:cs="Arial"/>
                <w:sz w:val="18"/>
                <w:lang w:val="es-CO"/>
              </w:rPr>
            </w:pPr>
          </w:p>
        </w:tc>
        <w:tc>
          <w:tcPr>
            <w:tcW w:w="3433" w:type="dxa"/>
            <w:tcBorders>
              <w:bottom w:val="single" w:sz="4" w:space="0" w:color="000000"/>
              <w:right w:val="single" w:sz="4" w:space="0" w:color="000000"/>
            </w:tcBorders>
          </w:tcPr>
          <w:p w14:paraId="70FCC5F9" w14:textId="77777777" w:rsidR="005E536C" w:rsidRPr="009F6C74" w:rsidRDefault="005E536C" w:rsidP="005E536C">
            <w:pPr>
              <w:pStyle w:val="TableParagraph"/>
              <w:rPr>
                <w:rFonts w:ascii="Palatino Linotype" w:hAnsi="Palatino Linotype" w:cs="Arial"/>
                <w:sz w:val="18"/>
                <w:lang w:val="es-CO"/>
              </w:rPr>
            </w:pPr>
          </w:p>
        </w:tc>
        <w:tc>
          <w:tcPr>
            <w:tcW w:w="4536" w:type="dxa"/>
            <w:gridSpan w:val="4"/>
            <w:tcBorders>
              <w:top w:val="single" w:sz="4" w:space="0" w:color="000000"/>
              <w:left w:val="single" w:sz="4" w:space="0" w:color="000000"/>
              <w:bottom w:val="single" w:sz="4" w:space="0" w:color="000000"/>
              <w:right w:val="single" w:sz="4" w:space="0" w:color="000000"/>
            </w:tcBorders>
            <w:shd w:val="clear" w:color="auto" w:fill="4F81BC"/>
          </w:tcPr>
          <w:p w14:paraId="2C43E4BC" w14:textId="77777777" w:rsidR="005E536C" w:rsidRPr="009F6C74" w:rsidRDefault="005E536C" w:rsidP="005E536C">
            <w:pPr>
              <w:pStyle w:val="TableParagraph"/>
              <w:spacing w:before="34" w:line="259" w:lineRule="auto"/>
              <w:ind w:left="1987" w:right="1139" w:hanging="849"/>
              <w:rPr>
                <w:rFonts w:ascii="Palatino Linotype" w:hAnsi="Palatino Linotype" w:cs="Arial"/>
                <w:b/>
                <w:sz w:val="15"/>
              </w:rPr>
            </w:pPr>
            <w:r w:rsidRPr="009F6C74">
              <w:rPr>
                <w:rFonts w:ascii="Palatino Linotype" w:hAnsi="Palatino Linotype" w:cs="Arial"/>
                <w:b/>
                <w:color w:val="FFFFFF"/>
                <w:sz w:val="15"/>
              </w:rPr>
              <w:t>INVERSIÓN</w:t>
            </w:r>
            <w:r w:rsidRPr="009F6C74">
              <w:rPr>
                <w:rFonts w:ascii="Palatino Linotype" w:hAnsi="Palatino Linotype" w:cs="Arial"/>
                <w:b/>
                <w:color w:val="FFFFFF"/>
                <w:spacing w:val="14"/>
                <w:sz w:val="15"/>
              </w:rPr>
              <w:t xml:space="preserve"> </w:t>
            </w:r>
            <w:r w:rsidRPr="009F6C74">
              <w:rPr>
                <w:rFonts w:ascii="Palatino Linotype" w:hAnsi="Palatino Linotype" w:cs="Arial"/>
                <w:b/>
                <w:color w:val="FFFFFF"/>
                <w:sz w:val="15"/>
              </w:rPr>
              <w:t>NACIÓN</w:t>
            </w:r>
            <w:r w:rsidRPr="009F6C74">
              <w:rPr>
                <w:rFonts w:ascii="Palatino Linotype" w:hAnsi="Palatino Linotype" w:cs="Arial"/>
                <w:b/>
                <w:color w:val="FFFFFF"/>
                <w:spacing w:val="15"/>
                <w:sz w:val="15"/>
              </w:rPr>
              <w:t xml:space="preserve"> </w:t>
            </w:r>
            <w:r w:rsidRPr="009F6C74">
              <w:rPr>
                <w:rFonts w:ascii="Palatino Linotype" w:hAnsi="Palatino Linotype" w:cs="Arial"/>
                <w:b/>
                <w:color w:val="FFFFFF"/>
                <w:sz w:val="15"/>
              </w:rPr>
              <w:t>C-3204-0900-3</w:t>
            </w:r>
            <w:r w:rsidRPr="009F6C74">
              <w:rPr>
                <w:rFonts w:ascii="Palatino Linotype" w:hAnsi="Palatino Linotype" w:cs="Arial"/>
                <w:b/>
                <w:color w:val="FFFFFF"/>
                <w:spacing w:val="-31"/>
                <w:sz w:val="15"/>
              </w:rPr>
              <w:t xml:space="preserve"> </w:t>
            </w:r>
            <w:r w:rsidRPr="009F6C74">
              <w:rPr>
                <w:rFonts w:ascii="Palatino Linotype" w:hAnsi="Palatino Linotype" w:cs="Arial"/>
                <w:b/>
                <w:color w:val="FFFFFF"/>
                <w:sz w:val="15"/>
              </w:rPr>
              <w:t>(REC</w:t>
            </w:r>
            <w:r w:rsidRPr="009F6C74">
              <w:rPr>
                <w:rFonts w:ascii="Palatino Linotype" w:hAnsi="Palatino Linotype" w:cs="Arial"/>
                <w:b/>
                <w:color w:val="FFFFFF"/>
                <w:spacing w:val="-1"/>
                <w:sz w:val="15"/>
              </w:rPr>
              <w:t xml:space="preserve"> </w:t>
            </w:r>
            <w:r w:rsidRPr="009F6C74">
              <w:rPr>
                <w:rFonts w:ascii="Palatino Linotype" w:hAnsi="Palatino Linotype" w:cs="Arial"/>
                <w:b/>
                <w:color w:val="FFFFFF"/>
                <w:sz w:val="15"/>
              </w:rPr>
              <w:t>11)</w:t>
            </w:r>
          </w:p>
        </w:tc>
      </w:tr>
      <w:tr w:rsidR="005E536C" w:rsidRPr="009F6C74" w14:paraId="5CC4156B" w14:textId="77777777" w:rsidTr="00B66BD7">
        <w:trPr>
          <w:trHeight w:val="177"/>
        </w:trPr>
        <w:tc>
          <w:tcPr>
            <w:tcW w:w="4482"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08187516" w14:textId="77777777" w:rsidR="005E536C" w:rsidRPr="009F6C74" w:rsidRDefault="005E536C" w:rsidP="005E536C">
            <w:pPr>
              <w:pStyle w:val="TableParagraph"/>
              <w:spacing w:before="91"/>
              <w:ind w:left="1843" w:right="1843"/>
              <w:jc w:val="center"/>
              <w:rPr>
                <w:rFonts w:ascii="Palatino Linotype" w:hAnsi="Palatino Linotype" w:cs="Arial"/>
                <w:b/>
                <w:sz w:val="14"/>
              </w:rPr>
            </w:pPr>
            <w:r w:rsidRPr="009F6C74">
              <w:rPr>
                <w:rFonts w:ascii="Palatino Linotype" w:hAnsi="Palatino Linotype" w:cs="Arial"/>
                <w:b/>
                <w:color w:val="FFFFFF"/>
                <w:w w:val="105"/>
                <w:sz w:val="14"/>
              </w:rPr>
              <w:t>Actividad</w:t>
            </w:r>
          </w:p>
        </w:tc>
        <w:tc>
          <w:tcPr>
            <w:tcW w:w="772"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D508437" w14:textId="77777777" w:rsidR="005E536C" w:rsidRPr="009F6C74" w:rsidRDefault="005E536C" w:rsidP="005E536C">
            <w:pPr>
              <w:pStyle w:val="TableParagraph"/>
              <w:spacing w:before="6"/>
              <w:ind w:left="75" w:right="75"/>
              <w:jc w:val="center"/>
              <w:rPr>
                <w:rFonts w:ascii="Palatino Linotype" w:hAnsi="Palatino Linotype" w:cs="Arial"/>
                <w:b/>
                <w:sz w:val="14"/>
              </w:rPr>
            </w:pPr>
            <w:r w:rsidRPr="009F6C74">
              <w:rPr>
                <w:rFonts w:ascii="Palatino Linotype" w:hAnsi="Palatino Linotype" w:cs="Arial"/>
                <w:b/>
                <w:color w:val="FFFFFF"/>
                <w:w w:val="105"/>
                <w:sz w:val="14"/>
              </w:rPr>
              <w:t>Apropiación</w:t>
            </w:r>
          </w:p>
          <w:p w14:paraId="04ED06CE" w14:textId="77777777" w:rsidR="005E536C" w:rsidRPr="009F6C74" w:rsidRDefault="005E536C" w:rsidP="005E536C">
            <w:pPr>
              <w:pStyle w:val="TableParagraph"/>
              <w:spacing w:before="17" w:line="150" w:lineRule="exact"/>
              <w:ind w:left="74" w:right="75"/>
              <w:jc w:val="center"/>
              <w:rPr>
                <w:rFonts w:ascii="Palatino Linotype" w:hAnsi="Palatino Linotype" w:cs="Arial"/>
                <w:b/>
                <w:sz w:val="14"/>
              </w:rPr>
            </w:pPr>
            <w:r w:rsidRPr="009F6C74">
              <w:rPr>
                <w:rFonts w:ascii="Palatino Linotype" w:hAnsi="Palatino Linotype" w:cs="Arial"/>
                <w:b/>
                <w:color w:val="FFFFFF"/>
                <w:w w:val="105"/>
                <w:sz w:val="14"/>
              </w:rPr>
              <w:t>Inicial</w:t>
            </w:r>
          </w:p>
        </w:tc>
        <w:tc>
          <w:tcPr>
            <w:tcW w:w="2684" w:type="dxa"/>
            <w:gridSpan w:val="2"/>
            <w:tcBorders>
              <w:top w:val="single" w:sz="4" w:space="0" w:color="000000"/>
              <w:left w:val="single" w:sz="4" w:space="0" w:color="000000"/>
              <w:bottom w:val="single" w:sz="4" w:space="0" w:color="000000"/>
              <w:right w:val="single" w:sz="4" w:space="0" w:color="000000"/>
            </w:tcBorders>
            <w:shd w:val="clear" w:color="auto" w:fill="4F81BC"/>
          </w:tcPr>
          <w:p w14:paraId="142AB1A1" w14:textId="77777777" w:rsidR="005E536C" w:rsidRPr="009F6C74" w:rsidRDefault="005E536C" w:rsidP="005E536C">
            <w:pPr>
              <w:pStyle w:val="TableParagraph"/>
              <w:spacing w:before="6" w:line="151" w:lineRule="exact"/>
              <w:ind w:left="982" w:right="982"/>
              <w:jc w:val="center"/>
              <w:rPr>
                <w:rFonts w:ascii="Palatino Linotype" w:hAnsi="Palatino Linotype" w:cs="Arial"/>
                <w:b/>
                <w:sz w:val="14"/>
              </w:rPr>
            </w:pPr>
            <w:r w:rsidRPr="009F6C74">
              <w:rPr>
                <w:rFonts w:ascii="Palatino Linotype" w:hAnsi="Palatino Linotype" w:cs="Arial"/>
                <w:b/>
                <w:color w:val="FFFFFF"/>
                <w:w w:val="105"/>
                <w:sz w:val="14"/>
              </w:rPr>
              <w:t>Traslado</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44ED2815" w14:textId="77777777" w:rsidR="005E536C" w:rsidRPr="009F6C74" w:rsidRDefault="005E536C" w:rsidP="005E536C">
            <w:pPr>
              <w:pStyle w:val="TableParagraph"/>
              <w:spacing w:before="6"/>
              <w:ind w:left="122" w:right="114"/>
              <w:jc w:val="center"/>
              <w:rPr>
                <w:rFonts w:ascii="Palatino Linotype" w:hAnsi="Palatino Linotype" w:cs="Arial"/>
                <w:b/>
                <w:sz w:val="14"/>
              </w:rPr>
            </w:pPr>
            <w:r w:rsidRPr="009F6C74">
              <w:rPr>
                <w:rFonts w:ascii="Palatino Linotype" w:hAnsi="Palatino Linotype" w:cs="Arial"/>
                <w:b/>
                <w:color w:val="FFFFFF"/>
                <w:w w:val="105"/>
                <w:sz w:val="14"/>
              </w:rPr>
              <w:t>Apropiación</w:t>
            </w:r>
          </w:p>
          <w:p w14:paraId="5927891D" w14:textId="77777777" w:rsidR="005E536C" w:rsidRPr="009F6C74" w:rsidRDefault="005E536C" w:rsidP="005E536C">
            <w:pPr>
              <w:pStyle w:val="TableParagraph"/>
              <w:spacing w:before="17" w:line="150" w:lineRule="exact"/>
              <w:ind w:left="117" w:right="114"/>
              <w:jc w:val="center"/>
              <w:rPr>
                <w:rFonts w:ascii="Palatino Linotype" w:hAnsi="Palatino Linotype" w:cs="Arial"/>
                <w:b/>
                <w:sz w:val="14"/>
              </w:rPr>
            </w:pPr>
            <w:r w:rsidRPr="009F6C74">
              <w:rPr>
                <w:rFonts w:ascii="Palatino Linotype" w:hAnsi="Palatino Linotype" w:cs="Arial"/>
                <w:b/>
                <w:color w:val="FFFFFF"/>
                <w:w w:val="105"/>
                <w:sz w:val="14"/>
              </w:rPr>
              <w:t>Vigente</w:t>
            </w:r>
          </w:p>
        </w:tc>
      </w:tr>
      <w:tr w:rsidR="005E536C" w:rsidRPr="009F6C74" w14:paraId="44552E8F" w14:textId="77777777" w:rsidTr="00B66BD7">
        <w:trPr>
          <w:trHeight w:val="177"/>
        </w:trPr>
        <w:tc>
          <w:tcPr>
            <w:tcW w:w="4482" w:type="dxa"/>
            <w:gridSpan w:val="2"/>
            <w:vMerge/>
            <w:tcBorders>
              <w:top w:val="nil"/>
              <w:left w:val="single" w:sz="4" w:space="0" w:color="000000"/>
              <w:bottom w:val="single" w:sz="4" w:space="0" w:color="000000"/>
              <w:right w:val="single" w:sz="4" w:space="0" w:color="000000"/>
            </w:tcBorders>
            <w:shd w:val="clear" w:color="auto" w:fill="4F81BC"/>
          </w:tcPr>
          <w:p w14:paraId="69769BAF" w14:textId="77777777" w:rsidR="005E536C" w:rsidRPr="009F6C74" w:rsidRDefault="005E536C" w:rsidP="005E536C">
            <w:pPr>
              <w:rPr>
                <w:rFonts w:ascii="Palatino Linotype" w:hAnsi="Palatino Linotype" w:cs="Arial"/>
                <w:sz w:val="2"/>
                <w:szCs w:val="2"/>
              </w:rPr>
            </w:pPr>
          </w:p>
        </w:tc>
        <w:tc>
          <w:tcPr>
            <w:tcW w:w="772" w:type="dxa"/>
            <w:vMerge/>
            <w:tcBorders>
              <w:top w:val="nil"/>
              <w:left w:val="single" w:sz="4" w:space="0" w:color="000000"/>
              <w:bottom w:val="single" w:sz="4" w:space="0" w:color="000000"/>
              <w:right w:val="single" w:sz="4" w:space="0" w:color="000000"/>
            </w:tcBorders>
            <w:shd w:val="clear" w:color="auto" w:fill="4F81BC"/>
          </w:tcPr>
          <w:p w14:paraId="063F8569" w14:textId="77777777" w:rsidR="005E536C" w:rsidRPr="009F6C74" w:rsidRDefault="005E536C" w:rsidP="005E536C">
            <w:pPr>
              <w:rPr>
                <w:rFonts w:ascii="Palatino Linotype" w:hAnsi="Palatino Linotype" w:cs="Arial"/>
                <w:sz w:val="2"/>
                <w:szCs w:val="2"/>
              </w:rPr>
            </w:pPr>
          </w:p>
        </w:tc>
        <w:tc>
          <w:tcPr>
            <w:tcW w:w="887" w:type="dxa"/>
            <w:tcBorders>
              <w:top w:val="single" w:sz="4" w:space="0" w:color="000000"/>
              <w:left w:val="single" w:sz="4" w:space="0" w:color="000000"/>
              <w:bottom w:val="single" w:sz="4" w:space="0" w:color="000000"/>
              <w:right w:val="single" w:sz="4" w:space="0" w:color="000000"/>
            </w:tcBorders>
            <w:shd w:val="clear" w:color="auto" w:fill="4F81BC"/>
          </w:tcPr>
          <w:p w14:paraId="4DEDB1C9" w14:textId="77777777" w:rsidR="005E536C" w:rsidRPr="009F6C74" w:rsidRDefault="005E536C" w:rsidP="005E536C">
            <w:pPr>
              <w:pStyle w:val="TableParagraph"/>
              <w:spacing w:before="7" w:line="150" w:lineRule="exact"/>
              <w:ind w:left="281"/>
              <w:rPr>
                <w:rFonts w:ascii="Palatino Linotype" w:hAnsi="Palatino Linotype" w:cs="Arial"/>
                <w:b/>
                <w:sz w:val="14"/>
              </w:rPr>
            </w:pPr>
            <w:r w:rsidRPr="009F6C74">
              <w:rPr>
                <w:rFonts w:ascii="Palatino Linotype" w:hAnsi="Palatino Linotype" w:cs="Arial"/>
                <w:b/>
                <w:color w:val="FFFFFF"/>
                <w:w w:val="105"/>
                <w:sz w:val="14"/>
              </w:rPr>
              <w:t>Valor</w:t>
            </w:r>
          </w:p>
        </w:tc>
        <w:tc>
          <w:tcPr>
            <w:tcW w:w="1797" w:type="dxa"/>
            <w:tcBorders>
              <w:top w:val="single" w:sz="4" w:space="0" w:color="000000"/>
              <w:left w:val="single" w:sz="4" w:space="0" w:color="000000"/>
              <w:bottom w:val="single" w:sz="4" w:space="0" w:color="000000"/>
              <w:right w:val="single" w:sz="4" w:space="0" w:color="000000"/>
            </w:tcBorders>
            <w:shd w:val="clear" w:color="auto" w:fill="4F81BC"/>
          </w:tcPr>
          <w:p w14:paraId="32CA3F0B" w14:textId="77777777" w:rsidR="005E536C" w:rsidRPr="009F6C74" w:rsidRDefault="005E536C" w:rsidP="005E536C">
            <w:pPr>
              <w:pStyle w:val="TableParagraph"/>
              <w:spacing w:before="7" w:line="150" w:lineRule="exact"/>
              <w:ind w:left="299"/>
              <w:rPr>
                <w:rFonts w:ascii="Palatino Linotype" w:hAnsi="Palatino Linotype" w:cs="Arial"/>
                <w:b/>
                <w:sz w:val="14"/>
              </w:rPr>
            </w:pPr>
            <w:r w:rsidRPr="009F6C74">
              <w:rPr>
                <w:rFonts w:ascii="Palatino Linotype" w:hAnsi="Palatino Linotype" w:cs="Arial"/>
                <w:b/>
                <w:color w:val="FFFFFF"/>
                <w:sz w:val="14"/>
              </w:rPr>
              <w:t>Actividad</w:t>
            </w:r>
            <w:r w:rsidRPr="009F6C74">
              <w:rPr>
                <w:rFonts w:ascii="Palatino Linotype" w:hAnsi="Palatino Linotype" w:cs="Arial"/>
                <w:b/>
                <w:color w:val="FFFFFF"/>
                <w:spacing w:val="-1"/>
                <w:sz w:val="14"/>
              </w:rPr>
              <w:t xml:space="preserve"> </w:t>
            </w:r>
            <w:r w:rsidRPr="009F6C74">
              <w:rPr>
                <w:rFonts w:ascii="Palatino Linotype" w:hAnsi="Palatino Linotype" w:cs="Arial"/>
                <w:b/>
                <w:color w:val="FFFFFF"/>
                <w:sz w:val="14"/>
              </w:rPr>
              <w:t>Destino</w:t>
            </w:r>
          </w:p>
        </w:tc>
        <w:tc>
          <w:tcPr>
            <w:tcW w:w="1080" w:type="dxa"/>
            <w:vMerge/>
            <w:tcBorders>
              <w:top w:val="nil"/>
              <w:left w:val="single" w:sz="4" w:space="0" w:color="000000"/>
              <w:bottom w:val="single" w:sz="4" w:space="0" w:color="000000"/>
              <w:right w:val="single" w:sz="4" w:space="0" w:color="000000"/>
            </w:tcBorders>
            <w:shd w:val="clear" w:color="auto" w:fill="4F81BC"/>
          </w:tcPr>
          <w:p w14:paraId="13E1465E" w14:textId="77777777" w:rsidR="005E536C" w:rsidRPr="009F6C74" w:rsidRDefault="005E536C" w:rsidP="005E536C">
            <w:pPr>
              <w:rPr>
                <w:rFonts w:ascii="Palatino Linotype" w:hAnsi="Palatino Linotype" w:cs="Arial"/>
                <w:sz w:val="2"/>
                <w:szCs w:val="2"/>
              </w:rPr>
            </w:pPr>
          </w:p>
        </w:tc>
      </w:tr>
      <w:tr w:rsidR="005E536C" w:rsidRPr="009F6C74" w14:paraId="6DBDD846" w14:textId="77777777" w:rsidTr="00B66BD7">
        <w:trPr>
          <w:trHeight w:val="739"/>
        </w:trPr>
        <w:tc>
          <w:tcPr>
            <w:tcW w:w="104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2E7F673" w14:textId="77777777" w:rsidR="005E536C" w:rsidRPr="009F6C74" w:rsidRDefault="005E536C" w:rsidP="005E536C">
            <w:pPr>
              <w:jc w:val="center"/>
              <w:rPr>
                <w:rFonts w:ascii="Palatino Linotype" w:eastAsia="Times New Roman" w:hAnsi="Palatino Linotype" w:cs="Arial"/>
                <w:sz w:val="16"/>
                <w:szCs w:val="16"/>
              </w:rPr>
            </w:pPr>
            <w:r w:rsidRPr="009F6C74">
              <w:rPr>
                <w:rFonts w:ascii="Palatino Linotype" w:hAnsi="Palatino Linotype" w:cs="Arial"/>
                <w:sz w:val="16"/>
                <w:szCs w:val="16"/>
              </w:rPr>
              <w:t>DGEN21-1</w:t>
            </w:r>
          </w:p>
        </w:tc>
        <w:tc>
          <w:tcPr>
            <w:tcW w:w="343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7E64CBA" w14:textId="77777777" w:rsidR="005E536C" w:rsidRPr="009F6C74" w:rsidRDefault="005E536C" w:rsidP="005E536C">
            <w:pPr>
              <w:jc w:val="both"/>
              <w:rPr>
                <w:rFonts w:ascii="Palatino Linotype" w:hAnsi="Palatino Linotype" w:cs="Arial"/>
                <w:sz w:val="16"/>
                <w:szCs w:val="16"/>
                <w:lang w:val="es-CO"/>
              </w:rPr>
            </w:pPr>
            <w:r w:rsidRPr="009F6C74">
              <w:rPr>
                <w:rFonts w:ascii="Palatino Linotype" w:hAnsi="Palatino Linotype" w:cs="Arial"/>
                <w:sz w:val="16"/>
                <w:szCs w:val="16"/>
                <w:lang w:val="es-CO"/>
              </w:rPr>
              <w:t>Elaborar informes de seguimiento a la cooperación internacional, análisis a los procesos financieros de MIPG, y gestión a los convenio y alianzas público-privadas para el fortalecimiento institucional.</w:t>
            </w:r>
          </w:p>
        </w:tc>
        <w:tc>
          <w:tcPr>
            <w:tcW w:w="772" w:type="dxa"/>
            <w:tcBorders>
              <w:top w:val="single" w:sz="4" w:space="0" w:color="000000"/>
              <w:left w:val="single" w:sz="4" w:space="0" w:color="000000"/>
              <w:bottom w:val="single" w:sz="4" w:space="0" w:color="000000"/>
              <w:right w:val="single" w:sz="4" w:space="0" w:color="000000"/>
            </w:tcBorders>
            <w:shd w:val="clear" w:color="auto" w:fill="DCE6F0"/>
          </w:tcPr>
          <w:p w14:paraId="091A6932" w14:textId="77777777" w:rsidR="005E536C" w:rsidRPr="009F6C74" w:rsidRDefault="005E536C" w:rsidP="005E536C">
            <w:pPr>
              <w:pStyle w:val="TableParagraph"/>
              <w:rPr>
                <w:rFonts w:ascii="Palatino Linotype" w:hAnsi="Palatino Linotype" w:cs="Arial"/>
                <w:sz w:val="14"/>
                <w:lang w:val="es-CO"/>
              </w:rPr>
            </w:pPr>
          </w:p>
          <w:p w14:paraId="55424CAC" w14:textId="77777777" w:rsidR="005E536C" w:rsidRPr="009F6C74" w:rsidRDefault="005E536C" w:rsidP="005E536C">
            <w:pPr>
              <w:pStyle w:val="TableParagraph"/>
              <w:spacing w:before="117"/>
              <w:ind w:right="10"/>
              <w:jc w:val="right"/>
              <w:rPr>
                <w:rFonts w:ascii="Palatino Linotype" w:hAnsi="Palatino Linotype" w:cs="Arial"/>
                <w:sz w:val="15"/>
              </w:rPr>
            </w:pPr>
            <w:r w:rsidRPr="009F6C74">
              <w:rPr>
                <w:rFonts w:ascii="Palatino Linotype" w:hAnsi="Palatino Linotype" w:cs="Arial"/>
                <w:w w:val="110"/>
                <w:sz w:val="14"/>
              </w:rPr>
              <w:t>$</w:t>
            </w:r>
            <w:r w:rsidRPr="009F6C74">
              <w:rPr>
                <w:rFonts w:ascii="Palatino Linotype" w:hAnsi="Palatino Linotype" w:cs="Arial"/>
                <w:spacing w:val="5"/>
                <w:w w:val="110"/>
                <w:sz w:val="14"/>
              </w:rPr>
              <w:t xml:space="preserve"> </w:t>
            </w:r>
            <w:r w:rsidRPr="009F6C74">
              <w:rPr>
                <w:rFonts w:ascii="Palatino Linotype" w:hAnsi="Palatino Linotype" w:cs="Arial"/>
                <w:w w:val="110"/>
                <w:sz w:val="14"/>
              </w:rPr>
              <w:t>113.87</w:t>
            </w:r>
          </w:p>
        </w:tc>
        <w:tc>
          <w:tcPr>
            <w:tcW w:w="887" w:type="dxa"/>
            <w:tcBorders>
              <w:top w:val="single" w:sz="4" w:space="0" w:color="000000"/>
              <w:left w:val="single" w:sz="4" w:space="0" w:color="000000"/>
              <w:bottom w:val="single" w:sz="4" w:space="0" w:color="000000"/>
              <w:right w:val="single" w:sz="4" w:space="0" w:color="000000"/>
            </w:tcBorders>
            <w:shd w:val="clear" w:color="auto" w:fill="DCE6F0"/>
          </w:tcPr>
          <w:p w14:paraId="6B845473" w14:textId="77777777" w:rsidR="005E536C" w:rsidRPr="009F6C74" w:rsidRDefault="005E536C" w:rsidP="005E536C">
            <w:pPr>
              <w:pStyle w:val="TableParagraph"/>
              <w:spacing w:before="117"/>
              <w:ind w:right="11"/>
              <w:jc w:val="right"/>
              <w:rPr>
                <w:rFonts w:ascii="Palatino Linotype" w:hAnsi="Palatino Linotype" w:cs="Arial"/>
                <w:sz w:val="15"/>
              </w:rPr>
            </w:pPr>
          </w:p>
        </w:tc>
        <w:tc>
          <w:tcPr>
            <w:tcW w:w="1797" w:type="dxa"/>
            <w:tcBorders>
              <w:top w:val="single" w:sz="4" w:space="0" w:color="000000"/>
              <w:left w:val="single" w:sz="4" w:space="0" w:color="000000"/>
              <w:bottom w:val="single" w:sz="4" w:space="0" w:color="000000"/>
              <w:right w:val="single" w:sz="4" w:space="0" w:color="000000"/>
            </w:tcBorders>
            <w:shd w:val="clear" w:color="auto" w:fill="DCE6F0"/>
          </w:tcPr>
          <w:p w14:paraId="4EA8A42E" w14:textId="77777777" w:rsidR="005E536C" w:rsidRPr="009F6C74" w:rsidRDefault="005E536C" w:rsidP="005E536C">
            <w:pPr>
              <w:pStyle w:val="TableParagraph"/>
              <w:spacing w:before="16"/>
              <w:ind w:left="537"/>
              <w:rPr>
                <w:rFonts w:ascii="Palatino Linotype" w:hAnsi="Palatino Linotype" w:cs="Arial"/>
                <w:sz w:val="14"/>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0"/>
          </w:tcPr>
          <w:p w14:paraId="36AF61D6" w14:textId="77777777" w:rsidR="005E536C" w:rsidRPr="009F6C74" w:rsidRDefault="005E536C" w:rsidP="005E536C">
            <w:pPr>
              <w:pStyle w:val="TableParagraph"/>
              <w:rPr>
                <w:rFonts w:ascii="Palatino Linotype" w:hAnsi="Palatino Linotype" w:cs="Arial"/>
                <w:sz w:val="14"/>
              </w:rPr>
            </w:pPr>
          </w:p>
          <w:p w14:paraId="01492284" w14:textId="77777777" w:rsidR="005E536C" w:rsidRPr="009F6C74" w:rsidRDefault="005E536C" w:rsidP="005E536C">
            <w:pPr>
              <w:pStyle w:val="TableParagraph"/>
              <w:spacing w:before="117"/>
              <w:ind w:right="11"/>
              <w:jc w:val="right"/>
              <w:rPr>
                <w:rFonts w:ascii="Palatino Linotype" w:hAnsi="Palatino Linotype" w:cs="Arial"/>
                <w:sz w:val="15"/>
              </w:rPr>
            </w:pPr>
            <w:r w:rsidRPr="009F6C74">
              <w:rPr>
                <w:rFonts w:ascii="Palatino Linotype" w:hAnsi="Palatino Linotype" w:cs="Arial"/>
                <w:w w:val="110"/>
                <w:sz w:val="14"/>
              </w:rPr>
              <w:t>$</w:t>
            </w:r>
            <w:r w:rsidRPr="009F6C74">
              <w:rPr>
                <w:rFonts w:ascii="Palatino Linotype" w:hAnsi="Palatino Linotype" w:cs="Arial"/>
                <w:spacing w:val="5"/>
                <w:w w:val="110"/>
                <w:sz w:val="14"/>
              </w:rPr>
              <w:t xml:space="preserve"> </w:t>
            </w:r>
            <w:r w:rsidRPr="009F6C74">
              <w:rPr>
                <w:rFonts w:ascii="Palatino Linotype" w:hAnsi="Palatino Linotype" w:cs="Arial"/>
                <w:w w:val="110"/>
                <w:sz w:val="14"/>
              </w:rPr>
              <w:t>113.87</w:t>
            </w:r>
          </w:p>
        </w:tc>
      </w:tr>
    </w:tbl>
    <w:p w14:paraId="271EE9B9" w14:textId="77777777" w:rsidR="005E536C" w:rsidRPr="009F6C74" w:rsidRDefault="005E536C" w:rsidP="005E536C">
      <w:pPr>
        <w:pStyle w:val="Textoindependiente"/>
        <w:rPr>
          <w:rFonts w:ascii="Palatino Linotype" w:hAnsi="Palatino Linotype" w:cs="Arial"/>
          <w:sz w:val="20"/>
        </w:rPr>
      </w:pPr>
    </w:p>
    <w:p w14:paraId="67F919A0" w14:textId="77777777" w:rsidR="005E536C" w:rsidRPr="009F6C74" w:rsidRDefault="005E536C" w:rsidP="005E536C">
      <w:pPr>
        <w:pStyle w:val="Textoindependiente"/>
        <w:rPr>
          <w:rFonts w:ascii="Palatino Linotype" w:hAnsi="Palatino Linotype" w:cs="Arial"/>
          <w:sz w:val="20"/>
        </w:rPr>
      </w:pPr>
    </w:p>
    <w:p w14:paraId="5A58EA89" w14:textId="77777777" w:rsidR="005E536C" w:rsidRPr="009F6C74" w:rsidRDefault="00B66BD7" w:rsidP="00C93422">
      <w:pPr>
        <w:pStyle w:val="Ttulo5"/>
        <w:rPr>
          <w:rFonts w:ascii="Palatino Linotype" w:hAnsi="Palatino Linotype"/>
          <w:b/>
          <w:i/>
          <w:color w:val="auto"/>
        </w:rPr>
      </w:pPr>
      <w:r w:rsidRPr="009F6C74">
        <w:rPr>
          <w:rFonts w:ascii="Palatino Linotype" w:hAnsi="Palatino Linotype"/>
          <w:b/>
          <w:i/>
          <w:color w:val="auto"/>
        </w:rPr>
        <w:t>Avance detallado por actividad</w:t>
      </w:r>
    </w:p>
    <w:p w14:paraId="202A7AB0" w14:textId="77777777" w:rsidR="005E536C" w:rsidRPr="009F6C74" w:rsidRDefault="005E536C" w:rsidP="005E536C">
      <w:pPr>
        <w:pStyle w:val="Textoindependiente"/>
        <w:rPr>
          <w:rFonts w:ascii="Palatino Linotype" w:hAnsi="Palatino Linotype" w:cs="Arial"/>
          <w:sz w:val="20"/>
        </w:rPr>
      </w:pPr>
    </w:p>
    <w:p w14:paraId="6CC254AE" w14:textId="1435B19B" w:rsidR="005E536C" w:rsidRPr="009F6C74" w:rsidRDefault="008E5A9D" w:rsidP="009F6C74">
      <w:pPr>
        <w:pStyle w:val="Descripcin"/>
        <w:rPr>
          <w:rFonts w:ascii="Palatino Linotype" w:hAnsi="Palatino Linotype" w:cs="Arial"/>
          <w:sz w:val="20"/>
        </w:rPr>
      </w:pPr>
      <w:bookmarkStart w:id="48" w:name="_Toc71148576"/>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6</w:t>
      </w:r>
      <w:r w:rsidRPr="009F6C74">
        <w:rPr>
          <w:rFonts w:ascii="Palatino Linotype" w:hAnsi="Palatino Linotype"/>
        </w:rPr>
        <w:fldChar w:fldCharType="end"/>
      </w:r>
      <w:r w:rsidRPr="009F6C74">
        <w:rPr>
          <w:rFonts w:ascii="Palatino Linotype" w:hAnsi="Palatino Linotype"/>
        </w:rPr>
        <w:t>. Avance detallado por actividad</w:t>
      </w:r>
      <w:bookmarkEnd w:id="48"/>
    </w:p>
    <w:tbl>
      <w:tblPr>
        <w:tblStyle w:val="TableNormal"/>
        <w:tblpPr w:leftFromText="141" w:rightFromText="141" w:vertAnchor="text" w:horzAnchor="margin" w:tblpY="-51"/>
        <w:tblW w:w="0" w:type="auto"/>
        <w:tblLayout w:type="fixed"/>
        <w:tblLook w:val="01E0" w:firstRow="1" w:lastRow="1" w:firstColumn="1" w:lastColumn="1" w:noHBand="0" w:noVBand="0"/>
      </w:tblPr>
      <w:tblGrid>
        <w:gridCol w:w="3833"/>
        <w:gridCol w:w="1408"/>
        <w:gridCol w:w="1285"/>
        <w:gridCol w:w="1134"/>
        <w:gridCol w:w="851"/>
      </w:tblGrid>
      <w:tr w:rsidR="00E63C18" w:rsidRPr="009F6C74" w14:paraId="44E5A2EC" w14:textId="77777777" w:rsidTr="00E63C18">
        <w:trPr>
          <w:trHeight w:val="754"/>
        </w:trPr>
        <w:tc>
          <w:tcPr>
            <w:tcW w:w="3833" w:type="dxa"/>
            <w:shd w:val="clear" w:color="auto" w:fill="4471C4"/>
          </w:tcPr>
          <w:p w14:paraId="76378C19" w14:textId="77777777" w:rsidR="00E63C18" w:rsidRPr="009F6C74" w:rsidRDefault="00E63C18" w:rsidP="00E63C18">
            <w:pPr>
              <w:pStyle w:val="TableParagraph"/>
              <w:spacing w:before="238"/>
              <w:ind w:left="1040"/>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08" w:type="dxa"/>
            <w:shd w:val="clear" w:color="auto" w:fill="4471C4"/>
          </w:tcPr>
          <w:p w14:paraId="4C0682B5" w14:textId="3B004855" w:rsidR="00E63C18" w:rsidRPr="009F6C74" w:rsidRDefault="00E63C18" w:rsidP="00E63C18">
            <w:pPr>
              <w:pStyle w:val="TableParagraph"/>
              <w:spacing w:before="6"/>
              <w:ind w:left="224" w:right="21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F3259"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4F3259"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4F3259"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30D13BB0" w14:textId="14E3C850" w:rsidR="00E63C18" w:rsidRPr="009F6C74" w:rsidRDefault="004F3259" w:rsidP="00E63C18">
            <w:pPr>
              <w:pStyle w:val="TableParagraph"/>
              <w:spacing w:line="177" w:lineRule="exact"/>
              <w:ind w:left="223" w:right="215"/>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E63C18" w:rsidRPr="009F6C74">
              <w:rPr>
                <w:rFonts w:ascii="Palatino Linotype" w:hAnsi="Palatino Linotype" w:cs="Arial"/>
                <w:b/>
                <w:color w:val="FFFFFF"/>
                <w:spacing w:val="3"/>
                <w:w w:val="80"/>
                <w:sz w:val="16"/>
                <w:lang w:val="es-CO"/>
              </w:rPr>
              <w:t xml:space="preserve"> </w:t>
            </w:r>
            <w:r w:rsidR="00E63C18" w:rsidRPr="009F6C74">
              <w:rPr>
                <w:rFonts w:ascii="Palatino Linotype" w:hAnsi="Palatino Linotype" w:cs="Arial"/>
                <w:b/>
                <w:color w:val="FFFFFF"/>
                <w:w w:val="80"/>
                <w:sz w:val="16"/>
                <w:lang w:val="es-CO"/>
              </w:rPr>
              <w:t>trimestre</w:t>
            </w:r>
            <w:r w:rsidR="00E63C18" w:rsidRPr="009F6C74">
              <w:rPr>
                <w:rFonts w:ascii="Palatino Linotype" w:hAnsi="Palatino Linotype" w:cs="Arial"/>
                <w:b/>
                <w:color w:val="FFFFFF"/>
                <w:spacing w:val="9"/>
                <w:w w:val="80"/>
                <w:sz w:val="16"/>
                <w:lang w:val="es-CO"/>
              </w:rPr>
              <w:t xml:space="preserve"> </w:t>
            </w:r>
            <w:r w:rsidR="00E63C18" w:rsidRPr="009F6C74">
              <w:rPr>
                <w:rFonts w:ascii="Palatino Linotype" w:hAnsi="Palatino Linotype" w:cs="Arial"/>
                <w:b/>
                <w:color w:val="FFFFFF"/>
                <w:w w:val="80"/>
                <w:sz w:val="16"/>
                <w:lang w:val="es-CO"/>
              </w:rPr>
              <w:t>%</w:t>
            </w:r>
          </w:p>
        </w:tc>
        <w:tc>
          <w:tcPr>
            <w:tcW w:w="1285" w:type="dxa"/>
            <w:shd w:val="clear" w:color="auto" w:fill="4471C4"/>
          </w:tcPr>
          <w:p w14:paraId="65EB91EC" w14:textId="236FCF27" w:rsidR="00E63C18" w:rsidRPr="009F6C74" w:rsidRDefault="00E63C18" w:rsidP="00E63C18">
            <w:pPr>
              <w:pStyle w:val="TableParagraph"/>
              <w:spacing w:line="184" w:lineRule="exact"/>
              <w:ind w:left="217"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F3259"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4F3259"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4F3259"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4F3259" w:rsidRPr="009F6C74">
              <w:rPr>
                <w:rFonts w:ascii="Palatino Linotype" w:hAnsi="Palatino Linotype" w:cs="Arial"/>
                <w:b/>
                <w:color w:val="FFFFFF"/>
                <w:w w:val="80"/>
                <w:sz w:val="16"/>
                <w:lang w:val="es-CO"/>
              </w:rPr>
              <w:t>1</w:t>
            </w:r>
            <w:r w:rsidR="004F3259" w:rsidRPr="009F6C74">
              <w:rPr>
                <w:rFonts w:ascii="Palatino Linotype" w:hAnsi="Palatino Linotype" w:cs="Arial"/>
                <w:b/>
                <w:color w:val="FFFFFF"/>
                <w:w w:val="80"/>
                <w:sz w:val="16"/>
                <w:vertAlign w:val="superscript"/>
                <w:lang w:val="es-CO"/>
              </w:rPr>
              <w:t>er</w:t>
            </w:r>
            <w:r w:rsidR="004F3259" w:rsidRPr="009F6C74">
              <w:rPr>
                <w:rFonts w:ascii="Palatino Linotype" w:hAnsi="Palatino Linotype" w:cs="Arial"/>
                <w:b/>
                <w:color w:val="FFFFFF"/>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2"/>
                <w:w w:val="80"/>
                <w:sz w:val="16"/>
                <w:lang w:val="es-CO"/>
              </w:rPr>
              <w:t xml:space="preserve"> </w:t>
            </w:r>
            <w:r w:rsidRPr="009F6C74">
              <w:rPr>
                <w:rFonts w:ascii="Palatino Linotype" w:hAnsi="Palatino Linotype" w:cs="Arial"/>
                <w:b/>
                <w:color w:val="FFFFFF"/>
                <w:w w:val="80"/>
                <w:sz w:val="16"/>
                <w:lang w:val="es-CO"/>
              </w:rPr>
              <w:t>%</w:t>
            </w:r>
          </w:p>
        </w:tc>
        <w:tc>
          <w:tcPr>
            <w:tcW w:w="1134" w:type="dxa"/>
            <w:shd w:val="clear" w:color="auto" w:fill="4471C4"/>
          </w:tcPr>
          <w:p w14:paraId="1949F369" w14:textId="136AC59D" w:rsidR="00E63C18" w:rsidRPr="009F6C74" w:rsidRDefault="00E63C18" w:rsidP="00E63C18">
            <w:pPr>
              <w:pStyle w:val="TableParagraph"/>
              <w:spacing w:before="98"/>
              <w:ind w:left="215"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F3259"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450BD378" w14:textId="022BE597" w:rsidR="00E63C18" w:rsidRPr="009F6C74" w:rsidRDefault="004F3259" w:rsidP="00E63C18">
            <w:pPr>
              <w:pStyle w:val="TableParagraph"/>
              <w:spacing w:line="183" w:lineRule="exact"/>
              <w:ind w:left="142"/>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Pr="009F6C74" w:rsidDel="004F3259">
              <w:rPr>
                <w:rFonts w:ascii="Palatino Linotype" w:hAnsi="Palatino Linotype" w:cs="Arial"/>
                <w:b/>
                <w:color w:val="FFFFFF"/>
                <w:w w:val="80"/>
                <w:sz w:val="16"/>
              </w:rPr>
              <w:t xml:space="preserve"> </w:t>
            </w:r>
            <w:r w:rsidR="00E63C18" w:rsidRPr="009F6C74">
              <w:rPr>
                <w:rFonts w:ascii="Palatino Linotype" w:hAnsi="Palatino Linotype" w:cs="Arial"/>
                <w:b/>
                <w:color w:val="FFFFFF"/>
                <w:spacing w:val="4"/>
                <w:w w:val="80"/>
                <w:sz w:val="16"/>
              </w:rPr>
              <w:t xml:space="preserve"> </w:t>
            </w:r>
            <w:r w:rsidR="00E63C18" w:rsidRPr="009F6C74">
              <w:rPr>
                <w:rFonts w:ascii="Palatino Linotype" w:hAnsi="Palatino Linotype" w:cs="Arial"/>
                <w:b/>
                <w:color w:val="FFFFFF"/>
                <w:w w:val="80"/>
                <w:sz w:val="16"/>
              </w:rPr>
              <w:t>trimestre</w:t>
            </w:r>
            <w:r w:rsidR="00E63C18" w:rsidRPr="009F6C74">
              <w:rPr>
                <w:rFonts w:ascii="Palatino Linotype" w:hAnsi="Palatino Linotype" w:cs="Arial"/>
                <w:b/>
                <w:color w:val="FFFFFF"/>
                <w:spacing w:val="5"/>
                <w:w w:val="80"/>
                <w:sz w:val="16"/>
              </w:rPr>
              <w:t xml:space="preserve"> </w:t>
            </w:r>
            <w:r w:rsidR="00E63C18" w:rsidRPr="009F6C74">
              <w:rPr>
                <w:rFonts w:ascii="Palatino Linotype" w:hAnsi="Palatino Linotype" w:cs="Arial"/>
                <w:b/>
                <w:color w:val="FFFFFF"/>
                <w:w w:val="80"/>
                <w:sz w:val="16"/>
              </w:rPr>
              <w:t>%</w:t>
            </w:r>
          </w:p>
        </w:tc>
        <w:tc>
          <w:tcPr>
            <w:tcW w:w="851" w:type="dxa"/>
            <w:shd w:val="clear" w:color="auto" w:fill="4471C4"/>
          </w:tcPr>
          <w:p w14:paraId="71BC71A4" w14:textId="77777777" w:rsidR="00E63C18" w:rsidRPr="009F6C74" w:rsidRDefault="00E63C18" w:rsidP="00E63C18">
            <w:pPr>
              <w:pStyle w:val="TableParagraph"/>
              <w:spacing w:before="5"/>
              <w:rPr>
                <w:rFonts w:ascii="Palatino Linotype" w:hAnsi="Palatino Linotype" w:cs="Arial"/>
                <w:b/>
                <w:sz w:val="24"/>
              </w:rPr>
            </w:pPr>
          </w:p>
          <w:p w14:paraId="6560929E" w14:textId="77777777" w:rsidR="00E63C18" w:rsidRPr="009F6C74" w:rsidRDefault="00E63C18" w:rsidP="00E63C18">
            <w:pPr>
              <w:pStyle w:val="TableParagraph"/>
              <w:spacing w:before="1"/>
              <w:ind w:left="127"/>
              <w:rPr>
                <w:rFonts w:ascii="Palatino Linotype" w:hAnsi="Palatino Linotype" w:cs="Arial"/>
                <w:b/>
                <w:sz w:val="16"/>
              </w:rPr>
            </w:pPr>
            <w:r w:rsidRPr="009F6C74">
              <w:rPr>
                <w:rFonts w:ascii="Palatino Linotype" w:hAnsi="Palatino Linotype" w:cs="Arial"/>
                <w:b/>
                <w:color w:val="FFFFFF"/>
                <w:w w:val="90"/>
                <w:sz w:val="16"/>
              </w:rPr>
              <w:t>Semáforo</w:t>
            </w:r>
          </w:p>
        </w:tc>
      </w:tr>
      <w:tr w:rsidR="00E63C18" w:rsidRPr="009F6C74" w14:paraId="0239B12E" w14:textId="77777777" w:rsidTr="00E63C18">
        <w:trPr>
          <w:trHeight w:val="600"/>
        </w:trPr>
        <w:tc>
          <w:tcPr>
            <w:tcW w:w="3833" w:type="dxa"/>
            <w:tcBorders>
              <w:left w:val="single" w:sz="4" w:space="0" w:color="8EAADB"/>
              <w:bottom w:val="single" w:sz="4" w:space="0" w:color="8EAADB"/>
              <w:right w:val="single" w:sz="4" w:space="0" w:color="8EAADB"/>
            </w:tcBorders>
            <w:shd w:val="clear" w:color="auto" w:fill="D9E1F3"/>
          </w:tcPr>
          <w:p w14:paraId="38A80450" w14:textId="77777777" w:rsidR="00E63C18" w:rsidRPr="009F6C74" w:rsidRDefault="00E63C18" w:rsidP="00E63C18">
            <w:pPr>
              <w:pStyle w:val="TableParagraph"/>
              <w:spacing w:line="184" w:lineRule="exact"/>
              <w:ind w:left="107" w:right="6"/>
              <w:jc w:val="both"/>
              <w:rPr>
                <w:rFonts w:ascii="Palatino Linotype" w:hAnsi="Palatino Linotype" w:cs="Arial"/>
                <w:b/>
                <w:spacing w:val="-3"/>
                <w:w w:val="80"/>
                <w:sz w:val="18"/>
                <w:lang w:val="es-CO"/>
              </w:rPr>
            </w:pPr>
            <w:r w:rsidRPr="009F6C74">
              <w:rPr>
                <w:rFonts w:ascii="Palatino Linotype" w:hAnsi="Palatino Linotype" w:cs="Arial"/>
                <w:b/>
                <w:w w:val="80"/>
                <w:sz w:val="18"/>
                <w:u w:val="single"/>
                <w:lang w:val="es-CO"/>
              </w:rPr>
              <w:t>DGEN21-1</w:t>
            </w:r>
            <w:r w:rsidRPr="009F6C74">
              <w:rPr>
                <w:rFonts w:ascii="Palatino Linotype" w:hAnsi="Palatino Linotype" w:cs="Arial"/>
                <w:b/>
                <w:spacing w:val="-3"/>
                <w:w w:val="80"/>
                <w:sz w:val="18"/>
                <w:lang w:val="es-CO"/>
              </w:rPr>
              <w:t xml:space="preserve">   </w:t>
            </w:r>
          </w:p>
          <w:p w14:paraId="20BA3CF8" w14:textId="34EB43F2" w:rsidR="00E63C18" w:rsidRPr="009F6C74" w:rsidRDefault="00E63C18" w:rsidP="00E63C18">
            <w:pPr>
              <w:pStyle w:val="TableParagraph"/>
              <w:spacing w:line="184" w:lineRule="exact"/>
              <w:ind w:left="107" w:right="6"/>
              <w:jc w:val="both"/>
              <w:rPr>
                <w:rFonts w:ascii="Palatino Linotype" w:hAnsi="Palatino Linotype" w:cs="Arial"/>
                <w:sz w:val="16"/>
                <w:lang w:val="es-CO"/>
              </w:rPr>
            </w:pPr>
            <w:r w:rsidRPr="009F6C74">
              <w:rPr>
                <w:rFonts w:ascii="Palatino Linotype" w:hAnsi="Palatino Linotype" w:cs="Arial"/>
                <w:w w:val="80"/>
                <w:sz w:val="16"/>
                <w:lang w:val="es-CO"/>
              </w:rPr>
              <w:t>Elaborar informes de seguimiento a la cooperación internacional, análisis a los procesos financieros de MIPG, y gestión a los convenio</w:t>
            </w:r>
            <w:r w:rsidR="004F3259" w:rsidRPr="009F6C74">
              <w:rPr>
                <w:rFonts w:ascii="Palatino Linotype" w:hAnsi="Palatino Linotype" w:cs="Arial"/>
                <w:w w:val="80"/>
                <w:sz w:val="16"/>
                <w:lang w:val="es-CO"/>
              </w:rPr>
              <w:t>s</w:t>
            </w:r>
            <w:r w:rsidRPr="009F6C74">
              <w:rPr>
                <w:rFonts w:ascii="Palatino Linotype" w:hAnsi="Palatino Linotype" w:cs="Arial"/>
                <w:w w:val="80"/>
                <w:sz w:val="16"/>
                <w:lang w:val="es-CO"/>
              </w:rPr>
              <w:t xml:space="preserve"> y alianzas público-privadas para el fortalecimiento institucional.</w:t>
            </w:r>
          </w:p>
        </w:tc>
        <w:tc>
          <w:tcPr>
            <w:tcW w:w="1408" w:type="dxa"/>
            <w:tcBorders>
              <w:left w:val="single" w:sz="4" w:space="0" w:color="8EAADB"/>
              <w:bottom w:val="single" w:sz="4" w:space="0" w:color="8EAADB"/>
              <w:right w:val="single" w:sz="4" w:space="0" w:color="8EAADB"/>
            </w:tcBorders>
            <w:shd w:val="clear" w:color="auto" w:fill="D9E1F3"/>
          </w:tcPr>
          <w:p w14:paraId="23C1A9A5" w14:textId="77777777" w:rsidR="00E63C18" w:rsidRPr="009F6C74" w:rsidRDefault="00E63C18" w:rsidP="00E63C18">
            <w:pPr>
              <w:pStyle w:val="TableParagraph"/>
              <w:spacing w:before="8"/>
              <w:rPr>
                <w:rFonts w:ascii="Palatino Linotype" w:hAnsi="Palatino Linotype" w:cs="Arial"/>
                <w:b/>
                <w:sz w:val="17"/>
                <w:lang w:val="es-CO"/>
              </w:rPr>
            </w:pPr>
          </w:p>
          <w:p w14:paraId="5795F795" w14:textId="77777777" w:rsidR="00E63C18" w:rsidRPr="009F6C74" w:rsidRDefault="00E63C18" w:rsidP="00E63C18">
            <w:pPr>
              <w:pStyle w:val="TableParagraph"/>
              <w:spacing w:before="1"/>
              <w:ind w:left="602" w:right="594"/>
              <w:jc w:val="center"/>
              <w:rPr>
                <w:rFonts w:ascii="Palatino Linotype" w:hAnsi="Palatino Linotype" w:cs="Arial"/>
                <w:sz w:val="16"/>
              </w:rPr>
            </w:pPr>
            <w:r w:rsidRPr="009F6C74">
              <w:rPr>
                <w:rFonts w:ascii="Palatino Linotype" w:hAnsi="Palatino Linotype" w:cs="Arial"/>
                <w:w w:val="90"/>
                <w:sz w:val="16"/>
              </w:rPr>
              <w:t>25</w:t>
            </w:r>
          </w:p>
        </w:tc>
        <w:tc>
          <w:tcPr>
            <w:tcW w:w="1285" w:type="dxa"/>
            <w:tcBorders>
              <w:left w:val="single" w:sz="4" w:space="0" w:color="8EAADB"/>
              <w:bottom w:val="single" w:sz="4" w:space="0" w:color="8EAADB"/>
              <w:right w:val="single" w:sz="4" w:space="0" w:color="8EAADB"/>
            </w:tcBorders>
            <w:shd w:val="clear" w:color="auto" w:fill="D9E1F3"/>
          </w:tcPr>
          <w:p w14:paraId="2F47E466" w14:textId="77777777" w:rsidR="00E63C18" w:rsidRPr="009F6C74" w:rsidRDefault="00E63C18" w:rsidP="00E63C18">
            <w:pPr>
              <w:pStyle w:val="TableParagraph"/>
              <w:spacing w:before="8"/>
              <w:rPr>
                <w:rFonts w:ascii="Palatino Linotype" w:hAnsi="Palatino Linotype" w:cs="Arial"/>
                <w:b/>
                <w:sz w:val="17"/>
              </w:rPr>
            </w:pPr>
          </w:p>
          <w:p w14:paraId="7411EBA7" w14:textId="77777777" w:rsidR="00E63C18" w:rsidRPr="009F6C74" w:rsidRDefault="00E63C18" w:rsidP="00E63C18">
            <w:pPr>
              <w:pStyle w:val="TableParagraph"/>
              <w:spacing w:before="1"/>
              <w:ind w:left="404" w:right="396"/>
              <w:jc w:val="center"/>
              <w:rPr>
                <w:rFonts w:ascii="Palatino Linotype" w:hAnsi="Palatino Linotype" w:cs="Arial"/>
                <w:sz w:val="16"/>
              </w:rPr>
            </w:pPr>
            <w:r w:rsidRPr="009F6C74">
              <w:rPr>
                <w:rFonts w:ascii="Palatino Linotype" w:hAnsi="Palatino Linotype" w:cs="Arial"/>
                <w:w w:val="90"/>
                <w:sz w:val="16"/>
              </w:rPr>
              <w:t>25</w:t>
            </w:r>
          </w:p>
        </w:tc>
        <w:tc>
          <w:tcPr>
            <w:tcW w:w="1134" w:type="dxa"/>
            <w:tcBorders>
              <w:left w:val="single" w:sz="4" w:space="0" w:color="8EAADB"/>
              <w:bottom w:val="single" w:sz="4" w:space="0" w:color="8EAADB"/>
              <w:right w:val="single" w:sz="4" w:space="0" w:color="8EAADB"/>
            </w:tcBorders>
            <w:shd w:val="clear" w:color="auto" w:fill="D9E1F3"/>
          </w:tcPr>
          <w:p w14:paraId="6E8A5442" w14:textId="77777777" w:rsidR="00E63C18" w:rsidRPr="009F6C74" w:rsidRDefault="00E63C18" w:rsidP="00E63C18">
            <w:pPr>
              <w:pStyle w:val="TableParagraph"/>
              <w:spacing w:before="8"/>
              <w:rPr>
                <w:rFonts w:ascii="Palatino Linotype" w:hAnsi="Palatino Linotype" w:cs="Arial"/>
                <w:b/>
                <w:sz w:val="17"/>
              </w:rPr>
            </w:pPr>
          </w:p>
          <w:p w14:paraId="4BCF6C13" w14:textId="77777777" w:rsidR="00E63C18" w:rsidRPr="009F6C74" w:rsidRDefault="00E63C18" w:rsidP="00E63C18">
            <w:pPr>
              <w:pStyle w:val="TableParagraph"/>
              <w:spacing w:before="1"/>
              <w:ind w:left="45" w:right="35"/>
              <w:jc w:val="center"/>
              <w:rPr>
                <w:rFonts w:ascii="Palatino Linotype" w:hAnsi="Palatino Linotype" w:cs="Arial"/>
                <w:sz w:val="16"/>
              </w:rPr>
            </w:pPr>
            <w:r w:rsidRPr="009F6C74">
              <w:rPr>
                <w:rFonts w:ascii="Palatino Linotype" w:hAnsi="Palatino Linotype" w:cs="Arial"/>
                <w:w w:val="90"/>
                <w:sz w:val="16"/>
              </w:rPr>
              <w:t>100</w:t>
            </w:r>
          </w:p>
        </w:tc>
        <w:tc>
          <w:tcPr>
            <w:tcW w:w="851" w:type="dxa"/>
            <w:tcBorders>
              <w:left w:val="single" w:sz="4" w:space="0" w:color="8EAADB"/>
              <w:bottom w:val="single" w:sz="4" w:space="0" w:color="8EAADB"/>
              <w:right w:val="single" w:sz="4" w:space="0" w:color="8EAADB"/>
            </w:tcBorders>
            <w:shd w:val="clear" w:color="auto" w:fill="D9E1F3"/>
          </w:tcPr>
          <w:p w14:paraId="6F71F7BB" w14:textId="77777777" w:rsidR="00E63C18" w:rsidRPr="009F6C74" w:rsidRDefault="00E63C18" w:rsidP="00E63C18">
            <w:pPr>
              <w:pStyle w:val="TableParagraph"/>
              <w:ind w:left="107"/>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32EB4033" wp14:editId="060ABE68">
                  <wp:extent cx="368617" cy="368617"/>
                  <wp:effectExtent l="0" t="0" r="0" b="0"/>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28" cstate="print"/>
                          <a:stretch>
                            <a:fillRect/>
                          </a:stretch>
                        </pic:blipFill>
                        <pic:spPr>
                          <a:xfrm>
                            <a:off x="0" y="0"/>
                            <a:ext cx="368617" cy="368617"/>
                          </a:xfrm>
                          <a:prstGeom prst="rect">
                            <a:avLst/>
                          </a:prstGeom>
                        </pic:spPr>
                      </pic:pic>
                    </a:graphicData>
                  </a:graphic>
                </wp:inline>
              </w:drawing>
            </w:r>
          </w:p>
        </w:tc>
      </w:tr>
      <w:tr w:rsidR="00E63C18" w:rsidRPr="009F6C74" w14:paraId="34883113" w14:textId="77777777" w:rsidTr="00E63C18">
        <w:trPr>
          <w:trHeight w:val="2514"/>
        </w:trPr>
        <w:tc>
          <w:tcPr>
            <w:tcW w:w="8511" w:type="dxa"/>
            <w:gridSpan w:val="5"/>
            <w:tcBorders>
              <w:top w:val="single" w:sz="4" w:space="0" w:color="8EAADB"/>
              <w:left w:val="single" w:sz="4" w:space="0" w:color="8EAADB"/>
              <w:bottom w:val="single" w:sz="4" w:space="0" w:color="8EAADB"/>
              <w:right w:val="single" w:sz="4" w:space="0" w:color="8EAADB"/>
            </w:tcBorders>
          </w:tcPr>
          <w:p w14:paraId="7A4EE914" w14:textId="77777777" w:rsidR="00E63C18" w:rsidRPr="009F6C74" w:rsidRDefault="00E63C18" w:rsidP="00E63C18">
            <w:pPr>
              <w:pStyle w:val="TableParagraph"/>
              <w:spacing w:line="203" w:lineRule="exact"/>
              <w:ind w:left="107"/>
              <w:rPr>
                <w:rFonts w:ascii="Palatino Linotype" w:hAnsi="Palatino Linotype" w:cs="Arial"/>
                <w:b/>
                <w:color w:val="2D74B5"/>
                <w:w w:val="90"/>
                <w:sz w:val="18"/>
              </w:rPr>
            </w:pPr>
          </w:p>
          <w:p w14:paraId="4050AD63" w14:textId="30258F3E" w:rsidR="00E63C18" w:rsidRPr="009F6C74" w:rsidRDefault="00D12B9A" w:rsidP="00E63C18">
            <w:pPr>
              <w:pStyle w:val="TableParagraph"/>
              <w:spacing w:line="203" w:lineRule="exact"/>
              <w:ind w:left="107"/>
              <w:rPr>
                <w:rFonts w:ascii="Palatino Linotype" w:hAnsi="Palatino Linotype" w:cs="Arial"/>
                <w:b/>
                <w:sz w:val="18"/>
              </w:rPr>
            </w:pPr>
            <w:r w:rsidRPr="009F6C74">
              <w:rPr>
                <w:rFonts w:ascii="Palatino Linotype" w:hAnsi="Palatino Linotype" w:cs="Arial"/>
                <w:b/>
                <w:color w:val="2D74B5"/>
                <w:w w:val="90"/>
                <w:sz w:val="18"/>
              </w:rPr>
              <w:t xml:space="preserve">Logros y </w:t>
            </w:r>
            <w:r w:rsidR="004F3259" w:rsidRPr="009F6C74">
              <w:rPr>
                <w:rFonts w:ascii="Palatino Linotype" w:hAnsi="Palatino Linotype" w:cs="Arial"/>
                <w:b/>
                <w:color w:val="2D74B5"/>
                <w:w w:val="90"/>
                <w:sz w:val="18"/>
              </w:rPr>
              <w:t>d</w:t>
            </w:r>
            <w:r w:rsidR="00E63C18" w:rsidRPr="009F6C74">
              <w:rPr>
                <w:rFonts w:ascii="Palatino Linotype" w:hAnsi="Palatino Linotype" w:cs="Arial"/>
                <w:b/>
                <w:color w:val="2D74B5"/>
                <w:w w:val="90"/>
                <w:sz w:val="18"/>
              </w:rPr>
              <w:t>ificultades</w:t>
            </w:r>
          </w:p>
          <w:p w14:paraId="721888F3" w14:textId="36CF161E" w:rsidR="00E63C18" w:rsidRPr="009F6C74" w:rsidRDefault="00E63C18" w:rsidP="003638EF">
            <w:pPr>
              <w:pStyle w:val="TableParagraph"/>
              <w:numPr>
                <w:ilvl w:val="0"/>
                <w:numId w:val="15"/>
              </w:numPr>
              <w:spacing w:line="204" w:lineRule="exact"/>
              <w:jc w:val="both"/>
              <w:rPr>
                <w:rFonts w:ascii="Palatino Linotype" w:hAnsi="Palatino Linotype" w:cs="Arial"/>
                <w:w w:val="85"/>
                <w:sz w:val="18"/>
                <w:lang w:val="es-CO"/>
              </w:rPr>
            </w:pPr>
            <w:r w:rsidRPr="009F6C74">
              <w:rPr>
                <w:rFonts w:ascii="Palatino Linotype" w:hAnsi="Palatino Linotype" w:cs="Arial"/>
                <w:w w:val="85"/>
                <w:sz w:val="18"/>
                <w:lang w:val="es-CO"/>
              </w:rPr>
              <w:t xml:space="preserve">Se realizaron los apoyos y acompañamientos técnicos por parte del profesional para la gestión de la información y la administración de la </w:t>
            </w:r>
            <w:r w:rsidR="004F3259" w:rsidRPr="009F6C74">
              <w:rPr>
                <w:rFonts w:ascii="Palatino Linotype" w:hAnsi="Palatino Linotype" w:cs="Arial"/>
                <w:w w:val="85"/>
                <w:sz w:val="18"/>
                <w:lang w:val="es-CO"/>
              </w:rPr>
              <w:t>D</w:t>
            </w:r>
            <w:r w:rsidRPr="009F6C74">
              <w:rPr>
                <w:rFonts w:ascii="Palatino Linotype" w:hAnsi="Palatino Linotype" w:cs="Arial"/>
                <w:w w:val="85"/>
                <w:sz w:val="18"/>
                <w:lang w:val="es-CO"/>
              </w:rPr>
              <w:t xml:space="preserve">irección </w:t>
            </w:r>
            <w:r w:rsidR="004F3259" w:rsidRPr="009F6C74">
              <w:rPr>
                <w:rFonts w:ascii="Palatino Linotype" w:hAnsi="Palatino Linotype" w:cs="Arial"/>
                <w:w w:val="85"/>
                <w:sz w:val="18"/>
                <w:lang w:val="es-CO"/>
              </w:rPr>
              <w:t>G</w:t>
            </w:r>
            <w:r w:rsidRPr="009F6C74">
              <w:rPr>
                <w:rFonts w:ascii="Palatino Linotype" w:hAnsi="Palatino Linotype" w:cs="Arial"/>
                <w:w w:val="85"/>
                <w:sz w:val="18"/>
                <w:lang w:val="es-CO"/>
              </w:rPr>
              <w:t xml:space="preserve">eneral en la </w:t>
            </w:r>
            <w:r w:rsidR="004F3259" w:rsidRPr="009F6C74">
              <w:rPr>
                <w:rFonts w:ascii="Palatino Linotype" w:hAnsi="Palatino Linotype" w:cs="Arial"/>
                <w:w w:val="85"/>
                <w:sz w:val="18"/>
                <w:lang w:val="es-CO"/>
              </w:rPr>
              <w:t>P</w:t>
            </w:r>
            <w:r w:rsidRPr="009F6C74">
              <w:rPr>
                <w:rFonts w:ascii="Palatino Linotype" w:hAnsi="Palatino Linotype" w:cs="Arial"/>
                <w:w w:val="85"/>
                <w:sz w:val="18"/>
                <w:lang w:val="es-CO"/>
              </w:rPr>
              <w:t xml:space="preserve">residencia de la ARIII de la OMM. Participación en 5 reuniones regionales. </w:t>
            </w:r>
          </w:p>
          <w:p w14:paraId="324AD840" w14:textId="77777777" w:rsidR="00E63C18" w:rsidRPr="009F6C74" w:rsidRDefault="00E63C18" w:rsidP="00E63C18">
            <w:pPr>
              <w:pStyle w:val="TableParagraph"/>
              <w:spacing w:line="204" w:lineRule="exact"/>
              <w:ind w:left="107"/>
              <w:jc w:val="both"/>
              <w:rPr>
                <w:rFonts w:ascii="Palatino Linotype" w:hAnsi="Palatino Linotype" w:cs="Arial"/>
                <w:w w:val="85"/>
                <w:sz w:val="18"/>
                <w:lang w:val="es-CO"/>
              </w:rPr>
            </w:pPr>
          </w:p>
          <w:p w14:paraId="7C56E065" w14:textId="05991464" w:rsidR="00E63C18" w:rsidRPr="009F6C74" w:rsidRDefault="00E63C18" w:rsidP="003638EF">
            <w:pPr>
              <w:pStyle w:val="TableParagraph"/>
              <w:numPr>
                <w:ilvl w:val="0"/>
                <w:numId w:val="15"/>
              </w:numPr>
              <w:spacing w:line="204" w:lineRule="exact"/>
              <w:jc w:val="both"/>
              <w:rPr>
                <w:rFonts w:ascii="Palatino Linotype" w:hAnsi="Palatino Linotype" w:cs="Arial"/>
                <w:w w:val="85"/>
                <w:sz w:val="18"/>
                <w:lang w:val="es-CO"/>
              </w:rPr>
            </w:pPr>
            <w:r w:rsidRPr="009F6C74">
              <w:rPr>
                <w:rFonts w:ascii="Palatino Linotype" w:hAnsi="Palatino Linotype" w:cs="Arial"/>
                <w:w w:val="85"/>
                <w:sz w:val="18"/>
                <w:lang w:val="es-CO"/>
              </w:rPr>
              <w:t xml:space="preserve">Para este componente no se contrató personal de apoyo, sin embargo, </w:t>
            </w:r>
            <w:r w:rsidR="004F3259" w:rsidRPr="009F6C74">
              <w:rPr>
                <w:rFonts w:ascii="Palatino Linotype" w:hAnsi="Palatino Linotype" w:cs="Arial"/>
                <w:w w:val="85"/>
                <w:sz w:val="18"/>
                <w:lang w:val="es-CO"/>
              </w:rPr>
              <w:t>l</w:t>
            </w:r>
            <w:r w:rsidRPr="009F6C74">
              <w:rPr>
                <w:rFonts w:ascii="Palatino Linotype" w:hAnsi="Palatino Linotype" w:cs="Arial"/>
                <w:w w:val="85"/>
                <w:sz w:val="18"/>
                <w:lang w:val="es-CO"/>
              </w:rPr>
              <w:t xml:space="preserve">a </w:t>
            </w:r>
            <w:commentRangeStart w:id="49"/>
            <w:r w:rsidRPr="009F6C74">
              <w:rPr>
                <w:rFonts w:ascii="Palatino Linotype" w:hAnsi="Palatino Linotype" w:cs="Arial"/>
                <w:w w:val="85"/>
                <w:sz w:val="18"/>
                <w:lang w:val="es-CO"/>
              </w:rPr>
              <w:t xml:space="preserve">Asesoría Financiera </w:t>
            </w:r>
            <w:commentRangeEnd w:id="49"/>
            <w:r w:rsidR="008E4867" w:rsidRPr="009F6C74">
              <w:rPr>
                <w:rStyle w:val="Refdecomentario"/>
                <w:rFonts w:ascii="Palatino Linotype" w:hAnsi="Palatino Linotype"/>
                <w:lang w:val="es-ES"/>
              </w:rPr>
              <w:commentReference w:id="49"/>
            </w:r>
            <w:r w:rsidRPr="009F6C74">
              <w:rPr>
                <w:rFonts w:ascii="Palatino Linotype" w:hAnsi="Palatino Linotype" w:cs="Arial"/>
                <w:w w:val="85"/>
                <w:sz w:val="18"/>
                <w:lang w:val="es-CO"/>
              </w:rPr>
              <w:t xml:space="preserve">ha participado en las actividades de revisión y supervisión de los procesos en </w:t>
            </w:r>
            <w:r w:rsidR="008E5A9D" w:rsidRPr="009F6C74">
              <w:rPr>
                <w:rFonts w:ascii="Palatino Linotype" w:hAnsi="Palatino Linotype" w:cs="Arial"/>
                <w:w w:val="85"/>
                <w:sz w:val="18"/>
                <w:lang w:val="es-CO"/>
              </w:rPr>
              <w:t>los cuales la Dirección General</w:t>
            </w:r>
            <w:r w:rsidRPr="009F6C74">
              <w:rPr>
                <w:rFonts w:ascii="Palatino Linotype" w:hAnsi="Palatino Linotype" w:cs="Arial"/>
                <w:w w:val="85"/>
                <w:sz w:val="18"/>
                <w:lang w:val="es-CO"/>
              </w:rPr>
              <w:t xml:space="preserve"> debe actuar para el buen desarrollo de sus metas en </w:t>
            </w:r>
            <w:r w:rsidR="008E5A9D" w:rsidRPr="009F6C74">
              <w:rPr>
                <w:rFonts w:ascii="Palatino Linotype" w:hAnsi="Palatino Linotype" w:cs="Arial"/>
                <w:w w:val="85"/>
                <w:sz w:val="18"/>
                <w:lang w:val="es-CO"/>
              </w:rPr>
              <w:t xml:space="preserve">el </w:t>
            </w:r>
            <w:r w:rsidRPr="009F6C74">
              <w:rPr>
                <w:rFonts w:ascii="Palatino Linotype" w:hAnsi="Palatino Linotype" w:cs="Arial"/>
                <w:w w:val="85"/>
                <w:sz w:val="18"/>
                <w:lang w:val="es-CO"/>
              </w:rPr>
              <w:t>Sistema Integrado de MIPG.</w:t>
            </w:r>
          </w:p>
          <w:p w14:paraId="2BEB7808" w14:textId="77777777" w:rsidR="00E63C18" w:rsidRPr="009F6C74" w:rsidRDefault="00E63C18" w:rsidP="00E63C18">
            <w:pPr>
              <w:pStyle w:val="TableParagraph"/>
              <w:spacing w:line="204" w:lineRule="exact"/>
              <w:jc w:val="both"/>
              <w:rPr>
                <w:rFonts w:ascii="Palatino Linotype" w:hAnsi="Palatino Linotype" w:cs="Arial"/>
                <w:w w:val="85"/>
                <w:sz w:val="18"/>
                <w:lang w:val="es-CO"/>
              </w:rPr>
            </w:pPr>
          </w:p>
          <w:p w14:paraId="03688FC5" w14:textId="5CAFEFFB" w:rsidR="00E63C18" w:rsidRPr="009F6C74" w:rsidRDefault="00E63C18" w:rsidP="003638EF">
            <w:pPr>
              <w:pStyle w:val="TableParagraph"/>
              <w:numPr>
                <w:ilvl w:val="0"/>
                <w:numId w:val="15"/>
              </w:numPr>
              <w:spacing w:line="204" w:lineRule="exact"/>
              <w:jc w:val="both"/>
              <w:rPr>
                <w:rFonts w:ascii="Palatino Linotype" w:hAnsi="Palatino Linotype" w:cs="Arial"/>
                <w:w w:val="85"/>
                <w:sz w:val="18"/>
                <w:lang w:val="es-CO"/>
              </w:rPr>
            </w:pPr>
            <w:r w:rsidRPr="009F6C74">
              <w:rPr>
                <w:rFonts w:ascii="Palatino Linotype" w:hAnsi="Palatino Linotype" w:cs="Arial"/>
                <w:w w:val="85"/>
                <w:sz w:val="18"/>
                <w:lang w:val="es-CO"/>
              </w:rPr>
              <w:t>Se desarrolló el proceso de asesoría técnica y gestión administrativa en el marco de los convenios interinstitucionales y de asociación para los proyectos de inversión del 1</w:t>
            </w:r>
            <w:r w:rsidR="008E5A9D" w:rsidRPr="009F6C74">
              <w:rPr>
                <w:rFonts w:ascii="Palatino Linotype" w:hAnsi="Palatino Linotype" w:cs="Arial"/>
                <w:w w:val="85"/>
                <w:sz w:val="18"/>
                <w:lang w:val="es-CO"/>
              </w:rPr>
              <w:t> </w:t>
            </w:r>
            <w:r w:rsidRPr="009F6C74">
              <w:rPr>
                <w:rFonts w:ascii="Palatino Linotype" w:hAnsi="Palatino Linotype" w:cs="Arial"/>
                <w:w w:val="85"/>
                <w:sz w:val="18"/>
                <w:lang w:val="es-CO"/>
              </w:rPr>
              <w:t xml:space="preserve">%. Se </w:t>
            </w:r>
            <w:r w:rsidR="008E5A9D" w:rsidRPr="009F6C74">
              <w:rPr>
                <w:rFonts w:ascii="Palatino Linotype" w:hAnsi="Palatino Linotype" w:cs="Arial"/>
                <w:w w:val="85"/>
                <w:sz w:val="18"/>
                <w:lang w:val="es-CO"/>
              </w:rPr>
              <w:t>gestionaron dos</w:t>
            </w:r>
            <w:r w:rsidRPr="009F6C74">
              <w:rPr>
                <w:rFonts w:ascii="Palatino Linotype" w:hAnsi="Palatino Linotype" w:cs="Arial"/>
                <w:w w:val="85"/>
                <w:sz w:val="18"/>
                <w:lang w:val="es-CO"/>
              </w:rPr>
              <w:t xml:space="preserve"> nuevos proyectos y solicitudes de convenios.</w:t>
            </w:r>
          </w:p>
          <w:p w14:paraId="5D602945" w14:textId="77777777" w:rsidR="00E63C18" w:rsidRPr="009F6C74" w:rsidRDefault="00E63C18" w:rsidP="00E63C18">
            <w:pPr>
              <w:pStyle w:val="Prrafodelista"/>
              <w:rPr>
                <w:rFonts w:ascii="Palatino Linotype" w:hAnsi="Palatino Linotype" w:cs="Arial"/>
                <w:w w:val="80"/>
                <w:sz w:val="18"/>
              </w:rPr>
            </w:pPr>
          </w:p>
          <w:p w14:paraId="4D1C1874" w14:textId="77777777" w:rsidR="00E63C18" w:rsidRPr="009F6C74" w:rsidRDefault="00E63C18" w:rsidP="00E63C18">
            <w:pPr>
              <w:pStyle w:val="TableParagraph"/>
              <w:spacing w:line="204" w:lineRule="exact"/>
              <w:ind w:left="468"/>
              <w:jc w:val="both"/>
              <w:rPr>
                <w:rFonts w:ascii="Palatino Linotype" w:hAnsi="Palatino Linotype" w:cs="Arial"/>
                <w:w w:val="80"/>
                <w:sz w:val="18"/>
              </w:rPr>
            </w:pPr>
          </w:p>
          <w:p w14:paraId="49E2F28E" w14:textId="77777777" w:rsidR="00E63C18" w:rsidRPr="009F6C74" w:rsidRDefault="00E63C18" w:rsidP="00E63C18">
            <w:pPr>
              <w:pStyle w:val="TableParagraph"/>
              <w:spacing w:line="204" w:lineRule="exact"/>
              <w:ind w:left="468"/>
              <w:rPr>
                <w:rFonts w:ascii="Palatino Linotype" w:hAnsi="Palatino Linotype" w:cs="Arial"/>
                <w:b/>
                <w:color w:val="2D74B5"/>
                <w:w w:val="90"/>
                <w:sz w:val="18"/>
              </w:rPr>
            </w:pPr>
            <w:r w:rsidRPr="009F6C74">
              <w:rPr>
                <w:rFonts w:ascii="Palatino Linotype" w:hAnsi="Palatino Linotype" w:cs="Arial"/>
                <w:b/>
                <w:color w:val="2D74B5"/>
                <w:w w:val="90"/>
                <w:sz w:val="18"/>
              </w:rPr>
              <w:t>Evidencias</w:t>
            </w:r>
          </w:p>
          <w:p w14:paraId="22801851" w14:textId="77777777" w:rsidR="00E63C18" w:rsidRPr="009F6C74" w:rsidRDefault="00E63C18" w:rsidP="00E63C18">
            <w:pPr>
              <w:pStyle w:val="TableParagraph"/>
              <w:spacing w:line="204" w:lineRule="exact"/>
              <w:ind w:left="468"/>
              <w:rPr>
                <w:rFonts w:ascii="Palatino Linotype" w:hAnsi="Palatino Linotype" w:cs="Arial"/>
                <w:b/>
                <w:sz w:val="18"/>
              </w:rPr>
            </w:pPr>
          </w:p>
          <w:p w14:paraId="27319007" w14:textId="77777777" w:rsidR="00E63C18" w:rsidRPr="009F6C74" w:rsidRDefault="00E63C18" w:rsidP="003638EF">
            <w:pPr>
              <w:pStyle w:val="TableParagraph"/>
              <w:numPr>
                <w:ilvl w:val="0"/>
                <w:numId w:val="15"/>
              </w:numPr>
              <w:spacing w:line="204" w:lineRule="exact"/>
              <w:rPr>
                <w:rFonts w:ascii="Palatino Linotype" w:hAnsi="Palatino Linotype" w:cs="Arial"/>
                <w:w w:val="85"/>
                <w:sz w:val="18"/>
                <w:lang w:val="es-CO"/>
              </w:rPr>
            </w:pPr>
            <w:r w:rsidRPr="009F6C74">
              <w:rPr>
                <w:rFonts w:ascii="Palatino Linotype" w:hAnsi="Palatino Linotype" w:cs="Arial"/>
                <w:w w:val="85"/>
                <w:sz w:val="18"/>
                <w:lang w:val="es-CO"/>
              </w:rPr>
              <w:t>Enero. Se adjuntan los archivos de evidencias para las acciones 1 y 3.</w:t>
            </w:r>
          </w:p>
          <w:p w14:paraId="336F23A7" w14:textId="77777777" w:rsidR="00E63C18" w:rsidRPr="009F6C74" w:rsidRDefault="00E63C18" w:rsidP="003638EF">
            <w:pPr>
              <w:pStyle w:val="TableParagraph"/>
              <w:numPr>
                <w:ilvl w:val="0"/>
                <w:numId w:val="15"/>
              </w:numPr>
              <w:spacing w:line="204" w:lineRule="exact"/>
              <w:rPr>
                <w:rFonts w:ascii="Palatino Linotype" w:hAnsi="Palatino Linotype" w:cs="Arial"/>
                <w:w w:val="85"/>
                <w:sz w:val="18"/>
                <w:lang w:val="es-CO"/>
              </w:rPr>
            </w:pPr>
            <w:r w:rsidRPr="009F6C74">
              <w:rPr>
                <w:rFonts w:ascii="Palatino Linotype" w:hAnsi="Palatino Linotype" w:cs="Arial"/>
                <w:w w:val="85"/>
                <w:sz w:val="18"/>
                <w:lang w:val="es-CO"/>
              </w:rPr>
              <w:t>Febrero. Se adjuntan los archivos de evidencias para las acciones 1 y 3.</w:t>
            </w:r>
          </w:p>
          <w:p w14:paraId="49B77F9B" w14:textId="77777777" w:rsidR="00E63C18" w:rsidRPr="009F6C74" w:rsidRDefault="00E63C18" w:rsidP="003638EF">
            <w:pPr>
              <w:pStyle w:val="TableParagraph"/>
              <w:numPr>
                <w:ilvl w:val="0"/>
                <w:numId w:val="15"/>
              </w:numPr>
              <w:spacing w:line="204" w:lineRule="exact"/>
              <w:rPr>
                <w:rFonts w:ascii="Palatino Linotype" w:hAnsi="Palatino Linotype" w:cs="Arial"/>
                <w:w w:val="85"/>
                <w:sz w:val="18"/>
                <w:lang w:val="es-CO"/>
              </w:rPr>
            </w:pPr>
            <w:r w:rsidRPr="009F6C74">
              <w:rPr>
                <w:rFonts w:ascii="Palatino Linotype" w:hAnsi="Palatino Linotype" w:cs="Arial"/>
                <w:w w:val="85"/>
                <w:sz w:val="18"/>
                <w:lang w:val="es-CO"/>
              </w:rPr>
              <w:t>Marzo. Se adjuntan los archivos de evidencias para las acciones 1 y 3.</w:t>
            </w:r>
          </w:p>
          <w:p w14:paraId="1FA73128" w14:textId="77777777" w:rsidR="00E63C18" w:rsidRPr="009F6C74" w:rsidRDefault="00E63C18" w:rsidP="00E63C18">
            <w:pPr>
              <w:pStyle w:val="TableParagraph"/>
              <w:spacing w:line="204" w:lineRule="exact"/>
              <w:ind w:left="107"/>
              <w:rPr>
                <w:rFonts w:ascii="Palatino Linotype" w:hAnsi="Palatino Linotype" w:cs="Arial"/>
                <w:w w:val="80"/>
                <w:sz w:val="18"/>
                <w:lang w:val="es-CO"/>
              </w:rPr>
            </w:pPr>
          </w:p>
          <w:p w14:paraId="6C1588D2" w14:textId="77777777" w:rsidR="00E63C18" w:rsidRPr="009F6C74" w:rsidRDefault="00E63C18" w:rsidP="00E63C18">
            <w:pPr>
              <w:pStyle w:val="TableParagraph"/>
              <w:spacing w:line="204" w:lineRule="exact"/>
              <w:ind w:left="107"/>
              <w:rPr>
                <w:rFonts w:ascii="Palatino Linotype" w:hAnsi="Palatino Linotype" w:cs="Arial"/>
                <w:b/>
                <w:color w:val="2D74B5"/>
                <w:w w:val="80"/>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112ED076" w14:textId="77777777" w:rsidR="00E63C18" w:rsidRPr="009F6C74" w:rsidRDefault="00E63C18" w:rsidP="00E63C18">
            <w:pPr>
              <w:pStyle w:val="TableParagraph"/>
              <w:spacing w:line="204" w:lineRule="exact"/>
              <w:ind w:left="107"/>
              <w:rPr>
                <w:rFonts w:ascii="Palatino Linotype" w:hAnsi="Palatino Linotype" w:cs="Arial"/>
                <w:b/>
                <w:sz w:val="18"/>
              </w:rPr>
            </w:pPr>
          </w:p>
          <w:p w14:paraId="4BFFEF32" w14:textId="1677B389" w:rsidR="00E63C18" w:rsidRPr="009F6C74" w:rsidRDefault="00E63C18" w:rsidP="003638EF">
            <w:pPr>
              <w:pStyle w:val="TableParagraph"/>
              <w:numPr>
                <w:ilvl w:val="0"/>
                <w:numId w:val="15"/>
              </w:numPr>
              <w:tabs>
                <w:tab w:val="left" w:pos="469"/>
              </w:tabs>
              <w:spacing w:line="206" w:lineRule="exact"/>
              <w:ind w:right="100"/>
              <w:jc w:val="both"/>
              <w:rPr>
                <w:rFonts w:ascii="Palatino Linotype" w:hAnsi="Palatino Linotype" w:cs="Arial"/>
                <w:b/>
                <w:sz w:val="18"/>
                <w:lang w:val="es-CO"/>
              </w:rPr>
            </w:pPr>
            <w:r w:rsidRPr="009F6C74">
              <w:rPr>
                <w:rFonts w:ascii="Palatino Linotype" w:hAnsi="Palatino Linotype" w:cs="Arial"/>
                <w:w w:val="85"/>
                <w:sz w:val="18"/>
                <w:lang w:val="es-CO"/>
              </w:rPr>
              <w:t>Registro presupuestal del mes de abril y del mes de mayo. Y Resolución de traslado que se encuentra en la Carpeta</w:t>
            </w:r>
            <w:r w:rsidRPr="009F6C74">
              <w:rPr>
                <w:rFonts w:ascii="Palatino Linotype" w:hAnsi="Palatino Linotype" w:cs="Arial"/>
                <w:spacing w:val="-40"/>
                <w:w w:val="85"/>
                <w:sz w:val="18"/>
                <w:lang w:val="es-CO"/>
              </w:rPr>
              <w:t xml:space="preserve"> </w:t>
            </w:r>
            <w:r w:rsidRPr="009F6C74">
              <w:rPr>
                <w:rFonts w:ascii="Palatino Linotype" w:hAnsi="Palatino Linotype" w:cs="Arial"/>
                <w:w w:val="90"/>
                <w:sz w:val="18"/>
                <w:lang w:val="es-CO"/>
              </w:rPr>
              <w:t>Asesoría</w:t>
            </w:r>
            <w:r w:rsidRPr="009F6C74">
              <w:rPr>
                <w:rFonts w:ascii="Palatino Linotype" w:hAnsi="Palatino Linotype" w:cs="Arial"/>
                <w:spacing w:val="-7"/>
                <w:w w:val="90"/>
                <w:sz w:val="18"/>
                <w:lang w:val="es-CO"/>
              </w:rPr>
              <w:t xml:space="preserve"> </w:t>
            </w:r>
            <w:r w:rsidRPr="009F6C74">
              <w:rPr>
                <w:rFonts w:ascii="Palatino Linotype" w:hAnsi="Palatino Linotype" w:cs="Arial"/>
                <w:w w:val="90"/>
                <w:sz w:val="18"/>
                <w:lang w:val="es-CO"/>
              </w:rPr>
              <w:t>financiera</w:t>
            </w:r>
            <w:r w:rsidRPr="009F6C74">
              <w:rPr>
                <w:rFonts w:ascii="Palatino Linotype" w:hAnsi="Palatino Linotype" w:cs="Arial"/>
                <w:spacing w:val="-5"/>
                <w:w w:val="90"/>
                <w:sz w:val="18"/>
                <w:lang w:val="es-CO"/>
              </w:rPr>
              <w:t xml:space="preserve"> </w:t>
            </w:r>
            <w:r w:rsidR="003B4751" w:rsidRPr="009F6C74">
              <w:rPr>
                <w:rFonts w:ascii="Palatino Linotype" w:hAnsi="Palatino Linotype" w:cs="Arial"/>
                <w:b/>
                <w:w w:val="90"/>
                <w:sz w:val="18"/>
                <w:lang w:val="es-CO"/>
              </w:rPr>
              <w:t>IDEAM</w:t>
            </w:r>
          </w:p>
        </w:tc>
      </w:tr>
    </w:tbl>
    <w:p w14:paraId="67CF6C8F" w14:textId="77777777" w:rsidR="0045455C" w:rsidRPr="009F6C74" w:rsidRDefault="0045455C" w:rsidP="009F6C74">
      <w:pPr>
        <w:rPr>
          <w:rFonts w:ascii="Palatino Linotype" w:hAnsi="Palatino Linotype"/>
        </w:rPr>
      </w:pPr>
    </w:p>
    <w:p w14:paraId="7781E933" w14:textId="4DDC33DA" w:rsidR="009F5CA2" w:rsidRPr="009F6C74" w:rsidRDefault="009F5CA2" w:rsidP="0045455C">
      <w:pPr>
        <w:rPr>
          <w:rFonts w:ascii="Palatino Linotype" w:hAnsi="Palatino Linotype"/>
        </w:rPr>
      </w:pPr>
    </w:p>
    <w:p w14:paraId="23B45DAE" w14:textId="77777777" w:rsidR="0045455C" w:rsidRPr="009F6C74" w:rsidRDefault="0045455C" w:rsidP="00753F49">
      <w:pPr>
        <w:pStyle w:val="Ttulo3"/>
        <w:rPr>
          <w:rFonts w:ascii="Palatino Linotype" w:hAnsi="Palatino Linotype"/>
        </w:rPr>
        <w:sectPr w:rsidR="0045455C" w:rsidRPr="009F6C74" w:rsidSect="005E536C">
          <w:type w:val="continuous"/>
          <w:pgSz w:w="12240" w:h="15840"/>
          <w:pgMar w:top="1417" w:right="1701" w:bottom="1417" w:left="1701" w:header="0" w:footer="920" w:gutter="0"/>
          <w:cols w:space="720"/>
        </w:sectPr>
      </w:pPr>
    </w:p>
    <w:p w14:paraId="597A9EAC" w14:textId="64965E1A" w:rsidR="00E63C18" w:rsidRPr="009F6C74" w:rsidRDefault="00753F49" w:rsidP="00753F49">
      <w:pPr>
        <w:pStyle w:val="Ttulo3"/>
        <w:rPr>
          <w:rFonts w:ascii="Palatino Linotype" w:hAnsi="Palatino Linotype"/>
        </w:rPr>
      </w:pPr>
      <w:bookmarkStart w:id="50" w:name="_Toc71148638"/>
      <w:bookmarkStart w:id="51" w:name="_Toc69895909"/>
      <w:r w:rsidRPr="009F6C74">
        <w:rPr>
          <w:rFonts w:ascii="Palatino Linotype" w:hAnsi="Palatino Linotype"/>
        </w:rPr>
        <w:lastRenderedPageBreak/>
        <w:t>4.1.2 Secretar</w:t>
      </w:r>
      <w:r w:rsidR="008E5A9D" w:rsidRPr="009F6C74">
        <w:rPr>
          <w:rFonts w:ascii="Palatino Linotype" w:hAnsi="Palatino Linotype"/>
        </w:rPr>
        <w:t>í</w:t>
      </w:r>
      <w:r w:rsidRPr="009F6C74">
        <w:rPr>
          <w:rFonts w:ascii="Palatino Linotype" w:hAnsi="Palatino Linotype"/>
        </w:rPr>
        <w:t>a General</w:t>
      </w:r>
      <w:bookmarkEnd w:id="50"/>
      <w:r w:rsidRPr="009F6C74">
        <w:rPr>
          <w:rFonts w:ascii="Palatino Linotype" w:hAnsi="Palatino Linotype"/>
        </w:rPr>
        <w:t xml:space="preserve"> </w:t>
      </w:r>
    </w:p>
    <w:p w14:paraId="50260ABE" w14:textId="77777777" w:rsidR="00753F49" w:rsidRPr="009F6C74" w:rsidRDefault="00753F49" w:rsidP="009F6C74">
      <w:pPr>
        <w:rPr>
          <w:rFonts w:ascii="Palatino Linotype" w:hAnsi="Palatino Linotype"/>
        </w:rPr>
      </w:pPr>
    </w:p>
    <w:p w14:paraId="5E770831" w14:textId="77A4F730" w:rsidR="005E536C" w:rsidRPr="009F6C74" w:rsidRDefault="005E536C" w:rsidP="0045455C">
      <w:pPr>
        <w:pStyle w:val="Ttulo5"/>
        <w:rPr>
          <w:rFonts w:ascii="Palatino Linotype" w:hAnsi="Palatino Linotype"/>
          <w:b/>
          <w:i/>
          <w:color w:val="auto"/>
        </w:rPr>
      </w:pPr>
      <w:r w:rsidRPr="009F6C74">
        <w:rPr>
          <w:rFonts w:ascii="Palatino Linotype" w:hAnsi="Palatino Linotype"/>
          <w:b/>
          <w:i/>
          <w:color w:val="auto"/>
        </w:rPr>
        <w:t xml:space="preserve">Síntesis de la </w:t>
      </w:r>
      <w:r w:rsidR="008E5A9D" w:rsidRPr="009F6C74">
        <w:rPr>
          <w:rFonts w:ascii="Palatino Linotype" w:hAnsi="Palatino Linotype"/>
          <w:b/>
          <w:i/>
          <w:color w:val="auto"/>
        </w:rPr>
        <w:t>g</w:t>
      </w:r>
      <w:r w:rsidRPr="009F6C74">
        <w:rPr>
          <w:rFonts w:ascii="Palatino Linotype" w:hAnsi="Palatino Linotype"/>
          <w:b/>
          <w:i/>
          <w:color w:val="auto"/>
        </w:rPr>
        <w:t>estión</w:t>
      </w:r>
      <w:bookmarkEnd w:id="51"/>
    </w:p>
    <w:p w14:paraId="7EDFAEA7" w14:textId="7E6062B4" w:rsidR="008E5A9D" w:rsidRPr="009F6C74" w:rsidRDefault="008E5A9D" w:rsidP="008E5A9D">
      <w:pPr>
        <w:rPr>
          <w:rFonts w:ascii="Palatino Linotype" w:hAnsi="Palatino Linotype"/>
        </w:rPr>
      </w:pPr>
    </w:p>
    <w:p w14:paraId="52B7885A" w14:textId="25E512DB" w:rsidR="008E5A9D" w:rsidRPr="009F6C74" w:rsidRDefault="008E5A9D" w:rsidP="009F6C74">
      <w:pPr>
        <w:pStyle w:val="Descripcin"/>
        <w:rPr>
          <w:rFonts w:ascii="Palatino Linotype" w:hAnsi="Palatino Linotype"/>
        </w:rPr>
      </w:pPr>
      <w:bookmarkStart w:id="52" w:name="_Toc71148577"/>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7</w:t>
      </w:r>
      <w:r w:rsidRPr="009F6C74">
        <w:rPr>
          <w:rFonts w:ascii="Palatino Linotype" w:hAnsi="Palatino Linotype"/>
        </w:rPr>
        <w:fldChar w:fldCharType="end"/>
      </w:r>
      <w:r w:rsidRPr="009F6C74">
        <w:rPr>
          <w:rFonts w:ascii="Palatino Linotype" w:hAnsi="Palatino Linotype"/>
        </w:rPr>
        <w:t>. Secretaría General, síntesis de la gestión</w:t>
      </w:r>
      <w:bookmarkEnd w:id="52"/>
    </w:p>
    <w:p w14:paraId="1EDC803C" w14:textId="5490F37A" w:rsidR="005E536C" w:rsidRPr="009F6C74" w:rsidRDefault="00BF7549" w:rsidP="00BF7549">
      <w:pPr>
        <w:pStyle w:val="Textoindependiente"/>
        <w:spacing w:before="6"/>
        <w:rPr>
          <w:rFonts w:ascii="Palatino Linotype" w:hAnsi="Palatino Linotype" w:cs="Arial"/>
          <w:b/>
          <w:sz w:val="13"/>
        </w:rPr>
      </w:pPr>
      <w:r w:rsidRPr="009F6C74">
        <w:rPr>
          <w:rFonts w:ascii="Palatino Linotype" w:hAnsi="Palatino Linotype" w:cs="Arial"/>
          <w:noProof/>
          <w:lang w:eastAsia="es-ES"/>
        </w:rPr>
        <mc:AlternateContent>
          <mc:Choice Requires="wpg">
            <w:drawing>
              <wp:anchor distT="0" distB="0" distL="0" distR="0" simplePos="0" relativeHeight="251729920" behindDoc="1" locked="0" layoutInCell="1" allowOverlap="1" wp14:anchorId="65375DC1" wp14:editId="0E11125F">
                <wp:simplePos x="0" y="0"/>
                <wp:positionH relativeFrom="page">
                  <wp:posOffset>5412740</wp:posOffset>
                </wp:positionH>
                <wp:positionV relativeFrom="paragraph">
                  <wp:posOffset>92710</wp:posOffset>
                </wp:positionV>
                <wp:extent cx="1669415" cy="335280"/>
                <wp:effectExtent l="0" t="0" r="6985" b="7620"/>
                <wp:wrapTopAndBottom/>
                <wp:docPr id="3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335280"/>
                          <a:chOff x="7915" y="167"/>
                          <a:chExt cx="2615" cy="514"/>
                        </a:xfrm>
                      </wpg:grpSpPr>
                      <wps:wsp>
                        <wps:cNvPr id="40" name="Text Box 149"/>
                        <wps:cNvSpPr txBox="1">
                          <a:spLocks noChangeArrowheads="1"/>
                        </wps:cNvSpPr>
                        <wps:spPr bwMode="auto">
                          <a:xfrm>
                            <a:off x="7915" y="424"/>
                            <a:ext cx="2615" cy="257"/>
                          </a:xfrm>
                          <a:prstGeom prst="rect">
                            <a:avLst/>
                          </a:prstGeom>
                          <a:solidFill>
                            <a:srgbClr val="FF0000"/>
                          </a:solidFill>
                          <a:ln w="8784">
                            <a:solidFill>
                              <a:srgbClr val="000000"/>
                            </a:solidFill>
                            <a:prstDash val="solid"/>
                            <a:miter lim="800000"/>
                            <a:headEnd/>
                            <a:tailEnd/>
                          </a:ln>
                        </wps:spPr>
                        <wps:txbx>
                          <w:txbxContent>
                            <w:p w14:paraId="157C68A3" w14:textId="77777777" w:rsidR="00017FBA" w:rsidRPr="00CD4660" w:rsidRDefault="00017FBA" w:rsidP="005E536C">
                              <w:pPr>
                                <w:spacing w:before="7"/>
                                <w:ind w:left="1088" w:right="1089"/>
                                <w:jc w:val="center"/>
                                <w:rPr>
                                  <w:rFonts w:ascii="Arial" w:hAnsi="Arial" w:cs="Arial"/>
                                  <w:sz w:val="16"/>
                                </w:rPr>
                              </w:pPr>
                              <w:r w:rsidRPr="00CD4660">
                                <w:rPr>
                                  <w:rFonts w:ascii="Arial" w:hAnsi="Arial" w:cs="Arial"/>
                                  <w:w w:val="110"/>
                                  <w:sz w:val="16"/>
                                </w:rPr>
                                <w:t>59%</w:t>
                              </w:r>
                            </w:p>
                          </w:txbxContent>
                        </wps:txbx>
                        <wps:bodyPr rot="0" vert="horz" wrap="square" lIns="0" tIns="0" rIns="0" bIns="0" anchor="t" anchorCtr="0" upright="1">
                          <a:noAutofit/>
                        </wps:bodyPr>
                      </wps:wsp>
                      <wps:wsp>
                        <wps:cNvPr id="41" name="Text Box 148"/>
                        <wps:cNvSpPr txBox="1">
                          <a:spLocks noChangeArrowheads="1"/>
                        </wps:cNvSpPr>
                        <wps:spPr bwMode="auto">
                          <a:xfrm>
                            <a:off x="7915" y="167"/>
                            <a:ext cx="2615" cy="257"/>
                          </a:xfrm>
                          <a:prstGeom prst="rect">
                            <a:avLst/>
                          </a:prstGeom>
                          <a:solidFill>
                            <a:srgbClr val="30859B"/>
                          </a:solidFill>
                          <a:ln w="8784">
                            <a:solidFill>
                              <a:srgbClr val="000000"/>
                            </a:solidFill>
                            <a:prstDash val="solid"/>
                            <a:miter lim="800000"/>
                            <a:headEnd/>
                            <a:tailEnd/>
                          </a:ln>
                        </wps:spPr>
                        <wps:txbx>
                          <w:txbxContent>
                            <w:p w14:paraId="4DA25464" w14:textId="77777777" w:rsidR="00017FBA" w:rsidRPr="003871E2" w:rsidRDefault="00017FBA" w:rsidP="005E536C">
                              <w:pPr>
                                <w:spacing w:before="7"/>
                                <w:ind w:left="660"/>
                                <w:rPr>
                                  <w:rFonts w:ascii="Arial" w:hAnsi="Arial" w:cs="Arial"/>
                                  <w:b/>
                                  <w:sz w:val="12"/>
                                </w:rPr>
                              </w:pPr>
                              <w:r w:rsidRPr="003871E2">
                                <w:rPr>
                                  <w:rFonts w:ascii="Arial" w:hAnsi="Arial" w:cs="Arial"/>
                                  <w:b/>
                                  <w:color w:val="FFFFFF"/>
                                  <w:w w:val="105"/>
                                  <w:sz w:val="12"/>
                                </w:rPr>
                                <w:t>EJEC.</w:t>
                              </w:r>
                              <w:r w:rsidRPr="003871E2">
                                <w:rPr>
                                  <w:rFonts w:ascii="Arial" w:hAnsi="Arial" w:cs="Arial"/>
                                  <w:b/>
                                  <w:color w:val="FFFFFF"/>
                                  <w:spacing w:val="-3"/>
                                  <w:w w:val="105"/>
                                  <w:sz w:val="12"/>
                                </w:rPr>
                                <w:t xml:space="preserve"> </w:t>
                              </w:r>
                              <w:r w:rsidRPr="003871E2">
                                <w:rPr>
                                  <w:rFonts w:ascii="Arial" w:hAnsi="Arial" w:cs="Arial"/>
                                  <w:b/>
                                  <w:color w:val="FFFFFF"/>
                                  <w:w w:val="105"/>
                                  <w:sz w:val="12"/>
                                </w:rPr>
                                <w:t>FINAN.</w:t>
                              </w:r>
                              <w:r w:rsidRPr="003871E2">
                                <w:rPr>
                                  <w:rFonts w:ascii="Arial" w:hAnsi="Arial" w:cs="Arial"/>
                                  <w:b/>
                                  <w:color w:val="FFFFFF"/>
                                  <w:spacing w:val="-2"/>
                                  <w:w w:val="105"/>
                                  <w:sz w:val="12"/>
                                </w:rPr>
                                <w:t xml:space="preserve"> </w:t>
                              </w:r>
                              <w:r w:rsidRPr="003871E2">
                                <w:rPr>
                                  <w:rFonts w:ascii="Arial" w:hAnsi="Arial" w:cs="Arial"/>
                                  <w:b/>
                                  <w:color w:val="FFFFFF"/>
                                  <w:w w:val="105"/>
                                  <w:sz w:val="12"/>
                                </w:rPr>
                                <w:t>I</w:t>
                              </w:r>
                              <w:r w:rsidRPr="003871E2">
                                <w:rPr>
                                  <w:rFonts w:ascii="Arial" w:hAnsi="Arial" w:cs="Arial"/>
                                  <w:b/>
                                  <w:color w:val="FFFFFF"/>
                                  <w:spacing w:val="-2"/>
                                  <w:w w:val="105"/>
                                  <w:sz w:val="12"/>
                                </w:rPr>
                                <w:t xml:space="preserve"> </w:t>
                              </w:r>
                              <w:r w:rsidRPr="003871E2">
                                <w:rPr>
                                  <w:rFonts w:ascii="Arial" w:hAnsi="Arial" w:cs="Arial"/>
                                  <w:b/>
                                  <w:color w:val="FFFFFF"/>
                                  <w:w w:val="105"/>
                                  <w:sz w:val="12"/>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5DC1" id="_x0000_s1044" style="position:absolute;margin-left:426.2pt;margin-top:7.3pt;width:131.45pt;height:26.4pt;z-index:-251586560;mso-wrap-distance-left:0;mso-wrap-distance-right:0;mso-position-horizontal-relative:page" coordorigin="7915,167" coordsize="26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">
                <v:shape id="Text Box 149" o:spid="_x0000_s1045" type="#_x0000_t202" style="position:absolute;left:7915;top:424;width:26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" fillcolor="red" strokeweight=".244mm">
                  <v:textbox inset="0,0,0,0">
                    <w:txbxContent>
                      <w:p w14:paraId="157C68A3" w14:textId="77777777" w:rsidR="00017FBA" w:rsidRPr="00CD4660" w:rsidRDefault="00017FBA" w:rsidP="005E536C">
                        <w:pPr>
                          <w:spacing w:before="7"/>
                          <w:ind w:left="1088" w:right="1089"/>
                          <w:jc w:val="center"/>
                          <w:rPr>
                            <w:rFonts w:ascii="Arial" w:hAnsi="Arial" w:cs="Arial"/>
                            <w:sz w:val="16"/>
                          </w:rPr>
                        </w:pPr>
                        <w:r w:rsidRPr="00CD4660">
                          <w:rPr>
                            <w:rFonts w:ascii="Arial" w:hAnsi="Arial" w:cs="Arial"/>
                            <w:w w:val="110"/>
                            <w:sz w:val="16"/>
                          </w:rPr>
                          <w:t>59%</w:t>
                        </w:r>
                      </w:p>
                    </w:txbxContent>
                  </v:textbox>
                </v:shape>
                <v:shape id="Text Box 148" o:spid="_x0000_s1046" type="#_x0000_t202" style="position:absolute;left:7915;top:167;width:26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" fillcolor="#30859b" strokeweight=".244mm">
                  <v:textbox inset="0,0,0,0">
                    <w:txbxContent>
                      <w:p w14:paraId="4DA25464" w14:textId="77777777" w:rsidR="00017FBA" w:rsidRPr="003871E2" w:rsidRDefault="00017FBA" w:rsidP="005E536C">
                        <w:pPr>
                          <w:spacing w:before="7"/>
                          <w:ind w:left="660"/>
                          <w:rPr>
                            <w:rFonts w:ascii="Arial" w:hAnsi="Arial" w:cs="Arial"/>
                            <w:b/>
                            <w:sz w:val="12"/>
                          </w:rPr>
                        </w:pPr>
                        <w:r w:rsidRPr="003871E2">
                          <w:rPr>
                            <w:rFonts w:ascii="Arial" w:hAnsi="Arial" w:cs="Arial"/>
                            <w:b/>
                            <w:color w:val="FFFFFF"/>
                            <w:w w:val="105"/>
                            <w:sz w:val="12"/>
                          </w:rPr>
                          <w:t>EJEC.</w:t>
                        </w:r>
                        <w:r w:rsidRPr="003871E2">
                          <w:rPr>
                            <w:rFonts w:ascii="Arial" w:hAnsi="Arial" w:cs="Arial"/>
                            <w:b/>
                            <w:color w:val="FFFFFF"/>
                            <w:spacing w:val="-3"/>
                            <w:w w:val="105"/>
                            <w:sz w:val="12"/>
                          </w:rPr>
                          <w:t xml:space="preserve"> </w:t>
                        </w:r>
                        <w:r w:rsidRPr="003871E2">
                          <w:rPr>
                            <w:rFonts w:ascii="Arial" w:hAnsi="Arial" w:cs="Arial"/>
                            <w:b/>
                            <w:color w:val="FFFFFF"/>
                            <w:w w:val="105"/>
                            <w:sz w:val="12"/>
                          </w:rPr>
                          <w:t>FINAN.</w:t>
                        </w:r>
                        <w:r w:rsidRPr="003871E2">
                          <w:rPr>
                            <w:rFonts w:ascii="Arial" w:hAnsi="Arial" w:cs="Arial"/>
                            <w:b/>
                            <w:color w:val="FFFFFF"/>
                            <w:spacing w:val="-2"/>
                            <w:w w:val="105"/>
                            <w:sz w:val="12"/>
                          </w:rPr>
                          <w:t xml:space="preserve"> </w:t>
                        </w:r>
                        <w:r w:rsidRPr="003871E2">
                          <w:rPr>
                            <w:rFonts w:ascii="Arial" w:hAnsi="Arial" w:cs="Arial"/>
                            <w:b/>
                            <w:color w:val="FFFFFF"/>
                            <w:w w:val="105"/>
                            <w:sz w:val="12"/>
                          </w:rPr>
                          <w:t>I</w:t>
                        </w:r>
                        <w:r w:rsidRPr="003871E2">
                          <w:rPr>
                            <w:rFonts w:ascii="Arial" w:hAnsi="Arial" w:cs="Arial"/>
                            <w:b/>
                            <w:color w:val="FFFFFF"/>
                            <w:spacing w:val="-2"/>
                            <w:w w:val="105"/>
                            <w:sz w:val="12"/>
                          </w:rPr>
                          <w:t xml:space="preserve"> </w:t>
                        </w:r>
                        <w:r w:rsidRPr="003871E2">
                          <w:rPr>
                            <w:rFonts w:ascii="Arial" w:hAnsi="Arial" w:cs="Arial"/>
                            <w:b/>
                            <w:color w:val="FFFFFF"/>
                            <w:w w:val="105"/>
                            <w:sz w:val="12"/>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28896" behindDoc="1" locked="0" layoutInCell="1" allowOverlap="1" wp14:anchorId="6A3C8B7F" wp14:editId="514B3DA5">
                <wp:simplePos x="0" y="0"/>
                <wp:positionH relativeFrom="page">
                  <wp:posOffset>1223645</wp:posOffset>
                </wp:positionH>
                <wp:positionV relativeFrom="paragraph">
                  <wp:posOffset>93345</wp:posOffset>
                </wp:positionV>
                <wp:extent cx="2692400" cy="335280"/>
                <wp:effectExtent l="0" t="0" r="0" b="0"/>
                <wp:wrapTopAndBottom/>
                <wp:docPr id="4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335280"/>
                          <a:chOff x="1708" y="167"/>
                          <a:chExt cx="4226" cy="514"/>
                        </a:xfrm>
                      </wpg:grpSpPr>
                      <wps:wsp>
                        <wps:cNvPr id="44" name="Text Box 152"/>
                        <wps:cNvSpPr txBox="1">
                          <a:spLocks noChangeArrowheads="1"/>
                        </wps:cNvSpPr>
                        <wps:spPr bwMode="auto">
                          <a:xfrm>
                            <a:off x="1708" y="424"/>
                            <a:ext cx="4226" cy="257"/>
                          </a:xfrm>
                          <a:prstGeom prst="rect">
                            <a:avLst/>
                          </a:prstGeom>
                          <a:noFill/>
                          <a:ln w="87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32A365" w14:textId="77777777" w:rsidR="00017FBA" w:rsidRPr="00CD4660" w:rsidRDefault="00017FBA" w:rsidP="005E536C">
                              <w:pPr>
                                <w:spacing w:before="12"/>
                                <w:ind w:left="1104"/>
                                <w:rPr>
                                  <w:rFonts w:ascii="Arial" w:hAnsi="Arial" w:cs="Arial"/>
                                  <w:sz w:val="13"/>
                                </w:rPr>
                              </w:pPr>
                              <w:r w:rsidRPr="00CD4660">
                                <w:rPr>
                                  <w:rFonts w:ascii="Arial" w:hAnsi="Arial" w:cs="Arial"/>
                                  <w:spacing w:val="-1"/>
                                  <w:w w:val="105"/>
                                  <w:sz w:val="13"/>
                                </w:rPr>
                                <w:t>GILBERTO</w:t>
                              </w:r>
                              <w:r w:rsidRPr="00CD4660">
                                <w:rPr>
                                  <w:rFonts w:ascii="Arial" w:hAnsi="Arial" w:cs="Arial"/>
                                  <w:spacing w:val="-10"/>
                                  <w:w w:val="105"/>
                                  <w:sz w:val="13"/>
                                </w:rPr>
                                <w:t xml:space="preserve"> </w:t>
                              </w:r>
                              <w:r w:rsidRPr="00CD4660">
                                <w:rPr>
                                  <w:rFonts w:ascii="Arial" w:hAnsi="Arial" w:cs="Arial"/>
                                  <w:spacing w:val="-1"/>
                                  <w:w w:val="105"/>
                                  <w:sz w:val="13"/>
                                </w:rPr>
                                <w:t>GALVIS</w:t>
                              </w:r>
                              <w:r w:rsidRPr="00CD4660">
                                <w:rPr>
                                  <w:rFonts w:ascii="Arial" w:hAnsi="Arial" w:cs="Arial"/>
                                  <w:spacing w:val="-7"/>
                                  <w:w w:val="105"/>
                                  <w:sz w:val="13"/>
                                </w:rPr>
                                <w:t xml:space="preserve"> </w:t>
                              </w:r>
                              <w:r w:rsidRPr="00CD4660">
                                <w:rPr>
                                  <w:rFonts w:ascii="Arial" w:hAnsi="Arial" w:cs="Arial"/>
                                  <w:spacing w:val="-1"/>
                                  <w:w w:val="105"/>
                                  <w:sz w:val="13"/>
                                </w:rPr>
                                <w:t>BAUSTISTA</w:t>
                              </w:r>
                            </w:p>
                            <w:p w14:paraId="6AB3018D" w14:textId="77777777" w:rsidR="00017FBA" w:rsidRPr="00CD4660" w:rsidRDefault="00017FBA" w:rsidP="005E536C">
                              <w:pPr>
                                <w:spacing w:before="7"/>
                                <w:ind w:left="1087"/>
                                <w:rPr>
                                  <w:rFonts w:ascii="Arial" w:hAnsi="Arial" w:cs="Arial"/>
                                  <w:sz w:val="14"/>
                                </w:rPr>
                              </w:pPr>
                            </w:p>
                          </w:txbxContent>
                        </wps:txbx>
                        <wps:bodyPr rot="0" vert="horz" wrap="square" lIns="0" tIns="0" rIns="0" bIns="0" anchor="t" anchorCtr="0" upright="1">
                          <a:noAutofit/>
                        </wps:bodyPr>
                      </wps:wsp>
                      <wps:wsp>
                        <wps:cNvPr id="46" name="Text Box 151"/>
                        <wps:cNvSpPr txBox="1">
                          <a:spLocks noChangeArrowheads="1"/>
                        </wps:cNvSpPr>
                        <wps:spPr bwMode="auto">
                          <a:xfrm>
                            <a:off x="1708" y="167"/>
                            <a:ext cx="4226" cy="257"/>
                          </a:xfrm>
                          <a:prstGeom prst="rect">
                            <a:avLst/>
                          </a:prstGeom>
                          <a:solidFill>
                            <a:srgbClr val="30859B"/>
                          </a:solidFill>
                          <a:ln w="8784">
                            <a:solidFill>
                              <a:srgbClr val="000000"/>
                            </a:solidFill>
                            <a:prstDash val="solid"/>
                            <a:miter lim="800000"/>
                            <a:headEnd/>
                            <a:tailEnd/>
                          </a:ln>
                        </wps:spPr>
                        <wps:txbx>
                          <w:txbxContent>
                            <w:p w14:paraId="32958595" w14:textId="77777777" w:rsidR="00017FBA" w:rsidRPr="00CD4660" w:rsidRDefault="00017FBA" w:rsidP="005E536C">
                              <w:pPr>
                                <w:spacing w:before="7"/>
                                <w:ind w:left="1321"/>
                                <w:rPr>
                                  <w:rFonts w:ascii="Arial" w:hAnsi="Arial" w:cs="Arial"/>
                                  <w:b/>
                                  <w:sz w:val="14"/>
                                </w:rPr>
                              </w:pPr>
                              <w:r w:rsidRPr="00CD4660">
                                <w:rPr>
                                  <w:rFonts w:ascii="Arial" w:hAnsi="Arial" w:cs="Arial"/>
                                  <w:b/>
                                  <w:color w:val="FFFFFF"/>
                                  <w:w w:val="105"/>
                                  <w:sz w:val="14"/>
                                </w:rPr>
                                <w:t>JEFE</w:t>
                              </w:r>
                              <w:r w:rsidRPr="00CD4660">
                                <w:rPr>
                                  <w:rFonts w:ascii="Arial" w:hAnsi="Arial" w:cs="Arial"/>
                                  <w:b/>
                                  <w:color w:val="FFFFFF"/>
                                  <w:spacing w:val="-8"/>
                                  <w:w w:val="105"/>
                                  <w:sz w:val="14"/>
                                </w:rPr>
                                <w:t xml:space="preserve"> </w:t>
                              </w:r>
                              <w:r w:rsidRPr="00CD4660">
                                <w:rPr>
                                  <w:rFonts w:ascii="Arial" w:hAnsi="Arial" w:cs="Arial"/>
                                  <w:b/>
                                  <w:color w:val="FFFFFF"/>
                                  <w:w w:val="105"/>
                                  <w:sz w:val="14"/>
                                </w:rPr>
                                <w:t>DE</w:t>
                              </w:r>
                              <w:r w:rsidRPr="00CD4660">
                                <w:rPr>
                                  <w:rFonts w:ascii="Arial" w:hAnsi="Arial" w:cs="Arial"/>
                                  <w:b/>
                                  <w:color w:val="FFFFFF"/>
                                  <w:spacing w:val="-7"/>
                                  <w:w w:val="105"/>
                                  <w:sz w:val="14"/>
                                </w:rPr>
                                <w:t xml:space="preserve"> </w:t>
                              </w:r>
                              <w:r w:rsidRPr="00CD4660">
                                <w:rPr>
                                  <w:rFonts w:ascii="Arial" w:hAnsi="Arial" w:cs="Arial"/>
                                  <w:b/>
                                  <w:color w:val="FFFFFF"/>
                                  <w:w w:val="105"/>
                                  <w:sz w:val="14"/>
                                </w:rPr>
                                <w:t>LA</w:t>
                              </w:r>
                              <w:r w:rsidRPr="00CD4660">
                                <w:rPr>
                                  <w:rFonts w:ascii="Arial" w:hAnsi="Arial" w:cs="Arial"/>
                                  <w:b/>
                                  <w:color w:val="FFFFFF"/>
                                  <w:spacing w:val="3"/>
                                  <w:w w:val="105"/>
                                  <w:sz w:val="14"/>
                                </w:rPr>
                                <w:t xml:space="preserve"> </w:t>
                              </w:r>
                              <w:r w:rsidRPr="00CD4660">
                                <w:rPr>
                                  <w:rFonts w:ascii="Arial" w:hAnsi="Arial" w:cs="Arial"/>
                                  <w:b/>
                                  <w:color w:val="FFFFFF"/>
                                  <w:w w:val="105"/>
                                  <w:sz w:val="14"/>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C8B7F" id="_x0000_s1047" style="position:absolute;margin-left:96.35pt;margin-top:7.35pt;width:212pt;height:26.4pt;z-index:-251587584;mso-wrap-distance-left:0;mso-wrap-distance-right:0;mso-position-horizontal-relative:page" coordorigin="1708,167" coordsize="422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">
                <v:shape id="Text Box 152" o:spid="_x0000_s1048" type="#_x0000_t202" style="position:absolute;left:1708;top:424;width:422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" filled="f" strokeweight=".244mm">
                  <v:textbox inset="0,0,0,0">
                    <w:txbxContent>
                      <w:p w14:paraId="0D32A365" w14:textId="77777777" w:rsidR="00017FBA" w:rsidRPr="00CD4660" w:rsidRDefault="00017FBA" w:rsidP="005E536C">
                        <w:pPr>
                          <w:spacing w:before="12"/>
                          <w:ind w:left="1104"/>
                          <w:rPr>
                            <w:rFonts w:ascii="Arial" w:hAnsi="Arial" w:cs="Arial"/>
                            <w:sz w:val="13"/>
                          </w:rPr>
                        </w:pPr>
                        <w:r w:rsidRPr="00CD4660">
                          <w:rPr>
                            <w:rFonts w:ascii="Arial" w:hAnsi="Arial" w:cs="Arial"/>
                            <w:spacing w:val="-1"/>
                            <w:w w:val="105"/>
                            <w:sz w:val="13"/>
                          </w:rPr>
                          <w:t>GILBERTO</w:t>
                        </w:r>
                        <w:r w:rsidRPr="00CD4660">
                          <w:rPr>
                            <w:rFonts w:ascii="Arial" w:hAnsi="Arial" w:cs="Arial"/>
                            <w:spacing w:val="-10"/>
                            <w:w w:val="105"/>
                            <w:sz w:val="13"/>
                          </w:rPr>
                          <w:t xml:space="preserve"> </w:t>
                        </w:r>
                        <w:r w:rsidRPr="00CD4660">
                          <w:rPr>
                            <w:rFonts w:ascii="Arial" w:hAnsi="Arial" w:cs="Arial"/>
                            <w:spacing w:val="-1"/>
                            <w:w w:val="105"/>
                            <w:sz w:val="13"/>
                          </w:rPr>
                          <w:t>GALVIS</w:t>
                        </w:r>
                        <w:r w:rsidRPr="00CD4660">
                          <w:rPr>
                            <w:rFonts w:ascii="Arial" w:hAnsi="Arial" w:cs="Arial"/>
                            <w:spacing w:val="-7"/>
                            <w:w w:val="105"/>
                            <w:sz w:val="13"/>
                          </w:rPr>
                          <w:t xml:space="preserve"> </w:t>
                        </w:r>
                        <w:r w:rsidRPr="00CD4660">
                          <w:rPr>
                            <w:rFonts w:ascii="Arial" w:hAnsi="Arial" w:cs="Arial"/>
                            <w:spacing w:val="-1"/>
                            <w:w w:val="105"/>
                            <w:sz w:val="13"/>
                          </w:rPr>
                          <w:t>BAUSTISTA</w:t>
                        </w:r>
                      </w:p>
                      <w:p w14:paraId="6AB3018D" w14:textId="77777777" w:rsidR="00017FBA" w:rsidRPr="00CD4660" w:rsidRDefault="00017FBA" w:rsidP="005E536C">
                        <w:pPr>
                          <w:spacing w:before="7"/>
                          <w:ind w:left="1087"/>
                          <w:rPr>
                            <w:rFonts w:ascii="Arial" w:hAnsi="Arial" w:cs="Arial"/>
                            <w:sz w:val="14"/>
                          </w:rPr>
                        </w:pPr>
                      </w:p>
                    </w:txbxContent>
                  </v:textbox>
                </v:shape>
                <v:shape id="Text Box 151" o:spid="_x0000_s1049" type="#_x0000_t202" style="position:absolute;left:1708;top:167;width:422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" fillcolor="#30859b" strokeweight=".244mm">
                  <v:textbox inset="0,0,0,0">
                    <w:txbxContent>
                      <w:p w14:paraId="32958595" w14:textId="77777777" w:rsidR="00017FBA" w:rsidRPr="00CD4660" w:rsidRDefault="00017FBA" w:rsidP="005E536C">
                        <w:pPr>
                          <w:spacing w:before="7"/>
                          <w:ind w:left="1321"/>
                          <w:rPr>
                            <w:rFonts w:ascii="Arial" w:hAnsi="Arial" w:cs="Arial"/>
                            <w:b/>
                            <w:sz w:val="14"/>
                          </w:rPr>
                        </w:pPr>
                        <w:r w:rsidRPr="00CD4660">
                          <w:rPr>
                            <w:rFonts w:ascii="Arial" w:hAnsi="Arial" w:cs="Arial"/>
                            <w:b/>
                            <w:color w:val="FFFFFF"/>
                            <w:w w:val="105"/>
                            <w:sz w:val="14"/>
                          </w:rPr>
                          <w:t>JEFE</w:t>
                        </w:r>
                        <w:r w:rsidRPr="00CD4660">
                          <w:rPr>
                            <w:rFonts w:ascii="Arial" w:hAnsi="Arial" w:cs="Arial"/>
                            <w:b/>
                            <w:color w:val="FFFFFF"/>
                            <w:spacing w:val="-8"/>
                            <w:w w:val="105"/>
                            <w:sz w:val="14"/>
                          </w:rPr>
                          <w:t xml:space="preserve"> </w:t>
                        </w:r>
                        <w:r w:rsidRPr="00CD4660">
                          <w:rPr>
                            <w:rFonts w:ascii="Arial" w:hAnsi="Arial" w:cs="Arial"/>
                            <w:b/>
                            <w:color w:val="FFFFFF"/>
                            <w:w w:val="105"/>
                            <w:sz w:val="14"/>
                          </w:rPr>
                          <w:t>DE</w:t>
                        </w:r>
                        <w:r w:rsidRPr="00CD4660">
                          <w:rPr>
                            <w:rFonts w:ascii="Arial" w:hAnsi="Arial" w:cs="Arial"/>
                            <w:b/>
                            <w:color w:val="FFFFFF"/>
                            <w:spacing w:val="-7"/>
                            <w:w w:val="105"/>
                            <w:sz w:val="14"/>
                          </w:rPr>
                          <w:t xml:space="preserve"> </w:t>
                        </w:r>
                        <w:r w:rsidRPr="00CD4660">
                          <w:rPr>
                            <w:rFonts w:ascii="Arial" w:hAnsi="Arial" w:cs="Arial"/>
                            <w:b/>
                            <w:color w:val="FFFFFF"/>
                            <w:w w:val="105"/>
                            <w:sz w:val="14"/>
                          </w:rPr>
                          <w:t>LA</w:t>
                        </w:r>
                        <w:r w:rsidRPr="00CD4660">
                          <w:rPr>
                            <w:rFonts w:ascii="Arial" w:hAnsi="Arial" w:cs="Arial"/>
                            <w:b/>
                            <w:color w:val="FFFFFF"/>
                            <w:spacing w:val="3"/>
                            <w:w w:val="105"/>
                            <w:sz w:val="14"/>
                          </w:rPr>
                          <w:t xml:space="preserve"> </w:t>
                        </w:r>
                        <w:r w:rsidRPr="00CD4660">
                          <w:rPr>
                            <w:rFonts w:ascii="Arial" w:hAnsi="Arial" w:cs="Arial"/>
                            <w:b/>
                            <w:color w:val="FFFFFF"/>
                            <w:w w:val="105"/>
                            <w:sz w:val="14"/>
                          </w:rPr>
                          <w:t>DEPENDENCIA</w:t>
                        </w:r>
                      </w:p>
                    </w:txbxContent>
                  </v:textbox>
                </v:shape>
                <w10:wrap type="topAndBottom" anchorx="page"/>
              </v:group>
            </w:pict>
          </mc:Fallback>
        </mc:AlternateContent>
      </w: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5"/>
        <w:gridCol w:w="2234"/>
        <w:gridCol w:w="1275"/>
        <w:gridCol w:w="1560"/>
      </w:tblGrid>
      <w:tr w:rsidR="005E536C" w:rsidRPr="009F6C74" w14:paraId="08A09BFF" w14:textId="77777777" w:rsidTr="005E536C">
        <w:trPr>
          <w:trHeight w:val="408"/>
        </w:trPr>
        <w:tc>
          <w:tcPr>
            <w:tcW w:w="4225" w:type="dxa"/>
            <w:shd w:val="clear" w:color="auto" w:fill="30859B"/>
          </w:tcPr>
          <w:p w14:paraId="0C302F7A" w14:textId="5EFE9CAB" w:rsidR="005E536C" w:rsidRPr="009F6C74" w:rsidRDefault="005E536C" w:rsidP="005E536C">
            <w:pPr>
              <w:pStyle w:val="TableParagraph"/>
              <w:spacing w:before="6"/>
              <w:ind w:left="1407" w:right="1409"/>
              <w:jc w:val="center"/>
              <w:rPr>
                <w:rFonts w:ascii="Palatino Linotype" w:hAnsi="Palatino Linotype" w:cs="Arial"/>
                <w:b/>
                <w:sz w:val="14"/>
              </w:rPr>
            </w:pPr>
            <w:r w:rsidRPr="009F6C74">
              <w:rPr>
                <w:rFonts w:ascii="Palatino Linotype" w:hAnsi="Palatino Linotype" w:cs="Arial"/>
                <w:b/>
                <w:color w:val="FFFFFF"/>
                <w:w w:val="110"/>
                <w:sz w:val="14"/>
              </w:rPr>
              <w:t>Nombre</w:t>
            </w:r>
            <w:r w:rsidRPr="009F6C74">
              <w:rPr>
                <w:rFonts w:ascii="Palatino Linotype" w:hAnsi="Palatino Linotype" w:cs="Arial"/>
                <w:b/>
                <w:color w:val="FFFFFF"/>
                <w:spacing w:val="-4"/>
                <w:w w:val="110"/>
                <w:sz w:val="14"/>
              </w:rPr>
              <w:t xml:space="preserve"> </w:t>
            </w:r>
            <w:r w:rsidRPr="009F6C74">
              <w:rPr>
                <w:rFonts w:ascii="Palatino Linotype" w:hAnsi="Palatino Linotype" w:cs="Arial"/>
                <w:b/>
                <w:color w:val="FFFFFF"/>
                <w:w w:val="110"/>
                <w:sz w:val="14"/>
              </w:rPr>
              <w:t>del</w:t>
            </w:r>
            <w:r w:rsidRPr="009F6C74">
              <w:rPr>
                <w:rFonts w:ascii="Palatino Linotype" w:hAnsi="Palatino Linotype" w:cs="Arial"/>
                <w:b/>
                <w:color w:val="FFFFFF"/>
                <w:spacing w:val="-6"/>
                <w:w w:val="110"/>
                <w:sz w:val="14"/>
              </w:rPr>
              <w:t xml:space="preserve"> </w:t>
            </w:r>
            <w:r w:rsidR="00521330" w:rsidRPr="009F6C74">
              <w:rPr>
                <w:rFonts w:ascii="Palatino Linotype" w:hAnsi="Palatino Linotype" w:cs="Arial"/>
                <w:b/>
                <w:color w:val="FFFFFF"/>
                <w:w w:val="110"/>
                <w:sz w:val="14"/>
              </w:rPr>
              <w:t>p</w:t>
            </w:r>
            <w:r w:rsidRPr="009F6C74">
              <w:rPr>
                <w:rFonts w:ascii="Palatino Linotype" w:hAnsi="Palatino Linotype" w:cs="Arial"/>
                <w:b/>
                <w:color w:val="FFFFFF"/>
                <w:w w:val="110"/>
                <w:sz w:val="14"/>
              </w:rPr>
              <w:t>royecto</w:t>
            </w:r>
          </w:p>
        </w:tc>
        <w:tc>
          <w:tcPr>
            <w:tcW w:w="2234" w:type="dxa"/>
            <w:shd w:val="clear" w:color="auto" w:fill="30859B"/>
          </w:tcPr>
          <w:p w14:paraId="2F9A1F35" w14:textId="77777777" w:rsidR="005E536C" w:rsidRPr="009F6C74" w:rsidRDefault="005E536C" w:rsidP="005E536C">
            <w:pPr>
              <w:pStyle w:val="TableParagraph"/>
              <w:spacing w:before="6"/>
              <w:ind w:left="132" w:right="120"/>
              <w:jc w:val="center"/>
              <w:rPr>
                <w:rFonts w:ascii="Palatino Linotype" w:hAnsi="Palatino Linotype" w:cs="Arial"/>
                <w:b/>
                <w:sz w:val="14"/>
              </w:rPr>
            </w:pPr>
            <w:r w:rsidRPr="009F6C74">
              <w:rPr>
                <w:rFonts w:ascii="Palatino Linotype" w:hAnsi="Palatino Linotype" w:cs="Arial"/>
                <w:b/>
                <w:color w:val="FFFFFF"/>
                <w:w w:val="110"/>
                <w:sz w:val="14"/>
              </w:rPr>
              <w:t>Rubro</w:t>
            </w:r>
          </w:p>
          <w:p w14:paraId="46ABFD75" w14:textId="68CD46B4" w:rsidR="005E536C" w:rsidRPr="009F6C74" w:rsidRDefault="00521330" w:rsidP="005E536C">
            <w:pPr>
              <w:pStyle w:val="TableParagraph"/>
              <w:spacing w:before="22"/>
              <w:ind w:left="132" w:right="124"/>
              <w:jc w:val="center"/>
              <w:rPr>
                <w:rFonts w:ascii="Palatino Linotype" w:hAnsi="Palatino Linotype" w:cs="Arial"/>
                <w:b/>
                <w:sz w:val="14"/>
              </w:rPr>
            </w:pPr>
            <w:r w:rsidRPr="009F6C74">
              <w:rPr>
                <w:rFonts w:ascii="Palatino Linotype" w:hAnsi="Palatino Linotype" w:cs="Arial"/>
                <w:b/>
                <w:color w:val="FFFFFF"/>
                <w:w w:val="110"/>
                <w:sz w:val="14"/>
              </w:rPr>
              <w:t>p</w:t>
            </w:r>
            <w:r w:rsidR="005E536C" w:rsidRPr="009F6C74">
              <w:rPr>
                <w:rFonts w:ascii="Palatino Linotype" w:hAnsi="Palatino Linotype" w:cs="Arial"/>
                <w:b/>
                <w:color w:val="FFFFFF"/>
                <w:w w:val="110"/>
                <w:sz w:val="14"/>
              </w:rPr>
              <w:t>resupuestal</w:t>
            </w:r>
          </w:p>
        </w:tc>
        <w:tc>
          <w:tcPr>
            <w:tcW w:w="1275" w:type="dxa"/>
            <w:shd w:val="clear" w:color="auto" w:fill="30859B"/>
          </w:tcPr>
          <w:p w14:paraId="4F275D1A"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Aprop.</w:t>
            </w:r>
          </w:p>
          <w:p w14:paraId="342B81FE" w14:textId="261E4787" w:rsidR="005E536C" w:rsidRPr="009F6C74" w:rsidRDefault="00521330" w:rsidP="005E536C">
            <w:pPr>
              <w:pStyle w:val="TableParagraph"/>
              <w:spacing w:before="22"/>
              <w:ind w:left="226"/>
              <w:rPr>
                <w:rFonts w:ascii="Palatino Linotype" w:hAnsi="Palatino Linotype" w:cs="Arial"/>
                <w:b/>
                <w:sz w:val="14"/>
              </w:rPr>
            </w:pPr>
            <w:r w:rsidRPr="009F6C74">
              <w:rPr>
                <w:rFonts w:ascii="Palatino Linotype" w:hAnsi="Palatino Linotype" w:cs="Arial"/>
                <w:b/>
                <w:color w:val="FFFFFF"/>
                <w:w w:val="110"/>
                <w:sz w:val="14"/>
              </w:rPr>
              <w:t>i</w:t>
            </w:r>
            <w:r w:rsidR="005E536C" w:rsidRPr="009F6C74">
              <w:rPr>
                <w:rFonts w:ascii="Palatino Linotype" w:hAnsi="Palatino Linotype" w:cs="Arial"/>
                <w:b/>
                <w:color w:val="FFFFFF"/>
                <w:w w:val="110"/>
                <w:sz w:val="14"/>
              </w:rPr>
              <w:t>nicial</w:t>
            </w:r>
          </w:p>
        </w:tc>
        <w:tc>
          <w:tcPr>
            <w:tcW w:w="1560" w:type="dxa"/>
            <w:shd w:val="clear" w:color="auto" w:fill="30859B"/>
          </w:tcPr>
          <w:p w14:paraId="0426B50F"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Aprop.</w:t>
            </w:r>
          </w:p>
          <w:p w14:paraId="5BFCB460" w14:textId="72AABB3D" w:rsidR="005E536C" w:rsidRPr="009F6C74" w:rsidRDefault="00521330" w:rsidP="005E536C">
            <w:pPr>
              <w:pStyle w:val="TableParagraph"/>
              <w:spacing w:before="22"/>
              <w:ind w:left="158"/>
              <w:rPr>
                <w:rFonts w:ascii="Palatino Linotype" w:hAnsi="Palatino Linotype" w:cs="Arial"/>
                <w:b/>
                <w:sz w:val="14"/>
              </w:rPr>
            </w:pPr>
            <w:r w:rsidRPr="009F6C74">
              <w:rPr>
                <w:rFonts w:ascii="Palatino Linotype" w:hAnsi="Palatino Linotype" w:cs="Arial"/>
                <w:b/>
                <w:color w:val="FFFFFF"/>
                <w:w w:val="110"/>
                <w:sz w:val="14"/>
              </w:rPr>
              <w:t>v</w:t>
            </w:r>
            <w:r w:rsidR="005E536C" w:rsidRPr="009F6C74">
              <w:rPr>
                <w:rFonts w:ascii="Palatino Linotype" w:hAnsi="Palatino Linotype" w:cs="Arial"/>
                <w:b/>
                <w:color w:val="FFFFFF"/>
                <w:w w:val="110"/>
                <w:sz w:val="14"/>
              </w:rPr>
              <w:t>igente</w:t>
            </w:r>
          </w:p>
        </w:tc>
      </w:tr>
      <w:tr w:rsidR="005E536C" w:rsidRPr="009F6C74" w14:paraId="324EAB51" w14:textId="77777777" w:rsidTr="005E536C">
        <w:trPr>
          <w:trHeight w:val="408"/>
        </w:trPr>
        <w:tc>
          <w:tcPr>
            <w:tcW w:w="4225" w:type="dxa"/>
          </w:tcPr>
          <w:p w14:paraId="148D464E" w14:textId="5465EADC" w:rsidR="005E536C" w:rsidRPr="009F6C74" w:rsidRDefault="005E536C" w:rsidP="005E536C">
            <w:pPr>
              <w:pStyle w:val="TableParagraph"/>
              <w:spacing w:before="6"/>
              <w:ind w:left="33"/>
              <w:rPr>
                <w:rFonts w:ascii="Palatino Linotype" w:hAnsi="Palatino Linotype" w:cs="Arial"/>
                <w:sz w:val="14"/>
                <w:lang w:val="es-CO"/>
              </w:rPr>
            </w:pPr>
            <w:r w:rsidRPr="009F6C74">
              <w:rPr>
                <w:rFonts w:ascii="Palatino Linotype" w:hAnsi="Palatino Linotype" w:cs="Arial"/>
                <w:w w:val="110"/>
                <w:sz w:val="14"/>
                <w:lang w:val="es-CO"/>
              </w:rPr>
              <w:t xml:space="preserve">Fortalecimiento de la Gestión del Conocimiento Hidrológico, </w:t>
            </w:r>
            <w:r w:rsidRPr="009F6C74">
              <w:rPr>
                <w:rFonts w:ascii="Palatino Linotype" w:hAnsi="Palatino Linotype" w:cs="Arial"/>
                <w:w w:val="105"/>
                <w:sz w:val="14"/>
                <w:lang w:val="es-CO"/>
              </w:rPr>
              <w:t>Meteorológico y Ambiental Nacional</w:t>
            </w:r>
          </w:p>
        </w:tc>
        <w:tc>
          <w:tcPr>
            <w:tcW w:w="2234" w:type="dxa"/>
          </w:tcPr>
          <w:p w14:paraId="0ACEC873" w14:textId="77777777" w:rsidR="005E536C" w:rsidRPr="009F6C74" w:rsidRDefault="005E536C" w:rsidP="005E536C">
            <w:pPr>
              <w:pStyle w:val="TableParagraph"/>
              <w:spacing w:before="6"/>
              <w:ind w:left="102"/>
              <w:rPr>
                <w:rFonts w:ascii="Palatino Linotype" w:hAnsi="Palatino Linotype" w:cs="Arial"/>
                <w:sz w:val="14"/>
              </w:rPr>
            </w:pPr>
            <w:r w:rsidRPr="009F6C74">
              <w:rPr>
                <w:rFonts w:ascii="Palatino Linotype" w:hAnsi="Palatino Linotype" w:cs="Arial"/>
                <w:w w:val="110"/>
                <w:sz w:val="14"/>
              </w:rPr>
              <w:t>C-3204-0900-3</w:t>
            </w:r>
          </w:p>
        </w:tc>
        <w:tc>
          <w:tcPr>
            <w:tcW w:w="1275" w:type="dxa"/>
          </w:tcPr>
          <w:p w14:paraId="39EC9A67" w14:textId="77777777" w:rsidR="005E536C" w:rsidRPr="009F6C74" w:rsidRDefault="005E536C" w:rsidP="005E536C">
            <w:pPr>
              <w:pStyle w:val="TableParagraph"/>
              <w:spacing w:before="6"/>
              <w:ind w:left="240"/>
              <w:rPr>
                <w:rFonts w:ascii="Palatino Linotype" w:hAnsi="Palatino Linotype" w:cs="Arial"/>
                <w:sz w:val="14"/>
              </w:rPr>
            </w:pPr>
            <w:r w:rsidRPr="009F6C74">
              <w:rPr>
                <w:rFonts w:ascii="Palatino Linotype" w:hAnsi="Palatino Linotype" w:cs="Arial"/>
                <w:w w:val="110"/>
                <w:sz w:val="14"/>
              </w:rPr>
              <w:t>$</w:t>
            </w:r>
            <w:r w:rsidRPr="009F6C74">
              <w:rPr>
                <w:rFonts w:ascii="Palatino Linotype" w:hAnsi="Palatino Linotype" w:cs="Arial"/>
                <w:spacing w:val="5"/>
                <w:w w:val="110"/>
                <w:sz w:val="14"/>
              </w:rPr>
              <w:t xml:space="preserve"> </w:t>
            </w:r>
            <w:r w:rsidRPr="009F6C74">
              <w:rPr>
                <w:rFonts w:ascii="Palatino Linotype" w:hAnsi="Palatino Linotype" w:cs="Arial"/>
                <w:w w:val="110"/>
                <w:sz w:val="14"/>
              </w:rPr>
              <w:t>2.011.23</w:t>
            </w:r>
          </w:p>
        </w:tc>
        <w:tc>
          <w:tcPr>
            <w:tcW w:w="1560" w:type="dxa"/>
          </w:tcPr>
          <w:p w14:paraId="44EC24DA" w14:textId="77777777" w:rsidR="005E536C" w:rsidRPr="009F6C74" w:rsidRDefault="005E536C" w:rsidP="005E536C">
            <w:pPr>
              <w:pStyle w:val="TableParagraph"/>
              <w:spacing w:before="6"/>
              <w:ind w:left="323"/>
              <w:rPr>
                <w:rFonts w:ascii="Palatino Linotype" w:hAnsi="Palatino Linotype" w:cs="Arial"/>
                <w:sz w:val="14"/>
              </w:rPr>
            </w:pPr>
            <w:r w:rsidRPr="009F6C74">
              <w:rPr>
                <w:rFonts w:ascii="Palatino Linotype" w:hAnsi="Palatino Linotype" w:cs="Arial"/>
                <w:w w:val="110"/>
                <w:sz w:val="14"/>
              </w:rPr>
              <w:t>$</w:t>
            </w:r>
            <w:r w:rsidRPr="009F6C74">
              <w:rPr>
                <w:rFonts w:ascii="Palatino Linotype" w:hAnsi="Palatino Linotype" w:cs="Arial"/>
                <w:spacing w:val="5"/>
                <w:w w:val="110"/>
                <w:sz w:val="14"/>
              </w:rPr>
              <w:t xml:space="preserve"> </w:t>
            </w:r>
            <w:r w:rsidRPr="009F6C74">
              <w:rPr>
                <w:rFonts w:ascii="Palatino Linotype" w:hAnsi="Palatino Linotype" w:cs="Arial"/>
                <w:w w:val="110"/>
                <w:sz w:val="14"/>
              </w:rPr>
              <w:t>2.011.23</w:t>
            </w:r>
          </w:p>
        </w:tc>
      </w:tr>
    </w:tbl>
    <w:p w14:paraId="0F0F2064" w14:textId="77777777" w:rsidR="005E536C" w:rsidRPr="009F6C74" w:rsidRDefault="005E536C" w:rsidP="005E536C">
      <w:pPr>
        <w:pStyle w:val="Textoindependiente"/>
        <w:spacing w:before="7"/>
        <w:rPr>
          <w:rFonts w:ascii="Palatino Linotype" w:hAnsi="Palatino Linotype" w:cs="Arial"/>
          <w:b/>
          <w:sz w:val="15"/>
        </w:rPr>
      </w:pPr>
    </w:p>
    <w:tbl>
      <w:tblPr>
        <w:tblStyle w:val="TableNormal"/>
        <w:tblW w:w="9294"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0"/>
        <w:gridCol w:w="5103"/>
        <w:gridCol w:w="709"/>
        <w:gridCol w:w="1276"/>
        <w:gridCol w:w="1276"/>
      </w:tblGrid>
      <w:tr w:rsidR="005E536C" w:rsidRPr="009F6C74" w14:paraId="6996B1C5" w14:textId="77777777" w:rsidTr="00B44727">
        <w:trPr>
          <w:trHeight w:val="421"/>
        </w:trPr>
        <w:tc>
          <w:tcPr>
            <w:tcW w:w="930" w:type="dxa"/>
            <w:shd w:val="clear" w:color="auto" w:fill="30859B"/>
          </w:tcPr>
          <w:p w14:paraId="525A4743" w14:textId="77777777" w:rsidR="005E536C" w:rsidRPr="009F6C74" w:rsidRDefault="005E536C" w:rsidP="005E536C">
            <w:pPr>
              <w:pStyle w:val="TableParagraph"/>
              <w:spacing w:before="6"/>
              <w:ind w:left="199"/>
              <w:rPr>
                <w:rFonts w:ascii="Palatino Linotype" w:hAnsi="Palatino Linotype" w:cs="Arial"/>
                <w:b/>
                <w:sz w:val="14"/>
              </w:rPr>
            </w:pPr>
            <w:r w:rsidRPr="009F6C74">
              <w:rPr>
                <w:rFonts w:ascii="Palatino Linotype" w:hAnsi="Palatino Linotype" w:cs="Arial"/>
                <w:b/>
                <w:color w:val="FFFFFF"/>
                <w:w w:val="110"/>
                <w:sz w:val="14"/>
              </w:rPr>
              <w:t>Código</w:t>
            </w:r>
          </w:p>
        </w:tc>
        <w:tc>
          <w:tcPr>
            <w:tcW w:w="5103" w:type="dxa"/>
            <w:shd w:val="clear" w:color="auto" w:fill="30859B"/>
          </w:tcPr>
          <w:p w14:paraId="6C6CB240" w14:textId="77777777" w:rsidR="005E536C" w:rsidRPr="009F6C74" w:rsidRDefault="005E536C" w:rsidP="005E536C">
            <w:pPr>
              <w:pStyle w:val="TableParagraph"/>
              <w:spacing w:before="6"/>
              <w:ind w:left="1941" w:right="1932"/>
              <w:jc w:val="center"/>
              <w:rPr>
                <w:rFonts w:ascii="Palatino Linotype" w:hAnsi="Palatino Linotype" w:cs="Arial"/>
                <w:b/>
                <w:sz w:val="14"/>
              </w:rPr>
            </w:pPr>
            <w:r w:rsidRPr="009F6C74">
              <w:rPr>
                <w:rFonts w:ascii="Palatino Linotype" w:hAnsi="Palatino Linotype" w:cs="Arial"/>
                <w:b/>
                <w:color w:val="FFFFFF"/>
                <w:w w:val="110"/>
                <w:sz w:val="14"/>
              </w:rPr>
              <w:t>Actividad</w:t>
            </w:r>
          </w:p>
        </w:tc>
        <w:tc>
          <w:tcPr>
            <w:tcW w:w="709" w:type="dxa"/>
            <w:shd w:val="clear" w:color="auto" w:fill="30859B"/>
            <w:vAlign w:val="center"/>
          </w:tcPr>
          <w:p w14:paraId="20FF2415"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77180395"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físico</w:t>
            </w:r>
          </w:p>
        </w:tc>
        <w:tc>
          <w:tcPr>
            <w:tcW w:w="1276" w:type="dxa"/>
            <w:shd w:val="clear" w:color="auto" w:fill="30859B"/>
          </w:tcPr>
          <w:p w14:paraId="6F4E4FAE" w14:textId="64EFD7BB" w:rsidR="005E536C" w:rsidRPr="009F6C74" w:rsidRDefault="005E536C" w:rsidP="005E536C">
            <w:pPr>
              <w:pStyle w:val="TableParagraph"/>
              <w:spacing w:before="6" w:line="271" w:lineRule="auto"/>
              <w:ind w:left="155" w:right="157" w:firstLine="41"/>
              <w:rPr>
                <w:rFonts w:ascii="Palatino Linotype" w:hAnsi="Palatino Linotype" w:cs="Arial"/>
                <w:b/>
                <w:sz w:val="14"/>
              </w:rPr>
            </w:pPr>
            <w:r w:rsidRPr="009F6C74">
              <w:rPr>
                <w:rFonts w:ascii="Palatino Linotype" w:hAnsi="Palatino Linotype" w:cs="Arial"/>
                <w:b/>
                <w:color w:val="FFFFFF"/>
                <w:w w:val="110"/>
                <w:sz w:val="14"/>
              </w:rPr>
              <w:t>Aprop.</w:t>
            </w:r>
            <w:r w:rsidRPr="009F6C74">
              <w:rPr>
                <w:rFonts w:ascii="Palatino Linotype" w:hAnsi="Palatino Linotype" w:cs="Arial"/>
                <w:b/>
                <w:color w:val="FFFFFF"/>
                <w:spacing w:val="-32"/>
                <w:w w:val="110"/>
                <w:sz w:val="14"/>
              </w:rPr>
              <w:t xml:space="preserve"> </w:t>
            </w:r>
            <w:r w:rsidR="00521330" w:rsidRPr="009F6C74">
              <w:rPr>
                <w:rFonts w:ascii="Palatino Linotype" w:hAnsi="Palatino Linotype" w:cs="Arial"/>
                <w:b/>
                <w:color w:val="FFFFFF"/>
                <w:w w:val="110"/>
                <w:sz w:val="14"/>
              </w:rPr>
              <w:t>v</w:t>
            </w:r>
            <w:r w:rsidRPr="009F6C74">
              <w:rPr>
                <w:rFonts w:ascii="Palatino Linotype" w:hAnsi="Palatino Linotype" w:cs="Arial"/>
                <w:b/>
                <w:color w:val="FFFFFF"/>
                <w:w w:val="110"/>
                <w:sz w:val="14"/>
              </w:rPr>
              <w:t>igente</w:t>
            </w:r>
          </w:p>
        </w:tc>
        <w:tc>
          <w:tcPr>
            <w:tcW w:w="1276" w:type="dxa"/>
            <w:shd w:val="clear" w:color="auto" w:fill="30859B"/>
          </w:tcPr>
          <w:p w14:paraId="2A53BD6C" w14:textId="77777777" w:rsidR="005E536C" w:rsidRPr="009F6C74" w:rsidRDefault="005E536C" w:rsidP="005E536C">
            <w:pPr>
              <w:pStyle w:val="TableParagraph"/>
              <w:spacing w:before="6"/>
              <w:ind w:right="92"/>
              <w:jc w:val="right"/>
              <w:rPr>
                <w:rFonts w:ascii="Palatino Linotype" w:hAnsi="Palatino Linotype" w:cs="Arial"/>
                <w:b/>
                <w:sz w:val="14"/>
              </w:rPr>
            </w:pPr>
            <w:r w:rsidRPr="009F6C74">
              <w:rPr>
                <w:rFonts w:ascii="Palatino Linotype" w:hAnsi="Palatino Linotype" w:cs="Arial"/>
                <w:b/>
                <w:color w:val="FFFFFF"/>
                <w:w w:val="110"/>
                <w:sz w:val="14"/>
              </w:rPr>
              <w:t>Ejecutado</w:t>
            </w:r>
          </w:p>
        </w:tc>
      </w:tr>
      <w:tr w:rsidR="00B44727" w:rsidRPr="009F6C74" w14:paraId="297DA7C6" w14:textId="77777777" w:rsidTr="00B44727">
        <w:trPr>
          <w:trHeight w:val="108"/>
        </w:trPr>
        <w:tc>
          <w:tcPr>
            <w:tcW w:w="930" w:type="dxa"/>
          </w:tcPr>
          <w:p w14:paraId="552ED517" w14:textId="77777777" w:rsidR="00B44727" w:rsidRPr="009F6C74" w:rsidRDefault="00B44727" w:rsidP="00B44727">
            <w:pPr>
              <w:rPr>
                <w:rFonts w:ascii="Palatino Linotype" w:hAnsi="Palatino Linotype"/>
                <w:sz w:val="16"/>
              </w:rPr>
            </w:pPr>
            <w:r w:rsidRPr="009F6C74">
              <w:rPr>
                <w:rFonts w:ascii="Palatino Linotype" w:hAnsi="Palatino Linotype"/>
                <w:sz w:val="16"/>
              </w:rPr>
              <w:t>SECG21-1</w:t>
            </w:r>
          </w:p>
        </w:tc>
        <w:tc>
          <w:tcPr>
            <w:tcW w:w="5103" w:type="dxa"/>
          </w:tcPr>
          <w:p w14:paraId="00B1BD3C" w14:textId="60340AA8" w:rsidR="00B44727" w:rsidRPr="009F6C74" w:rsidRDefault="00B44727" w:rsidP="00B44727">
            <w:pPr>
              <w:rPr>
                <w:rFonts w:ascii="Palatino Linotype" w:hAnsi="Palatino Linotype"/>
                <w:sz w:val="16"/>
                <w:lang w:val="es-CO"/>
              </w:rPr>
            </w:pPr>
            <w:r w:rsidRPr="009F6C74">
              <w:rPr>
                <w:rFonts w:ascii="Palatino Linotype" w:hAnsi="Palatino Linotype"/>
                <w:sz w:val="16"/>
                <w:lang w:val="es-CO"/>
              </w:rPr>
              <w:t xml:space="preserve">Realizar estudios y diseños técnicos para el cumplimiento de la NSR 10 </w:t>
            </w:r>
          </w:p>
        </w:tc>
        <w:tc>
          <w:tcPr>
            <w:tcW w:w="709" w:type="dxa"/>
            <w:vAlign w:val="center"/>
          </w:tcPr>
          <w:p w14:paraId="3DB54D29" w14:textId="77777777" w:rsidR="00B44727" w:rsidRPr="009F6C74" w:rsidRDefault="00B44727" w:rsidP="00B44727">
            <w:pPr>
              <w:pStyle w:val="TableParagraph"/>
              <w:spacing w:before="6"/>
              <w:ind w:right="383"/>
              <w:jc w:val="right"/>
              <w:rPr>
                <w:rFonts w:ascii="Palatino Linotype" w:hAnsi="Palatino Linotype" w:cs="Arial"/>
                <w:sz w:val="14"/>
              </w:rPr>
            </w:pPr>
            <w:r w:rsidRPr="009F6C74">
              <w:rPr>
                <w:rFonts w:ascii="Palatino Linotype" w:hAnsi="Palatino Linotype" w:cs="Arial"/>
                <w:w w:val="108"/>
                <w:sz w:val="14"/>
              </w:rPr>
              <w:t>8</w:t>
            </w:r>
          </w:p>
        </w:tc>
        <w:tc>
          <w:tcPr>
            <w:tcW w:w="1276" w:type="dxa"/>
            <w:vAlign w:val="center"/>
          </w:tcPr>
          <w:p w14:paraId="6F5DF7BB" w14:textId="4789B42F" w:rsidR="00B44727" w:rsidRPr="009F6C74" w:rsidRDefault="00B44727" w:rsidP="00B44727">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240.00</w:t>
            </w:r>
          </w:p>
        </w:tc>
        <w:tc>
          <w:tcPr>
            <w:tcW w:w="1276" w:type="dxa"/>
            <w:vAlign w:val="center"/>
          </w:tcPr>
          <w:p w14:paraId="02F5C470" w14:textId="087FAA02" w:rsidR="00B44727" w:rsidRPr="009F6C74" w:rsidRDefault="00B44727" w:rsidP="00B44727">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494.00</w:t>
            </w:r>
          </w:p>
        </w:tc>
      </w:tr>
      <w:tr w:rsidR="004E7E6F" w:rsidRPr="009F6C74" w14:paraId="6FDB9167" w14:textId="77777777" w:rsidTr="00B44727">
        <w:trPr>
          <w:trHeight w:val="230"/>
        </w:trPr>
        <w:tc>
          <w:tcPr>
            <w:tcW w:w="930" w:type="dxa"/>
          </w:tcPr>
          <w:p w14:paraId="549A1B6A" w14:textId="6715A2E9" w:rsidR="004E7E6F" w:rsidRPr="009F6C74" w:rsidRDefault="004E7E6F" w:rsidP="004E7E6F">
            <w:pPr>
              <w:rPr>
                <w:rFonts w:ascii="Palatino Linotype" w:hAnsi="Palatino Linotype"/>
                <w:sz w:val="16"/>
              </w:rPr>
            </w:pPr>
            <w:r w:rsidRPr="009F6C74">
              <w:rPr>
                <w:rFonts w:ascii="Palatino Linotype" w:hAnsi="Palatino Linotype"/>
                <w:sz w:val="16"/>
              </w:rPr>
              <w:t>SECG21-2</w:t>
            </w:r>
          </w:p>
        </w:tc>
        <w:tc>
          <w:tcPr>
            <w:tcW w:w="5103" w:type="dxa"/>
          </w:tcPr>
          <w:p w14:paraId="371AA31A" w14:textId="08D25129"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Adecuar la infraestructura de las sedes del IDEAM</w:t>
            </w:r>
          </w:p>
        </w:tc>
        <w:tc>
          <w:tcPr>
            <w:tcW w:w="709" w:type="dxa"/>
            <w:vAlign w:val="center"/>
          </w:tcPr>
          <w:p w14:paraId="13EFDE03"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8</w:t>
            </w:r>
          </w:p>
        </w:tc>
        <w:tc>
          <w:tcPr>
            <w:tcW w:w="1276" w:type="dxa"/>
            <w:vAlign w:val="center"/>
          </w:tcPr>
          <w:p w14:paraId="7424CA17" w14:textId="07803C75"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424.67</w:t>
            </w:r>
          </w:p>
        </w:tc>
        <w:tc>
          <w:tcPr>
            <w:tcW w:w="1276" w:type="dxa"/>
            <w:vAlign w:val="center"/>
          </w:tcPr>
          <w:p w14:paraId="4269CC9E" w14:textId="24A9BF6F"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160.67</w:t>
            </w:r>
          </w:p>
        </w:tc>
      </w:tr>
      <w:tr w:rsidR="004E7E6F" w:rsidRPr="009F6C74" w14:paraId="0A50C451" w14:textId="77777777" w:rsidTr="00B44727">
        <w:trPr>
          <w:trHeight w:val="575"/>
        </w:trPr>
        <w:tc>
          <w:tcPr>
            <w:tcW w:w="930" w:type="dxa"/>
          </w:tcPr>
          <w:p w14:paraId="55660B9C" w14:textId="5D271EAD" w:rsidR="004E7E6F" w:rsidRPr="009F6C74" w:rsidRDefault="004E7E6F" w:rsidP="004E7E6F">
            <w:pPr>
              <w:rPr>
                <w:rFonts w:ascii="Palatino Linotype" w:hAnsi="Palatino Linotype"/>
                <w:sz w:val="16"/>
              </w:rPr>
            </w:pPr>
            <w:r w:rsidRPr="009F6C74">
              <w:rPr>
                <w:rFonts w:ascii="Palatino Linotype" w:hAnsi="Palatino Linotype"/>
                <w:sz w:val="16"/>
              </w:rPr>
              <w:t>SECG21-3</w:t>
            </w:r>
          </w:p>
        </w:tc>
        <w:tc>
          <w:tcPr>
            <w:tcW w:w="5103" w:type="dxa"/>
          </w:tcPr>
          <w:p w14:paraId="46D84ECA" w14:textId="40D0C94F"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 xml:space="preserve">Formular e implementar estrategia y plan de participación ciudadana y servicio al ciudadano </w:t>
            </w:r>
          </w:p>
        </w:tc>
        <w:tc>
          <w:tcPr>
            <w:tcW w:w="709" w:type="dxa"/>
            <w:vAlign w:val="center"/>
          </w:tcPr>
          <w:p w14:paraId="73538388"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15</w:t>
            </w:r>
          </w:p>
        </w:tc>
        <w:tc>
          <w:tcPr>
            <w:tcW w:w="1276" w:type="dxa"/>
            <w:vAlign w:val="center"/>
          </w:tcPr>
          <w:p w14:paraId="65E9E4AD" w14:textId="5D9C0E92"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90.00</w:t>
            </w:r>
          </w:p>
        </w:tc>
        <w:tc>
          <w:tcPr>
            <w:tcW w:w="1276" w:type="dxa"/>
            <w:vAlign w:val="center"/>
          </w:tcPr>
          <w:p w14:paraId="58F6ACD1" w14:textId="1F21BB5A"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90.00</w:t>
            </w:r>
          </w:p>
        </w:tc>
      </w:tr>
      <w:tr w:rsidR="004E7E6F" w:rsidRPr="009F6C74" w14:paraId="3CB8A53C" w14:textId="77777777" w:rsidTr="00B44727">
        <w:trPr>
          <w:trHeight w:val="575"/>
        </w:trPr>
        <w:tc>
          <w:tcPr>
            <w:tcW w:w="930" w:type="dxa"/>
          </w:tcPr>
          <w:p w14:paraId="57880A9A" w14:textId="24C7BC35" w:rsidR="004E7E6F" w:rsidRPr="009F6C74" w:rsidRDefault="004E7E6F" w:rsidP="004E7E6F">
            <w:pPr>
              <w:rPr>
                <w:rFonts w:ascii="Palatino Linotype" w:hAnsi="Palatino Linotype"/>
                <w:sz w:val="16"/>
              </w:rPr>
            </w:pPr>
            <w:r w:rsidRPr="009F6C74">
              <w:rPr>
                <w:rFonts w:ascii="Palatino Linotype" w:hAnsi="Palatino Linotype"/>
                <w:sz w:val="16"/>
              </w:rPr>
              <w:t>SECG21-4</w:t>
            </w:r>
          </w:p>
        </w:tc>
        <w:tc>
          <w:tcPr>
            <w:tcW w:w="5103" w:type="dxa"/>
          </w:tcPr>
          <w:p w14:paraId="190B921C" w14:textId="1D8C154C"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 xml:space="preserve">Documento orientador y pruebas piloto que fija las bases para la implementación por fases de un sistema de gestión de documentos electrónicos de archivo en el Instituto </w:t>
            </w:r>
          </w:p>
        </w:tc>
        <w:tc>
          <w:tcPr>
            <w:tcW w:w="709" w:type="dxa"/>
            <w:vAlign w:val="center"/>
          </w:tcPr>
          <w:p w14:paraId="6BF0FFAE"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0</w:t>
            </w:r>
          </w:p>
        </w:tc>
        <w:tc>
          <w:tcPr>
            <w:tcW w:w="1276" w:type="dxa"/>
            <w:vAlign w:val="center"/>
          </w:tcPr>
          <w:p w14:paraId="178DA94E" w14:textId="46E7EE7A"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55.00</w:t>
            </w:r>
          </w:p>
        </w:tc>
        <w:tc>
          <w:tcPr>
            <w:tcW w:w="1276" w:type="dxa"/>
            <w:vAlign w:val="center"/>
          </w:tcPr>
          <w:p w14:paraId="30A4C8D0" w14:textId="6C1D1DBF"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55.00</w:t>
            </w:r>
          </w:p>
        </w:tc>
      </w:tr>
      <w:tr w:rsidR="004E7E6F" w:rsidRPr="009F6C74" w14:paraId="696CD677" w14:textId="77777777" w:rsidTr="00B44727">
        <w:trPr>
          <w:trHeight w:val="575"/>
        </w:trPr>
        <w:tc>
          <w:tcPr>
            <w:tcW w:w="930" w:type="dxa"/>
          </w:tcPr>
          <w:p w14:paraId="12A7C830" w14:textId="2219C87F" w:rsidR="004E7E6F" w:rsidRPr="009F6C74" w:rsidRDefault="004E7E6F" w:rsidP="004E7E6F">
            <w:pPr>
              <w:rPr>
                <w:rFonts w:ascii="Palatino Linotype" w:hAnsi="Palatino Linotype"/>
                <w:sz w:val="16"/>
              </w:rPr>
            </w:pPr>
            <w:r w:rsidRPr="009F6C74">
              <w:rPr>
                <w:rFonts w:ascii="Palatino Linotype" w:hAnsi="Palatino Linotype"/>
                <w:sz w:val="16"/>
              </w:rPr>
              <w:t>SECG21-5</w:t>
            </w:r>
          </w:p>
        </w:tc>
        <w:tc>
          <w:tcPr>
            <w:tcW w:w="5103" w:type="dxa"/>
          </w:tcPr>
          <w:p w14:paraId="49B7A7AA" w14:textId="2016D817"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Realizar la descripción archivística en estado natural y clasificación documental del fondo acumulado (</w:t>
            </w:r>
            <w:r w:rsidR="00521330" w:rsidRPr="009F6C74">
              <w:rPr>
                <w:rFonts w:ascii="Palatino Linotype" w:hAnsi="Palatino Linotype"/>
                <w:sz w:val="16"/>
                <w:lang w:val="es-CO"/>
              </w:rPr>
              <w:t>a</w:t>
            </w:r>
            <w:r w:rsidRPr="009F6C74">
              <w:rPr>
                <w:rFonts w:ascii="Palatino Linotype" w:hAnsi="Palatino Linotype"/>
                <w:sz w:val="16"/>
                <w:lang w:val="es-CO"/>
              </w:rPr>
              <w:t xml:space="preserve">rchivo </w:t>
            </w:r>
            <w:r w:rsidR="00521330" w:rsidRPr="009F6C74">
              <w:rPr>
                <w:rFonts w:ascii="Palatino Linotype" w:hAnsi="Palatino Linotype"/>
                <w:sz w:val="16"/>
                <w:lang w:val="es-CO"/>
              </w:rPr>
              <w:t>t</w:t>
            </w:r>
            <w:r w:rsidRPr="009F6C74">
              <w:rPr>
                <w:rFonts w:ascii="Palatino Linotype" w:hAnsi="Palatino Linotype"/>
                <w:sz w:val="16"/>
                <w:lang w:val="es-CO"/>
              </w:rPr>
              <w:t>écnico) encontrado en las sedes de archivo en Bogotá con propuesta de TVD</w:t>
            </w:r>
          </w:p>
        </w:tc>
        <w:tc>
          <w:tcPr>
            <w:tcW w:w="709" w:type="dxa"/>
            <w:vAlign w:val="center"/>
          </w:tcPr>
          <w:p w14:paraId="25A7F083" w14:textId="77777777" w:rsidR="004E7E6F" w:rsidRPr="009F6C74" w:rsidRDefault="004E7E6F" w:rsidP="004E7E6F">
            <w:pPr>
              <w:pStyle w:val="TableParagraph"/>
              <w:spacing w:before="6"/>
              <w:ind w:right="168"/>
              <w:jc w:val="right"/>
              <w:rPr>
                <w:rFonts w:ascii="Palatino Linotype" w:hAnsi="Palatino Linotype" w:cs="Arial"/>
                <w:w w:val="108"/>
                <w:sz w:val="14"/>
              </w:rPr>
            </w:pPr>
            <w:r w:rsidRPr="009F6C74">
              <w:rPr>
                <w:rFonts w:ascii="Palatino Linotype" w:hAnsi="Palatino Linotype" w:cs="Arial"/>
                <w:w w:val="108"/>
                <w:sz w:val="14"/>
              </w:rPr>
              <w:t>12.66</w:t>
            </w:r>
          </w:p>
        </w:tc>
        <w:tc>
          <w:tcPr>
            <w:tcW w:w="1276" w:type="dxa"/>
            <w:vAlign w:val="center"/>
          </w:tcPr>
          <w:p w14:paraId="36C29D91" w14:textId="276CAC25"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368.64</w:t>
            </w:r>
          </w:p>
        </w:tc>
        <w:tc>
          <w:tcPr>
            <w:tcW w:w="1276" w:type="dxa"/>
            <w:vAlign w:val="center"/>
          </w:tcPr>
          <w:p w14:paraId="6323A48E" w14:textId="0F14CD5A"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368.64</w:t>
            </w:r>
          </w:p>
        </w:tc>
      </w:tr>
      <w:tr w:rsidR="004E7E6F" w:rsidRPr="009F6C74" w14:paraId="6F395414" w14:textId="77777777" w:rsidTr="00B44727">
        <w:trPr>
          <w:trHeight w:val="575"/>
        </w:trPr>
        <w:tc>
          <w:tcPr>
            <w:tcW w:w="930" w:type="dxa"/>
          </w:tcPr>
          <w:p w14:paraId="0F6C8F3D" w14:textId="3594EA34" w:rsidR="004E7E6F" w:rsidRPr="009F6C74" w:rsidRDefault="004E7E6F" w:rsidP="004E7E6F">
            <w:pPr>
              <w:rPr>
                <w:rFonts w:ascii="Palatino Linotype" w:hAnsi="Palatino Linotype"/>
                <w:sz w:val="16"/>
              </w:rPr>
            </w:pPr>
            <w:r w:rsidRPr="009F6C74">
              <w:rPr>
                <w:rFonts w:ascii="Palatino Linotype" w:hAnsi="Palatino Linotype"/>
                <w:sz w:val="16"/>
              </w:rPr>
              <w:t>SECG21-6</w:t>
            </w:r>
          </w:p>
        </w:tc>
        <w:tc>
          <w:tcPr>
            <w:tcW w:w="5103" w:type="dxa"/>
          </w:tcPr>
          <w:p w14:paraId="52BFE23D" w14:textId="2C16BB3B"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Elaborar los planes, programas, formatos y documentos requeridos y estructurar el Sistema Integrado de Conservación del Instituto</w:t>
            </w:r>
            <w:r w:rsidR="00521330" w:rsidRPr="009F6C74">
              <w:rPr>
                <w:rFonts w:ascii="Palatino Linotype" w:hAnsi="Palatino Linotype"/>
                <w:sz w:val="16"/>
                <w:lang w:val="es-CO"/>
              </w:rPr>
              <w:t>,</w:t>
            </w:r>
            <w:r w:rsidRPr="009F6C74">
              <w:rPr>
                <w:rFonts w:ascii="Palatino Linotype" w:hAnsi="Palatino Linotype"/>
                <w:sz w:val="16"/>
                <w:lang w:val="es-CO"/>
              </w:rPr>
              <w:t xml:space="preserve"> incluido un modelo para la conservación de soportes digitales </w:t>
            </w:r>
          </w:p>
        </w:tc>
        <w:tc>
          <w:tcPr>
            <w:tcW w:w="709" w:type="dxa"/>
            <w:vAlign w:val="center"/>
          </w:tcPr>
          <w:p w14:paraId="26571827"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10</w:t>
            </w:r>
          </w:p>
        </w:tc>
        <w:tc>
          <w:tcPr>
            <w:tcW w:w="1276" w:type="dxa"/>
            <w:vAlign w:val="center"/>
          </w:tcPr>
          <w:p w14:paraId="76464969" w14:textId="7F198F7C"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55.00</w:t>
            </w:r>
          </w:p>
        </w:tc>
        <w:tc>
          <w:tcPr>
            <w:tcW w:w="1276" w:type="dxa"/>
            <w:vAlign w:val="center"/>
          </w:tcPr>
          <w:p w14:paraId="017B38A9" w14:textId="274FA693" w:rsidR="004E7E6F" w:rsidRPr="009F6C74" w:rsidRDefault="004E7E6F" w:rsidP="004E7E6F">
            <w:pPr>
              <w:pStyle w:val="TableParagraph"/>
              <w:spacing w:before="6"/>
              <w:ind w:right="27"/>
              <w:jc w:val="center"/>
              <w:rPr>
                <w:rFonts w:ascii="Palatino Linotype" w:hAnsi="Palatino Linotype" w:cs="Arial"/>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55.00</w:t>
            </w:r>
          </w:p>
        </w:tc>
      </w:tr>
      <w:tr w:rsidR="004E7E6F" w:rsidRPr="009F6C74" w14:paraId="6472F49B" w14:textId="77777777" w:rsidTr="004E7E6F">
        <w:trPr>
          <w:trHeight w:val="381"/>
        </w:trPr>
        <w:tc>
          <w:tcPr>
            <w:tcW w:w="930" w:type="dxa"/>
          </w:tcPr>
          <w:p w14:paraId="055B7550" w14:textId="19BCB079" w:rsidR="004E7E6F" w:rsidRPr="009F6C74" w:rsidRDefault="004E7E6F" w:rsidP="004E7E6F">
            <w:pPr>
              <w:rPr>
                <w:rFonts w:ascii="Palatino Linotype" w:hAnsi="Palatino Linotype"/>
                <w:sz w:val="16"/>
              </w:rPr>
            </w:pPr>
            <w:r w:rsidRPr="009F6C74">
              <w:rPr>
                <w:rFonts w:ascii="Palatino Linotype" w:hAnsi="Palatino Linotype"/>
                <w:sz w:val="16"/>
              </w:rPr>
              <w:t>SECG21-7</w:t>
            </w:r>
          </w:p>
        </w:tc>
        <w:tc>
          <w:tcPr>
            <w:tcW w:w="5103" w:type="dxa"/>
          </w:tcPr>
          <w:p w14:paraId="20B02840" w14:textId="76CAC5E1" w:rsidR="004E7E6F" w:rsidRPr="009F6C74" w:rsidRDefault="004E7E6F" w:rsidP="004E7E6F">
            <w:pPr>
              <w:rPr>
                <w:rFonts w:ascii="Palatino Linotype" w:hAnsi="Palatino Linotype"/>
                <w:sz w:val="16"/>
                <w:lang w:val="es-CO"/>
              </w:rPr>
            </w:pPr>
            <w:r w:rsidRPr="009F6C74">
              <w:rPr>
                <w:rFonts w:ascii="Palatino Linotype" w:hAnsi="Palatino Linotype"/>
                <w:sz w:val="16"/>
                <w:lang w:val="es-CO"/>
              </w:rPr>
              <w:t xml:space="preserve">Realizar campañas institucionales, publicaciones, comunicados, boletines, entre otros. </w:t>
            </w:r>
          </w:p>
        </w:tc>
        <w:tc>
          <w:tcPr>
            <w:tcW w:w="709" w:type="dxa"/>
            <w:vAlign w:val="center"/>
          </w:tcPr>
          <w:p w14:paraId="2104DCD8"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21</w:t>
            </w:r>
          </w:p>
        </w:tc>
        <w:tc>
          <w:tcPr>
            <w:tcW w:w="1276" w:type="dxa"/>
            <w:vAlign w:val="center"/>
          </w:tcPr>
          <w:p w14:paraId="529909C8" w14:textId="0BF8651A" w:rsidR="004E7E6F" w:rsidRPr="009F6C74" w:rsidRDefault="004E7E6F" w:rsidP="004E7E6F">
            <w:pPr>
              <w:pStyle w:val="TableParagraph"/>
              <w:spacing w:before="6"/>
              <w:ind w:right="27"/>
              <w:jc w:val="center"/>
              <w:rPr>
                <w:rFonts w:ascii="Palatino Linotype" w:hAnsi="Palatino Linotype" w:cs="Arial"/>
                <w:w w:val="110"/>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226.40</w:t>
            </w:r>
          </w:p>
        </w:tc>
        <w:tc>
          <w:tcPr>
            <w:tcW w:w="1276" w:type="dxa"/>
            <w:vAlign w:val="center"/>
          </w:tcPr>
          <w:p w14:paraId="54192A27" w14:textId="35B6237B" w:rsidR="004E7E6F" w:rsidRPr="009F6C74" w:rsidRDefault="004E7E6F" w:rsidP="004E7E6F">
            <w:pPr>
              <w:pStyle w:val="TableParagraph"/>
              <w:spacing w:before="6"/>
              <w:ind w:right="27"/>
              <w:jc w:val="center"/>
              <w:rPr>
                <w:rFonts w:ascii="Palatino Linotype" w:hAnsi="Palatino Linotype" w:cs="Arial"/>
                <w:w w:val="110"/>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226.40</w:t>
            </w:r>
          </w:p>
        </w:tc>
      </w:tr>
      <w:tr w:rsidR="004E7E6F" w:rsidRPr="009F6C74" w14:paraId="17015D8D" w14:textId="77777777" w:rsidTr="0000521D">
        <w:trPr>
          <w:trHeight w:val="575"/>
        </w:trPr>
        <w:tc>
          <w:tcPr>
            <w:tcW w:w="930" w:type="dxa"/>
            <w:vAlign w:val="center"/>
          </w:tcPr>
          <w:p w14:paraId="291EC15E" w14:textId="18FD79EB" w:rsidR="004E7E6F" w:rsidRPr="009F6C74" w:rsidRDefault="004E7E6F" w:rsidP="004E7E6F">
            <w:pPr>
              <w:rPr>
                <w:rFonts w:ascii="Palatino Linotype" w:hAnsi="Palatino Linotype"/>
                <w:sz w:val="16"/>
              </w:rPr>
            </w:pPr>
            <w:r w:rsidRPr="009F6C74">
              <w:rPr>
                <w:rFonts w:ascii="Palatino Linotype" w:hAnsi="Palatino Linotype" w:cs="Arial"/>
                <w:sz w:val="16"/>
                <w:szCs w:val="16"/>
              </w:rPr>
              <w:t>SECG21-8</w:t>
            </w:r>
          </w:p>
        </w:tc>
        <w:tc>
          <w:tcPr>
            <w:tcW w:w="5103" w:type="dxa"/>
            <w:vAlign w:val="center"/>
          </w:tcPr>
          <w:p w14:paraId="1BECEB92" w14:textId="12A28C13" w:rsidR="004E7E6F" w:rsidRPr="009F6C74" w:rsidRDefault="004E7E6F" w:rsidP="004E7E6F">
            <w:pPr>
              <w:rPr>
                <w:rFonts w:ascii="Palatino Linotype" w:hAnsi="Palatino Linotype"/>
                <w:sz w:val="16"/>
                <w:lang w:val="es-CO"/>
              </w:rPr>
            </w:pPr>
            <w:r w:rsidRPr="009F6C74">
              <w:rPr>
                <w:rFonts w:ascii="Palatino Linotype" w:hAnsi="Palatino Linotype" w:cs="Arial"/>
                <w:sz w:val="16"/>
                <w:szCs w:val="16"/>
                <w:lang w:val="es-CO"/>
              </w:rPr>
              <w:t>Realizar la divulgación del video pron</w:t>
            </w:r>
            <w:r w:rsidR="00521330" w:rsidRPr="009F6C74">
              <w:rPr>
                <w:rFonts w:ascii="Palatino Linotype" w:hAnsi="Palatino Linotype" w:cs="Arial"/>
                <w:sz w:val="16"/>
                <w:szCs w:val="16"/>
                <w:lang w:val="es-CO"/>
              </w:rPr>
              <w:t>ó</w:t>
            </w:r>
            <w:r w:rsidRPr="009F6C74">
              <w:rPr>
                <w:rFonts w:ascii="Palatino Linotype" w:hAnsi="Palatino Linotype" w:cs="Arial"/>
                <w:sz w:val="16"/>
                <w:szCs w:val="16"/>
                <w:lang w:val="es-CO"/>
              </w:rPr>
              <w:t xml:space="preserve">stico diario (3 veces al día - 7 días a la semana) </w:t>
            </w:r>
          </w:p>
        </w:tc>
        <w:tc>
          <w:tcPr>
            <w:tcW w:w="709" w:type="dxa"/>
            <w:vAlign w:val="center"/>
          </w:tcPr>
          <w:p w14:paraId="6B161142" w14:textId="77777777" w:rsidR="004E7E6F" w:rsidRPr="009F6C74" w:rsidRDefault="004E7E6F" w:rsidP="004E7E6F">
            <w:pPr>
              <w:pStyle w:val="TableParagraph"/>
              <w:spacing w:before="6"/>
              <w:ind w:right="383"/>
              <w:jc w:val="right"/>
              <w:rPr>
                <w:rFonts w:ascii="Palatino Linotype" w:hAnsi="Palatino Linotype" w:cs="Arial"/>
                <w:w w:val="108"/>
                <w:sz w:val="14"/>
              </w:rPr>
            </w:pPr>
            <w:r w:rsidRPr="009F6C74">
              <w:rPr>
                <w:rFonts w:ascii="Palatino Linotype" w:hAnsi="Palatino Linotype" w:cs="Arial"/>
                <w:w w:val="108"/>
                <w:sz w:val="14"/>
              </w:rPr>
              <w:t>20</w:t>
            </w:r>
          </w:p>
        </w:tc>
        <w:tc>
          <w:tcPr>
            <w:tcW w:w="1276" w:type="dxa"/>
            <w:vAlign w:val="center"/>
          </w:tcPr>
          <w:p w14:paraId="48A10D48" w14:textId="534B3D68" w:rsidR="004E7E6F" w:rsidRPr="009F6C74" w:rsidRDefault="004E7E6F" w:rsidP="004E7E6F">
            <w:pPr>
              <w:pStyle w:val="TableParagraph"/>
              <w:spacing w:before="6"/>
              <w:ind w:right="27"/>
              <w:jc w:val="center"/>
              <w:rPr>
                <w:rFonts w:ascii="Palatino Linotype" w:hAnsi="Palatino Linotype" w:cs="Arial"/>
                <w:w w:val="110"/>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551.50</w:t>
            </w:r>
          </w:p>
        </w:tc>
        <w:tc>
          <w:tcPr>
            <w:tcW w:w="1276" w:type="dxa"/>
            <w:vAlign w:val="center"/>
          </w:tcPr>
          <w:p w14:paraId="65876A2E" w14:textId="277BE380" w:rsidR="004E7E6F" w:rsidRPr="009F6C74" w:rsidRDefault="004E7E6F" w:rsidP="004E7E6F">
            <w:pPr>
              <w:pStyle w:val="TableParagraph"/>
              <w:spacing w:before="6"/>
              <w:ind w:right="27"/>
              <w:jc w:val="center"/>
              <w:rPr>
                <w:rFonts w:ascii="Palatino Linotype" w:hAnsi="Palatino Linotype" w:cs="Arial"/>
                <w:w w:val="110"/>
                <w:sz w:val="14"/>
              </w:rPr>
            </w:pPr>
            <w:r w:rsidRPr="009F6C74">
              <w:rPr>
                <w:rFonts w:ascii="Palatino Linotype" w:hAnsi="Palatino Linotype" w:cs="Arial"/>
                <w:w w:val="110"/>
                <w:sz w:val="14"/>
              </w:rPr>
              <w:t>$</w:t>
            </w:r>
            <w:r w:rsidR="00521330" w:rsidRPr="009F6C74">
              <w:rPr>
                <w:rFonts w:ascii="Palatino Linotype" w:hAnsi="Palatino Linotype" w:cs="Arial"/>
                <w:w w:val="110"/>
                <w:sz w:val="14"/>
              </w:rPr>
              <w:t> </w:t>
            </w:r>
            <w:r w:rsidRPr="009F6C74">
              <w:rPr>
                <w:rFonts w:ascii="Palatino Linotype" w:hAnsi="Palatino Linotype" w:cs="Arial"/>
                <w:w w:val="110"/>
                <w:sz w:val="14"/>
              </w:rPr>
              <w:t>551.50</w:t>
            </w:r>
          </w:p>
        </w:tc>
      </w:tr>
    </w:tbl>
    <w:p w14:paraId="711D6844" w14:textId="77777777" w:rsidR="005E536C" w:rsidRPr="009F6C74" w:rsidRDefault="005E536C" w:rsidP="005E536C">
      <w:pPr>
        <w:pStyle w:val="Textoindependiente"/>
        <w:spacing w:before="1"/>
        <w:rPr>
          <w:rFonts w:ascii="Palatino Linotype" w:hAnsi="Palatino Linotype" w:cs="Arial"/>
          <w:b/>
          <w:sz w:val="15"/>
        </w:rPr>
      </w:pPr>
    </w:p>
    <w:p w14:paraId="1035E4D4" w14:textId="77777777" w:rsidR="00E63C18" w:rsidRPr="009F6C74" w:rsidRDefault="00E63C18" w:rsidP="009F6C74">
      <w:pPr>
        <w:rPr>
          <w:rFonts w:ascii="Palatino Linotype" w:hAnsi="Palatino Linotype"/>
        </w:rPr>
      </w:pPr>
      <w:bookmarkStart w:id="53" w:name="_Toc69895916"/>
    </w:p>
    <w:p w14:paraId="7E9850AF" w14:textId="77777777" w:rsidR="005E536C" w:rsidRPr="009F6C74" w:rsidRDefault="005E536C" w:rsidP="0045455C">
      <w:pPr>
        <w:pStyle w:val="Ttulo5"/>
        <w:rPr>
          <w:rFonts w:ascii="Palatino Linotype" w:hAnsi="Palatino Linotype"/>
          <w:b/>
          <w:i/>
          <w:color w:val="auto"/>
        </w:rPr>
      </w:pPr>
      <w:r w:rsidRPr="009F6C74">
        <w:rPr>
          <w:rFonts w:ascii="Palatino Linotype" w:hAnsi="Palatino Linotype"/>
          <w:b/>
          <w:i/>
          <w:color w:val="auto"/>
        </w:rPr>
        <w:t>Avance detallado por actividad</w:t>
      </w:r>
      <w:bookmarkEnd w:id="53"/>
    </w:p>
    <w:p w14:paraId="345C4834" w14:textId="56D379B8" w:rsidR="005E536C" w:rsidRPr="009F6C74" w:rsidRDefault="005E536C" w:rsidP="005E536C">
      <w:pPr>
        <w:pStyle w:val="Textoindependiente"/>
        <w:spacing w:before="1"/>
        <w:rPr>
          <w:rFonts w:ascii="Palatino Linotype" w:hAnsi="Palatino Linotype" w:cs="Arial"/>
          <w:b/>
          <w:sz w:val="15"/>
        </w:rPr>
      </w:pPr>
    </w:p>
    <w:p w14:paraId="09F167FB" w14:textId="2A4BC10C" w:rsidR="00521330" w:rsidRPr="009F6C74" w:rsidRDefault="00521330" w:rsidP="009F6C74">
      <w:pPr>
        <w:pStyle w:val="Descripcin"/>
        <w:rPr>
          <w:rFonts w:ascii="Palatino Linotype" w:hAnsi="Palatino Linotype" w:cs="Arial"/>
          <w:b/>
          <w:i w:val="0"/>
          <w:iCs w:val="0"/>
          <w:sz w:val="15"/>
        </w:rPr>
      </w:pPr>
      <w:bookmarkStart w:id="54" w:name="_Toc71148578"/>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8</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54"/>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62E1CB5C" w14:textId="77777777" w:rsidTr="005E536C">
        <w:trPr>
          <w:trHeight w:val="754"/>
        </w:trPr>
        <w:tc>
          <w:tcPr>
            <w:tcW w:w="3965" w:type="dxa"/>
            <w:shd w:val="clear" w:color="auto" w:fill="4471C4"/>
          </w:tcPr>
          <w:p w14:paraId="534ACBD4"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777A7527" w14:textId="17438252"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Pr="009F6C74">
              <w:rPr>
                <w:rFonts w:ascii="Palatino Linotype" w:hAnsi="Palatino Linotype" w:cs="Arial"/>
                <w:b/>
                <w:color w:val="FFFFFF"/>
                <w:spacing w:val="-33"/>
                <w:w w:val="80"/>
                <w:sz w:val="16"/>
                <w:lang w:val="es-CO"/>
              </w:rPr>
              <w:t xml:space="preserve"> </w:t>
            </w:r>
            <w:r w:rsidR="00521330" w:rsidRPr="009F6C74">
              <w:rPr>
                <w:rFonts w:ascii="Palatino Linotype" w:hAnsi="Palatino Linotype" w:cs="Arial"/>
                <w:b/>
                <w:color w:val="FFFFFF"/>
                <w:spacing w:val="-33"/>
                <w:w w:val="80"/>
                <w:sz w:val="16"/>
                <w:lang w:val="es-CO"/>
              </w:rPr>
              <w:t>,</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2FED6403" w14:textId="13EB4B6C" w:rsidR="005E536C" w:rsidRPr="009F6C74" w:rsidRDefault="00521330"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412290E5" w14:textId="312EB679"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521330"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1</w:t>
            </w:r>
            <w:r w:rsidR="00521330"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661D77CE" w14:textId="681B1779"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138A1924" w14:textId="72605CCA" w:rsidR="005E536C" w:rsidRPr="009F6C74" w:rsidRDefault="00521330"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33F344DC" w14:textId="77777777" w:rsidR="005E536C" w:rsidRPr="009F6C74" w:rsidRDefault="005E536C" w:rsidP="005E536C">
            <w:pPr>
              <w:pStyle w:val="TableParagraph"/>
              <w:spacing w:before="5"/>
              <w:rPr>
                <w:rFonts w:ascii="Palatino Linotype" w:hAnsi="Palatino Linotype" w:cs="Arial"/>
                <w:b/>
                <w:sz w:val="24"/>
              </w:rPr>
            </w:pPr>
          </w:p>
          <w:p w14:paraId="16A56A0A"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41BEEBC7"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0B437E70" w14:textId="77777777" w:rsidR="00B44727" w:rsidRPr="009F6C74" w:rsidRDefault="00B44727" w:rsidP="00B44727">
            <w:pPr>
              <w:pStyle w:val="TableParagraph"/>
              <w:spacing w:before="3" w:line="235" w:lineRule="auto"/>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SECG21-1</w:t>
            </w:r>
          </w:p>
          <w:p w14:paraId="37564563" w14:textId="77777777" w:rsidR="005E536C" w:rsidRPr="009F6C74" w:rsidRDefault="00B44727" w:rsidP="00B44727">
            <w:pPr>
              <w:pStyle w:val="TableParagraph"/>
              <w:spacing w:before="3" w:line="235" w:lineRule="auto"/>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Realizar estudios y diseños técnicos, para el cumplimiento de la NSR 10</w:t>
            </w:r>
            <w:r w:rsidR="005E536C" w:rsidRPr="009F6C74">
              <w:rPr>
                <w:rFonts w:ascii="Palatino Linotype" w:hAnsi="Palatino Linotype" w:cs="Arial"/>
                <w:color w:val="000000"/>
                <w:sz w:val="18"/>
                <w:szCs w:val="18"/>
                <w:lang w:val="es-CO"/>
              </w:rPr>
              <w:tab/>
            </w:r>
          </w:p>
          <w:p w14:paraId="03B0B15F" w14:textId="77777777" w:rsidR="005E536C" w:rsidRPr="009F6C74" w:rsidRDefault="005E536C" w:rsidP="005E536C">
            <w:pPr>
              <w:pStyle w:val="TableParagraph"/>
              <w:spacing w:before="3" w:line="235" w:lineRule="auto"/>
              <w:jc w:val="both"/>
              <w:rPr>
                <w:rFonts w:ascii="Palatino Linotype" w:hAnsi="Palatino Linotype" w:cs="Arial"/>
                <w:sz w:val="18"/>
                <w:lang w:val="es-CO"/>
              </w:rPr>
            </w:pPr>
          </w:p>
        </w:tc>
        <w:tc>
          <w:tcPr>
            <w:tcW w:w="1410" w:type="dxa"/>
            <w:tcBorders>
              <w:left w:val="single" w:sz="4" w:space="0" w:color="8EAADB"/>
              <w:bottom w:val="single" w:sz="4" w:space="0" w:color="8EAADB"/>
              <w:right w:val="single" w:sz="4" w:space="0" w:color="8EAADB"/>
            </w:tcBorders>
            <w:shd w:val="clear" w:color="auto" w:fill="D9E1F3"/>
          </w:tcPr>
          <w:p w14:paraId="2C914B27" w14:textId="77777777" w:rsidR="005E536C" w:rsidRPr="009F6C74" w:rsidRDefault="005E536C" w:rsidP="005E536C">
            <w:pPr>
              <w:pStyle w:val="TableParagraph"/>
              <w:spacing w:before="8"/>
              <w:rPr>
                <w:rFonts w:ascii="Palatino Linotype" w:hAnsi="Palatino Linotype" w:cs="Arial"/>
                <w:b/>
                <w:sz w:val="18"/>
                <w:lang w:val="es-CO"/>
              </w:rPr>
            </w:pPr>
          </w:p>
          <w:p w14:paraId="5CFCCF23"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32</w:t>
            </w:r>
          </w:p>
        </w:tc>
        <w:tc>
          <w:tcPr>
            <w:tcW w:w="1284" w:type="dxa"/>
            <w:tcBorders>
              <w:left w:val="single" w:sz="4" w:space="0" w:color="8EAADB"/>
              <w:bottom w:val="single" w:sz="4" w:space="0" w:color="8EAADB"/>
              <w:right w:val="single" w:sz="4" w:space="0" w:color="8EAADB"/>
            </w:tcBorders>
            <w:shd w:val="clear" w:color="auto" w:fill="D9E1F3"/>
          </w:tcPr>
          <w:p w14:paraId="69A365DA" w14:textId="77777777" w:rsidR="005E536C" w:rsidRPr="009F6C74" w:rsidRDefault="005E536C" w:rsidP="005E536C">
            <w:pPr>
              <w:pStyle w:val="TableParagraph"/>
              <w:spacing w:before="8"/>
              <w:rPr>
                <w:rFonts w:ascii="Palatino Linotype" w:hAnsi="Palatino Linotype" w:cs="Arial"/>
                <w:b/>
                <w:sz w:val="18"/>
              </w:rPr>
            </w:pPr>
          </w:p>
          <w:p w14:paraId="3C874ADD"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8</w:t>
            </w:r>
          </w:p>
        </w:tc>
        <w:tc>
          <w:tcPr>
            <w:tcW w:w="1228" w:type="dxa"/>
            <w:tcBorders>
              <w:left w:val="single" w:sz="4" w:space="0" w:color="8EAADB"/>
              <w:bottom w:val="single" w:sz="4" w:space="0" w:color="8EAADB"/>
              <w:right w:val="single" w:sz="4" w:space="0" w:color="8EAADB"/>
            </w:tcBorders>
            <w:shd w:val="clear" w:color="auto" w:fill="D9E1F3"/>
          </w:tcPr>
          <w:p w14:paraId="2D4FE4FE" w14:textId="77777777" w:rsidR="005E536C" w:rsidRPr="009F6C74" w:rsidRDefault="005E536C" w:rsidP="005E536C">
            <w:pPr>
              <w:pStyle w:val="TableParagraph"/>
              <w:spacing w:before="8"/>
              <w:rPr>
                <w:rFonts w:ascii="Palatino Linotype" w:hAnsi="Palatino Linotype" w:cs="Arial"/>
                <w:b/>
                <w:sz w:val="18"/>
              </w:rPr>
            </w:pPr>
          </w:p>
          <w:p w14:paraId="6D109C8B"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25</w:t>
            </w:r>
          </w:p>
        </w:tc>
        <w:tc>
          <w:tcPr>
            <w:tcW w:w="945" w:type="dxa"/>
            <w:tcBorders>
              <w:left w:val="single" w:sz="4" w:space="0" w:color="8EAADB"/>
              <w:bottom w:val="single" w:sz="4" w:space="0" w:color="8EAADB"/>
              <w:right w:val="single" w:sz="4" w:space="0" w:color="8EAADB"/>
            </w:tcBorders>
            <w:shd w:val="clear" w:color="auto" w:fill="D9E1F3"/>
          </w:tcPr>
          <w:p w14:paraId="31526A25"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080F268A" wp14:editId="48463767">
                  <wp:extent cx="281608" cy="242315"/>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281608" cy="242315"/>
                          </a:xfrm>
                          <a:prstGeom prst="rect">
                            <a:avLst/>
                          </a:prstGeom>
                        </pic:spPr>
                      </pic:pic>
                    </a:graphicData>
                  </a:graphic>
                </wp:inline>
              </w:drawing>
            </w:r>
          </w:p>
        </w:tc>
      </w:tr>
      <w:tr w:rsidR="005E536C" w:rsidRPr="009F6C74" w14:paraId="1186EA59" w14:textId="77777777" w:rsidTr="005E536C">
        <w:trPr>
          <w:trHeight w:val="1975"/>
        </w:trPr>
        <w:tc>
          <w:tcPr>
            <w:tcW w:w="8832" w:type="dxa"/>
            <w:gridSpan w:val="5"/>
            <w:tcBorders>
              <w:top w:val="single" w:sz="4" w:space="0" w:color="8EAADB"/>
              <w:left w:val="single" w:sz="4" w:space="0" w:color="8EAADB"/>
              <w:bottom w:val="single" w:sz="4" w:space="0" w:color="8EAADB"/>
              <w:right w:val="single" w:sz="4" w:space="0" w:color="8EAADB"/>
            </w:tcBorders>
          </w:tcPr>
          <w:p w14:paraId="5467FF11"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lastRenderedPageBreak/>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34B11DD9"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09D2CC2D" w14:textId="14FAD4A8" w:rsidR="005E536C" w:rsidRPr="009F6C74" w:rsidRDefault="005E536C" w:rsidP="003638EF">
            <w:pPr>
              <w:pStyle w:val="Prrafodelista"/>
              <w:numPr>
                <w:ilvl w:val="0"/>
                <w:numId w:val="3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encuentran radicados los estudios previos para la Consultoría Área Operativa N</w:t>
            </w:r>
            <w:r w:rsidR="00521330" w:rsidRPr="009F6C74">
              <w:rPr>
                <w:rFonts w:ascii="Palatino Linotype" w:hAnsi="Palatino Linotype" w:cs="Arial"/>
                <w:color w:val="000000"/>
                <w:sz w:val="18"/>
                <w:szCs w:val="18"/>
                <w:lang w:val="es-CO"/>
              </w:rPr>
              <w:t>.º</w:t>
            </w:r>
            <w:r w:rsidRPr="009F6C74">
              <w:rPr>
                <w:rFonts w:ascii="Palatino Linotype" w:hAnsi="Palatino Linotype" w:cs="Arial"/>
                <w:color w:val="000000"/>
                <w:sz w:val="18"/>
                <w:szCs w:val="18"/>
                <w:lang w:val="es-CO"/>
              </w:rPr>
              <w:t xml:space="preserve"> 09 - Cali 20202060010563, en observaciones.</w:t>
            </w:r>
          </w:p>
          <w:p w14:paraId="76EF929E" w14:textId="77777777" w:rsidR="005E536C" w:rsidRPr="009F6C74" w:rsidRDefault="005E536C" w:rsidP="005E536C">
            <w:pPr>
              <w:pStyle w:val="TableParagraph"/>
              <w:spacing w:before="9"/>
              <w:rPr>
                <w:rFonts w:ascii="Palatino Linotype" w:hAnsi="Palatino Linotype" w:cs="Arial"/>
                <w:b/>
                <w:sz w:val="17"/>
                <w:lang w:val="es-CO"/>
              </w:rPr>
            </w:pPr>
          </w:p>
          <w:p w14:paraId="5FD8A10C" w14:textId="75BCF7E9" w:rsidR="005E536C" w:rsidRPr="009F6C74" w:rsidRDefault="005E536C"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90"/>
                <w:sz w:val="18"/>
              </w:rPr>
              <w:t xml:space="preserve">Evidencias y </w:t>
            </w:r>
            <w:r w:rsidR="00521330" w:rsidRPr="009F6C74">
              <w:rPr>
                <w:rFonts w:ascii="Palatino Linotype" w:hAnsi="Palatino Linotype" w:cs="Arial"/>
                <w:b/>
                <w:color w:val="2D74B5"/>
                <w:w w:val="80"/>
                <w:sz w:val="18"/>
              </w:rPr>
              <w:t>u</w:t>
            </w:r>
            <w:r w:rsidRPr="009F6C74">
              <w:rPr>
                <w:rFonts w:ascii="Palatino Linotype" w:hAnsi="Palatino Linotype" w:cs="Arial"/>
                <w:b/>
                <w:color w:val="2D74B5"/>
                <w:w w:val="80"/>
                <w:sz w:val="18"/>
              </w:rPr>
              <w:t>bicación</w:t>
            </w:r>
            <w:r w:rsidRPr="009F6C74">
              <w:rPr>
                <w:rFonts w:ascii="Palatino Linotype" w:hAnsi="Palatino Linotype" w:cs="Arial"/>
                <w:b/>
                <w:color w:val="2D74B5"/>
                <w:spacing w:val="11"/>
                <w:w w:val="80"/>
                <w:sz w:val="18"/>
              </w:rPr>
              <w:t xml:space="preserve"> </w:t>
            </w:r>
            <w:r w:rsidR="00521330" w:rsidRPr="009F6C74">
              <w:rPr>
                <w:rFonts w:ascii="Palatino Linotype" w:hAnsi="Palatino Linotype" w:cs="Arial"/>
                <w:b/>
                <w:color w:val="2D74B5"/>
                <w:spacing w:val="11"/>
                <w:w w:val="80"/>
                <w:sz w:val="18"/>
              </w:rPr>
              <w:t xml:space="preserve">de </w:t>
            </w:r>
            <w:r w:rsidRPr="009F6C74">
              <w:rPr>
                <w:rFonts w:ascii="Palatino Linotype" w:hAnsi="Palatino Linotype" w:cs="Arial"/>
                <w:b/>
                <w:color w:val="2D74B5"/>
                <w:w w:val="80"/>
                <w:sz w:val="18"/>
              </w:rPr>
              <w:t>evidencias</w:t>
            </w:r>
          </w:p>
          <w:p w14:paraId="14A727B2" w14:textId="77777777" w:rsidR="005E536C" w:rsidRPr="009F6C74" w:rsidRDefault="005E536C" w:rsidP="005E536C">
            <w:pPr>
              <w:pStyle w:val="TableParagraph"/>
              <w:ind w:left="107"/>
              <w:rPr>
                <w:rFonts w:ascii="Palatino Linotype" w:hAnsi="Palatino Linotype" w:cs="Arial"/>
                <w:b/>
                <w:sz w:val="18"/>
              </w:rPr>
            </w:pPr>
          </w:p>
          <w:p w14:paraId="6BAAA570" w14:textId="77777777" w:rsidR="005E536C" w:rsidRPr="009F6C74" w:rsidRDefault="005E536C" w:rsidP="005E536C">
            <w:pPr>
              <w:pStyle w:val="TableParagraph"/>
              <w:spacing w:before="10"/>
              <w:rPr>
                <w:rFonts w:ascii="Palatino Linotype" w:hAnsi="Palatino Linotype" w:cs="Arial"/>
                <w:b/>
                <w:sz w:val="17"/>
              </w:rPr>
            </w:pPr>
          </w:p>
          <w:p w14:paraId="0C99A85C" w14:textId="6D7F9F67" w:rsidR="005E536C" w:rsidRPr="009F6C74" w:rsidRDefault="005E536C" w:rsidP="003638EF">
            <w:pPr>
              <w:pStyle w:val="Prrafodelista"/>
              <w:numPr>
                <w:ilvl w:val="0"/>
                <w:numId w:val="3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rPr>
              <w:t>Orfeo N</w:t>
            </w:r>
            <w:r w:rsidR="00521330" w:rsidRPr="009F6C74">
              <w:rPr>
                <w:rFonts w:ascii="Palatino Linotype" w:hAnsi="Palatino Linotype" w:cs="Arial"/>
                <w:color w:val="000000"/>
                <w:sz w:val="18"/>
                <w:szCs w:val="18"/>
              </w:rPr>
              <w:t>.º</w:t>
            </w:r>
            <w:r w:rsidRPr="009F6C74">
              <w:rPr>
                <w:rFonts w:ascii="Palatino Linotype" w:hAnsi="Palatino Linotype" w:cs="Arial"/>
                <w:color w:val="000000"/>
                <w:sz w:val="18"/>
                <w:szCs w:val="18"/>
              </w:rPr>
              <w:t xml:space="preserve"> 20202060010563</w:t>
            </w:r>
          </w:p>
          <w:p w14:paraId="7DDC8FD5" w14:textId="77777777" w:rsidR="005E536C" w:rsidRPr="009F6C74" w:rsidRDefault="005E536C" w:rsidP="005E536C">
            <w:pPr>
              <w:pStyle w:val="Prrafodelista"/>
              <w:ind w:left="423"/>
              <w:rPr>
                <w:rFonts w:ascii="Palatino Linotype" w:eastAsia="Times New Roman" w:hAnsi="Palatino Linotype" w:cs="Arial"/>
                <w:color w:val="000000"/>
                <w:sz w:val="18"/>
                <w:szCs w:val="18"/>
                <w:lang w:val="es-CO"/>
              </w:rPr>
            </w:pPr>
          </w:p>
        </w:tc>
      </w:tr>
    </w:tbl>
    <w:p w14:paraId="7FD9177E" w14:textId="77777777" w:rsidR="005E536C" w:rsidRPr="009F6C74" w:rsidRDefault="005E536C" w:rsidP="005E536C">
      <w:pPr>
        <w:pStyle w:val="Textoindependiente"/>
        <w:spacing w:before="1"/>
        <w:rPr>
          <w:rFonts w:ascii="Palatino Linotype" w:hAnsi="Palatino Linotype" w:cs="Arial"/>
          <w:b/>
          <w:sz w:val="15"/>
        </w:rPr>
      </w:pPr>
    </w:p>
    <w:p w14:paraId="466741B2" w14:textId="77777777" w:rsidR="005E536C" w:rsidRPr="009F6C74" w:rsidRDefault="005E536C" w:rsidP="005E536C">
      <w:pPr>
        <w:pStyle w:val="Textoindependiente"/>
        <w:spacing w:before="1"/>
        <w:rPr>
          <w:rFonts w:ascii="Palatino Linotype" w:hAnsi="Palatino Linotype" w:cs="Arial"/>
          <w:b/>
          <w:sz w:val="15"/>
        </w:rPr>
      </w:pPr>
    </w:p>
    <w:p w14:paraId="02502C80" w14:textId="77777777" w:rsidR="005E536C" w:rsidRPr="009F6C74" w:rsidRDefault="005E536C" w:rsidP="005E536C">
      <w:pPr>
        <w:pStyle w:val="Textoindependiente"/>
        <w:spacing w:before="1"/>
        <w:rPr>
          <w:rFonts w:ascii="Palatino Linotype" w:hAnsi="Palatino Linotype" w:cs="Arial"/>
          <w:b/>
          <w:sz w:val="15"/>
        </w:rPr>
      </w:pPr>
    </w:p>
    <w:p w14:paraId="29819E98" w14:textId="77777777" w:rsidR="00E63C18" w:rsidRPr="009F6C74" w:rsidRDefault="00E63C18" w:rsidP="005E536C">
      <w:pPr>
        <w:pStyle w:val="Textoindependiente"/>
        <w:spacing w:before="1"/>
        <w:rPr>
          <w:rFonts w:ascii="Palatino Linotype" w:hAnsi="Palatino Linotype" w:cs="Arial"/>
          <w:b/>
          <w:sz w:val="15"/>
        </w:rPr>
      </w:pPr>
    </w:p>
    <w:tbl>
      <w:tblPr>
        <w:tblStyle w:val="TableNormal"/>
        <w:tblW w:w="8832" w:type="dxa"/>
        <w:tblInd w:w="192" w:type="dxa"/>
        <w:tblLayout w:type="fixed"/>
        <w:tblLook w:val="01E0" w:firstRow="1" w:lastRow="1" w:firstColumn="1" w:lastColumn="1" w:noHBand="0" w:noVBand="0"/>
      </w:tblPr>
      <w:tblGrid>
        <w:gridCol w:w="4061"/>
        <w:gridCol w:w="1314"/>
        <w:gridCol w:w="1284"/>
        <w:gridCol w:w="1228"/>
        <w:gridCol w:w="945"/>
      </w:tblGrid>
      <w:tr w:rsidR="005E536C" w:rsidRPr="009F6C74" w14:paraId="3F546AF1" w14:textId="77777777" w:rsidTr="004E7E6F">
        <w:trPr>
          <w:trHeight w:val="754"/>
        </w:trPr>
        <w:tc>
          <w:tcPr>
            <w:tcW w:w="4061" w:type="dxa"/>
            <w:shd w:val="clear" w:color="auto" w:fill="4471C4"/>
          </w:tcPr>
          <w:p w14:paraId="6CADE8A2"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314" w:type="dxa"/>
            <w:shd w:val="clear" w:color="auto" w:fill="4471C4"/>
          </w:tcPr>
          <w:p w14:paraId="66C290A0" w14:textId="7AC14699" w:rsidR="005E536C" w:rsidRPr="009F6C74" w:rsidRDefault="005E536C" w:rsidP="005E536C">
            <w:pPr>
              <w:pStyle w:val="TableParagraph"/>
              <w:spacing w:before="7"/>
              <w:ind w:left="140" w:right="131"/>
              <w:jc w:val="center"/>
              <w:rPr>
                <w:rFonts w:ascii="Palatino Linotype" w:hAnsi="Palatino Linotype" w:cs="Arial"/>
                <w:b/>
                <w:sz w:val="16"/>
              </w:rPr>
            </w:pPr>
            <w:r w:rsidRPr="009F6C74">
              <w:rPr>
                <w:rFonts w:ascii="Palatino Linotype" w:hAnsi="Palatino Linotype" w:cs="Arial"/>
                <w:b/>
                <w:color w:val="FFFFFF"/>
                <w:w w:val="90"/>
                <w:sz w:val="16"/>
              </w:rPr>
              <w:t>Tareas</w:t>
            </w:r>
            <w:r w:rsidRPr="009F6C74">
              <w:rPr>
                <w:rFonts w:ascii="Palatino Linotype" w:hAnsi="Palatino Linotype" w:cs="Arial"/>
                <w:b/>
                <w:color w:val="FFFFFF"/>
                <w:spacing w:val="1"/>
                <w:w w:val="90"/>
                <w:sz w:val="16"/>
              </w:rPr>
              <w:t xml:space="preserve"> </w:t>
            </w:r>
            <w:r w:rsidR="00521330" w:rsidRPr="009F6C74">
              <w:rPr>
                <w:rFonts w:ascii="Palatino Linotype" w:hAnsi="Palatino Linotype" w:cs="Arial"/>
                <w:b/>
                <w:color w:val="FFFFFF"/>
                <w:w w:val="80"/>
                <w:sz w:val="16"/>
              </w:rPr>
              <w:t>p</w:t>
            </w:r>
            <w:r w:rsidRPr="009F6C74">
              <w:rPr>
                <w:rFonts w:ascii="Palatino Linotype" w:hAnsi="Palatino Linotype" w:cs="Arial"/>
                <w:b/>
                <w:color w:val="FFFFFF"/>
                <w:w w:val="80"/>
                <w:sz w:val="16"/>
              </w:rPr>
              <w:t>rogramadas</w:t>
            </w:r>
            <w:r w:rsidR="00521330" w:rsidRPr="009F6C74">
              <w:rPr>
                <w:rFonts w:ascii="Palatino Linotype" w:hAnsi="Palatino Linotype" w:cs="Arial"/>
                <w:b/>
                <w:color w:val="FFFFFF"/>
                <w:w w:val="80"/>
                <w:sz w:val="16"/>
              </w:rPr>
              <w:t>,</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90"/>
                <w:sz w:val="16"/>
              </w:rPr>
              <w:t>a</w:t>
            </w:r>
            <w:r w:rsidRPr="009F6C74">
              <w:rPr>
                <w:rFonts w:ascii="Palatino Linotype" w:hAnsi="Palatino Linotype" w:cs="Arial"/>
                <w:b/>
                <w:color w:val="FFFFFF"/>
                <w:w w:val="90"/>
                <w:sz w:val="16"/>
              </w:rPr>
              <w:t>cumulado</w:t>
            </w:r>
          </w:p>
          <w:p w14:paraId="51333B0B" w14:textId="63BE5929" w:rsidR="005E536C" w:rsidRPr="009F6C74" w:rsidRDefault="00521330" w:rsidP="005E536C">
            <w:pPr>
              <w:pStyle w:val="TableParagraph"/>
              <w:spacing w:line="176" w:lineRule="exact"/>
              <w:ind w:left="137" w:right="131"/>
              <w:jc w:val="center"/>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1284" w:type="dxa"/>
            <w:shd w:val="clear" w:color="auto" w:fill="4471C4"/>
          </w:tcPr>
          <w:p w14:paraId="356CE492" w14:textId="1FD6176E"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521330"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1</w:t>
            </w:r>
            <w:r w:rsidR="00521330"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2D898B22" w14:textId="734DAAE1"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10AB65E1" w14:textId="05A1645D" w:rsidR="005E536C" w:rsidRPr="009F6C74" w:rsidRDefault="00521330"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1A702A01" w14:textId="77777777" w:rsidR="005E536C" w:rsidRPr="009F6C74" w:rsidRDefault="005E536C" w:rsidP="005E536C">
            <w:pPr>
              <w:pStyle w:val="TableParagraph"/>
              <w:spacing w:before="5"/>
              <w:rPr>
                <w:rFonts w:ascii="Palatino Linotype" w:hAnsi="Palatino Linotype" w:cs="Arial"/>
                <w:b/>
                <w:sz w:val="24"/>
              </w:rPr>
            </w:pPr>
          </w:p>
          <w:p w14:paraId="5C0823DB"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3E606B93" w14:textId="77777777" w:rsidTr="004E7E6F">
        <w:trPr>
          <w:trHeight w:val="642"/>
        </w:trPr>
        <w:tc>
          <w:tcPr>
            <w:tcW w:w="4061" w:type="dxa"/>
            <w:tcBorders>
              <w:left w:val="single" w:sz="4" w:space="0" w:color="8EAADB"/>
              <w:bottom w:val="single" w:sz="4" w:space="0" w:color="8EAADB"/>
              <w:right w:val="single" w:sz="4" w:space="0" w:color="8EAADB"/>
            </w:tcBorders>
            <w:shd w:val="clear" w:color="auto" w:fill="D9E1F3"/>
          </w:tcPr>
          <w:p w14:paraId="249765FC" w14:textId="77777777" w:rsidR="00B44727" w:rsidRPr="009F6C74" w:rsidRDefault="00B44727" w:rsidP="00B44727">
            <w:pPr>
              <w:pStyle w:val="TableParagraph"/>
              <w:spacing w:before="3" w:line="235" w:lineRule="auto"/>
              <w:jc w:val="both"/>
              <w:rPr>
                <w:rFonts w:ascii="Palatino Linotype" w:hAnsi="Palatino Linotype" w:cs="Arial"/>
                <w:sz w:val="18"/>
                <w:lang w:val="es-CO"/>
              </w:rPr>
            </w:pPr>
            <w:r w:rsidRPr="009F6C74">
              <w:rPr>
                <w:rFonts w:ascii="Palatino Linotype" w:hAnsi="Palatino Linotype" w:cs="Arial"/>
                <w:sz w:val="18"/>
                <w:lang w:val="es-CO"/>
              </w:rPr>
              <w:t>SECG21-2</w:t>
            </w:r>
          </w:p>
          <w:p w14:paraId="5F30447E" w14:textId="1B94098C" w:rsidR="005E536C" w:rsidRPr="009F6C74" w:rsidRDefault="00B44727" w:rsidP="00B44727">
            <w:pPr>
              <w:pStyle w:val="TableParagraph"/>
              <w:spacing w:before="3" w:line="235" w:lineRule="auto"/>
              <w:jc w:val="both"/>
              <w:rPr>
                <w:rFonts w:ascii="Palatino Linotype" w:hAnsi="Palatino Linotype" w:cs="Arial"/>
                <w:sz w:val="18"/>
                <w:lang w:val="es-CO"/>
              </w:rPr>
            </w:pPr>
            <w:r w:rsidRPr="009F6C74">
              <w:rPr>
                <w:rFonts w:ascii="Palatino Linotype" w:hAnsi="Palatino Linotype" w:cs="Arial"/>
                <w:sz w:val="18"/>
                <w:lang w:val="es-CO"/>
              </w:rPr>
              <w:t>Adecuar la infraestructura de las sedes del IDEAM</w:t>
            </w:r>
          </w:p>
        </w:tc>
        <w:tc>
          <w:tcPr>
            <w:tcW w:w="1314" w:type="dxa"/>
            <w:tcBorders>
              <w:left w:val="single" w:sz="4" w:space="0" w:color="8EAADB"/>
              <w:bottom w:val="single" w:sz="4" w:space="0" w:color="8EAADB"/>
              <w:right w:val="single" w:sz="4" w:space="0" w:color="8EAADB"/>
            </w:tcBorders>
            <w:shd w:val="clear" w:color="auto" w:fill="D9E1F3"/>
          </w:tcPr>
          <w:p w14:paraId="59C08EB5" w14:textId="77777777" w:rsidR="005E536C" w:rsidRPr="009F6C74" w:rsidRDefault="005E536C" w:rsidP="005E536C">
            <w:pPr>
              <w:pStyle w:val="TableParagraph"/>
              <w:spacing w:before="8"/>
              <w:rPr>
                <w:rFonts w:ascii="Palatino Linotype" w:hAnsi="Palatino Linotype" w:cs="Arial"/>
                <w:b/>
                <w:sz w:val="18"/>
                <w:lang w:val="es-CO"/>
              </w:rPr>
            </w:pPr>
          </w:p>
          <w:p w14:paraId="4B2F9609"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32</w:t>
            </w:r>
          </w:p>
        </w:tc>
        <w:tc>
          <w:tcPr>
            <w:tcW w:w="1284" w:type="dxa"/>
            <w:tcBorders>
              <w:left w:val="single" w:sz="4" w:space="0" w:color="8EAADB"/>
              <w:bottom w:val="single" w:sz="4" w:space="0" w:color="8EAADB"/>
              <w:right w:val="single" w:sz="4" w:space="0" w:color="8EAADB"/>
            </w:tcBorders>
            <w:shd w:val="clear" w:color="auto" w:fill="D9E1F3"/>
          </w:tcPr>
          <w:p w14:paraId="7B9BC0C4" w14:textId="77777777" w:rsidR="005E536C" w:rsidRPr="009F6C74" w:rsidRDefault="005E536C" w:rsidP="005E536C">
            <w:pPr>
              <w:pStyle w:val="TableParagraph"/>
              <w:spacing w:before="8"/>
              <w:rPr>
                <w:rFonts w:ascii="Palatino Linotype" w:hAnsi="Palatino Linotype" w:cs="Arial"/>
                <w:b/>
                <w:sz w:val="18"/>
              </w:rPr>
            </w:pPr>
          </w:p>
          <w:p w14:paraId="213F15D1"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8</w:t>
            </w:r>
          </w:p>
        </w:tc>
        <w:tc>
          <w:tcPr>
            <w:tcW w:w="1228" w:type="dxa"/>
            <w:tcBorders>
              <w:left w:val="single" w:sz="4" w:space="0" w:color="8EAADB"/>
              <w:bottom w:val="single" w:sz="4" w:space="0" w:color="8EAADB"/>
              <w:right w:val="single" w:sz="4" w:space="0" w:color="8EAADB"/>
            </w:tcBorders>
            <w:shd w:val="clear" w:color="auto" w:fill="D9E1F3"/>
          </w:tcPr>
          <w:p w14:paraId="0C34BB16" w14:textId="77777777" w:rsidR="005E536C" w:rsidRPr="009F6C74" w:rsidRDefault="005E536C" w:rsidP="005E536C">
            <w:pPr>
              <w:pStyle w:val="TableParagraph"/>
              <w:spacing w:before="8"/>
              <w:rPr>
                <w:rFonts w:ascii="Palatino Linotype" w:hAnsi="Palatino Linotype" w:cs="Arial"/>
                <w:b/>
                <w:sz w:val="18"/>
              </w:rPr>
            </w:pPr>
          </w:p>
          <w:p w14:paraId="5DF9EB65"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25</w:t>
            </w:r>
          </w:p>
        </w:tc>
        <w:tc>
          <w:tcPr>
            <w:tcW w:w="945" w:type="dxa"/>
            <w:tcBorders>
              <w:left w:val="single" w:sz="4" w:space="0" w:color="8EAADB"/>
              <w:bottom w:val="single" w:sz="4" w:space="0" w:color="8EAADB"/>
              <w:right w:val="single" w:sz="4" w:space="0" w:color="8EAADB"/>
            </w:tcBorders>
            <w:shd w:val="clear" w:color="auto" w:fill="D9E1F3"/>
          </w:tcPr>
          <w:p w14:paraId="57C86891"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48C837E5" wp14:editId="44151EFD">
                  <wp:extent cx="281608" cy="242315"/>
                  <wp:effectExtent l="0" t="0" r="0" b="0"/>
                  <wp:docPr id="4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281608" cy="242315"/>
                          </a:xfrm>
                          <a:prstGeom prst="rect">
                            <a:avLst/>
                          </a:prstGeom>
                        </pic:spPr>
                      </pic:pic>
                    </a:graphicData>
                  </a:graphic>
                </wp:inline>
              </w:drawing>
            </w:r>
          </w:p>
        </w:tc>
      </w:tr>
      <w:tr w:rsidR="005E536C" w:rsidRPr="009F6C74" w14:paraId="3D88C0E1" w14:textId="77777777" w:rsidTr="004E7E6F">
        <w:trPr>
          <w:trHeight w:val="1975"/>
        </w:trPr>
        <w:tc>
          <w:tcPr>
            <w:tcW w:w="8832" w:type="dxa"/>
            <w:gridSpan w:val="5"/>
            <w:tcBorders>
              <w:top w:val="single" w:sz="4" w:space="0" w:color="8EAADB"/>
              <w:left w:val="single" w:sz="4" w:space="0" w:color="8EAADB"/>
              <w:bottom w:val="single" w:sz="4" w:space="0" w:color="8EAADB"/>
              <w:right w:val="single" w:sz="4" w:space="0" w:color="8EAADB"/>
            </w:tcBorders>
          </w:tcPr>
          <w:p w14:paraId="140BCBA2"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238FC88A"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5E0D22EF" w14:textId="27A462E7" w:rsidR="005E536C" w:rsidRPr="009F6C74" w:rsidRDefault="005E536C" w:rsidP="003638EF">
            <w:pPr>
              <w:pStyle w:val="TableParagraph"/>
              <w:numPr>
                <w:ilvl w:val="0"/>
                <w:numId w:val="17"/>
              </w:numPr>
              <w:spacing w:before="9"/>
              <w:rPr>
                <w:rFonts w:ascii="Palatino Linotype" w:hAnsi="Palatino Linotype" w:cs="Arial"/>
                <w:b/>
                <w:sz w:val="17"/>
                <w:lang w:val="es-CO"/>
              </w:rPr>
            </w:pPr>
            <w:r w:rsidRPr="009F6C74">
              <w:rPr>
                <w:rFonts w:ascii="Palatino Linotype" w:eastAsia="Times New Roman" w:hAnsi="Palatino Linotype" w:cs="Arial"/>
                <w:color w:val="000000"/>
                <w:sz w:val="18"/>
                <w:szCs w:val="18"/>
                <w:lang w:val="es-CO"/>
              </w:rPr>
              <w:t xml:space="preserve">Se realizó la visita al área operativa para definir las actividades a realizar en las adecuaciones locativas de las </w:t>
            </w:r>
            <w:r w:rsidR="00521330" w:rsidRPr="009F6C74">
              <w:rPr>
                <w:rFonts w:ascii="Palatino Linotype" w:eastAsia="Times New Roman" w:hAnsi="Palatino Linotype" w:cs="Arial"/>
                <w:color w:val="000000"/>
                <w:sz w:val="18"/>
                <w:szCs w:val="18"/>
                <w:lang w:val="es-CO"/>
              </w:rPr>
              <w:t>á</w:t>
            </w:r>
            <w:r w:rsidRPr="009F6C74">
              <w:rPr>
                <w:rFonts w:ascii="Palatino Linotype" w:eastAsia="Times New Roman" w:hAnsi="Palatino Linotype" w:cs="Arial"/>
                <w:color w:val="000000"/>
                <w:sz w:val="18"/>
                <w:szCs w:val="18"/>
                <w:lang w:val="es-CO"/>
              </w:rPr>
              <w:t xml:space="preserve">reas perativas </w:t>
            </w:r>
            <w:r w:rsidR="00521330" w:rsidRPr="009F6C74">
              <w:rPr>
                <w:rFonts w:ascii="Palatino Linotype" w:eastAsia="Times New Roman" w:hAnsi="Palatino Linotype" w:cs="Arial"/>
                <w:color w:val="000000"/>
                <w:sz w:val="18"/>
                <w:szCs w:val="18"/>
                <w:lang w:val="es-CO"/>
              </w:rPr>
              <w:t xml:space="preserve">N.º </w:t>
            </w:r>
            <w:r w:rsidRPr="009F6C74">
              <w:rPr>
                <w:rFonts w:ascii="Palatino Linotype" w:eastAsia="Times New Roman" w:hAnsi="Palatino Linotype" w:cs="Arial"/>
                <w:color w:val="000000"/>
                <w:sz w:val="18"/>
                <w:szCs w:val="18"/>
                <w:lang w:val="es-CO"/>
              </w:rPr>
              <w:t>3</w:t>
            </w:r>
            <w:r w:rsidR="00521330"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  </w:t>
            </w:r>
          </w:p>
          <w:p w14:paraId="39020BA2" w14:textId="687302EB" w:rsidR="005E536C" w:rsidRPr="009F6C74" w:rsidRDefault="005E536C"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00521330" w:rsidRPr="009F6C74">
              <w:rPr>
                <w:rFonts w:ascii="Palatino Linotype" w:hAnsi="Palatino Linotype" w:cs="Arial"/>
                <w:b/>
                <w:color w:val="2D74B5"/>
                <w:spacing w:val="11"/>
                <w:w w:val="80"/>
                <w:sz w:val="18"/>
              </w:rPr>
              <w:t xml:space="preserve">de </w:t>
            </w:r>
            <w:r w:rsidRPr="009F6C74">
              <w:rPr>
                <w:rFonts w:ascii="Palatino Linotype" w:hAnsi="Palatino Linotype" w:cs="Arial"/>
                <w:b/>
                <w:color w:val="2D74B5"/>
                <w:w w:val="80"/>
                <w:sz w:val="18"/>
              </w:rPr>
              <w:t>evidencias</w:t>
            </w:r>
          </w:p>
          <w:p w14:paraId="1E851368" w14:textId="77777777" w:rsidR="005E536C" w:rsidRPr="009F6C74" w:rsidRDefault="005E536C" w:rsidP="005E536C">
            <w:pPr>
              <w:pStyle w:val="TableParagraph"/>
              <w:ind w:left="107"/>
              <w:rPr>
                <w:rFonts w:ascii="Palatino Linotype" w:hAnsi="Palatino Linotype" w:cs="Arial"/>
                <w:b/>
                <w:sz w:val="18"/>
              </w:rPr>
            </w:pPr>
          </w:p>
          <w:p w14:paraId="7246302E" w14:textId="1AF71AF2" w:rsidR="005E536C" w:rsidRPr="009F6C74" w:rsidRDefault="005E536C" w:rsidP="003638EF">
            <w:pPr>
              <w:pStyle w:val="Prrafodelista"/>
              <w:numPr>
                <w:ilvl w:val="0"/>
                <w:numId w:val="1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Comisión radicado</w:t>
            </w:r>
            <w:r w:rsidR="00521330" w:rsidRPr="009F6C74">
              <w:rPr>
                <w:rFonts w:ascii="Palatino Linotype" w:eastAsia="Times New Roman" w:hAnsi="Palatino Linotype" w:cs="Arial"/>
                <w:color w:val="000000"/>
                <w:sz w:val="18"/>
                <w:szCs w:val="18"/>
                <w:lang w:val="es-CO"/>
              </w:rPr>
              <w:t xml:space="preserve"> N.º</w:t>
            </w:r>
          </w:p>
          <w:p w14:paraId="09B345C8" w14:textId="77777777" w:rsidR="005E536C" w:rsidRPr="009F6C74" w:rsidRDefault="005E536C" w:rsidP="005E536C">
            <w:pPr>
              <w:pStyle w:val="Prrafodelista"/>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AO3 Villavicencio 20212060002733"</w:t>
            </w:r>
          </w:p>
        </w:tc>
      </w:tr>
    </w:tbl>
    <w:p w14:paraId="425C4C8F" w14:textId="77777777" w:rsidR="005E536C" w:rsidRPr="009F6C74" w:rsidRDefault="005E536C" w:rsidP="005E536C">
      <w:pPr>
        <w:pStyle w:val="Textoindependiente"/>
        <w:spacing w:before="1"/>
        <w:rPr>
          <w:rFonts w:ascii="Palatino Linotype" w:hAnsi="Palatino Linotype" w:cs="Arial"/>
          <w:b/>
          <w:sz w:val="15"/>
        </w:rPr>
      </w:pPr>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6FDDC8FE" w14:textId="77777777" w:rsidTr="005E536C">
        <w:trPr>
          <w:trHeight w:val="754"/>
        </w:trPr>
        <w:tc>
          <w:tcPr>
            <w:tcW w:w="3965" w:type="dxa"/>
            <w:shd w:val="clear" w:color="auto" w:fill="4471C4"/>
          </w:tcPr>
          <w:p w14:paraId="69F1D51A"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7D892766" w14:textId="0B91D1D9" w:rsidR="005E536C" w:rsidRPr="009F6C74" w:rsidRDefault="005E536C" w:rsidP="005E536C">
            <w:pPr>
              <w:pStyle w:val="TableParagraph"/>
              <w:spacing w:before="7"/>
              <w:ind w:left="140" w:right="131"/>
              <w:jc w:val="center"/>
              <w:rPr>
                <w:rFonts w:ascii="Palatino Linotype" w:hAnsi="Palatino Linotype" w:cs="Arial"/>
                <w:b/>
                <w:sz w:val="16"/>
              </w:rPr>
            </w:pPr>
            <w:r w:rsidRPr="009F6C74">
              <w:rPr>
                <w:rFonts w:ascii="Palatino Linotype" w:hAnsi="Palatino Linotype" w:cs="Arial"/>
                <w:b/>
                <w:color w:val="FFFFFF"/>
                <w:w w:val="90"/>
                <w:sz w:val="16"/>
              </w:rPr>
              <w:t>Tareas</w:t>
            </w:r>
            <w:r w:rsidRPr="009F6C74">
              <w:rPr>
                <w:rFonts w:ascii="Palatino Linotype" w:hAnsi="Palatino Linotype" w:cs="Arial"/>
                <w:b/>
                <w:color w:val="FFFFFF"/>
                <w:spacing w:val="1"/>
                <w:w w:val="90"/>
                <w:sz w:val="16"/>
              </w:rPr>
              <w:t xml:space="preserve"> </w:t>
            </w:r>
            <w:r w:rsidR="00521330" w:rsidRPr="009F6C74">
              <w:rPr>
                <w:rFonts w:ascii="Palatino Linotype" w:hAnsi="Palatino Linotype" w:cs="Arial"/>
                <w:b/>
                <w:color w:val="FFFFFF"/>
                <w:w w:val="80"/>
                <w:sz w:val="16"/>
              </w:rPr>
              <w:t>p</w:t>
            </w:r>
            <w:r w:rsidRPr="009F6C74">
              <w:rPr>
                <w:rFonts w:ascii="Palatino Linotype" w:hAnsi="Palatino Linotype" w:cs="Arial"/>
                <w:b/>
                <w:color w:val="FFFFFF"/>
                <w:w w:val="80"/>
                <w:sz w:val="16"/>
              </w:rPr>
              <w:t>rogramadas</w:t>
            </w:r>
            <w:r w:rsidR="00521330" w:rsidRPr="009F6C74">
              <w:rPr>
                <w:rFonts w:ascii="Palatino Linotype" w:hAnsi="Palatino Linotype" w:cs="Arial"/>
                <w:b/>
                <w:color w:val="FFFFFF"/>
                <w:w w:val="80"/>
                <w:sz w:val="16"/>
              </w:rPr>
              <w:t>,</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90"/>
                <w:sz w:val="16"/>
              </w:rPr>
              <w:t>a</w:t>
            </w:r>
            <w:r w:rsidRPr="009F6C74">
              <w:rPr>
                <w:rFonts w:ascii="Palatino Linotype" w:hAnsi="Palatino Linotype" w:cs="Arial"/>
                <w:b/>
                <w:color w:val="FFFFFF"/>
                <w:w w:val="90"/>
                <w:sz w:val="16"/>
              </w:rPr>
              <w:t>cumulado</w:t>
            </w:r>
          </w:p>
          <w:p w14:paraId="11B975E9" w14:textId="742C1C3D" w:rsidR="005E536C" w:rsidRPr="009F6C74" w:rsidRDefault="00521330" w:rsidP="005E536C">
            <w:pPr>
              <w:pStyle w:val="TableParagraph"/>
              <w:spacing w:line="176" w:lineRule="exact"/>
              <w:ind w:left="137" w:right="131"/>
              <w:jc w:val="center"/>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1284" w:type="dxa"/>
            <w:shd w:val="clear" w:color="auto" w:fill="4471C4"/>
          </w:tcPr>
          <w:p w14:paraId="12ED16E2" w14:textId="7D3DA57A"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521330"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1</w:t>
            </w:r>
            <w:r w:rsidR="00521330"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2C938829" w14:textId="41022B70"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32DB5F3E" w14:textId="0B4933BE" w:rsidR="005E536C" w:rsidRPr="009F6C74" w:rsidRDefault="00521330"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24E198E7" w14:textId="77777777" w:rsidR="005E536C" w:rsidRPr="009F6C74" w:rsidRDefault="005E536C" w:rsidP="005E536C">
            <w:pPr>
              <w:pStyle w:val="TableParagraph"/>
              <w:spacing w:before="5"/>
              <w:rPr>
                <w:rFonts w:ascii="Palatino Linotype" w:hAnsi="Palatino Linotype" w:cs="Arial"/>
                <w:b/>
                <w:sz w:val="24"/>
              </w:rPr>
            </w:pPr>
          </w:p>
          <w:p w14:paraId="7DB3A56A"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0BDC797D"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2A74B149" w14:textId="77777777" w:rsidR="00B44727" w:rsidRPr="009F6C74" w:rsidRDefault="00B44727" w:rsidP="00B44727">
            <w:pPr>
              <w:pStyle w:val="TableParagraph"/>
              <w:spacing w:before="3" w:line="235" w:lineRule="auto"/>
              <w:jc w:val="both"/>
              <w:rPr>
                <w:rFonts w:ascii="Palatino Linotype" w:hAnsi="Palatino Linotype" w:cs="Arial"/>
                <w:sz w:val="18"/>
                <w:lang w:val="es-CO"/>
              </w:rPr>
            </w:pPr>
            <w:r w:rsidRPr="009F6C74">
              <w:rPr>
                <w:rFonts w:ascii="Palatino Linotype" w:hAnsi="Palatino Linotype" w:cs="Arial"/>
                <w:sz w:val="18"/>
                <w:lang w:val="es-CO"/>
              </w:rPr>
              <w:t>SECG21-3</w:t>
            </w:r>
          </w:p>
          <w:p w14:paraId="59C1FE7B" w14:textId="77777777" w:rsidR="005E536C" w:rsidRPr="009F6C74" w:rsidRDefault="00B44727" w:rsidP="00B44727">
            <w:pPr>
              <w:pStyle w:val="TableParagraph"/>
              <w:spacing w:before="3" w:line="235" w:lineRule="auto"/>
              <w:jc w:val="both"/>
              <w:rPr>
                <w:rFonts w:ascii="Palatino Linotype" w:hAnsi="Palatino Linotype" w:cs="Arial"/>
                <w:sz w:val="18"/>
                <w:lang w:val="es-CO"/>
              </w:rPr>
            </w:pPr>
            <w:r w:rsidRPr="009F6C74">
              <w:rPr>
                <w:rFonts w:ascii="Palatino Linotype" w:hAnsi="Palatino Linotype" w:cs="Arial"/>
                <w:sz w:val="18"/>
                <w:lang w:val="es-CO"/>
              </w:rPr>
              <w:t>Formular e implementar estrategia y plan de participación ciudadana y servicio al ciudadano.</w:t>
            </w:r>
          </w:p>
        </w:tc>
        <w:tc>
          <w:tcPr>
            <w:tcW w:w="1410" w:type="dxa"/>
            <w:tcBorders>
              <w:left w:val="single" w:sz="4" w:space="0" w:color="8EAADB"/>
              <w:bottom w:val="single" w:sz="4" w:space="0" w:color="8EAADB"/>
              <w:right w:val="single" w:sz="4" w:space="0" w:color="8EAADB"/>
            </w:tcBorders>
            <w:shd w:val="clear" w:color="auto" w:fill="D9E1F3"/>
          </w:tcPr>
          <w:p w14:paraId="024CA109" w14:textId="77777777" w:rsidR="005E536C" w:rsidRPr="009F6C74" w:rsidRDefault="005E536C" w:rsidP="005E536C">
            <w:pPr>
              <w:pStyle w:val="TableParagraph"/>
              <w:spacing w:before="8"/>
              <w:rPr>
                <w:rFonts w:ascii="Palatino Linotype" w:hAnsi="Palatino Linotype" w:cs="Arial"/>
                <w:b/>
                <w:sz w:val="18"/>
                <w:lang w:val="es-CO"/>
              </w:rPr>
            </w:pPr>
          </w:p>
          <w:p w14:paraId="50CA7C68"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15</w:t>
            </w:r>
          </w:p>
        </w:tc>
        <w:tc>
          <w:tcPr>
            <w:tcW w:w="1284" w:type="dxa"/>
            <w:tcBorders>
              <w:left w:val="single" w:sz="4" w:space="0" w:color="8EAADB"/>
              <w:bottom w:val="single" w:sz="4" w:space="0" w:color="8EAADB"/>
              <w:right w:val="single" w:sz="4" w:space="0" w:color="8EAADB"/>
            </w:tcBorders>
            <w:shd w:val="clear" w:color="auto" w:fill="D9E1F3"/>
          </w:tcPr>
          <w:p w14:paraId="03138D16" w14:textId="77777777" w:rsidR="005E536C" w:rsidRPr="009F6C74" w:rsidRDefault="005E536C" w:rsidP="005E536C">
            <w:pPr>
              <w:pStyle w:val="TableParagraph"/>
              <w:spacing w:before="8"/>
              <w:rPr>
                <w:rFonts w:ascii="Palatino Linotype" w:hAnsi="Palatino Linotype" w:cs="Arial"/>
                <w:b/>
                <w:sz w:val="18"/>
              </w:rPr>
            </w:pPr>
          </w:p>
          <w:p w14:paraId="20182D4E"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15</w:t>
            </w:r>
          </w:p>
        </w:tc>
        <w:tc>
          <w:tcPr>
            <w:tcW w:w="1228" w:type="dxa"/>
            <w:tcBorders>
              <w:left w:val="single" w:sz="4" w:space="0" w:color="8EAADB"/>
              <w:bottom w:val="single" w:sz="4" w:space="0" w:color="8EAADB"/>
              <w:right w:val="single" w:sz="4" w:space="0" w:color="8EAADB"/>
            </w:tcBorders>
            <w:shd w:val="clear" w:color="auto" w:fill="D9E1F3"/>
          </w:tcPr>
          <w:p w14:paraId="5A8ED889" w14:textId="77777777" w:rsidR="005E536C" w:rsidRPr="009F6C74" w:rsidRDefault="005E536C" w:rsidP="005E536C">
            <w:pPr>
              <w:pStyle w:val="TableParagraph"/>
              <w:spacing w:before="8"/>
              <w:rPr>
                <w:rFonts w:ascii="Palatino Linotype" w:hAnsi="Palatino Linotype" w:cs="Arial"/>
                <w:b/>
                <w:sz w:val="18"/>
              </w:rPr>
            </w:pPr>
          </w:p>
          <w:p w14:paraId="3515F063"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45" w:type="dxa"/>
            <w:tcBorders>
              <w:left w:val="single" w:sz="4" w:space="0" w:color="8EAADB"/>
              <w:bottom w:val="single" w:sz="4" w:space="0" w:color="8EAADB"/>
              <w:right w:val="single" w:sz="4" w:space="0" w:color="8EAADB"/>
            </w:tcBorders>
            <w:shd w:val="clear" w:color="auto" w:fill="D9E1F3"/>
          </w:tcPr>
          <w:p w14:paraId="25B3E008"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79529EBB" wp14:editId="71A06F6E">
                  <wp:extent cx="368617" cy="368617"/>
                  <wp:effectExtent l="0" t="0" r="0" b="0"/>
                  <wp:docPr id="6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28" cstate="print"/>
                          <a:stretch>
                            <a:fillRect/>
                          </a:stretch>
                        </pic:blipFill>
                        <pic:spPr>
                          <a:xfrm>
                            <a:off x="0" y="0"/>
                            <a:ext cx="368617" cy="368617"/>
                          </a:xfrm>
                          <a:prstGeom prst="rect">
                            <a:avLst/>
                          </a:prstGeom>
                        </pic:spPr>
                      </pic:pic>
                    </a:graphicData>
                  </a:graphic>
                </wp:inline>
              </w:drawing>
            </w:r>
          </w:p>
          <w:p w14:paraId="00A65320" w14:textId="77777777" w:rsidR="005E536C" w:rsidRPr="009F6C74" w:rsidRDefault="005E536C" w:rsidP="005E536C">
            <w:pPr>
              <w:pStyle w:val="TableParagraph"/>
              <w:ind w:left="155"/>
              <w:rPr>
                <w:rFonts w:ascii="Palatino Linotype" w:hAnsi="Palatino Linotype" w:cs="Arial"/>
                <w:sz w:val="20"/>
              </w:rPr>
            </w:pPr>
          </w:p>
          <w:p w14:paraId="07CF994B" w14:textId="77777777" w:rsidR="005E536C" w:rsidRPr="009F6C74" w:rsidRDefault="005E536C" w:rsidP="005E536C">
            <w:pPr>
              <w:pStyle w:val="TableParagraph"/>
              <w:ind w:left="155"/>
              <w:rPr>
                <w:rFonts w:ascii="Palatino Linotype" w:hAnsi="Palatino Linotype" w:cs="Arial"/>
                <w:sz w:val="20"/>
              </w:rPr>
            </w:pPr>
          </w:p>
          <w:p w14:paraId="42387B3C" w14:textId="77777777" w:rsidR="005E536C" w:rsidRPr="009F6C74" w:rsidRDefault="005E536C" w:rsidP="005E536C">
            <w:pPr>
              <w:pStyle w:val="TableParagraph"/>
              <w:ind w:left="155"/>
              <w:rPr>
                <w:rFonts w:ascii="Palatino Linotype" w:hAnsi="Palatino Linotype" w:cs="Arial"/>
                <w:sz w:val="20"/>
              </w:rPr>
            </w:pPr>
          </w:p>
        </w:tc>
      </w:tr>
      <w:tr w:rsidR="005E536C" w:rsidRPr="009F6C74" w14:paraId="7AD83A3B" w14:textId="77777777" w:rsidTr="005E536C">
        <w:trPr>
          <w:trHeight w:val="1975"/>
        </w:trPr>
        <w:tc>
          <w:tcPr>
            <w:tcW w:w="8832" w:type="dxa"/>
            <w:gridSpan w:val="5"/>
            <w:tcBorders>
              <w:top w:val="single" w:sz="4" w:space="0" w:color="8EAADB"/>
              <w:left w:val="single" w:sz="4" w:space="0" w:color="8EAADB"/>
              <w:bottom w:val="single" w:sz="4" w:space="0" w:color="8EAADB"/>
              <w:right w:val="single" w:sz="4" w:space="0" w:color="8EAADB"/>
            </w:tcBorders>
          </w:tcPr>
          <w:p w14:paraId="242D738C"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7EB6921B"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3D100441" w14:textId="77777777" w:rsidR="005E536C" w:rsidRPr="009F6C74" w:rsidRDefault="005E536C" w:rsidP="003638EF">
            <w:pPr>
              <w:pStyle w:val="TableParagraph"/>
              <w:numPr>
                <w:ilvl w:val="0"/>
                <w:numId w:val="17"/>
              </w:numPr>
              <w:spacing w:before="9"/>
              <w:rPr>
                <w:rFonts w:ascii="Palatino Linotype" w:hAnsi="Palatino Linotype" w:cs="Arial"/>
                <w:b/>
                <w:sz w:val="17"/>
                <w:lang w:val="es-CO"/>
              </w:rPr>
            </w:pPr>
            <w:r w:rsidRPr="009F6C74">
              <w:rPr>
                <w:rFonts w:ascii="Palatino Linotype" w:eastAsia="Times New Roman" w:hAnsi="Palatino Linotype" w:cs="Arial"/>
                <w:color w:val="000000"/>
                <w:sz w:val="18"/>
                <w:szCs w:val="18"/>
                <w:lang w:val="es-CO"/>
              </w:rPr>
              <w:t xml:space="preserve">Formulación de la estrategia de servicio al ciudadano y la estrategia de participación ciudadana. </w:t>
            </w:r>
          </w:p>
          <w:p w14:paraId="2A800190" w14:textId="391B2A28" w:rsidR="005E536C" w:rsidRPr="009F6C74" w:rsidRDefault="005E536C" w:rsidP="003638EF">
            <w:pPr>
              <w:pStyle w:val="TableParagraph"/>
              <w:numPr>
                <w:ilvl w:val="0"/>
                <w:numId w:val="17"/>
              </w:numPr>
              <w:spacing w:before="9"/>
              <w:rPr>
                <w:rFonts w:ascii="Palatino Linotype" w:hAnsi="Palatino Linotype" w:cs="Arial"/>
                <w:sz w:val="17"/>
                <w:lang w:val="es-CO"/>
              </w:rPr>
            </w:pPr>
            <w:r w:rsidRPr="009F6C74">
              <w:rPr>
                <w:rFonts w:ascii="Palatino Linotype" w:hAnsi="Palatino Linotype" w:cs="Arial"/>
                <w:sz w:val="17"/>
                <w:lang w:val="es-CO"/>
              </w:rPr>
              <w:t>Formulación plan de participación ciudadana</w:t>
            </w:r>
            <w:r w:rsidR="00521330" w:rsidRPr="009F6C74">
              <w:rPr>
                <w:rFonts w:ascii="Palatino Linotype" w:hAnsi="Palatino Linotype" w:cs="Arial"/>
                <w:sz w:val="17"/>
                <w:lang w:val="es-CO"/>
              </w:rPr>
              <w:t>.</w:t>
            </w:r>
          </w:p>
          <w:p w14:paraId="0BC8C3E3" w14:textId="622D2096" w:rsidR="005E536C" w:rsidRPr="009F6C74" w:rsidRDefault="005E536C" w:rsidP="003638EF">
            <w:pPr>
              <w:pStyle w:val="TableParagraph"/>
              <w:numPr>
                <w:ilvl w:val="0"/>
                <w:numId w:val="17"/>
              </w:numPr>
              <w:spacing w:before="9"/>
              <w:rPr>
                <w:rFonts w:ascii="Palatino Linotype" w:hAnsi="Palatino Linotype" w:cs="Arial"/>
                <w:sz w:val="17"/>
                <w:lang w:val="es-CO"/>
              </w:rPr>
            </w:pPr>
            <w:r w:rsidRPr="009F6C74">
              <w:rPr>
                <w:rFonts w:ascii="Palatino Linotype" w:hAnsi="Palatino Linotype" w:cs="Arial"/>
                <w:sz w:val="17"/>
                <w:lang w:val="es-CO"/>
              </w:rPr>
              <w:t>12 actividades de participación ciudadana</w:t>
            </w:r>
            <w:r w:rsidR="00521330" w:rsidRPr="009F6C74">
              <w:rPr>
                <w:rFonts w:ascii="Palatino Linotype" w:hAnsi="Palatino Linotype" w:cs="Arial"/>
                <w:sz w:val="17"/>
                <w:lang w:val="es-CO"/>
              </w:rPr>
              <w:t>.</w:t>
            </w:r>
          </w:p>
          <w:p w14:paraId="300F9563" w14:textId="77777777" w:rsidR="005E536C" w:rsidRPr="009F6C74" w:rsidRDefault="005E536C" w:rsidP="005E536C">
            <w:pPr>
              <w:pStyle w:val="TableParagraph"/>
              <w:spacing w:before="9"/>
              <w:rPr>
                <w:rFonts w:ascii="Palatino Linotype" w:hAnsi="Palatino Linotype" w:cs="Arial"/>
                <w:b/>
                <w:sz w:val="17"/>
                <w:lang w:val="es-CO"/>
              </w:rPr>
            </w:pPr>
          </w:p>
          <w:p w14:paraId="60E2BA19" w14:textId="17792E4E" w:rsidR="005E536C" w:rsidRPr="009F6C74" w:rsidRDefault="00521330"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90"/>
                <w:sz w:val="18"/>
              </w:rPr>
              <w:t>U</w:t>
            </w:r>
            <w:r w:rsidR="005E536C" w:rsidRPr="009F6C74">
              <w:rPr>
                <w:rFonts w:ascii="Palatino Linotype" w:hAnsi="Palatino Linotype" w:cs="Arial"/>
                <w:b/>
                <w:color w:val="2D74B5"/>
                <w:w w:val="80"/>
                <w:sz w:val="18"/>
              </w:rPr>
              <w:t>bicación</w:t>
            </w:r>
            <w:r w:rsidR="005E536C"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spacing w:val="11"/>
                <w:w w:val="80"/>
                <w:sz w:val="18"/>
              </w:rPr>
              <w:t xml:space="preserve">de </w:t>
            </w:r>
            <w:r w:rsidR="005E536C" w:rsidRPr="009F6C74">
              <w:rPr>
                <w:rFonts w:ascii="Palatino Linotype" w:hAnsi="Palatino Linotype" w:cs="Arial"/>
                <w:b/>
                <w:color w:val="2D74B5"/>
                <w:w w:val="80"/>
                <w:sz w:val="18"/>
              </w:rPr>
              <w:t>evidencias</w:t>
            </w:r>
          </w:p>
          <w:p w14:paraId="750A47B1" w14:textId="77777777" w:rsidR="005E536C" w:rsidRPr="009F6C74" w:rsidRDefault="005E536C" w:rsidP="005E536C">
            <w:pPr>
              <w:pStyle w:val="TableParagraph"/>
              <w:ind w:left="107"/>
              <w:rPr>
                <w:rFonts w:ascii="Palatino Linotype" w:hAnsi="Palatino Linotype" w:cs="Arial"/>
                <w:b/>
                <w:sz w:val="18"/>
              </w:rPr>
            </w:pPr>
          </w:p>
          <w:p w14:paraId="266D3FBF" w14:textId="4995A992" w:rsidR="005E536C" w:rsidRPr="009F6C74" w:rsidRDefault="005E536C" w:rsidP="003638EF">
            <w:pPr>
              <w:pStyle w:val="TableParagraph"/>
              <w:numPr>
                <w:ilvl w:val="0"/>
                <w:numId w:val="44"/>
              </w:numPr>
              <w:rPr>
                <w:rFonts w:ascii="Palatino Linotype" w:hAnsi="Palatino Linotype" w:cs="Arial"/>
                <w:sz w:val="18"/>
                <w:lang w:val="es-CO"/>
              </w:rPr>
            </w:pPr>
            <w:r w:rsidRPr="009F6C74">
              <w:rPr>
                <w:rFonts w:ascii="Palatino Linotype" w:hAnsi="Palatino Linotype" w:cs="Arial"/>
                <w:sz w:val="18"/>
                <w:lang w:val="es-CO"/>
              </w:rPr>
              <w:t>Una estrategia de servicio al ciudadano y una estrategia de participación ciudadana.</w:t>
            </w:r>
          </w:p>
          <w:p w14:paraId="48335256" w14:textId="77777777" w:rsidR="005E536C" w:rsidRPr="009F6C74" w:rsidRDefault="005E536C" w:rsidP="005E536C">
            <w:pPr>
              <w:pStyle w:val="TableParagraph"/>
              <w:ind w:left="107"/>
              <w:rPr>
                <w:rFonts w:ascii="Palatino Linotype" w:hAnsi="Palatino Linotype" w:cs="Arial"/>
                <w:sz w:val="18"/>
              </w:rPr>
            </w:pPr>
            <w:r w:rsidRPr="009F6C74">
              <w:rPr>
                <w:rFonts w:ascii="Palatino Linotype" w:hAnsi="Palatino Linotype" w:cs="Arial"/>
                <w:sz w:val="18"/>
              </w:rPr>
              <w:t>Enlace drive: https://drive.google.com/drive/folders/1LNMnAP-WNy0sv3Fcpc_zkplYFZYBrEtb?usp=sharing"</w:t>
            </w:r>
          </w:p>
          <w:p w14:paraId="73EA7FCF" w14:textId="77777777" w:rsidR="005E536C" w:rsidRPr="009F6C74" w:rsidRDefault="005E536C" w:rsidP="005E536C">
            <w:pPr>
              <w:pStyle w:val="TableParagraph"/>
              <w:spacing w:before="10"/>
              <w:rPr>
                <w:rFonts w:ascii="Palatino Linotype" w:hAnsi="Palatino Linotype" w:cs="Arial"/>
                <w:b/>
                <w:sz w:val="17"/>
              </w:rPr>
            </w:pPr>
          </w:p>
          <w:p w14:paraId="06362ED9" w14:textId="77777777" w:rsidR="005E536C" w:rsidRPr="009F6C74" w:rsidRDefault="005E536C" w:rsidP="005E536C">
            <w:pPr>
              <w:pStyle w:val="Prrafodelista"/>
              <w:ind w:left="423"/>
              <w:rPr>
                <w:rFonts w:ascii="Palatino Linotype" w:hAnsi="Palatino Linotype" w:cs="Arial"/>
                <w:color w:val="000000"/>
                <w:sz w:val="18"/>
                <w:szCs w:val="18"/>
              </w:rPr>
            </w:pPr>
            <w:r w:rsidRPr="009F6C74">
              <w:rPr>
                <w:rFonts w:ascii="Palatino Linotype" w:hAnsi="Palatino Linotype" w:cs="Arial"/>
                <w:color w:val="000000"/>
                <w:sz w:val="18"/>
                <w:szCs w:val="18"/>
              </w:rPr>
              <w:t>Plan de participación ciudadana:</w:t>
            </w:r>
          </w:p>
          <w:p w14:paraId="67AFFE0A" w14:textId="77777777" w:rsidR="005E536C" w:rsidRPr="009F6C74" w:rsidRDefault="005E536C" w:rsidP="003638EF">
            <w:pPr>
              <w:pStyle w:val="Prrafodelista"/>
              <w:numPr>
                <w:ilvl w:val="0"/>
                <w:numId w:val="18"/>
              </w:numPr>
              <w:contextualSpacing w:val="0"/>
              <w:rPr>
                <w:rFonts w:ascii="Palatino Linotype" w:eastAsia="Times New Roman" w:hAnsi="Palatino Linotype" w:cs="Arial"/>
                <w:color w:val="000000"/>
                <w:sz w:val="18"/>
                <w:szCs w:val="18"/>
              </w:rPr>
            </w:pPr>
            <w:r w:rsidRPr="009F6C74">
              <w:rPr>
                <w:rFonts w:ascii="Palatino Linotype" w:hAnsi="Palatino Linotype" w:cs="Arial"/>
                <w:color w:val="000000"/>
                <w:sz w:val="18"/>
                <w:szCs w:val="18"/>
              </w:rPr>
              <w:t>enlace drive:</w:t>
            </w:r>
            <w:r w:rsidRPr="009F6C74">
              <w:rPr>
                <w:rFonts w:ascii="Palatino Linotype" w:hAnsi="Palatino Linotype" w:cs="Arial"/>
                <w:sz w:val="16"/>
                <w:szCs w:val="18"/>
              </w:rPr>
              <w:t xml:space="preserve"> </w:t>
            </w:r>
            <w:hyperlink r:id="rId33" w:history="1">
              <w:r w:rsidRPr="009F6C74">
                <w:rPr>
                  <w:rStyle w:val="Hipervnculo"/>
                  <w:rFonts w:ascii="Palatino Linotype" w:hAnsi="Palatino Linotype" w:cs="Arial"/>
                  <w:sz w:val="16"/>
                  <w:szCs w:val="18"/>
                </w:rPr>
                <w:t>https://drive.google.com/drive/folders/1LNMnAP-WNy0sv3Fcpc_zkplYFZYBrEtb?usp=sharing</w:t>
              </w:r>
            </w:hyperlink>
          </w:p>
          <w:p w14:paraId="65B1C336" w14:textId="77777777" w:rsidR="005E536C" w:rsidRPr="009F6C74" w:rsidRDefault="005E536C" w:rsidP="005E536C">
            <w:pPr>
              <w:pStyle w:val="Prrafodelista"/>
              <w:ind w:left="423"/>
              <w:rPr>
                <w:rFonts w:ascii="Palatino Linotype" w:eastAsia="Times New Roman" w:hAnsi="Palatino Linotype" w:cs="Arial"/>
                <w:color w:val="000000"/>
                <w:sz w:val="18"/>
                <w:szCs w:val="18"/>
              </w:rPr>
            </w:pPr>
          </w:p>
          <w:p w14:paraId="6F9AD8F0" w14:textId="77777777" w:rsidR="005E536C" w:rsidRPr="009F6C74" w:rsidRDefault="005E536C" w:rsidP="003638EF">
            <w:pPr>
              <w:pStyle w:val="Prrafodelista"/>
              <w:numPr>
                <w:ilvl w:val="0"/>
                <w:numId w:val="18"/>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Evidencias de las actividades:</w:t>
            </w:r>
          </w:p>
          <w:p w14:paraId="228165BA" w14:textId="77777777" w:rsidR="005E536C" w:rsidRPr="009F6C74" w:rsidRDefault="005E536C" w:rsidP="005E536C">
            <w:pPr>
              <w:rPr>
                <w:rFonts w:ascii="Palatino Linotype" w:eastAsia="Times New Roman" w:hAnsi="Palatino Linotype" w:cs="Arial"/>
                <w:color w:val="000000"/>
                <w:sz w:val="18"/>
                <w:szCs w:val="18"/>
              </w:rPr>
            </w:pPr>
            <w:r w:rsidRPr="009F6C74">
              <w:rPr>
                <w:rFonts w:ascii="Palatino Linotype" w:eastAsia="Times New Roman" w:hAnsi="Palatino Linotype" w:cs="Arial"/>
                <w:color w:val="000000"/>
                <w:sz w:val="18"/>
                <w:szCs w:val="18"/>
              </w:rPr>
              <w:lastRenderedPageBreak/>
              <w:t>Enlace drive: https://drive.google.com/drive/folders/1LNMnAP-WNy0sv3Fcpc_zkplYFZYBrEtb?usp=sharing"</w:t>
            </w:r>
          </w:p>
          <w:p w14:paraId="592851D5" w14:textId="77777777" w:rsidR="005E536C" w:rsidRPr="009F6C74" w:rsidRDefault="005E536C" w:rsidP="005E536C">
            <w:pPr>
              <w:rPr>
                <w:rFonts w:ascii="Palatino Linotype" w:eastAsia="Times New Roman" w:hAnsi="Palatino Linotype" w:cs="Arial"/>
                <w:color w:val="000000"/>
                <w:sz w:val="18"/>
                <w:szCs w:val="18"/>
              </w:rPr>
            </w:pPr>
          </w:p>
        </w:tc>
      </w:tr>
    </w:tbl>
    <w:p w14:paraId="543EF22D" w14:textId="77777777" w:rsidR="005E536C" w:rsidRPr="009F6C74" w:rsidRDefault="005E536C" w:rsidP="005E536C">
      <w:pPr>
        <w:pStyle w:val="Textoindependiente"/>
        <w:spacing w:before="1"/>
        <w:rPr>
          <w:rFonts w:ascii="Palatino Linotype" w:hAnsi="Palatino Linotype" w:cs="Arial"/>
          <w:b/>
          <w:sz w:val="15"/>
          <w:lang w:val="en-US"/>
        </w:rPr>
      </w:pPr>
    </w:p>
    <w:p w14:paraId="0DDD9539" w14:textId="77777777" w:rsidR="005E536C" w:rsidRPr="009F6C74" w:rsidRDefault="005E536C" w:rsidP="005E536C">
      <w:pPr>
        <w:pStyle w:val="Textoindependiente"/>
        <w:spacing w:before="1"/>
        <w:rPr>
          <w:rFonts w:ascii="Palatino Linotype" w:hAnsi="Palatino Linotype" w:cs="Arial"/>
          <w:b/>
          <w:sz w:val="15"/>
          <w:lang w:val="en-US"/>
        </w:rPr>
      </w:pPr>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3DCA31AA" w14:textId="77777777" w:rsidTr="005E536C">
        <w:trPr>
          <w:trHeight w:val="754"/>
        </w:trPr>
        <w:tc>
          <w:tcPr>
            <w:tcW w:w="3965" w:type="dxa"/>
            <w:shd w:val="clear" w:color="auto" w:fill="4471C4"/>
          </w:tcPr>
          <w:p w14:paraId="08B25C44"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3D8A44CA" w14:textId="787B3A3F"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521330"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7C7DDA09" w14:textId="2A766F3C" w:rsidR="005E536C" w:rsidRPr="009F6C74" w:rsidRDefault="00521330"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0322979D" w14:textId="536A9119"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521330"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521330" w:rsidRPr="009F6C74">
              <w:rPr>
                <w:rFonts w:ascii="Palatino Linotype" w:hAnsi="Palatino Linotype" w:cs="Arial"/>
                <w:b/>
                <w:color w:val="FFFFFF"/>
                <w:w w:val="80"/>
                <w:sz w:val="16"/>
                <w:lang w:val="es-CO"/>
              </w:rPr>
              <w:t>1</w:t>
            </w:r>
            <w:r w:rsidR="00521330"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611F1DC0" w14:textId="3A4D4519"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1330"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01C5460B" w14:textId="4160A1D4" w:rsidR="005E536C" w:rsidRPr="009F6C74" w:rsidRDefault="00521330"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081CBEB5" w14:textId="77777777" w:rsidR="005E536C" w:rsidRPr="009F6C74" w:rsidRDefault="005E536C" w:rsidP="005E536C">
            <w:pPr>
              <w:pStyle w:val="TableParagraph"/>
              <w:spacing w:before="5"/>
              <w:rPr>
                <w:rFonts w:ascii="Palatino Linotype" w:hAnsi="Palatino Linotype" w:cs="Arial"/>
                <w:b/>
                <w:sz w:val="24"/>
              </w:rPr>
            </w:pPr>
          </w:p>
          <w:p w14:paraId="51CCEDC3"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7F4F743B"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10E01D87" w14:textId="77777777" w:rsidR="00B44727" w:rsidRPr="009F6C74" w:rsidRDefault="00B44727" w:rsidP="00B44727">
            <w:pPr>
              <w:jc w:val="both"/>
              <w:rPr>
                <w:rFonts w:ascii="Palatino Linotype" w:hAnsi="Palatino Linotype" w:cs="Arial"/>
                <w:sz w:val="18"/>
                <w:lang w:val="es-CO"/>
              </w:rPr>
            </w:pPr>
            <w:r w:rsidRPr="009F6C74">
              <w:rPr>
                <w:rFonts w:ascii="Palatino Linotype" w:hAnsi="Palatino Linotype" w:cs="Arial"/>
                <w:sz w:val="18"/>
                <w:lang w:val="es-CO"/>
              </w:rPr>
              <w:t xml:space="preserve">SECG21-4  </w:t>
            </w:r>
          </w:p>
          <w:p w14:paraId="00D9848F" w14:textId="77777777" w:rsidR="005E536C" w:rsidRPr="009F6C74" w:rsidRDefault="00B44727" w:rsidP="00B44727">
            <w:pPr>
              <w:jc w:val="both"/>
              <w:rPr>
                <w:rFonts w:ascii="Palatino Linotype" w:hAnsi="Palatino Linotype" w:cs="Arial"/>
                <w:b/>
                <w:w w:val="80"/>
                <w:sz w:val="20"/>
                <w:u w:val="single"/>
                <w:lang w:val="es-CO"/>
              </w:rPr>
            </w:pPr>
            <w:r w:rsidRPr="009F6C74">
              <w:rPr>
                <w:rFonts w:ascii="Palatino Linotype" w:hAnsi="Palatino Linotype" w:cs="Arial"/>
                <w:sz w:val="18"/>
                <w:lang w:val="es-CO"/>
              </w:rPr>
              <w:t>Documento orientador y pruebas piloto que fija las bases para la implementación por fases de un sistema de gestión de documentos electrónicos de archivo en el Instituto.</w:t>
            </w:r>
          </w:p>
        </w:tc>
        <w:tc>
          <w:tcPr>
            <w:tcW w:w="1410" w:type="dxa"/>
            <w:tcBorders>
              <w:left w:val="single" w:sz="4" w:space="0" w:color="8EAADB"/>
              <w:bottom w:val="single" w:sz="4" w:space="0" w:color="8EAADB"/>
              <w:right w:val="single" w:sz="4" w:space="0" w:color="8EAADB"/>
            </w:tcBorders>
            <w:shd w:val="clear" w:color="auto" w:fill="D9E1F3"/>
          </w:tcPr>
          <w:p w14:paraId="33BF247D" w14:textId="77777777" w:rsidR="005E536C" w:rsidRPr="009F6C74" w:rsidRDefault="005E536C" w:rsidP="005E536C">
            <w:pPr>
              <w:pStyle w:val="TableParagraph"/>
              <w:spacing w:before="8"/>
              <w:rPr>
                <w:rFonts w:ascii="Palatino Linotype" w:hAnsi="Palatino Linotype" w:cs="Arial"/>
                <w:b/>
                <w:sz w:val="18"/>
                <w:lang w:val="es-CO"/>
              </w:rPr>
            </w:pPr>
          </w:p>
          <w:p w14:paraId="46E78E47"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32</w:t>
            </w:r>
          </w:p>
        </w:tc>
        <w:tc>
          <w:tcPr>
            <w:tcW w:w="1284" w:type="dxa"/>
            <w:tcBorders>
              <w:left w:val="single" w:sz="4" w:space="0" w:color="8EAADB"/>
              <w:bottom w:val="single" w:sz="4" w:space="0" w:color="8EAADB"/>
              <w:right w:val="single" w:sz="4" w:space="0" w:color="8EAADB"/>
            </w:tcBorders>
            <w:shd w:val="clear" w:color="auto" w:fill="D9E1F3"/>
          </w:tcPr>
          <w:p w14:paraId="3C4A07FB" w14:textId="77777777" w:rsidR="005E536C" w:rsidRPr="009F6C74" w:rsidRDefault="005E536C" w:rsidP="005E536C">
            <w:pPr>
              <w:pStyle w:val="TableParagraph"/>
              <w:spacing w:before="8"/>
              <w:rPr>
                <w:rFonts w:ascii="Palatino Linotype" w:hAnsi="Palatino Linotype" w:cs="Arial"/>
                <w:b/>
                <w:sz w:val="18"/>
              </w:rPr>
            </w:pPr>
          </w:p>
          <w:p w14:paraId="7F210398"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0</w:t>
            </w:r>
          </w:p>
        </w:tc>
        <w:tc>
          <w:tcPr>
            <w:tcW w:w="1228" w:type="dxa"/>
            <w:tcBorders>
              <w:left w:val="single" w:sz="4" w:space="0" w:color="8EAADB"/>
              <w:bottom w:val="single" w:sz="4" w:space="0" w:color="8EAADB"/>
              <w:right w:val="single" w:sz="4" w:space="0" w:color="8EAADB"/>
            </w:tcBorders>
            <w:shd w:val="clear" w:color="auto" w:fill="D9E1F3"/>
          </w:tcPr>
          <w:p w14:paraId="3093CF23" w14:textId="77777777" w:rsidR="005E536C" w:rsidRPr="009F6C74" w:rsidRDefault="005E536C" w:rsidP="005E536C">
            <w:pPr>
              <w:pStyle w:val="TableParagraph"/>
              <w:spacing w:before="8"/>
              <w:rPr>
                <w:rFonts w:ascii="Palatino Linotype" w:hAnsi="Palatino Linotype" w:cs="Arial"/>
                <w:b/>
                <w:sz w:val="18"/>
              </w:rPr>
            </w:pPr>
          </w:p>
          <w:p w14:paraId="317E415D"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0</w:t>
            </w:r>
          </w:p>
        </w:tc>
        <w:tc>
          <w:tcPr>
            <w:tcW w:w="945" w:type="dxa"/>
            <w:tcBorders>
              <w:left w:val="single" w:sz="4" w:space="0" w:color="8EAADB"/>
              <w:bottom w:val="single" w:sz="4" w:space="0" w:color="8EAADB"/>
              <w:right w:val="single" w:sz="4" w:space="0" w:color="8EAADB"/>
            </w:tcBorders>
            <w:shd w:val="clear" w:color="auto" w:fill="D9E1F3"/>
          </w:tcPr>
          <w:p w14:paraId="539E69D8"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32DFC6C6" wp14:editId="4DD95E7D">
                  <wp:extent cx="281608" cy="242315"/>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281608" cy="242315"/>
                          </a:xfrm>
                          <a:prstGeom prst="rect">
                            <a:avLst/>
                          </a:prstGeom>
                        </pic:spPr>
                      </pic:pic>
                    </a:graphicData>
                  </a:graphic>
                </wp:inline>
              </w:drawing>
            </w:r>
          </w:p>
        </w:tc>
      </w:tr>
      <w:tr w:rsidR="005E536C" w:rsidRPr="009F6C74" w14:paraId="233C043A" w14:textId="77777777" w:rsidTr="005E536C">
        <w:trPr>
          <w:trHeight w:val="1124"/>
        </w:trPr>
        <w:tc>
          <w:tcPr>
            <w:tcW w:w="8832" w:type="dxa"/>
            <w:gridSpan w:val="5"/>
            <w:tcBorders>
              <w:top w:val="single" w:sz="4" w:space="0" w:color="8EAADB"/>
              <w:left w:val="single" w:sz="4" w:space="0" w:color="8EAADB"/>
              <w:bottom w:val="single" w:sz="4" w:space="0" w:color="8EAADB"/>
              <w:right w:val="single" w:sz="4" w:space="0" w:color="8EAADB"/>
            </w:tcBorders>
          </w:tcPr>
          <w:p w14:paraId="262B09CD"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5C23B571"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60F4A430" w14:textId="607FBB93" w:rsidR="005E536C" w:rsidRPr="009F6C74" w:rsidRDefault="005E536C" w:rsidP="003638EF">
            <w:pPr>
              <w:pStyle w:val="Prrafodelista"/>
              <w:widowControl/>
              <w:numPr>
                <w:ilvl w:val="0"/>
                <w:numId w:val="17"/>
              </w:numPr>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No hubo avances en esta actividad</w:t>
            </w:r>
            <w:r w:rsidR="00521330"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 </w:t>
            </w:r>
          </w:p>
          <w:p w14:paraId="244BB41C" w14:textId="77777777" w:rsidR="005E536C" w:rsidRPr="009F6C74" w:rsidRDefault="005E536C" w:rsidP="005E536C">
            <w:pPr>
              <w:pStyle w:val="TableParagraph"/>
              <w:spacing w:before="9"/>
              <w:rPr>
                <w:rFonts w:ascii="Palatino Linotype" w:hAnsi="Palatino Linotype" w:cs="Arial"/>
                <w:b/>
                <w:sz w:val="17"/>
                <w:lang w:val="es-CO"/>
              </w:rPr>
            </w:pPr>
          </w:p>
          <w:p w14:paraId="07495484" w14:textId="0DBE9B02" w:rsidR="005E536C" w:rsidRPr="009F6C74" w:rsidRDefault="005E536C"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w:t>
            </w:r>
          </w:p>
        </w:tc>
      </w:tr>
    </w:tbl>
    <w:p w14:paraId="507AE85B" w14:textId="77777777" w:rsidR="005E536C" w:rsidRPr="009F6C74" w:rsidRDefault="005E536C" w:rsidP="005E536C">
      <w:pPr>
        <w:pStyle w:val="Textoindependiente"/>
        <w:spacing w:before="1"/>
        <w:rPr>
          <w:rFonts w:ascii="Palatino Linotype" w:hAnsi="Palatino Linotype" w:cs="Arial"/>
          <w:b/>
          <w:sz w:val="15"/>
        </w:rPr>
      </w:pPr>
    </w:p>
    <w:p w14:paraId="1630C93F" w14:textId="77777777" w:rsidR="005E536C" w:rsidRPr="009F6C74" w:rsidRDefault="005E536C" w:rsidP="005E536C">
      <w:pPr>
        <w:pStyle w:val="Textoindependiente"/>
        <w:spacing w:before="1"/>
        <w:rPr>
          <w:rFonts w:ascii="Palatino Linotype" w:hAnsi="Palatino Linotype" w:cs="Arial"/>
          <w:b/>
          <w:sz w:val="15"/>
        </w:rPr>
      </w:pPr>
    </w:p>
    <w:p w14:paraId="68A535B9" w14:textId="77777777" w:rsidR="005E536C" w:rsidRPr="009F6C74" w:rsidRDefault="005E536C" w:rsidP="005E536C">
      <w:pPr>
        <w:pStyle w:val="Textoindependiente"/>
        <w:spacing w:before="1"/>
        <w:rPr>
          <w:rFonts w:ascii="Palatino Linotype" w:hAnsi="Palatino Linotype" w:cs="Arial"/>
          <w:b/>
          <w:sz w:val="15"/>
        </w:rPr>
      </w:pPr>
    </w:p>
    <w:p w14:paraId="250AF11F" w14:textId="77777777" w:rsidR="005E536C" w:rsidRPr="009F6C74" w:rsidRDefault="005E536C" w:rsidP="005E536C">
      <w:pPr>
        <w:pStyle w:val="Textoindependiente"/>
        <w:spacing w:before="1"/>
        <w:rPr>
          <w:rFonts w:ascii="Palatino Linotype" w:hAnsi="Palatino Linotype" w:cs="Arial"/>
          <w:b/>
          <w:sz w:val="15"/>
        </w:rPr>
      </w:pPr>
    </w:p>
    <w:tbl>
      <w:tblPr>
        <w:tblStyle w:val="TableNormal"/>
        <w:tblW w:w="8832" w:type="dxa"/>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66FFFFB2" w14:textId="77777777" w:rsidTr="00E63C18">
        <w:trPr>
          <w:trHeight w:val="754"/>
        </w:trPr>
        <w:tc>
          <w:tcPr>
            <w:tcW w:w="3965" w:type="dxa"/>
            <w:shd w:val="clear" w:color="auto" w:fill="4471C4"/>
          </w:tcPr>
          <w:p w14:paraId="2FD0EFDB" w14:textId="4F0F19A3" w:rsidR="005E536C" w:rsidRPr="009F6C74" w:rsidRDefault="00E63C18"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w:t>
            </w:r>
            <w:r w:rsidR="005E536C" w:rsidRPr="009F6C74">
              <w:rPr>
                <w:rFonts w:ascii="Palatino Linotype" w:hAnsi="Palatino Linotype" w:cs="Arial"/>
                <w:b/>
                <w:color w:val="FFFFFF"/>
                <w:w w:val="80"/>
                <w:sz w:val="24"/>
              </w:rPr>
              <w:t>vidad</w:t>
            </w:r>
            <w:r w:rsidR="005E536C" w:rsidRPr="009F6C74">
              <w:rPr>
                <w:rFonts w:ascii="Palatino Linotype" w:hAnsi="Palatino Linotype" w:cs="Arial"/>
                <w:b/>
                <w:color w:val="FFFFFF"/>
                <w:spacing w:val="15"/>
                <w:w w:val="80"/>
                <w:sz w:val="24"/>
              </w:rPr>
              <w:t xml:space="preserve"> </w:t>
            </w:r>
            <w:r w:rsidR="005E536C" w:rsidRPr="009F6C74">
              <w:rPr>
                <w:rFonts w:ascii="Palatino Linotype" w:hAnsi="Palatino Linotype" w:cs="Arial"/>
                <w:b/>
                <w:color w:val="FFFFFF"/>
                <w:w w:val="80"/>
                <w:sz w:val="24"/>
              </w:rPr>
              <w:t>principal</w:t>
            </w:r>
          </w:p>
        </w:tc>
        <w:tc>
          <w:tcPr>
            <w:tcW w:w="1410" w:type="dxa"/>
            <w:shd w:val="clear" w:color="auto" w:fill="4471C4"/>
          </w:tcPr>
          <w:p w14:paraId="7D8E63DF" w14:textId="06937C2B"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3B4751"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5A9A4E82" w14:textId="630F2C4D" w:rsidR="005E536C" w:rsidRPr="009F6C74" w:rsidRDefault="003B4751"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6CC2ABAA" w14:textId="745BAC1C"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3B4751"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1</w:t>
            </w:r>
            <w:r w:rsidR="003B4751"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03407BD1" w14:textId="7BE69B7D"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3B4751"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5BDAB97F" w14:textId="58E80B36" w:rsidR="005E536C" w:rsidRPr="009F6C74" w:rsidRDefault="003B4751"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710B1C4C" w14:textId="77777777" w:rsidR="005E536C" w:rsidRPr="009F6C74" w:rsidRDefault="005E536C" w:rsidP="005E536C">
            <w:pPr>
              <w:pStyle w:val="TableParagraph"/>
              <w:spacing w:before="5"/>
              <w:rPr>
                <w:rFonts w:ascii="Palatino Linotype" w:hAnsi="Palatino Linotype" w:cs="Arial"/>
                <w:b/>
                <w:sz w:val="24"/>
              </w:rPr>
            </w:pPr>
          </w:p>
          <w:p w14:paraId="52497450"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01152030" w14:textId="77777777" w:rsidTr="00E63C18">
        <w:trPr>
          <w:trHeight w:val="642"/>
        </w:trPr>
        <w:tc>
          <w:tcPr>
            <w:tcW w:w="3965" w:type="dxa"/>
            <w:tcBorders>
              <w:left w:val="single" w:sz="4" w:space="0" w:color="8EAADB"/>
              <w:bottom w:val="single" w:sz="4" w:space="0" w:color="8EAADB"/>
              <w:right w:val="single" w:sz="4" w:space="0" w:color="8EAADB"/>
            </w:tcBorders>
            <w:shd w:val="clear" w:color="auto" w:fill="D9E1F3"/>
          </w:tcPr>
          <w:p w14:paraId="06013951" w14:textId="77777777" w:rsidR="00B44727" w:rsidRPr="009F6C74" w:rsidRDefault="00B44727" w:rsidP="00B44727">
            <w:pPr>
              <w:jc w:val="both"/>
              <w:rPr>
                <w:rFonts w:ascii="Palatino Linotype" w:hAnsi="Palatino Linotype" w:cs="Arial"/>
                <w:sz w:val="18"/>
                <w:lang w:val="es-CO"/>
              </w:rPr>
            </w:pPr>
            <w:r w:rsidRPr="009F6C74">
              <w:rPr>
                <w:rFonts w:ascii="Palatino Linotype" w:hAnsi="Palatino Linotype" w:cs="Arial"/>
                <w:sz w:val="18"/>
                <w:lang w:val="es-CO"/>
              </w:rPr>
              <w:t>SECG21-5</w:t>
            </w:r>
          </w:p>
          <w:p w14:paraId="7800903F" w14:textId="6233FA23" w:rsidR="005E536C" w:rsidRPr="009F6C74" w:rsidRDefault="00B44727" w:rsidP="00B44727">
            <w:pPr>
              <w:jc w:val="both"/>
              <w:rPr>
                <w:rFonts w:ascii="Palatino Linotype" w:hAnsi="Palatino Linotype" w:cs="Arial"/>
                <w:sz w:val="18"/>
                <w:lang w:val="es-CO"/>
              </w:rPr>
            </w:pPr>
            <w:r w:rsidRPr="009F6C74">
              <w:rPr>
                <w:rFonts w:ascii="Palatino Linotype" w:hAnsi="Palatino Linotype" w:cs="Arial"/>
                <w:sz w:val="18"/>
                <w:lang w:val="es-CO"/>
              </w:rPr>
              <w:t>Realizar la descripción archivística en estado natural y clasificación documental del fondo acumulado (</w:t>
            </w:r>
            <w:r w:rsidR="003B4751" w:rsidRPr="009F6C74">
              <w:rPr>
                <w:rFonts w:ascii="Palatino Linotype" w:hAnsi="Palatino Linotype" w:cs="Arial"/>
                <w:sz w:val="18"/>
                <w:lang w:val="es-CO"/>
              </w:rPr>
              <w:t>a</w:t>
            </w:r>
            <w:r w:rsidRPr="009F6C74">
              <w:rPr>
                <w:rFonts w:ascii="Palatino Linotype" w:hAnsi="Palatino Linotype" w:cs="Arial"/>
                <w:sz w:val="18"/>
                <w:lang w:val="es-CO"/>
              </w:rPr>
              <w:t xml:space="preserve">rchivo </w:t>
            </w:r>
            <w:r w:rsidR="003B4751" w:rsidRPr="009F6C74">
              <w:rPr>
                <w:rFonts w:ascii="Palatino Linotype" w:hAnsi="Palatino Linotype" w:cs="Arial"/>
                <w:sz w:val="18"/>
                <w:lang w:val="es-CO"/>
              </w:rPr>
              <w:t>t</w:t>
            </w:r>
            <w:r w:rsidRPr="009F6C74">
              <w:rPr>
                <w:rFonts w:ascii="Palatino Linotype" w:hAnsi="Palatino Linotype" w:cs="Arial"/>
                <w:sz w:val="18"/>
                <w:lang w:val="es-CO"/>
              </w:rPr>
              <w:t>écnico) encontrado en las sedes de archivo en Bogotá con propuesta de TVD.</w:t>
            </w:r>
          </w:p>
        </w:tc>
        <w:tc>
          <w:tcPr>
            <w:tcW w:w="1410" w:type="dxa"/>
            <w:tcBorders>
              <w:left w:val="single" w:sz="4" w:space="0" w:color="8EAADB"/>
              <w:bottom w:val="single" w:sz="4" w:space="0" w:color="8EAADB"/>
              <w:right w:val="single" w:sz="4" w:space="0" w:color="8EAADB"/>
            </w:tcBorders>
            <w:shd w:val="clear" w:color="auto" w:fill="D9E1F3"/>
          </w:tcPr>
          <w:p w14:paraId="48AAA717" w14:textId="77777777" w:rsidR="005E536C" w:rsidRPr="009F6C74" w:rsidRDefault="005E536C" w:rsidP="005E536C">
            <w:pPr>
              <w:pStyle w:val="TableParagraph"/>
              <w:spacing w:before="8"/>
              <w:rPr>
                <w:rFonts w:ascii="Palatino Linotype" w:hAnsi="Palatino Linotype" w:cs="Arial"/>
                <w:b/>
                <w:sz w:val="18"/>
                <w:lang w:val="es-CO"/>
              </w:rPr>
            </w:pPr>
          </w:p>
          <w:p w14:paraId="55D8EDE7"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12</w:t>
            </w:r>
          </w:p>
        </w:tc>
        <w:tc>
          <w:tcPr>
            <w:tcW w:w="1284" w:type="dxa"/>
            <w:tcBorders>
              <w:left w:val="single" w:sz="4" w:space="0" w:color="8EAADB"/>
              <w:bottom w:val="single" w:sz="4" w:space="0" w:color="8EAADB"/>
              <w:right w:val="single" w:sz="4" w:space="0" w:color="8EAADB"/>
            </w:tcBorders>
            <w:shd w:val="clear" w:color="auto" w:fill="D9E1F3"/>
          </w:tcPr>
          <w:p w14:paraId="7E2B9ADE" w14:textId="77777777" w:rsidR="005E536C" w:rsidRPr="009F6C74" w:rsidRDefault="005E536C" w:rsidP="005E536C">
            <w:pPr>
              <w:pStyle w:val="TableParagraph"/>
              <w:spacing w:before="8"/>
              <w:rPr>
                <w:rFonts w:ascii="Palatino Linotype" w:hAnsi="Palatino Linotype" w:cs="Arial"/>
                <w:b/>
                <w:sz w:val="18"/>
              </w:rPr>
            </w:pPr>
          </w:p>
          <w:p w14:paraId="69E142B0"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13</w:t>
            </w:r>
          </w:p>
        </w:tc>
        <w:tc>
          <w:tcPr>
            <w:tcW w:w="1228" w:type="dxa"/>
            <w:tcBorders>
              <w:left w:val="single" w:sz="4" w:space="0" w:color="8EAADB"/>
              <w:bottom w:val="single" w:sz="4" w:space="0" w:color="8EAADB"/>
              <w:right w:val="single" w:sz="4" w:space="0" w:color="8EAADB"/>
            </w:tcBorders>
            <w:shd w:val="clear" w:color="auto" w:fill="D9E1F3"/>
          </w:tcPr>
          <w:p w14:paraId="01C84683" w14:textId="77777777" w:rsidR="005E536C" w:rsidRPr="009F6C74" w:rsidRDefault="005E536C" w:rsidP="005E536C">
            <w:pPr>
              <w:pStyle w:val="TableParagraph"/>
              <w:spacing w:before="8"/>
              <w:rPr>
                <w:rFonts w:ascii="Palatino Linotype" w:hAnsi="Palatino Linotype" w:cs="Arial"/>
                <w:b/>
                <w:sz w:val="18"/>
              </w:rPr>
            </w:pPr>
          </w:p>
          <w:p w14:paraId="7B45CAA1"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102</w:t>
            </w:r>
          </w:p>
        </w:tc>
        <w:tc>
          <w:tcPr>
            <w:tcW w:w="945" w:type="dxa"/>
            <w:tcBorders>
              <w:left w:val="single" w:sz="4" w:space="0" w:color="8EAADB"/>
              <w:bottom w:val="single" w:sz="4" w:space="0" w:color="8EAADB"/>
              <w:right w:val="single" w:sz="4" w:space="0" w:color="8EAADB"/>
            </w:tcBorders>
            <w:shd w:val="clear" w:color="auto" w:fill="D9E1F3"/>
          </w:tcPr>
          <w:p w14:paraId="3F7B87CA"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270AC2F8" wp14:editId="62E66A99">
                  <wp:extent cx="368617" cy="368617"/>
                  <wp:effectExtent l="0" t="0" r="0" b="0"/>
                  <wp:docPr id="2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28" cstate="print"/>
                          <a:stretch>
                            <a:fillRect/>
                          </a:stretch>
                        </pic:blipFill>
                        <pic:spPr>
                          <a:xfrm>
                            <a:off x="0" y="0"/>
                            <a:ext cx="368617" cy="368617"/>
                          </a:xfrm>
                          <a:prstGeom prst="rect">
                            <a:avLst/>
                          </a:prstGeom>
                        </pic:spPr>
                      </pic:pic>
                    </a:graphicData>
                  </a:graphic>
                </wp:inline>
              </w:drawing>
            </w:r>
          </w:p>
        </w:tc>
      </w:tr>
      <w:tr w:rsidR="005E536C" w:rsidRPr="009F6C74" w14:paraId="6FF2E47A" w14:textId="77777777" w:rsidTr="00E63C18">
        <w:trPr>
          <w:trHeight w:val="1124"/>
        </w:trPr>
        <w:tc>
          <w:tcPr>
            <w:tcW w:w="8832" w:type="dxa"/>
            <w:gridSpan w:val="5"/>
            <w:tcBorders>
              <w:top w:val="single" w:sz="4" w:space="0" w:color="8EAADB"/>
              <w:left w:val="single" w:sz="4" w:space="0" w:color="8EAADB"/>
              <w:bottom w:val="single" w:sz="4" w:space="0" w:color="8EAADB"/>
              <w:right w:val="single" w:sz="4" w:space="0" w:color="8EAADB"/>
            </w:tcBorders>
          </w:tcPr>
          <w:p w14:paraId="51E14187" w14:textId="77777777" w:rsidR="00405BC8" w:rsidRPr="009F6C74" w:rsidRDefault="00405BC8" w:rsidP="005E536C">
            <w:pPr>
              <w:pStyle w:val="TableParagraph"/>
              <w:spacing w:line="204" w:lineRule="exact"/>
              <w:ind w:left="107"/>
              <w:rPr>
                <w:rFonts w:ascii="Palatino Linotype" w:hAnsi="Palatino Linotype" w:cs="Arial"/>
                <w:b/>
                <w:color w:val="2D74B5"/>
                <w:w w:val="80"/>
                <w:sz w:val="18"/>
                <w:lang w:val="es-CO"/>
              </w:rPr>
            </w:pPr>
          </w:p>
          <w:p w14:paraId="22806FB6" w14:textId="67EEDEAB"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344A5B48"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239CA70C" w14:textId="59F85770" w:rsidR="005E536C" w:rsidRPr="009F6C74" w:rsidRDefault="005E536C" w:rsidP="003638EF">
            <w:pPr>
              <w:pStyle w:val="Prrafodelista"/>
              <w:numPr>
                <w:ilvl w:val="0"/>
                <w:numId w:val="17"/>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No se presenta reporte de avance por cuanto no se ha logrado la contratación</w:t>
            </w:r>
            <w:r w:rsidR="003B4751" w:rsidRPr="009F6C74">
              <w:rPr>
                <w:rFonts w:ascii="Palatino Linotype" w:hAnsi="Palatino Linotype" w:cs="Arial"/>
                <w:color w:val="000000"/>
                <w:sz w:val="18"/>
                <w:szCs w:val="18"/>
                <w:lang w:val="es-CO"/>
              </w:rPr>
              <w:t>.</w:t>
            </w:r>
          </w:p>
          <w:p w14:paraId="0C7E34C0" w14:textId="77777777" w:rsidR="00405BC8" w:rsidRPr="009F6C74" w:rsidRDefault="00405BC8" w:rsidP="00405BC8">
            <w:pPr>
              <w:pStyle w:val="Prrafodelista"/>
              <w:contextualSpacing w:val="0"/>
              <w:rPr>
                <w:rFonts w:ascii="Palatino Linotype" w:eastAsia="Times New Roman" w:hAnsi="Palatino Linotype" w:cs="Arial"/>
                <w:color w:val="000000"/>
                <w:sz w:val="18"/>
                <w:szCs w:val="18"/>
                <w:lang w:val="es-CO"/>
              </w:rPr>
            </w:pPr>
          </w:p>
          <w:p w14:paraId="4BC136F0" w14:textId="273F4D7D" w:rsidR="005E536C" w:rsidRPr="009F6C74" w:rsidRDefault="005E536C" w:rsidP="003638EF">
            <w:pPr>
              <w:pStyle w:val="Prrafodelista"/>
              <w:numPr>
                <w:ilvl w:val="0"/>
                <w:numId w:val="17"/>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avanza satisfactoriamente con la descripción en estado natural del fondo a acumulado archivo técnico</w:t>
            </w:r>
            <w:r w:rsidR="003B4751" w:rsidRPr="009F6C74">
              <w:rPr>
                <w:rFonts w:ascii="Palatino Linotype" w:hAnsi="Palatino Linotype" w:cs="Arial"/>
                <w:color w:val="000000"/>
                <w:sz w:val="18"/>
                <w:szCs w:val="18"/>
                <w:lang w:val="es-CO"/>
              </w:rPr>
              <w:t>.</w:t>
            </w:r>
          </w:p>
          <w:p w14:paraId="6663E517" w14:textId="1206019F" w:rsidR="00405BC8" w:rsidRPr="009F6C74" w:rsidRDefault="00405BC8" w:rsidP="00405BC8">
            <w:pPr>
              <w:rPr>
                <w:rFonts w:ascii="Palatino Linotype" w:eastAsia="Times New Roman" w:hAnsi="Palatino Linotype" w:cs="Arial"/>
                <w:color w:val="000000"/>
                <w:sz w:val="18"/>
                <w:szCs w:val="18"/>
                <w:lang w:val="es-CO"/>
              </w:rPr>
            </w:pPr>
          </w:p>
          <w:p w14:paraId="4E656087" w14:textId="428C7A2B" w:rsidR="005E536C" w:rsidRPr="009F6C74" w:rsidRDefault="005E536C" w:rsidP="003638EF">
            <w:pPr>
              <w:pStyle w:val="Prrafodelista"/>
              <w:numPr>
                <w:ilvl w:val="0"/>
                <w:numId w:val="17"/>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realizó el plan de trabajo para elaboración de TVD y se avanza satisfactoriamente con la descripción en estado natural del fondo acumulado archivo técnico con 220 metros lineales</w:t>
            </w:r>
            <w:r w:rsidR="003B4751" w:rsidRPr="009F6C74">
              <w:rPr>
                <w:rFonts w:ascii="Palatino Linotype" w:hAnsi="Palatino Linotype" w:cs="Arial"/>
                <w:color w:val="000000"/>
                <w:sz w:val="18"/>
                <w:szCs w:val="18"/>
                <w:lang w:val="es-CO"/>
              </w:rPr>
              <w:t>.</w:t>
            </w:r>
          </w:p>
          <w:p w14:paraId="51921D86" w14:textId="77777777" w:rsidR="00405BC8" w:rsidRPr="009F6C74" w:rsidRDefault="00405BC8" w:rsidP="00405BC8">
            <w:pPr>
              <w:pStyle w:val="Prrafodelista"/>
              <w:rPr>
                <w:rFonts w:ascii="Palatino Linotype" w:eastAsia="Times New Roman" w:hAnsi="Palatino Linotype" w:cs="Arial"/>
                <w:color w:val="000000"/>
                <w:sz w:val="18"/>
                <w:szCs w:val="18"/>
                <w:lang w:val="es-CO"/>
              </w:rPr>
            </w:pPr>
          </w:p>
          <w:p w14:paraId="391ABB59" w14:textId="77777777" w:rsidR="00405BC8" w:rsidRPr="009F6C74" w:rsidRDefault="00405BC8" w:rsidP="00405BC8">
            <w:pPr>
              <w:pStyle w:val="Prrafodelista"/>
              <w:contextualSpacing w:val="0"/>
              <w:rPr>
                <w:rFonts w:ascii="Palatino Linotype" w:eastAsia="Times New Roman" w:hAnsi="Palatino Linotype" w:cs="Arial"/>
                <w:color w:val="000000"/>
                <w:sz w:val="18"/>
                <w:szCs w:val="18"/>
                <w:lang w:val="es-CO"/>
              </w:rPr>
            </w:pPr>
          </w:p>
          <w:p w14:paraId="2234FA34" w14:textId="77777777" w:rsidR="005E536C" w:rsidRPr="009F6C74" w:rsidRDefault="005E536C" w:rsidP="005E536C">
            <w:pPr>
              <w:pStyle w:val="TableParagraph"/>
              <w:spacing w:before="9"/>
              <w:rPr>
                <w:rFonts w:ascii="Palatino Linotype" w:hAnsi="Palatino Linotype" w:cs="Arial"/>
                <w:b/>
                <w:sz w:val="17"/>
                <w:lang w:val="es-CO"/>
              </w:rPr>
            </w:pPr>
          </w:p>
          <w:p w14:paraId="656F6A97" w14:textId="4131DC6B" w:rsidR="005E536C" w:rsidRPr="009F6C74" w:rsidRDefault="005E536C"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7E590A8E" w14:textId="0DCBA05A" w:rsidR="005E536C" w:rsidRPr="009F6C74" w:rsidRDefault="005E536C" w:rsidP="005E536C">
            <w:pPr>
              <w:pStyle w:val="TableParagraph"/>
              <w:ind w:left="107"/>
              <w:rPr>
                <w:rFonts w:ascii="Palatino Linotype" w:hAnsi="Palatino Linotype" w:cs="Arial"/>
                <w:b/>
                <w:sz w:val="18"/>
              </w:rPr>
            </w:pPr>
          </w:p>
          <w:p w14:paraId="57D34B13" w14:textId="5FF40273" w:rsidR="00405BC8" w:rsidRPr="009F6C74" w:rsidRDefault="00405BC8" w:rsidP="005E536C">
            <w:pPr>
              <w:pStyle w:val="TableParagraph"/>
              <w:ind w:left="107"/>
              <w:rPr>
                <w:rFonts w:ascii="Palatino Linotype" w:hAnsi="Palatino Linotype" w:cs="Arial"/>
                <w:b/>
                <w:sz w:val="18"/>
              </w:rPr>
            </w:pPr>
          </w:p>
          <w:p w14:paraId="2F0EDADB" w14:textId="77777777" w:rsidR="00405BC8" w:rsidRPr="009F6C74" w:rsidRDefault="00405BC8" w:rsidP="005E536C">
            <w:pPr>
              <w:pStyle w:val="TableParagraph"/>
              <w:ind w:left="107"/>
              <w:rPr>
                <w:rFonts w:ascii="Palatino Linotype" w:hAnsi="Palatino Linotype" w:cs="Arial"/>
                <w:b/>
                <w:sz w:val="18"/>
              </w:rPr>
            </w:pPr>
          </w:p>
          <w:p w14:paraId="38F6D269" w14:textId="77777777" w:rsidR="005E536C" w:rsidRPr="009F6C74" w:rsidRDefault="005E536C" w:rsidP="005E536C">
            <w:pPr>
              <w:rPr>
                <w:rFonts w:ascii="Palatino Linotype" w:eastAsia="Times New Roman" w:hAnsi="Palatino Linotype" w:cs="Arial"/>
                <w:color w:val="000000"/>
                <w:sz w:val="18"/>
                <w:szCs w:val="18"/>
                <w:lang w:val="es-CO"/>
              </w:rPr>
            </w:pPr>
          </w:p>
        </w:tc>
      </w:tr>
    </w:tbl>
    <w:p w14:paraId="54341075" w14:textId="77777777" w:rsidR="005E536C" w:rsidRPr="009F6C74" w:rsidRDefault="005E536C" w:rsidP="005E536C">
      <w:pPr>
        <w:pStyle w:val="Textoindependiente"/>
        <w:spacing w:before="1"/>
        <w:rPr>
          <w:rFonts w:ascii="Palatino Linotype" w:hAnsi="Palatino Linotype" w:cs="Arial"/>
          <w:b/>
          <w:sz w:val="15"/>
        </w:rPr>
      </w:pPr>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12CFC861" w14:textId="77777777" w:rsidTr="005E536C">
        <w:trPr>
          <w:trHeight w:val="754"/>
        </w:trPr>
        <w:tc>
          <w:tcPr>
            <w:tcW w:w="3965" w:type="dxa"/>
            <w:shd w:val="clear" w:color="auto" w:fill="4471C4"/>
          </w:tcPr>
          <w:p w14:paraId="6C684752"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lastRenderedPageBreak/>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7785076D" w14:textId="60D55885"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3B4751"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457ADD81" w14:textId="73B1E2D8" w:rsidR="005E536C" w:rsidRPr="009F6C74" w:rsidRDefault="003B4751"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15906FEA" w14:textId="2EC52A22"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3B4751"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1</w:t>
            </w:r>
            <w:r w:rsidR="003B4751"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61221383" w14:textId="5CEE3517"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3B4751"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73536892" w14:textId="39778BEC" w:rsidR="005E536C" w:rsidRPr="009F6C74" w:rsidRDefault="003B4751"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61DF9D07" w14:textId="77777777" w:rsidR="005E536C" w:rsidRPr="009F6C74" w:rsidRDefault="005E536C" w:rsidP="005E536C">
            <w:pPr>
              <w:pStyle w:val="TableParagraph"/>
              <w:spacing w:before="5"/>
              <w:rPr>
                <w:rFonts w:ascii="Palatino Linotype" w:hAnsi="Palatino Linotype" w:cs="Arial"/>
                <w:b/>
                <w:sz w:val="24"/>
              </w:rPr>
            </w:pPr>
          </w:p>
          <w:p w14:paraId="5A97F646"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43A682F1"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4846E8C3" w14:textId="77777777" w:rsidR="005E536C" w:rsidRPr="009F6C74" w:rsidRDefault="005E536C" w:rsidP="00B44727">
            <w:pPr>
              <w:rPr>
                <w:rFonts w:ascii="Palatino Linotype" w:hAnsi="Palatino Linotype"/>
                <w:w w:val="80"/>
                <w:lang w:val="es-CO"/>
              </w:rPr>
            </w:pPr>
            <w:r w:rsidRPr="009F6C74">
              <w:rPr>
                <w:rFonts w:ascii="Palatino Linotype" w:hAnsi="Palatino Linotype"/>
                <w:w w:val="80"/>
                <w:lang w:val="es-CO"/>
              </w:rPr>
              <w:t>SECG21-6</w:t>
            </w:r>
          </w:p>
          <w:p w14:paraId="635C4B2B" w14:textId="77777777" w:rsidR="005E536C" w:rsidRPr="009F6C74" w:rsidRDefault="005E536C" w:rsidP="005E536C">
            <w:pPr>
              <w:jc w:val="both"/>
              <w:rPr>
                <w:rFonts w:ascii="Palatino Linotype" w:hAnsi="Palatino Linotype" w:cs="Arial"/>
                <w:b/>
                <w:w w:val="80"/>
                <w:sz w:val="20"/>
                <w:u w:val="single"/>
                <w:lang w:val="es-CO"/>
              </w:rPr>
            </w:pPr>
            <w:r w:rsidRPr="009F6C74">
              <w:rPr>
                <w:rFonts w:ascii="Palatino Linotype" w:hAnsi="Palatino Linotype" w:cs="Arial"/>
                <w:sz w:val="18"/>
                <w:lang w:val="es-CO"/>
              </w:rPr>
              <w:t xml:space="preserve">Elaborar los planes, programas, formatos y documentos requeridos y estructurar el Sistema Integrado de Conservación del Instituto incluido un modelo para la conservación de soportes digitales </w:t>
            </w:r>
            <w:r w:rsidRPr="009F6C74">
              <w:rPr>
                <w:rFonts w:ascii="Palatino Linotype" w:hAnsi="Palatino Linotype" w:cs="Arial"/>
                <w:sz w:val="18"/>
                <w:lang w:val="es-CO"/>
              </w:rPr>
              <w:tab/>
            </w:r>
          </w:p>
        </w:tc>
        <w:tc>
          <w:tcPr>
            <w:tcW w:w="1410" w:type="dxa"/>
            <w:tcBorders>
              <w:left w:val="single" w:sz="4" w:space="0" w:color="8EAADB"/>
              <w:bottom w:val="single" w:sz="4" w:space="0" w:color="8EAADB"/>
              <w:right w:val="single" w:sz="4" w:space="0" w:color="8EAADB"/>
            </w:tcBorders>
            <w:shd w:val="clear" w:color="auto" w:fill="D9E1F3"/>
          </w:tcPr>
          <w:p w14:paraId="66BC91A7" w14:textId="77777777" w:rsidR="005E536C" w:rsidRPr="009F6C74" w:rsidRDefault="005E536C" w:rsidP="005E536C">
            <w:pPr>
              <w:pStyle w:val="TableParagraph"/>
              <w:spacing w:before="8"/>
              <w:rPr>
                <w:rFonts w:ascii="Palatino Linotype" w:hAnsi="Palatino Linotype" w:cs="Arial"/>
                <w:b/>
                <w:sz w:val="18"/>
                <w:lang w:val="es-CO"/>
              </w:rPr>
            </w:pPr>
          </w:p>
          <w:p w14:paraId="6B2C961F"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15</w:t>
            </w:r>
          </w:p>
        </w:tc>
        <w:tc>
          <w:tcPr>
            <w:tcW w:w="1284" w:type="dxa"/>
            <w:tcBorders>
              <w:left w:val="single" w:sz="4" w:space="0" w:color="8EAADB"/>
              <w:bottom w:val="single" w:sz="4" w:space="0" w:color="8EAADB"/>
              <w:right w:val="single" w:sz="4" w:space="0" w:color="8EAADB"/>
            </w:tcBorders>
            <w:shd w:val="clear" w:color="auto" w:fill="D9E1F3"/>
          </w:tcPr>
          <w:p w14:paraId="28881707" w14:textId="77777777" w:rsidR="005E536C" w:rsidRPr="009F6C74" w:rsidRDefault="005E536C" w:rsidP="005E536C">
            <w:pPr>
              <w:pStyle w:val="TableParagraph"/>
              <w:spacing w:before="8"/>
              <w:rPr>
                <w:rFonts w:ascii="Palatino Linotype" w:hAnsi="Palatino Linotype" w:cs="Arial"/>
                <w:b/>
                <w:sz w:val="18"/>
              </w:rPr>
            </w:pPr>
          </w:p>
          <w:p w14:paraId="07E83373"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10</w:t>
            </w:r>
          </w:p>
        </w:tc>
        <w:tc>
          <w:tcPr>
            <w:tcW w:w="1228" w:type="dxa"/>
            <w:tcBorders>
              <w:left w:val="single" w:sz="4" w:space="0" w:color="8EAADB"/>
              <w:bottom w:val="single" w:sz="4" w:space="0" w:color="8EAADB"/>
              <w:right w:val="single" w:sz="4" w:space="0" w:color="8EAADB"/>
            </w:tcBorders>
            <w:shd w:val="clear" w:color="auto" w:fill="D9E1F3"/>
          </w:tcPr>
          <w:p w14:paraId="720A7653" w14:textId="77777777" w:rsidR="005E536C" w:rsidRPr="009F6C74" w:rsidRDefault="005E536C" w:rsidP="005E536C">
            <w:pPr>
              <w:pStyle w:val="TableParagraph"/>
              <w:spacing w:before="8"/>
              <w:rPr>
                <w:rFonts w:ascii="Palatino Linotype" w:hAnsi="Palatino Linotype" w:cs="Arial"/>
                <w:b/>
                <w:sz w:val="18"/>
              </w:rPr>
            </w:pPr>
          </w:p>
          <w:p w14:paraId="166A4D29"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67</w:t>
            </w:r>
          </w:p>
        </w:tc>
        <w:tc>
          <w:tcPr>
            <w:tcW w:w="945" w:type="dxa"/>
            <w:tcBorders>
              <w:left w:val="single" w:sz="4" w:space="0" w:color="8EAADB"/>
              <w:bottom w:val="single" w:sz="4" w:space="0" w:color="8EAADB"/>
              <w:right w:val="single" w:sz="4" w:space="0" w:color="8EAADB"/>
            </w:tcBorders>
            <w:shd w:val="clear" w:color="auto" w:fill="D9E1F3"/>
          </w:tcPr>
          <w:p w14:paraId="071ECCE1"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3C946CDD" wp14:editId="252128BD">
                  <wp:extent cx="470314" cy="438912"/>
                  <wp:effectExtent l="0" t="0" r="6350" b="0"/>
                  <wp:docPr id="41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25" cstate="print"/>
                          <a:stretch>
                            <a:fillRect/>
                          </a:stretch>
                        </pic:blipFill>
                        <pic:spPr>
                          <a:xfrm>
                            <a:off x="0" y="0"/>
                            <a:ext cx="481139" cy="449014"/>
                          </a:xfrm>
                          <a:prstGeom prst="rect">
                            <a:avLst/>
                          </a:prstGeom>
                        </pic:spPr>
                      </pic:pic>
                    </a:graphicData>
                  </a:graphic>
                </wp:inline>
              </w:drawing>
            </w:r>
          </w:p>
        </w:tc>
      </w:tr>
      <w:tr w:rsidR="005E536C" w:rsidRPr="009F6C74" w14:paraId="12637B96" w14:textId="77777777" w:rsidTr="005E536C">
        <w:trPr>
          <w:trHeight w:val="1124"/>
        </w:trPr>
        <w:tc>
          <w:tcPr>
            <w:tcW w:w="8832" w:type="dxa"/>
            <w:gridSpan w:val="5"/>
            <w:tcBorders>
              <w:top w:val="single" w:sz="4" w:space="0" w:color="8EAADB"/>
              <w:left w:val="single" w:sz="4" w:space="0" w:color="8EAADB"/>
              <w:bottom w:val="single" w:sz="4" w:space="0" w:color="8EAADB"/>
              <w:right w:val="single" w:sz="4" w:space="0" w:color="8EAADB"/>
            </w:tcBorders>
          </w:tcPr>
          <w:p w14:paraId="2D3E4468" w14:textId="77777777" w:rsidR="00405BC8" w:rsidRPr="009F6C74" w:rsidRDefault="00405BC8" w:rsidP="005E536C">
            <w:pPr>
              <w:pStyle w:val="TableParagraph"/>
              <w:spacing w:line="204" w:lineRule="exact"/>
              <w:ind w:left="107"/>
              <w:rPr>
                <w:rFonts w:ascii="Palatino Linotype" w:hAnsi="Palatino Linotype" w:cs="Arial"/>
                <w:b/>
                <w:color w:val="2D74B5"/>
                <w:w w:val="80"/>
                <w:sz w:val="18"/>
                <w:lang w:val="es-CO"/>
              </w:rPr>
            </w:pPr>
          </w:p>
          <w:p w14:paraId="65FA4206" w14:textId="2E311D50"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4CC3BE4A"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0C67FC1F" w14:textId="20CBD7C2" w:rsidR="005E536C" w:rsidRPr="009F6C74" w:rsidRDefault="005E536C" w:rsidP="003638EF">
            <w:pPr>
              <w:pStyle w:val="Prrafodelista"/>
              <w:numPr>
                <w:ilvl w:val="0"/>
                <w:numId w:val="3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No se presenta reporte de avance por cuanto no se ha logrado la contratación</w:t>
            </w:r>
            <w:r w:rsidR="003B4751" w:rsidRPr="009F6C74">
              <w:rPr>
                <w:rFonts w:ascii="Palatino Linotype" w:hAnsi="Palatino Linotype" w:cs="Arial"/>
                <w:color w:val="000000"/>
                <w:sz w:val="18"/>
                <w:szCs w:val="18"/>
                <w:lang w:val="es-CO"/>
              </w:rPr>
              <w:t>.</w:t>
            </w:r>
          </w:p>
          <w:p w14:paraId="6202965F" w14:textId="77777777" w:rsidR="00405BC8" w:rsidRPr="009F6C74" w:rsidRDefault="00405BC8" w:rsidP="00405BC8">
            <w:pPr>
              <w:pStyle w:val="Prrafodelista"/>
              <w:contextualSpacing w:val="0"/>
              <w:rPr>
                <w:rFonts w:ascii="Palatino Linotype" w:eastAsia="Times New Roman" w:hAnsi="Palatino Linotype" w:cs="Arial"/>
                <w:color w:val="000000"/>
                <w:sz w:val="18"/>
                <w:szCs w:val="18"/>
                <w:lang w:val="es-CO"/>
              </w:rPr>
            </w:pPr>
          </w:p>
          <w:p w14:paraId="0C3FDF92" w14:textId="4720F9C1" w:rsidR="005E536C" w:rsidRPr="009F6C74" w:rsidRDefault="005E536C" w:rsidP="003638EF">
            <w:pPr>
              <w:pStyle w:val="Prrafodelista"/>
              <w:numPr>
                <w:ilvl w:val="0"/>
                <w:numId w:val="3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hizo el plan de trabajo y se está recolectando la información de diagnóstico para la elaboración del SIC</w:t>
            </w:r>
            <w:r w:rsidR="003B4751"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w:t>
            </w:r>
          </w:p>
          <w:p w14:paraId="0970A142" w14:textId="19F07733" w:rsidR="005E536C" w:rsidRPr="009F6C74" w:rsidRDefault="005E536C" w:rsidP="005E536C">
            <w:pPr>
              <w:pStyle w:val="TableParagraph"/>
              <w:spacing w:before="9"/>
              <w:rPr>
                <w:rFonts w:ascii="Palatino Linotype" w:hAnsi="Palatino Linotype" w:cs="Arial"/>
                <w:b/>
                <w:sz w:val="17"/>
                <w:lang w:val="es-CO"/>
              </w:rPr>
            </w:pPr>
          </w:p>
          <w:p w14:paraId="39199D1F" w14:textId="77777777" w:rsidR="00405BC8" w:rsidRPr="009F6C74" w:rsidRDefault="00405BC8" w:rsidP="005E536C">
            <w:pPr>
              <w:pStyle w:val="TableParagraph"/>
              <w:spacing w:before="9"/>
              <w:rPr>
                <w:rFonts w:ascii="Palatino Linotype" w:hAnsi="Palatino Linotype" w:cs="Arial"/>
                <w:b/>
                <w:sz w:val="17"/>
                <w:lang w:val="es-CO"/>
              </w:rPr>
            </w:pPr>
          </w:p>
          <w:p w14:paraId="40E723D0" w14:textId="51402B48" w:rsidR="005E536C" w:rsidRPr="009F6C74" w:rsidRDefault="005E536C" w:rsidP="005E536C">
            <w:pPr>
              <w:spacing w:line="204" w:lineRule="exact"/>
              <w:ind w:left="103"/>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7E55BD4C" w14:textId="77777777" w:rsidR="005E536C" w:rsidRPr="009F6C74" w:rsidRDefault="005E536C" w:rsidP="005E536C">
            <w:pPr>
              <w:pStyle w:val="TableParagraph"/>
              <w:ind w:left="107"/>
              <w:rPr>
                <w:rFonts w:ascii="Palatino Linotype" w:hAnsi="Palatino Linotype" w:cs="Arial"/>
                <w:b/>
                <w:sz w:val="18"/>
              </w:rPr>
            </w:pPr>
          </w:p>
          <w:p w14:paraId="66518CE6" w14:textId="77777777" w:rsidR="005E536C" w:rsidRPr="009F6C74" w:rsidRDefault="005E536C" w:rsidP="005E536C">
            <w:pPr>
              <w:rPr>
                <w:rFonts w:ascii="Palatino Linotype" w:eastAsia="Times New Roman" w:hAnsi="Palatino Linotype" w:cs="Arial"/>
                <w:color w:val="000000"/>
                <w:sz w:val="18"/>
                <w:szCs w:val="18"/>
                <w:lang w:val="es-CO"/>
              </w:rPr>
            </w:pPr>
          </w:p>
          <w:p w14:paraId="7FCC4C53" w14:textId="77777777" w:rsidR="00405BC8" w:rsidRPr="009F6C74" w:rsidRDefault="00405BC8" w:rsidP="005E536C">
            <w:pPr>
              <w:rPr>
                <w:rFonts w:ascii="Palatino Linotype" w:eastAsia="Times New Roman" w:hAnsi="Palatino Linotype" w:cs="Arial"/>
                <w:color w:val="000000"/>
                <w:sz w:val="18"/>
                <w:szCs w:val="18"/>
                <w:lang w:val="es-CO"/>
              </w:rPr>
            </w:pPr>
          </w:p>
          <w:p w14:paraId="3A4C0B8A" w14:textId="61972DFE" w:rsidR="00405BC8" w:rsidRPr="009F6C74" w:rsidRDefault="00405BC8" w:rsidP="005E536C">
            <w:pPr>
              <w:rPr>
                <w:rFonts w:ascii="Palatino Linotype" w:eastAsia="Times New Roman" w:hAnsi="Palatino Linotype" w:cs="Arial"/>
                <w:color w:val="000000"/>
                <w:sz w:val="18"/>
                <w:szCs w:val="18"/>
                <w:lang w:val="es-CO"/>
              </w:rPr>
            </w:pPr>
          </w:p>
        </w:tc>
      </w:tr>
    </w:tbl>
    <w:p w14:paraId="0D88E3CA" w14:textId="77777777" w:rsidR="005E536C" w:rsidRPr="009F6C74" w:rsidRDefault="005E536C" w:rsidP="005E536C">
      <w:pPr>
        <w:pStyle w:val="Textoindependiente"/>
        <w:spacing w:before="1"/>
        <w:rPr>
          <w:rFonts w:ascii="Palatino Linotype" w:hAnsi="Palatino Linotype" w:cs="Arial"/>
          <w:b/>
          <w:sz w:val="15"/>
        </w:rPr>
      </w:pPr>
    </w:p>
    <w:p w14:paraId="57977BFF" w14:textId="5B99114C" w:rsidR="005E536C" w:rsidRPr="009F6C74" w:rsidRDefault="005E536C" w:rsidP="005E536C">
      <w:pPr>
        <w:pStyle w:val="Textoindependiente"/>
        <w:spacing w:before="1"/>
        <w:rPr>
          <w:rFonts w:ascii="Palatino Linotype" w:hAnsi="Palatino Linotype" w:cs="Arial"/>
          <w:b/>
          <w:sz w:val="15"/>
        </w:rPr>
      </w:pPr>
    </w:p>
    <w:p w14:paraId="1A398846" w14:textId="2C2D9BFB" w:rsidR="00405BC8" w:rsidRPr="009F6C74" w:rsidRDefault="00405BC8" w:rsidP="005E536C">
      <w:pPr>
        <w:pStyle w:val="Textoindependiente"/>
        <w:spacing w:before="1"/>
        <w:rPr>
          <w:rFonts w:ascii="Palatino Linotype" w:hAnsi="Palatino Linotype" w:cs="Arial"/>
          <w:b/>
          <w:sz w:val="15"/>
        </w:rPr>
      </w:pPr>
    </w:p>
    <w:p w14:paraId="6A504E9D" w14:textId="499BB81A" w:rsidR="00405BC8" w:rsidRPr="009F6C74" w:rsidRDefault="00405BC8" w:rsidP="005E536C">
      <w:pPr>
        <w:pStyle w:val="Textoindependiente"/>
        <w:spacing w:before="1"/>
        <w:rPr>
          <w:rFonts w:ascii="Palatino Linotype" w:hAnsi="Palatino Linotype" w:cs="Arial"/>
          <w:b/>
          <w:sz w:val="15"/>
        </w:rPr>
      </w:pPr>
    </w:p>
    <w:p w14:paraId="75F29209" w14:textId="77777777" w:rsidR="00405BC8" w:rsidRPr="009F6C74" w:rsidRDefault="00405BC8" w:rsidP="005E536C">
      <w:pPr>
        <w:pStyle w:val="Textoindependiente"/>
        <w:spacing w:before="1"/>
        <w:rPr>
          <w:rFonts w:ascii="Palatino Linotype" w:hAnsi="Palatino Linotype" w:cs="Arial"/>
          <w:b/>
          <w:sz w:val="15"/>
        </w:rPr>
      </w:pPr>
    </w:p>
    <w:p w14:paraId="572AE8CA" w14:textId="77777777" w:rsidR="00405BC8" w:rsidRPr="009F6C74" w:rsidRDefault="00405BC8" w:rsidP="005E536C">
      <w:pPr>
        <w:pStyle w:val="Textoindependiente"/>
        <w:spacing w:before="1"/>
        <w:rPr>
          <w:rFonts w:ascii="Palatino Linotype" w:hAnsi="Palatino Linotype" w:cs="Arial"/>
          <w:b/>
          <w:sz w:val="15"/>
        </w:rPr>
      </w:pPr>
    </w:p>
    <w:p w14:paraId="697CC7A4" w14:textId="77777777" w:rsidR="005E536C" w:rsidRPr="009F6C74" w:rsidRDefault="005E536C" w:rsidP="005E536C">
      <w:pPr>
        <w:pStyle w:val="Textoindependiente"/>
        <w:spacing w:before="1"/>
        <w:rPr>
          <w:rFonts w:ascii="Palatino Linotype" w:hAnsi="Palatino Linotype" w:cs="Arial"/>
          <w:b/>
          <w:sz w:val="15"/>
        </w:rPr>
      </w:pPr>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32E2802C" w14:textId="77777777" w:rsidTr="005E536C">
        <w:trPr>
          <w:trHeight w:val="754"/>
        </w:trPr>
        <w:tc>
          <w:tcPr>
            <w:tcW w:w="3965" w:type="dxa"/>
            <w:shd w:val="clear" w:color="auto" w:fill="4471C4"/>
          </w:tcPr>
          <w:p w14:paraId="7303CEE5" w14:textId="77777777" w:rsidR="005E536C" w:rsidRPr="009F6C74" w:rsidRDefault="005E536C"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74250BBE" w14:textId="33F10FC2"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3B4751"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4C406F3C" w14:textId="41F66576" w:rsidR="005E536C" w:rsidRPr="009F6C74" w:rsidRDefault="003B4751"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5EF82A56" w14:textId="04A910D0"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3B4751"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3B4751" w:rsidRPr="009F6C74">
              <w:rPr>
                <w:rFonts w:ascii="Palatino Linotype" w:hAnsi="Palatino Linotype" w:cs="Arial"/>
                <w:b/>
                <w:color w:val="FFFFFF"/>
                <w:w w:val="80"/>
                <w:sz w:val="16"/>
                <w:lang w:val="es-CO"/>
              </w:rPr>
              <w:t>1</w:t>
            </w:r>
            <w:r w:rsidR="003B4751"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717D0167" w14:textId="64F6B315"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3B4751"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63ABB64A" w14:textId="67411D52" w:rsidR="005E536C" w:rsidRPr="009F6C74" w:rsidRDefault="003B4751"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4D7D280C" w14:textId="77777777" w:rsidR="005E536C" w:rsidRPr="009F6C74" w:rsidRDefault="005E536C" w:rsidP="005E536C">
            <w:pPr>
              <w:pStyle w:val="TableParagraph"/>
              <w:spacing w:before="5"/>
              <w:rPr>
                <w:rFonts w:ascii="Palatino Linotype" w:hAnsi="Palatino Linotype" w:cs="Arial"/>
                <w:b/>
                <w:sz w:val="24"/>
              </w:rPr>
            </w:pPr>
          </w:p>
          <w:p w14:paraId="5576352A"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7EF58A39"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365BF1C0" w14:textId="77777777" w:rsidR="005E536C" w:rsidRPr="009F6C74" w:rsidRDefault="005E536C" w:rsidP="00B44727">
            <w:pPr>
              <w:rPr>
                <w:rFonts w:ascii="Palatino Linotype" w:hAnsi="Palatino Linotype"/>
                <w:w w:val="80"/>
                <w:lang w:val="es-CO"/>
              </w:rPr>
            </w:pPr>
            <w:r w:rsidRPr="009F6C74">
              <w:rPr>
                <w:rFonts w:ascii="Palatino Linotype" w:hAnsi="Palatino Linotype"/>
                <w:w w:val="80"/>
                <w:lang w:val="es-CO"/>
              </w:rPr>
              <w:t>SECG21-7</w:t>
            </w:r>
          </w:p>
          <w:p w14:paraId="00561D75" w14:textId="77777777" w:rsidR="005E536C" w:rsidRPr="009F6C74" w:rsidRDefault="005E536C" w:rsidP="005E536C">
            <w:pPr>
              <w:jc w:val="both"/>
              <w:rPr>
                <w:rFonts w:ascii="Palatino Linotype" w:hAnsi="Palatino Linotype" w:cs="Arial"/>
                <w:b/>
                <w:w w:val="80"/>
                <w:sz w:val="20"/>
                <w:u w:val="single"/>
                <w:lang w:val="es-CO"/>
              </w:rPr>
            </w:pPr>
            <w:r w:rsidRPr="009F6C74">
              <w:rPr>
                <w:rFonts w:ascii="Palatino Linotype" w:hAnsi="Palatino Linotype" w:cs="Arial"/>
                <w:sz w:val="18"/>
                <w:lang w:val="es-CO"/>
              </w:rPr>
              <w:t>Realizar campañas institucionales, publicaciones, comunicados, boletines, entre otros.</w:t>
            </w:r>
          </w:p>
        </w:tc>
        <w:tc>
          <w:tcPr>
            <w:tcW w:w="1410" w:type="dxa"/>
            <w:tcBorders>
              <w:left w:val="single" w:sz="4" w:space="0" w:color="8EAADB"/>
              <w:bottom w:val="single" w:sz="4" w:space="0" w:color="8EAADB"/>
              <w:right w:val="single" w:sz="4" w:space="0" w:color="8EAADB"/>
            </w:tcBorders>
            <w:shd w:val="clear" w:color="auto" w:fill="D9E1F3"/>
          </w:tcPr>
          <w:p w14:paraId="02B4C8A8" w14:textId="77777777" w:rsidR="005E536C" w:rsidRPr="009F6C74" w:rsidRDefault="005E536C" w:rsidP="005E536C">
            <w:pPr>
              <w:pStyle w:val="TableParagraph"/>
              <w:spacing w:before="8"/>
              <w:rPr>
                <w:rFonts w:ascii="Palatino Linotype" w:hAnsi="Palatino Linotype" w:cs="Arial"/>
                <w:b/>
                <w:sz w:val="18"/>
                <w:lang w:val="es-CO"/>
              </w:rPr>
            </w:pPr>
          </w:p>
          <w:p w14:paraId="6C827C84"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21</w:t>
            </w:r>
          </w:p>
        </w:tc>
        <w:tc>
          <w:tcPr>
            <w:tcW w:w="1284" w:type="dxa"/>
            <w:tcBorders>
              <w:left w:val="single" w:sz="4" w:space="0" w:color="8EAADB"/>
              <w:bottom w:val="single" w:sz="4" w:space="0" w:color="8EAADB"/>
              <w:right w:val="single" w:sz="4" w:space="0" w:color="8EAADB"/>
            </w:tcBorders>
            <w:shd w:val="clear" w:color="auto" w:fill="D9E1F3"/>
          </w:tcPr>
          <w:p w14:paraId="64EFD7F7" w14:textId="77777777" w:rsidR="005E536C" w:rsidRPr="009F6C74" w:rsidRDefault="005E536C" w:rsidP="005E536C">
            <w:pPr>
              <w:pStyle w:val="TableParagraph"/>
              <w:spacing w:before="8"/>
              <w:rPr>
                <w:rFonts w:ascii="Palatino Linotype" w:hAnsi="Palatino Linotype" w:cs="Arial"/>
                <w:b/>
                <w:sz w:val="18"/>
              </w:rPr>
            </w:pPr>
          </w:p>
          <w:p w14:paraId="603CFAAA"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21</w:t>
            </w:r>
          </w:p>
        </w:tc>
        <w:tc>
          <w:tcPr>
            <w:tcW w:w="1228" w:type="dxa"/>
            <w:tcBorders>
              <w:left w:val="single" w:sz="4" w:space="0" w:color="8EAADB"/>
              <w:bottom w:val="single" w:sz="4" w:space="0" w:color="8EAADB"/>
              <w:right w:val="single" w:sz="4" w:space="0" w:color="8EAADB"/>
            </w:tcBorders>
            <w:shd w:val="clear" w:color="auto" w:fill="D9E1F3"/>
          </w:tcPr>
          <w:p w14:paraId="1E694718" w14:textId="77777777" w:rsidR="005E536C" w:rsidRPr="009F6C74" w:rsidRDefault="005E536C" w:rsidP="005E536C">
            <w:pPr>
              <w:pStyle w:val="TableParagraph"/>
              <w:spacing w:before="8"/>
              <w:rPr>
                <w:rFonts w:ascii="Palatino Linotype" w:hAnsi="Palatino Linotype" w:cs="Arial"/>
                <w:b/>
                <w:sz w:val="18"/>
              </w:rPr>
            </w:pPr>
          </w:p>
          <w:p w14:paraId="47D91672"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45" w:type="dxa"/>
            <w:tcBorders>
              <w:left w:val="single" w:sz="4" w:space="0" w:color="8EAADB"/>
              <w:bottom w:val="single" w:sz="4" w:space="0" w:color="8EAADB"/>
              <w:right w:val="single" w:sz="4" w:space="0" w:color="8EAADB"/>
            </w:tcBorders>
            <w:shd w:val="clear" w:color="auto" w:fill="D9E1F3"/>
          </w:tcPr>
          <w:p w14:paraId="6E3EEC20"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042494F5" wp14:editId="0A733A9F">
                  <wp:extent cx="368617" cy="368617"/>
                  <wp:effectExtent l="0" t="0" r="0" b="0"/>
                  <wp:docPr id="41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28" cstate="print"/>
                          <a:stretch>
                            <a:fillRect/>
                          </a:stretch>
                        </pic:blipFill>
                        <pic:spPr>
                          <a:xfrm>
                            <a:off x="0" y="0"/>
                            <a:ext cx="368617" cy="368617"/>
                          </a:xfrm>
                          <a:prstGeom prst="rect">
                            <a:avLst/>
                          </a:prstGeom>
                        </pic:spPr>
                      </pic:pic>
                    </a:graphicData>
                  </a:graphic>
                </wp:inline>
              </w:drawing>
            </w:r>
          </w:p>
        </w:tc>
      </w:tr>
      <w:tr w:rsidR="005E536C" w:rsidRPr="009F6C74" w14:paraId="1D835965" w14:textId="77777777" w:rsidTr="004E7E6F">
        <w:trPr>
          <w:trHeight w:val="9072"/>
        </w:trPr>
        <w:tc>
          <w:tcPr>
            <w:tcW w:w="8832" w:type="dxa"/>
            <w:gridSpan w:val="5"/>
            <w:tcBorders>
              <w:top w:val="single" w:sz="4" w:space="0" w:color="8EAADB"/>
              <w:left w:val="single" w:sz="4" w:space="0" w:color="8EAADB"/>
              <w:bottom w:val="single" w:sz="4" w:space="0" w:color="8EAADB"/>
              <w:right w:val="single" w:sz="4" w:space="0" w:color="8EAADB"/>
            </w:tcBorders>
          </w:tcPr>
          <w:p w14:paraId="47FA6757" w14:textId="77777777" w:rsidR="00405BC8" w:rsidRPr="009F6C74" w:rsidRDefault="00405BC8" w:rsidP="005E536C">
            <w:pPr>
              <w:pStyle w:val="TableParagraph"/>
              <w:spacing w:line="204" w:lineRule="exact"/>
              <w:ind w:left="107"/>
              <w:rPr>
                <w:rFonts w:ascii="Palatino Linotype" w:hAnsi="Palatino Linotype" w:cs="Arial"/>
                <w:b/>
                <w:color w:val="2D74B5"/>
                <w:w w:val="80"/>
                <w:sz w:val="18"/>
                <w:lang w:val="es-CO"/>
              </w:rPr>
            </w:pPr>
          </w:p>
          <w:p w14:paraId="2CC49DA0" w14:textId="307307AE"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0DDFD2C7"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5EA5D2FD" w14:textId="7A8F2DB6" w:rsidR="005E536C" w:rsidRPr="009F6C74" w:rsidRDefault="005E536C" w:rsidP="003638EF">
            <w:pPr>
              <w:pStyle w:val="Prrafodelista"/>
              <w:numPr>
                <w:ilvl w:val="0"/>
                <w:numId w:val="45"/>
              </w:numPr>
              <w:contextualSpacing w:val="0"/>
              <w:jc w:val="both"/>
              <w:rPr>
                <w:rFonts w:ascii="Palatino Linotype" w:hAnsi="Palatino Linotype" w:cs="Arial"/>
                <w:sz w:val="18"/>
                <w:lang w:val="es-CO"/>
              </w:rPr>
            </w:pPr>
            <w:r w:rsidRPr="009F6C74">
              <w:rPr>
                <w:rFonts w:ascii="Palatino Linotype" w:hAnsi="Palatino Linotype" w:cs="Arial"/>
                <w:sz w:val="18"/>
                <w:lang w:val="es-CO"/>
              </w:rPr>
              <w:t xml:space="preserve">En el mes de enero se hizo seguimiento a los </w:t>
            </w:r>
            <w:r w:rsidR="00E63C18" w:rsidRPr="009F6C74">
              <w:rPr>
                <w:rFonts w:ascii="Palatino Linotype" w:hAnsi="Palatino Linotype" w:cs="Arial"/>
                <w:sz w:val="18"/>
                <w:lang w:val="es-CO"/>
              </w:rPr>
              <w:t>principales medios</w:t>
            </w:r>
            <w:r w:rsidRPr="009F6C74">
              <w:rPr>
                <w:rFonts w:ascii="Palatino Linotype" w:hAnsi="Palatino Linotype" w:cs="Arial"/>
                <w:sz w:val="18"/>
                <w:lang w:val="es-CO"/>
              </w:rPr>
              <w:t xml:space="preserve"> de comunicación, </w:t>
            </w:r>
            <w:r w:rsidR="003B4751" w:rsidRPr="009F6C74">
              <w:rPr>
                <w:rFonts w:ascii="Palatino Linotype" w:hAnsi="Palatino Linotype" w:cs="Arial"/>
                <w:sz w:val="18"/>
                <w:lang w:val="es-CO"/>
              </w:rPr>
              <w:t xml:space="preserve">en los que </w:t>
            </w:r>
            <w:r w:rsidRPr="009F6C74">
              <w:rPr>
                <w:rFonts w:ascii="Palatino Linotype" w:hAnsi="Palatino Linotype" w:cs="Arial"/>
                <w:sz w:val="18"/>
                <w:lang w:val="es-CO"/>
              </w:rPr>
              <w:t xml:space="preserve">se mencionó al </w:t>
            </w:r>
            <w:r w:rsidR="003B4751" w:rsidRPr="009F6C74">
              <w:rPr>
                <w:rFonts w:ascii="Palatino Linotype" w:hAnsi="Palatino Linotype" w:cs="Arial"/>
                <w:sz w:val="18"/>
                <w:lang w:val="es-CO"/>
              </w:rPr>
              <w:t>IDEAM</w:t>
            </w:r>
            <w:r w:rsidRPr="009F6C74">
              <w:rPr>
                <w:rFonts w:ascii="Palatino Linotype" w:hAnsi="Palatino Linotype" w:cs="Arial"/>
                <w:sz w:val="18"/>
                <w:lang w:val="es-CO"/>
              </w:rPr>
              <w:t xml:space="preserve"> 210 veces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 </w:t>
            </w:r>
            <w:r w:rsidR="007C0CAE" w:rsidRPr="009F6C74">
              <w:rPr>
                <w:rFonts w:ascii="Palatino Linotype" w:hAnsi="Palatino Linotype" w:cs="Arial"/>
                <w:sz w:val="18"/>
                <w:lang w:val="es-CO"/>
              </w:rPr>
              <w:t xml:space="preserve">hicieron </w:t>
            </w:r>
            <w:r w:rsidRPr="009F6C74">
              <w:rPr>
                <w:rFonts w:ascii="Palatino Linotype" w:hAnsi="Palatino Linotype" w:cs="Arial"/>
                <w:sz w:val="18"/>
                <w:lang w:val="es-CO"/>
              </w:rPr>
              <w:t xml:space="preserve">108 publicaciones </w:t>
            </w:r>
            <w:r w:rsidR="007C0CAE" w:rsidRPr="009F6C74">
              <w:rPr>
                <w:rFonts w:ascii="Palatino Linotype" w:hAnsi="Palatino Linotype" w:cs="Arial"/>
                <w:sz w:val="18"/>
                <w:lang w:val="es-CO"/>
              </w:rPr>
              <w:t xml:space="preserve">en </w:t>
            </w:r>
            <w:r w:rsidRPr="009F6C74">
              <w:rPr>
                <w:rFonts w:ascii="Palatino Linotype" w:hAnsi="Palatino Linotype" w:cs="Arial"/>
                <w:sz w:val="18"/>
                <w:lang w:val="es-CO"/>
              </w:rPr>
              <w:t>redes sociales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publicaciones página web</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E63C18" w:rsidRPr="009F6C74">
              <w:rPr>
                <w:rFonts w:ascii="Palatino Linotype" w:hAnsi="Palatino Linotype" w:cs="Arial"/>
                <w:sz w:val="18"/>
                <w:lang w:val="es-CO"/>
              </w:rPr>
              <w:t>1</w:t>
            </w:r>
            <w:r w:rsidR="007C0CAE" w:rsidRPr="009F6C74">
              <w:rPr>
                <w:rFonts w:ascii="Palatino Linotype" w:hAnsi="Palatino Linotype" w:cs="Arial"/>
                <w:sz w:val="18"/>
                <w:lang w:val="es-CO"/>
              </w:rPr>
              <w:t>;</w:t>
            </w:r>
            <w:r w:rsidR="00E63C18" w:rsidRPr="009F6C74">
              <w:rPr>
                <w:rFonts w:ascii="Palatino Linotype" w:hAnsi="Palatino Linotype" w:cs="Arial"/>
                <w:sz w:val="18"/>
                <w:lang w:val="es-CO"/>
              </w:rPr>
              <w:t xml:space="preserve"> 17</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e</w:t>
            </w:r>
            <w:r w:rsidRPr="009F6C74">
              <w:rPr>
                <w:rFonts w:ascii="Palatino Linotype" w:hAnsi="Palatino Linotype" w:cs="Arial"/>
                <w:sz w:val="18"/>
                <w:lang w:val="es-CO"/>
              </w:rPr>
              <w:t>ntrevistas a medios de comunicación</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comunicados de prensa o especiales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8</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seguimiento </w:t>
            </w:r>
            <w:r w:rsidR="00E63C18" w:rsidRPr="009F6C74">
              <w:rPr>
                <w:rFonts w:ascii="Palatino Linotype" w:hAnsi="Palatino Linotype" w:cs="Arial"/>
                <w:sz w:val="18"/>
                <w:lang w:val="es-CO"/>
              </w:rPr>
              <w:t>a redes</w:t>
            </w:r>
            <w:r w:rsidRPr="009F6C74">
              <w:rPr>
                <w:rFonts w:ascii="Palatino Linotype" w:hAnsi="Palatino Linotype" w:cs="Arial"/>
                <w:sz w:val="18"/>
                <w:lang w:val="es-CO"/>
              </w:rPr>
              <w:t xml:space="preserve"> sociales: Twitter, Facebook, Instagram, YouTube</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y las visualizaciones de video pronóstico en YouTube de personas que han consultado esta herramienta para la toma de decisiones.</w:t>
            </w:r>
          </w:p>
          <w:p w14:paraId="1A9C24AE" w14:textId="615A1869" w:rsidR="005E536C" w:rsidRPr="009F6C74" w:rsidRDefault="005E536C" w:rsidP="003638EF">
            <w:pPr>
              <w:pStyle w:val="Prrafodelista"/>
              <w:numPr>
                <w:ilvl w:val="0"/>
                <w:numId w:val="45"/>
              </w:numPr>
              <w:contextualSpacing w:val="0"/>
              <w:jc w:val="both"/>
              <w:rPr>
                <w:rFonts w:ascii="Palatino Linotype" w:hAnsi="Palatino Linotype" w:cs="Arial"/>
                <w:sz w:val="18"/>
                <w:lang w:val="es-CO"/>
              </w:rPr>
            </w:pPr>
            <w:r w:rsidRPr="009F6C74">
              <w:rPr>
                <w:rFonts w:ascii="Palatino Linotype" w:hAnsi="Palatino Linotype" w:cs="Arial"/>
                <w:sz w:val="18"/>
                <w:lang w:val="es-CO"/>
              </w:rPr>
              <w:br/>
              <w:t>Publicación por correos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38</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a</w:t>
            </w:r>
            <w:r w:rsidRPr="009F6C74">
              <w:rPr>
                <w:rFonts w:ascii="Palatino Linotype" w:hAnsi="Palatino Linotype" w:cs="Arial"/>
                <w:sz w:val="18"/>
                <w:lang w:val="es-CO"/>
              </w:rPr>
              <w:t>poyo a talleres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e</w:t>
            </w:r>
            <w:r w:rsidRPr="009F6C74">
              <w:rPr>
                <w:rFonts w:ascii="Palatino Linotype" w:hAnsi="Palatino Linotype" w:cs="Arial"/>
                <w:sz w:val="18"/>
                <w:lang w:val="es-CO"/>
              </w:rPr>
              <w:t xml:space="preserve">laboración cartas </w:t>
            </w:r>
            <w:r w:rsidR="007C0CAE" w:rsidRPr="009F6C74">
              <w:rPr>
                <w:rFonts w:ascii="Palatino Linotype" w:hAnsi="Palatino Linotype" w:cs="Arial"/>
                <w:sz w:val="18"/>
                <w:lang w:val="es-CO"/>
              </w:rPr>
              <w:t>p</w:t>
            </w:r>
            <w:r w:rsidRPr="009F6C74">
              <w:rPr>
                <w:rFonts w:ascii="Palatino Linotype" w:hAnsi="Palatino Linotype" w:cs="Arial"/>
                <w:sz w:val="18"/>
                <w:lang w:val="es-CO"/>
              </w:rPr>
              <w:t xml:space="preserve">redicción </w:t>
            </w:r>
            <w:r w:rsidR="007C0CAE" w:rsidRPr="009F6C74">
              <w:rPr>
                <w:rFonts w:ascii="Palatino Linotype" w:hAnsi="Palatino Linotype" w:cs="Arial"/>
                <w:sz w:val="18"/>
                <w:lang w:val="es-CO"/>
              </w:rPr>
              <w:t>c</w:t>
            </w:r>
            <w:r w:rsidRPr="009F6C74">
              <w:rPr>
                <w:rFonts w:ascii="Palatino Linotype" w:hAnsi="Palatino Linotype" w:cs="Arial"/>
                <w:sz w:val="18"/>
                <w:lang w:val="es-CO"/>
              </w:rPr>
              <w:t>limática</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d</w:t>
            </w:r>
            <w:r w:rsidRPr="009F6C74">
              <w:rPr>
                <w:rFonts w:ascii="Palatino Linotype" w:hAnsi="Palatino Linotype" w:cs="Arial"/>
                <w:sz w:val="18"/>
                <w:lang w:val="es-CO"/>
              </w:rPr>
              <w:t>iseño de piezas gráficas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2</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g</w:t>
            </w:r>
            <w:r w:rsidRPr="009F6C74">
              <w:rPr>
                <w:rFonts w:ascii="Palatino Linotype" w:hAnsi="Palatino Linotype" w:cs="Arial"/>
                <w:sz w:val="18"/>
                <w:lang w:val="es-CO"/>
              </w:rPr>
              <w:t>rabación y edición de videos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w:t>
            </w:r>
          </w:p>
          <w:p w14:paraId="7337E8D8" w14:textId="77777777" w:rsidR="005E536C" w:rsidRPr="009F6C74" w:rsidRDefault="005E536C" w:rsidP="005E536C">
            <w:pPr>
              <w:rPr>
                <w:rFonts w:ascii="Palatino Linotype" w:hAnsi="Palatino Linotype" w:cs="Arial"/>
                <w:sz w:val="18"/>
                <w:lang w:val="es-CO"/>
              </w:rPr>
            </w:pPr>
          </w:p>
          <w:p w14:paraId="42ECAB2B" w14:textId="7EE9A198" w:rsidR="005E536C" w:rsidRPr="009F6C74" w:rsidRDefault="005E536C" w:rsidP="003638EF">
            <w:pPr>
              <w:pStyle w:val="Prrafodelista"/>
              <w:numPr>
                <w:ilvl w:val="0"/>
                <w:numId w:val="45"/>
              </w:numPr>
              <w:contextualSpacing w:val="0"/>
              <w:rPr>
                <w:rFonts w:ascii="Palatino Linotype" w:hAnsi="Palatino Linotype" w:cs="Arial"/>
                <w:sz w:val="18"/>
                <w:lang w:val="es-CO"/>
              </w:rPr>
            </w:pPr>
            <w:r w:rsidRPr="009F6C74">
              <w:rPr>
                <w:rFonts w:ascii="Palatino Linotype" w:hAnsi="Palatino Linotype" w:cs="Arial"/>
                <w:sz w:val="18"/>
                <w:lang w:val="es-CO"/>
              </w:rPr>
              <w:t xml:space="preserve">En el mes de febrero se hizo seguimiento a los principales medios de comunicación, donde se mencionó al </w:t>
            </w:r>
            <w:r w:rsidR="003B4751" w:rsidRPr="009F6C74">
              <w:rPr>
                <w:rFonts w:ascii="Palatino Linotype" w:hAnsi="Palatino Linotype" w:cs="Arial"/>
                <w:sz w:val="18"/>
                <w:lang w:val="es-CO"/>
              </w:rPr>
              <w:t>IDEAM</w:t>
            </w:r>
            <w:r w:rsidRPr="009F6C74">
              <w:rPr>
                <w:rFonts w:ascii="Palatino Linotype" w:hAnsi="Palatino Linotype" w:cs="Arial"/>
                <w:sz w:val="18"/>
                <w:lang w:val="es-CO"/>
              </w:rPr>
              <w:t xml:space="preserve"> 121 veces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 </w:t>
            </w:r>
            <w:r w:rsidR="007C0CAE" w:rsidRPr="009F6C74">
              <w:rPr>
                <w:rFonts w:ascii="Palatino Linotype" w:hAnsi="Palatino Linotype" w:cs="Arial"/>
                <w:sz w:val="18"/>
                <w:lang w:val="es-CO"/>
              </w:rPr>
              <w:t>hicieron</w:t>
            </w:r>
            <w:r w:rsidRPr="009F6C74">
              <w:rPr>
                <w:rFonts w:ascii="Palatino Linotype" w:hAnsi="Palatino Linotype" w:cs="Arial"/>
                <w:sz w:val="18"/>
                <w:lang w:val="es-CO"/>
              </w:rPr>
              <w:t xml:space="preserve"> 93 publicaciones redes sociales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11 </w:t>
            </w:r>
            <w:r w:rsidR="007C0CAE" w:rsidRPr="009F6C74">
              <w:rPr>
                <w:rFonts w:ascii="Palatino Linotype" w:hAnsi="Palatino Linotype" w:cs="Arial"/>
                <w:sz w:val="18"/>
                <w:lang w:val="es-CO"/>
              </w:rPr>
              <w:t>t</w:t>
            </w:r>
            <w:r w:rsidRPr="009F6C74">
              <w:rPr>
                <w:rFonts w:ascii="Palatino Linotype" w:hAnsi="Palatino Linotype" w:cs="Arial"/>
                <w:sz w:val="18"/>
                <w:lang w:val="es-CO"/>
              </w:rPr>
              <w:t>alleres temporada seca y lluvias conjuntamente con Minambiente y entidades del SINA</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publicaciones página web</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6</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 realizaron 24 </w:t>
            </w:r>
            <w:r w:rsidR="007C0CAE" w:rsidRPr="009F6C74">
              <w:rPr>
                <w:rFonts w:ascii="Palatino Linotype" w:hAnsi="Palatino Linotype" w:cs="Arial"/>
                <w:sz w:val="18"/>
                <w:lang w:val="es-CO"/>
              </w:rPr>
              <w:t>e</w:t>
            </w:r>
            <w:r w:rsidRPr="009F6C74">
              <w:rPr>
                <w:rFonts w:ascii="Palatino Linotype" w:hAnsi="Palatino Linotype" w:cs="Arial"/>
                <w:sz w:val="18"/>
                <w:lang w:val="es-CO"/>
              </w:rPr>
              <w:t>ntrevistas a medios de comunicación</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c</w:t>
            </w:r>
            <w:r w:rsidRPr="009F6C74">
              <w:rPr>
                <w:rFonts w:ascii="Palatino Linotype" w:hAnsi="Palatino Linotype" w:cs="Arial"/>
                <w:sz w:val="18"/>
                <w:lang w:val="es-CO"/>
              </w:rPr>
              <w:t>omunicados de prensa o especiales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5</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s</w:t>
            </w:r>
            <w:r w:rsidRPr="009F6C74">
              <w:rPr>
                <w:rFonts w:ascii="Palatino Linotype" w:hAnsi="Palatino Linotype" w:cs="Arial"/>
                <w:sz w:val="18"/>
                <w:lang w:val="es-CO"/>
              </w:rPr>
              <w:t xml:space="preserve">eguimiento a seguidores en redes sociales: Twitter, Facebook Instagram, YouTube y las visualizaciones de video pronóstico en YouTube de personas que han consultado esta herramienta para la toma de decisiones. </w:t>
            </w:r>
            <w:r w:rsidRPr="009F6C74">
              <w:rPr>
                <w:rFonts w:ascii="Palatino Linotype" w:hAnsi="Palatino Linotype" w:cs="Arial"/>
                <w:sz w:val="18"/>
                <w:lang w:val="es-CO"/>
              </w:rPr>
              <w:br/>
            </w:r>
            <w:r w:rsidRPr="009F6C74">
              <w:rPr>
                <w:rFonts w:ascii="Palatino Linotype" w:hAnsi="Palatino Linotype" w:cs="Arial"/>
                <w:sz w:val="18"/>
                <w:lang w:val="es-CO"/>
              </w:rPr>
              <w:br/>
              <w:t>Publicación por correos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96</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a</w:t>
            </w:r>
            <w:r w:rsidRPr="009F6C74">
              <w:rPr>
                <w:rFonts w:ascii="Palatino Linotype" w:hAnsi="Palatino Linotype" w:cs="Arial"/>
                <w:sz w:val="18"/>
                <w:lang w:val="es-CO"/>
              </w:rPr>
              <w:t>poyo a talleres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11</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e</w:t>
            </w:r>
            <w:r w:rsidRPr="009F6C74">
              <w:rPr>
                <w:rFonts w:ascii="Palatino Linotype" w:hAnsi="Palatino Linotype" w:cs="Arial"/>
                <w:sz w:val="18"/>
                <w:lang w:val="es-CO"/>
              </w:rPr>
              <w:t xml:space="preserve">laboración cartas </w:t>
            </w:r>
            <w:r w:rsidR="007C0CAE" w:rsidRPr="009F6C74">
              <w:rPr>
                <w:rFonts w:ascii="Palatino Linotype" w:hAnsi="Palatino Linotype" w:cs="Arial"/>
                <w:sz w:val="18"/>
                <w:lang w:val="es-CO"/>
              </w:rPr>
              <w:t>p</w:t>
            </w:r>
            <w:r w:rsidRPr="009F6C74">
              <w:rPr>
                <w:rFonts w:ascii="Palatino Linotype" w:hAnsi="Palatino Linotype" w:cs="Arial"/>
                <w:sz w:val="18"/>
                <w:lang w:val="es-CO"/>
              </w:rPr>
              <w:t xml:space="preserve">redicción </w:t>
            </w:r>
            <w:r w:rsidR="007C0CAE" w:rsidRPr="009F6C74">
              <w:rPr>
                <w:rFonts w:ascii="Palatino Linotype" w:hAnsi="Palatino Linotype" w:cs="Arial"/>
                <w:sz w:val="18"/>
                <w:lang w:val="es-CO"/>
              </w:rPr>
              <w:t>c</w:t>
            </w:r>
            <w:r w:rsidRPr="009F6C74">
              <w:rPr>
                <w:rFonts w:ascii="Palatino Linotype" w:hAnsi="Palatino Linotype" w:cs="Arial"/>
                <w:sz w:val="18"/>
                <w:lang w:val="es-CO"/>
              </w:rPr>
              <w:t>limática</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w:t>
            </w:r>
            <w:r w:rsidR="007C0CAE" w:rsidRPr="009F6C74">
              <w:rPr>
                <w:rFonts w:ascii="Palatino Linotype" w:hAnsi="Palatino Linotype" w:cs="Arial"/>
                <w:sz w:val="18"/>
                <w:lang w:val="es-CO"/>
              </w:rPr>
              <w:t>;</w:t>
            </w:r>
            <w:r w:rsidRPr="009F6C74">
              <w:rPr>
                <w:rFonts w:ascii="Palatino Linotype" w:hAnsi="Palatino Linotype"/>
                <w:color w:val="000000"/>
                <w:sz w:val="18"/>
                <w:szCs w:val="18"/>
                <w:lang w:val="es-CO"/>
              </w:rPr>
              <w:t xml:space="preserve"> </w:t>
            </w:r>
            <w:r w:rsidR="007C0CAE" w:rsidRPr="009F6C74">
              <w:rPr>
                <w:rFonts w:ascii="Palatino Linotype" w:hAnsi="Palatino Linotype" w:cs="Arial"/>
                <w:sz w:val="18"/>
                <w:lang w:val="es-CO"/>
              </w:rPr>
              <w:t>d</w:t>
            </w:r>
            <w:r w:rsidRPr="009F6C74">
              <w:rPr>
                <w:rFonts w:ascii="Palatino Linotype" w:hAnsi="Palatino Linotype" w:cs="Arial"/>
                <w:sz w:val="18"/>
                <w:lang w:val="es-CO"/>
              </w:rPr>
              <w:t>iseño de piezas gráficas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2</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g</w:t>
            </w:r>
            <w:r w:rsidRPr="009F6C74">
              <w:rPr>
                <w:rFonts w:ascii="Palatino Linotype" w:hAnsi="Palatino Linotype" w:cs="Arial"/>
                <w:sz w:val="18"/>
                <w:lang w:val="es-CO"/>
              </w:rPr>
              <w:t>rabación y edición de videos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2.</w:t>
            </w:r>
          </w:p>
          <w:p w14:paraId="0C6F5E7A" w14:textId="77777777" w:rsidR="005E536C" w:rsidRPr="009F6C74" w:rsidRDefault="005E536C" w:rsidP="005E536C">
            <w:pPr>
              <w:ind w:left="107"/>
              <w:rPr>
                <w:rFonts w:ascii="Palatino Linotype" w:hAnsi="Palatino Linotype" w:cs="Arial"/>
                <w:sz w:val="18"/>
                <w:lang w:val="es-CO"/>
              </w:rPr>
            </w:pPr>
          </w:p>
          <w:p w14:paraId="2788173C" w14:textId="44EE6BBD" w:rsidR="005E536C" w:rsidRPr="009F6C74" w:rsidRDefault="005E536C" w:rsidP="003638EF">
            <w:pPr>
              <w:pStyle w:val="Prrafodelista"/>
              <w:numPr>
                <w:ilvl w:val="0"/>
                <w:numId w:val="45"/>
              </w:numPr>
              <w:contextualSpacing w:val="0"/>
              <w:rPr>
                <w:rFonts w:ascii="Palatino Linotype" w:hAnsi="Palatino Linotype" w:cs="Arial"/>
                <w:sz w:val="18"/>
                <w:lang w:val="es-CO"/>
              </w:rPr>
            </w:pPr>
            <w:r w:rsidRPr="009F6C74">
              <w:rPr>
                <w:rFonts w:ascii="Palatino Linotype" w:hAnsi="Palatino Linotype" w:cs="Arial"/>
                <w:sz w:val="18"/>
                <w:lang w:val="es-CO"/>
              </w:rPr>
              <w:t xml:space="preserve">En el mes de marzo se hizo seguimiento a los principales medios de comunicación </w:t>
            </w:r>
            <w:r w:rsidR="007C0CAE" w:rsidRPr="009F6C74">
              <w:rPr>
                <w:rFonts w:ascii="Palatino Linotype" w:hAnsi="Palatino Linotype" w:cs="Arial"/>
                <w:sz w:val="18"/>
                <w:lang w:val="es-CO"/>
              </w:rPr>
              <w:t>en los que</w:t>
            </w:r>
            <w:r w:rsidRPr="009F6C74">
              <w:rPr>
                <w:rFonts w:ascii="Palatino Linotype" w:hAnsi="Palatino Linotype" w:cs="Arial"/>
                <w:sz w:val="18"/>
                <w:lang w:val="es-CO"/>
              </w:rPr>
              <w:t xml:space="preserve"> se mencionó </w:t>
            </w:r>
            <w:r w:rsidR="007C0CAE" w:rsidRPr="009F6C74">
              <w:rPr>
                <w:rFonts w:ascii="Palatino Linotype" w:hAnsi="Palatino Linotype" w:cs="Arial"/>
                <w:sz w:val="18"/>
                <w:lang w:val="es-CO"/>
              </w:rPr>
              <w:t xml:space="preserve">80 veces </w:t>
            </w:r>
            <w:r w:rsidRPr="009F6C74">
              <w:rPr>
                <w:rFonts w:ascii="Palatino Linotype" w:hAnsi="Palatino Linotype" w:cs="Arial"/>
                <w:sz w:val="18"/>
                <w:lang w:val="es-CO"/>
              </w:rPr>
              <w:t xml:space="preserve">al </w:t>
            </w:r>
            <w:r w:rsidR="003B4751" w:rsidRPr="009F6C74">
              <w:rPr>
                <w:rFonts w:ascii="Palatino Linotype" w:hAnsi="Palatino Linotype" w:cs="Arial"/>
                <w:sz w:val="18"/>
                <w:lang w:val="es-CO"/>
              </w:rPr>
              <w:t>IDEAM</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 </w:t>
            </w:r>
            <w:r w:rsidR="007C0CAE" w:rsidRPr="009F6C74">
              <w:rPr>
                <w:rFonts w:ascii="Palatino Linotype" w:hAnsi="Palatino Linotype" w:cs="Arial"/>
                <w:sz w:val="18"/>
                <w:lang w:val="es-CO"/>
              </w:rPr>
              <w:t xml:space="preserve">hicieron </w:t>
            </w:r>
            <w:r w:rsidRPr="009F6C74">
              <w:rPr>
                <w:rFonts w:ascii="Palatino Linotype" w:hAnsi="Palatino Linotype" w:cs="Arial"/>
                <w:sz w:val="18"/>
                <w:lang w:val="es-CO"/>
              </w:rPr>
              <w:t xml:space="preserve">45 publicaciones </w:t>
            </w:r>
            <w:r w:rsidR="007C0CAE" w:rsidRPr="009F6C74">
              <w:rPr>
                <w:rFonts w:ascii="Palatino Linotype" w:hAnsi="Palatino Linotype" w:cs="Arial"/>
                <w:sz w:val="18"/>
                <w:lang w:val="es-CO"/>
              </w:rPr>
              <w:t xml:space="preserve">en </w:t>
            </w:r>
            <w:r w:rsidRPr="009F6C74">
              <w:rPr>
                <w:rFonts w:ascii="Palatino Linotype" w:hAnsi="Palatino Linotype" w:cs="Arial"/>
                <w:sz w:val="18"/>
                <w:lang w:val="es-CO"/>
              </w:rPr>
              <w:t>redes sociales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publicaciones página web</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6</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se realizaron 22 entrevistas a medios de comunicación</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c</w:t>
            </w:r>
            <w:r w:rsidRPr="009F6C74">
              <w:rPr>
                <w:rFonts w:ascii="Palatino Linotype" w:hAnsi="Palatino Linotype" w:cs="Arial"/>
                <w:sz w:val="18"/>
                <w:lang w:val="es-CO"/>
              </w:rPr>
              <w:t>omunicados de prensa o especiales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4</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s</w:t>
            </w:r>
            <w:r w:rsidRPr="009F6C74">
              <w:rPr>
                <w:rFonts w:ascii="Palatino Linotype" w:hAnsi="Palatino Linotype" w:cs="Arial"/>
                <w:sz w:val="18"/>
                <w:lang w:val="es-CO"/>
              </w:rPr>
              <w:t>eguimiento a seguidores en redes sociales: Twitter, Facebook Instagram, YouTube y las visualizaciones de video pronóstico en YouTube de personas que han consultado esta herramienta para la toma de decisiones.</w:t>
            </w:r>
            <w:r w:rsidRPr="009F6C74">
              <w:rPr>
                <w:rFonts w:ascii="Palatino Linotype" w:hAnsi="Palatino Linotype" w:cs="Arial"/>
                <w:sz w:val="18"/>
                <w:lang w:val="es-CO"/>
              </w:rPr>
              <w:br/>
            </w:r>
            <w:r w:rsidRPr="009F6C74">
              <w:rPr>
                <w:rFonts w:ascii="Palatino Linotype" w:hAnsi="Palatino Linotype" w:cs="Arial"/>
                <w:sz w:val="18"/>
                <w:lang w:val="es-CO"/>
              </w:rPr>
              <w:br/>
              <w:t>Publicación por correos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96</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a</w:t>
            </w:r>
            <w:r w:rsidRPr="009F6C74">
              <w:rPr>
                <w:rFonts w:ascii="Palatino Linotype" w:hAnsi="Palatino Linotype" w:cs="Arial"/>
                <w:sz w:val="18"/>
                <w:lang w:val="es-CO"/>
              </w:rPr>
              <w:t>poyo a talleres 11</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e</w:t>
            </w:r>
            <w:r w:rsidRPr="009F6C74">
              <w:rPr>
                <w:rFonts w:ascii="Palatino Linotype" w:hAnsi="Palatino Linotype" w:cs="Arial"/>
                <w:sz w:val="18"/>
                <w:lang w:val="es-CO"/>
              </w:rPr>
              <w:t xml:space="preserve">laboración cartas </w:t>
            </w:r>
            <w:r w:rsidR="007C0CAE" w:rsidRPr="009F6C74">
              <w:rPr>
                <w:rFonts w:ascii="Palatino Linotype" w:hAnsi="Palatino Linotype" w:cs="Arial"/>
                <w:sz w:val="18"/>
                <w:lang w:val="es-CO"/>
              </w:rPr>
              <w:t>p</w:t>
            </w:r>
            <w:r w:rsidRPr="009F6C74">
              <w:rPr>
                <w:rFonts w:ascii="Palatino Linotype" w:hAnsi="Palatino Linotype" w:cs="Arial"/>
                <w:sz w:val="18"/>
                <w:lang w:val="es-CO"/>
              </w:rPr>
              <w:t xml:space="preserve">redicción </w:t>
            </w:r>
            <w:r w:rsidR="007C0CAE" w:rsidRPr="009F6C74">
              <w:rPr>
                <w:rFonts w:ascii="Palatino Linotype" w:hAnsi="Palatino Linotype" w:cs="Arial"/>
                <w:sz w:val="18"/>
                <w:lang w:val="es-CO"/>
              </w:rPr>
              <w:t>c</w:t>
            </w:r>
            <w:r w:rsidRPr="009F6C74">
              <w:rPr>
                <w:rFonts w:ascii="Palatino Linotype" w:hAnsi="Palatino Linotype" w:cs="Arial"/>
                <w:sz w:val="18"/>
                <w:lang w:val="es-CO"/>
              </w:rPr>
              <w:t>limática</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1</w:t>
            </w:r>
            <w:r w:rsidR="007C0CAE" w:rsidRPr="009F6C74">
              <w:rPr>
                <w:rFonts w:ascii="Palatino Linotype" w:hAnsi="Palatino Linotype" w:cs="Arial"/>
                <w:sz w:val="18"/>
                <w:lang w:val="es-CO"/>
              </w:rPr>
              <w:t>.</w:t>
            </w:r>
            <w:r w:rsidRPr="009F6C74">
              <w:rPr>
                <w:rFonts w:ascii="Palatino Linotype" w:hAnsi="Palatino Linotype" w:cs="Arial"/>
                <w:sz w:val="18"/>
                <w:lang w:val="es-CO"/>
              </w:rPr>
              <w:br/>
            </w:r>
            <w:r w:rsidRPr="009F6C74">
              <w:rPr>
                <w:rFonts w:ascii="Palatino Linotype" w:hAnsi="Palatino Linotype" w:cs="Arial"/>
                <w:sz w:val="18"/>
                <w:lang w:val="es-CO"/>
              </w:rPr>
              <w:br/>
              <w:t>Diseño de piezas gráficas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2</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7C0CAE" w:rsidRPr="009F6C74">
              <w:rPr>
                <w:rFonts w:ascii="Palatino Linotype" w:hAnsi="Palatino Linotype" w:cs="Arial"/>
                <w:sz w:val="18"/>
                <w:lang w:val="es-CO"/>
              </w:rPr>
              <w:t>g</w:t>
            </w:r>
            <w:r w:rsidRPr="009F6C74">
              <w:rPr>
                <w:rFonts w:ascii="Palatino Linotype" w:hAnsi="Palatino Linotype" w:cs="Arial"/>
                <w:sz w:val="18"/>
                <w:lang w:val="es-CO"/>
              </w:rPr>
              <w:t>rabación y edición de videos</w:t>
            </w:r>
            <w:r w:rsidR="007C0CAE" w:rsidRPr="009F6C74">
              <w:rPr>
                <w:rFonts w:ascii="Palatino Linotype" w:hAnsi="Palatino Linotype" w:cs="Arial"/>
                <w:sz w:val="18"/>
                <w:lang w:val="es-CO"/>
              </w:rPr>
              <w:t>,</w:t>
            </w:r>
            <w:r w:rsidRPr="009F6C74">
              <w:rPr>
                <w:rFonts w:ascii="Palatino Linotype" w:hAnsi="Palatino Linotype" w:cs="Arial"/>
                <w:sz w:val="18"/>
                <w:lang w:val="es-CO"/>
              </w:rPr>
              <w:t xml:space="preserve"> 2.</w:t>
            </w:r>
          </w:p>
          <w:p w14:paraId="2AF01305" w14:textId="77777777" w:rsidR="005E536C" w:rsidRPr="009F6C74" w:rsidRDefault="005E536C" w:rsidP="005E536C">
            <w:pPr>
              <w:rPr>
                <w:rFonts w:ascii="Palatino Linotype" w:eastAsia="Times New Roman" w:hAnsi="Palatino Linotype" w:cs="Times New Roman"/>
                <w:color w:val="000000"/>
                <w:sz w:val="18"/>
                <w:szCs w:val="18"/>
                <w:lang w:val="es-CO"/>
              </w:rPr>
            </w:pPr>
          </w:p>
          <w:p w14:paraId="57165F76" w14:textId="09A81B17" w:rsidR="005E536C" w:rsidRPr="009F6C74" w:rsidRDefault="005E536C" w:rsidP="005E536C">
            <w:pPr>
              <w:spacing w:line="204" w:lineRule="exact"/>
              <w:ind w:left="103"/>
              <w:rPr>
                <w:rFonts w:ascii="Palatino Linotype" w:hAnsi="Palatino Linotype" w:cs="Arial"/>
                <w:b/>
                <w:color w:val="2D74B5"/>
                <w:w w:val="80"/>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06A62F58" w14:textId="77777777" w:rsidR="00405BC8" w:rsidRPr="009F6C74" w:rsidRDefault="00405BC8" w:rsidP="005E536C">
            <w:pPr>
              <w:spacing w:line="204" w:lineRule="exact"/>
              <w:ind w:left="103"/>
              <w:rPr>
                <w:rFonts w:ascii="Palatino Linotype" w:hAnsi="Palatino Linotype" w:cs="Arial"/>
                <w:b/>
                <w:color w:val="2D74B5"/>
                <w:w w:val="80"/>
                <w:sz w:val="18"/>
              </w:rPr>
            </w:pPr>
          </w:p>
          <w:p w14:paraId="44FA5B37" w14:textId="77777777" w:rsidR="005E536C" w:rsidRPr="009F6C74" w:rsidRDefault="005E536C" w:rsidP="003638EF">
            <w:pPr>
              <w:pStyle w:val="Prrafodelista"/>
              <w:numPr>
                <w:ilvl w:val="0"/>
                <w:numId w:val="45"/>
              </w:numPr>
              <w:contextualSpacing w:val="0"/>
              <w:rPr>
                <w:rFonts w:ascii="Palatino Linotype" w:hAnsi="Palatino Linotype" w:cs="Arial"/>
                <w:sz w:val="18"/>
                <w:lang w:val="es-CO"/>
              </w:rPr>
            </w:pPr>
            <w:r w:rsidRPr="009F6C74">
              <w:rPr>
                <w:rFonts w:ascii="Palatino Linotype" w:hAnsi="Palatino Linotype" w:cs="Arial"/>
                <w:sz w:val="18"/>
                <w:lang w:val="es-CO"/>
              </w:rPr>
              <w:t>Carpetas de la dependencia.</w:t>
            </w:r>
          </w:p>
          <w:p w14:paraId="538A350E" w14:textId="77777777" w:rsidR="005E536C" w:rsidRPr="009F6C74" w:rsidRDefault="005E536C" w:rsidP="005E536C">
            <w:pPr>
              <w:rPr>
                <w:rFonts w:ascii="Palatino Linotype" w:hAnsi="Palatino Linotype"/>
                <w:color w:val="000000"/>
                <w:sz w:val="18"/>
                <w:szCs w:val="18"/>
              </w:rPr>
            </w:pPr>
          </w:p>
          <w:p w14:paraId="78223F63" w14:textId="6C5B593B" w:rsidR="005E536C" w:rsidRPr="009F6C74" w:rsidRDefault="005E536C" w:rsidP="005E536C">
            <w:pPr>
              <w:pStyle w:val="Prrafodelista"/>
              <w:ind w:left="423"/>
              <w:rPr>
                <w:rFonts w:ascii="Palatino Linotype" w:hAnsi="Palatino Linotype"/>
                <w:color w:val="000000"/>
                <w:sz w:val="18"/>
                <w:szCs w:val="18"/>
              </w:rPr>
            </w:pPr>
            <w:r w:rsidRPr="009F6C74">
              <w:rPr>
                <w:rFonts w:ascii="Palatino Linotype" w:hAnsi="Palatino Linotype" w:cs="Arial"/>
                <w:b/>
                <w:color w:val="2D74B5"/>
                <w:w w:val="90"/>
                <w:sz w:val="18"/>
              </w:rPr>
              <w:t>Logros</w:t>
            </w:r>
            <w:r w:rsidRPr="009F6C74">
              <w:rPr>
                <w:rFonts w:ascii="Palatino Linotype" w:hAnsi="Palatino Linotype"/>
                <w:color w:val="000000"/>
                <w:sz w:val="18"/>
                <w:szCs w:val="18"/>
              </w:rPr>
              <w:t xml:space="preserve"> </w:t>
            </w:r>
          </w:p>
          <w:p w14:paraId="077B2A77" w14:textId="77777777" w:rsidR="00405BC8" w:rsidRPr="009F6C74" w:rsidRDefault="00405BC8" w:rsidP="005E536C">
            <w:pPr>
              <w:pStyle w:val="Prrafodelista"/>
              <w:ind w:left="423"/>
              <w:rPr>
                <w:rFonts w:ascii="Palatino Linotype" w:hAnsi="Palatino Linotype"/>
                <w:color w:val="000000"/>
                <w:sz w:val="18"/>
                <w:szCs w:val="18"/>
              </w:rPr>
            </w:pPr>
          </w:p>
          <w:p w14:paraId="2FED944E" w14:textId="1123E446" w:rsidR="005E536C" w:rsidRPr="009F6C74" w:rsidRDefault="005E536C" w:rsidP="005E536C">
            <w:pPr>
              <w:rPr>
                <w:rFonts w:ascii="Palatino Linotype" w:hAnsi="Palatino Linotype"/>
                <w:color w:val="000000"/>
                <w:lang w:val="es-CO"/>
              </w:rPr>
            </w:pPr>
            <w:r w:rsidRPr="009F6C74">
              <w:rPr>
                <w:rFonts w:ascii="Palatino Linotype" w:hAnsi="Palatino Linotype"/>
                <w:color w:val="000000"/>
                <w:lang w:val="es-CO"/>
              </w:rPr>
              <w:t xml:space="preserve">Durante el mes de febrero se realizaron 11 </w:t>
            </w:r>
            <w:r w:rsidR="007C0CAE" w:rsidRPr="009F6C74">
              <w:rPr>
                <w:rFonts w:ascii="Palatino Linotype" w:hAnsi="Palatino Linotype"/>
                <w:color w:val="000000"/>
                <w:lang w:val="es-CO"/>
              </w:rPr>
              <w:t>t</w:t>
            </w:r>
            <w:r w:rsidRPr="009F6C74">
              <w:rPr>
                <w:rFonts w:ascii="Palatino Linotype" w:hAnsi="Palatino Linotype"/>
                <w:color w:val="000000"/>
                <w:lang w:val="es-CO"/>
              </w:rPr>
              <w:t>alleres sobre temporada de lluvias, con la participación de las estidades del SINA y con mas de 650 asistentes.</w:t>
            </w:r>
            <w:r w:rsidRPr="009F6C74">
              <w:rPr>
                <w:rFonts w:ascii="Palatino Linotype" w:hAnsi="Palatino Linotype"/>
                <w:color w:val="000000"/>
                <w:lang w:val="es-CO"/>
              </w:rPr>
              <w:br/>
              <w:t>Evidencia: https://drive.google.com/drive/folders/1MOFwegBdTytutBGJmtRewWA_jfXm1Hrq</w:t>
            </w:r>
          </w:p>
          <w:p w14:paraId="485F361F" w14:textId="77777777" w:rsidR="005E536C" w:rsidRPr="009F6C74" w:rsidRDefault="005E536C" w:rsidP="005E536C">
            <w:pPr>
              <w:rPr>
                <w:rFonts w:ascii="Palatino Linotype" w:eastAsia="Times New Roman" w:hAnsi="Palatino Linotype" w:cs="Arial"/>
                <w:color w:val="000000"/>
                <w:sz w:val="18"/>
                <w:szCs w:val="18"/>
                <w:lang w:val="es-CO"/>
              </w:rPr>
            </w:pPr>
          </w:p>
          <w:p w14:paraId="07AC2F89" w14:textId="1B18DECA" w:rsidR="005E536C" w:rsidRPr="009F6C74" w:rsidRDefault="005E536C" w:rsidP="005E536C">
            <w:pPr>
              <w:spacing w:line="204" w:lineRule="exact"/>
              <w:ind w:left="103"/>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 xml:space="preserve">    Dificultades</w:t>
            </w:r>
          </w:p>
          <w:p w14:paraId="2427B0C5" w14:textId="77777777" w:rsidR="00405BC8" w:rsidRPr="009F6C74" w:rsidRDefault="00405BC8" w:rsidP="005E536C">
            <w:pPr>
              <w:spacing w:line="204" w:lineRule="exact"/>
              <w:ind w:left="103"/>
              <w:rPr>
                <w:rFonts w:ascii="Palatino Linotype" w:hAnsi="Palatino Linotype"/>
                <w:color w:val="000000"/>
                <w:sz w:val="18"/>
                <w:szCs w:val="18"/>
                <w:lang w:val="es-CO"/>
              </w:rPr>
            </w:pPr>
          </w:p>
          <w:p w14:paraId="3F198F7A" w14:textId="77777777" w:rsidR="005E536C" w:rsidRPr="009F6C74" w:rsidRDefault="005E536C" w:rsidP="005E536C">
            <w:pPr>
              <w:rPr>
                <w:rFonts w:ascii="Palatino Linotype" w:hAnsi="Palatino Linotype"/>
                <w:color w:val="000000"/>
                <w:lang w:val="es-CO"/>
              </w:rPr>
            </w:pPr>
            <w:r w:rsidRPr="009F6C74">
              <w:rPr>
                <w:rFonts w:ascii="Palatino Linotype" w:hAnsi="Palatino Linotype"/>
                <w:color w:val="000000"/>
                <w:lang w:val="es-CO"/>
              </w:rPr>
              <w:t>No se ha autorizado contratar el personal de apoyo.</w:t>
            </w:r>
          </w:p>
          <w:p w14:paraId="2F409580" w14:textId="77777777" w:rsidR="00405BC8" w:rsidRPr="009F6C74" w:rsidRDefault="00405BC8" w:rsidP="005E536C">
            <w:pPr>
              <w:rPr>
                <w:rFonts w:ascii="Palatino Linotype" w:hAnsi="Palatino Linotype"/>
                <w:color w:val="000000"/>
                <w:lang w:val="es-CO"/>
              </w:rPr>
            </w:pPr>
          </w:p>
          <w:p w14:paraId="73A8604D" w14:textId="52A2165B" w:rsidR="00405BC8" w:rsidRPr="009F6C74" w:rsidRDefault="00405BC8" w:rsidP="005E536C">
            <w:pPr>
              <w:rPr>
                <w:rFonts w:ascii="Palatino Linotype" w:eastAsia="Times New Roman" w:hAnsi="Palatino Linotype" w:cs="Times New Roman"/>
                <w:color w:val="000000"/>
                <w:lang w:val="es-CO"/>
              </w:rPr>
            </w:pPr>
          </w:p>
        </w:tc>
      </w:tr>
    </w:tbl>
    <w:p w14:paraId="53092F10" w14:textId="77777777" w:rsidR="005E536C" w:rsidRPr="009F6C74" w:rsidRDefault="005E536C" w:rsidP="005E536C">
      <w:pPr>
        <w:pStyle w:val="TableParagraph"/>
        <w:spacing w:line="204" w:lineRule="exact"/>
        <w:ind w:left="107"/>
        <w:rPr>
          <w:rFonts w:ascii="Palatino Linotype" w:hAnsi="Palatino Linotype"/>
        </w:rPr>
      </w:pPr>
    </w:p>
    <w:p w14:paraId="3F48B2F3" w14:textId="5BB40D51" w:rsidR="005E536C" w:rsidRPr="009F6C74" w:rsidRDefault="005E536C" w:rsidP="005E536C">
      <w:pPr>
        <w:pStyle w:val="TableParagraph"/>
        <w:spacing w:line="204" w:lineRule="exact"/>
        <w:ind w:left="107"/>
        <w:rPr>
          <w:rFonts w:ascii="Palatino Linotype" w:hAnsi="Palatino Linotype"/>
        </w:rPr>
      </w:pPr>
    </w:p>
    <w:p w14:paraId="256FB0A6" w14:textId="77777777" w:rsidR="00405BC8" w:rsidRPr="009F6C74" w:rsidRDefault="00405BC8" w:rsidP="005E536C">
      <w:pPr>
        <w:pStyle w:val="TableParagraph"/>
        <w:spacing w:line="204" w:lineRule="exact"/>
        <w:ind w:left="107"/>
        <w:rPr>
          <w:rFonts w:ascii="Palatino Linotype" w:hAnsi="Palatino Linotype"/>
        </w:rPr>
      </w:pPr>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5E536C" w:rsidRPr="009F6C74" w14:paraId="38F0C373" w14:textId="77777777" w:rsidTr="005E536C">
        <w:trPr>
          <w:trHeight w:val="754"/>
        </w:trPr>
        <w:tc>
          <w:tcPr>
            <w:tcW w:w="3965" w:type="dxa"/>
            <w:shd w:val="clear" w:color="auto" w:fill="4471C4"/>
          </w:tcPr>
          <w:p w14:paraId="6305F5FB" w14:textId="381B6D06" w:rsidR="005E536C" w:rsidRPr="009F6C74" w:rsidRDefault="00463447" w:rsidP="005E536C">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lastRenderedPageBreak/>
              <w:t>A</w:t>
            </w:r>
            <w:r w:rsidR="005E536C" w:rsidRPr="009F6C74">
              <w:rPr>
                <w:rFonts w:ascii="Palatino Linotype" w:hAnsi="Palatino Linotype" w:cs="Arial"/>
                <w:b/>
                <w:color w:val="FFFFFF"/>
                <w:w w:val="80"/>
                <w:sz w:val="24"/>
              </w:rPr>
              <w:t>ctividad</w:t>
            </w:r>
            <w:r w:rsidR="005E536C" w:rsidRPr="009F6C74">
              <w:rPr>
                <w:rFonts w:ascii="Palatino Linotype" w:hAnsi="Palatino Linotype" w:cs="Arial"/>
                <w:b/>
                <w:color w:val="FFFFFF"/>
                <w:spacing w:val="15"/>
                <w:w w:val="80"/>
                <w:sz w:val="24"/>
              </w:rPr>
              <w:t xml:space="preserve"> </w:t>
            </w:r>
            <w:r w:rsidR="005E536C" w:rsidRPr="009F6C74">
              <w:rPr>
                <w:rFonts w:ascii="Palatino Linotype" w:hAnsi="Palatino Linotype" w:cs="Arial"/>
                <w:b/>
                <w:color w:val="FFFFFF"/>
                <w:w w:val="80"/>
                <w:sz w:val="24"/>
              </w:rPr>
              <w:t>principal</w:t>
            </w:r>
          </w:p>
        </w:tc>
        <w:tc>
          <w:tcPr>
            <w:tcW w:w="1410" w:type="dxa"/>
            <w:shd w:val="clear" w:color="auto" w:fill="4471C4"/>
          </w:tcPr>
          <w:p w14:paraId="76BA98FD" w14:textId="77F29F46" w:rsidR="005E536C" w:rsidRPr="009F6C74" w:rsidRDefault="005E536C" w:rsidP="005E536C">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63447"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463447"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463447"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6F8C16F2" w14:textId="31D52EF3" w:rsidR="005E536C" w:rsidRPr="009F6C74" w:rsidRDefault="00463447" w:rsidP="005E536C">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5"/>
                <w:w w:val="80"/>
                <w:sz w:val="16"/>
                <w:lang w:val="es-CO"/>
              </w:rPr>
              <w:t xml:space="preserve"> </w:t>
            </w:r>
            <w:r w:rsidR="005E536C" w:rsidRPr="009F6C74">
              <w:rPr>
                <w:rFonts w:ascii="Palatino Linotype" w:hAnsi="Palatino Linotype" w:cs="Arial"/>
                <w:b/>
                <w:color w:val="FFFFFF"/>
                <w:w w:val="80"/>
                <w:sz w:val="16"/>
                <w:lang w:val="es-CO"/>
              </w:rPr>
              <w:t>%</w:t>
            </w:r>
          </w:p>
        </w:tc>
        <w:tc>
          <w:tcPr>
            <w:tcW w:w="1284" w:type="dxa"/>
            <w:shd w:val="clear" w:color="auto" w:fill="4471C4"/>
          </w:tcPr>
          <w:p w14:paraId="6C5937A0" w14:textId="2B4888CE" w:rsidR="005E536C" w:rsidRPr="009F6C74" w:rsidRDefault="005E536C" w:rsidP="005E536C">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63447"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463447"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463447"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463447" w:rsidRPr="009F6C74">
              <w:rPr>
                <w:rFonts w:ascii="Palatino Linotype" w:hAnsi="Palatino Linotype" w:cs="Arial"/>
                <w:b/>
                <w:color w:val="FFFFFF"/>
                <w:w w:val="80"/>
                <w:sz w:val="16"/>
                <w:lang w:val="es-CO"/>
              </w:rPr>
              <w:t>1</w:t>
            </w:r>
            <w:r w:rsidR="00463447"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35B7DCC0" w14:textId="18B50614"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63447"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699C93AE" w14:textId="73B6EC6D" w:rsidR="005E536C" w:rsidRPr="009F6C74" w:rsidRDefault="00463447"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5" w:type="dxa"/>
            <w:shd w:val="clear" w:color="auto" w:fill="4471C4"/>
          </w:tcPr>
          <w:p w14:paraId="36DA6390" w14:textId="77777777" w:rsidR="005E536C" w:rsidRPr="009F6C74" w:rsidRDefault="005E536C" w:rsidP="005E536C">
            <w:pPr>
              <w:pStyle w:val="TableParagraph"/>
              <w:spacing w:before="5"/>
              <w:rPr>
                <w:rFonts w:ascii="Palatino Linotype" w:hAnsi="Palatino Linotype" w:cs="Arial"/>
                <w:b/>
                <w:sz w:val="24"/>
              </w:rPr>
            </w:pPr>
          </w:p>
          <w:p w14:paraId="732A4D9F" w14:textId="77777777" w:rsidR="005E536C" w:rsidRPr="009F6C74" w:rsidRDefault="005E536C" w:rsidP="005E536C">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21C580BC" w14:textId="77777777" w:rsidTr="005E536C">
        <w:trPr>
          <w:trHeight w:val="642"/>
        </w:trPr>
        <w:tc>
          <w:tcPr>
            <w:tcW w:w="3965" w:type="dxa"/>
            <w:tcBorders>
              <w:left w:val="single" w:sz="4" w:space="0" w:color="8EAADB"/>
              <w:bottom w:val="single" w:sz="4" w:space="0" w:color="8EAADB"/>
              <w:right w:val="single" w:sz="4" w:space="0" w:color="8EAADB"/>
            </w:tcBorders>
            <w:shd w:val="clear" w:color="auto" w:fill="D9E1F3"/>
          </w:tcPr>
          <w:p w14:paraId="0786E1D5" w14:textId="77777777" w:rsidR="005E536C" w:rsidRPr="009F6C74" w:rsidRDefault="005E536C" w:rsidP="00B44727">
            <w:pPr>
              <w:rPr>
                <w:rFonts w:ascii="Palatino Linotype" w:hAnsi="Palatino Linotype"/>
                <w:w w:val="80"/>
                <w:lang w:val="es-CO"/>
              </w:rPr>
            </w:pPr>
            <w:r w:rsidRPr="009F6C74">
              <w:rPr>
                <w:rFonts w:ascii="Palatino Linotype" w:hAnsi="Palatino Linotype"/>
                <w:w w:val="80"/>
                <w:lang w:val="es-CO"/>
              </w:rPr>
              <w:t>SECG21-8</w:t>
            </w:r>
          </w:p>
          <w:p w14:paraId="5C924DB1" w14:textId="4B991685" w:rsidR="005E536C" w:rsidRPr="009F6C74" w:rsidRDefault="005E536C" w:rsidP="005E536C">
            <w:pPr>
              <w:jc w:val="both"/>
              <w:rPr>
                <w:rFonts w:ascii="Palatino Linotype" w:hAnsi="Palatino Linotype" w:cs="Arial"/>
                <w:b/>
                <w:w w:val="80"/>
                <w:sz w:val="20"/>
                <w:u w:val="single"/>
                <w:lang w:val="es-CO"/>
              </w:rPr>
            </w:pPr>
            <w:r w:rsidRPr="009F6C74">
              <w:rPr>
                <w:rFonts w:ascii="Palatino Linotype" w:hAnsi="Palatino Linotype" w:cs="Arial"/>
                <w:sz w:val="18"/>
                <w:lang w:val="es-CO"/>
              </w:rPr>
              <w:t>Realizar la divulgación del video pron</w:t>
            </w:r>
            <w:r w:rsidR="00463447" w:rsidRPr="009F6C74">
              <w:rPr>
                <w:rFonts w:ascii="Palatino Linotype" w:hAnsi="Palatino Linotype" w:cs="Arial"/>
                <w:sz w:val="18"/>
                <w:lang w:val="es-CO"/>
              </w:rPr>
              <w:t>ó</w:t>
            </w:r>
            <w:r w:rsidRPr="009F6C74">
              <w:rPr>
                <w:rFonts w:ascii="Palatino Linotype" w:hAnsi="Palatino Linotype" w:cs="Arial"/>
                <w:sz w:val="18"/>
                <w:lang w:val="es-CO"/>
              </w:rPr>
              <w:t>stico diario (3 veces al día - 7 días a la semana)</w:t>
            </w:r>
          </w:p>
        </w:tc>
        <w:tc>
          <w:tcPr>
            <w:tcW w:w="1410" w:type="dxa"/>
            <w:tcBorders>
              <w:left w:val="single" w:sz="4" w:space="0" w:color="8EAADB"/>
              <w:bottom w:val="single" w:sz="4" w:space="0" w:color="8EAADB"/>
              <w:right w:val="single" w:sz="4" w:space="0" w:color="8EAADB"/>
            </w:tcBorders>
            <w:shd w:val="clear" w:color="auto" w:fill="D9E1F3"/>
          </w:tcPr>
          <w:p w14:paraId="73BB6AAC" w14:textId="77777777" w:rsidR="005E536C" w:rsidRPr="009F6C74" w:rsidRDefault="005E536C" w:rsidP="005E536C">
            <w:pPr>
              <w:pStyle w:val="TableParagraph"/>
              <w:spacing w:before="8"/>
              <w:rPr>
                <w:rFonts w:ascii="Palatino Linotype" w:hAnsi="Palatino Linotype" w:cs="Arial"/>
                <w:b/>
                <w:sz w:val="18"/>
                <w:lang w:val="es-CO"/>
              </w:rPr>
            </w:pPr>
          </w:p>
          <w:p w14:paraId="77F82D7C" w14:textId="77777777" w:rsidR="005E536C" w:rsidRPr="009F6C74" w:rsidRDefault="005E536C" w:rsidP="005E536C">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20</w:t>
            </w:r>
          </w:p>
        </w:tc>
        <w:tc>
          <w:tcPr>
            <w:tcW w:w="1284" w:type="dxa"/>
            <w:tcBorders>
              <w:left w:val="single" w:sz="4" w:space="0" w:color="8EAADB"/>
              <w:bottom w:val="single" w:sz="4" w:space="0" w:color="8EAADB"/>
              <w:right w:val="single" w:sz="4" w:space="0" w:color="8EAADB"/>
            </w:tcBorders>
            <w:shd w:val="clear" w:color="auto" w:fill="D9E1F3"/>
          </w:tcPr>
          <w:p w14:paraId="06F5E88F" w14:textId="77777777" w:rsidR="005E536C" w:rsidRPr="009F6C74" w:rsidRDefault="005E536C" w:rsidP="005E536C">
            <w:pPr>
              <w:pStyle w:val="TableParagraph"/>
              <w:spacing w:before="8"/>
              <w:rPr>
                <w:rFonts w:ascii="Palatino Linotype" w:hAnsi="Palatino Linotype" w:cs="Arial"/>
                <w:b/>
                <w:sz w:val="18"/>
              </w:rPr>
            </w:pPr>
          </w:p>
          <w:p w14:paraId="22E768D4" w14:textId="77777777" w:rsidR="005E536C" w:rsidRPr="009F6C74" w:rsidRDefault="005E536C" w:rsidP="005E536C">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20</w:t>
            </w:r>
          </w:p>
        </w:tc>
        <w:tc>
          <w:tcPr>
            <w:tcW w:w="1228" w:type="dxa"/>
            <w:tcBorders>
              <w:left w:val="single" w:sz="4" w:space="0" w:color="8EAADB"/>
              <w:bottom w:val="single" w:sz="4" w:space="0" w:color="8EAADB"/>
              <w:right w:val="single" w:sz="4" w:space="0" w:color="8EAADB"/>
            </w:tcBorders>
            <w:shd w:val="clear" w:color="auto" w:fill="D9E1F3"/>
          </w:tcPr>
          <w:p w14:paraId="22AD4D4E" w14:textId="77777777" w:rsidR="005E536C" w:rsidRPr="009F6C74" w:rsidRDefault="005E536C" w:rsidP="005E536C">
            <w:pPr>
              <w:pStyle w:val="TableParagraph"/>
              <w:spacing w:before="8"/>
              <w:rPr>
                <w:rFonts w:ascii="Palatino Linotype" w:hAnsi="Palatino Linotype" w:cs="Arial"/>
                <w:b/>
                <w:sz w:val="18"/>
              </w:rPr>
            </w:pPr>
          </w:p>
          <w:p w14:paraId="6D7B7D54" w14:textId="77777777" w:rsidR="005E536C" w:rsidRPr="009F6C74" w:rsidRDefault="005E536C" w:rsidP="005E536C">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45" w:type="dxa"/>
            <w:tcBorders>
              <w:left w:val="single" w:sz="4" w:space="0" w:color="8EAADB"/>
              <w:bottom w:val="single" w:sz="4" w:space="0" w:color="8EAADB"/>
              <w:right w:val="single" w:sz="4" w:space="0" w:color="8EAADB"/>
            </w:tcBorders>
            <w:shd w:val="clear" w:color="auto" w:fill="D9E1F3"/>
          </w:tcPr>
          <w:p w14:paraId="3583F11C" w14:textId="77777777" w:rsidR="005E536C" w:rsidRPr="009F6C74" w:rsidRDefault="005E536C" w:rsidP="005E536C">
            <w:pPr>
              <w:pStyle w:val="TableParagraph"/>
              <w:ind w:left="15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019CA169" wp14:editId="70E8DCBC">
                  <wp:extent cx="368617" cy="368617"/>
                  <wp:effectExtent l="0" t="0" r="0" b="0"/>
                  <wp:docPr id="41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28" cstate="print"/>
                          <a:stretch>
                            <a:fillRect/>
                          </a:stretch>
                        </pic:blipFill>
                        <pic:spPr>
                          <a:xfrm>
                            <a:off x="0" y="0"/>
                            <a:ext cx="368617" cy="368617"/>
                          </a:xfrm>
                          <a:prstGeom prst="rect">
                            <a:avLst/>
                          </a:prstGeom>
                        </pic:spPr>
                      </pic:pic>
                    </a:graphicData>
                  </a:graphic>
                </wp:inline>
              </w:drawing>
            </w:r>
          </w:p>
        </w:tc>
      </w:tr>
      <w:tr w:rsidR="005E536C" w:rsidRPr="009F6C74" w14:paraId="3A93CF25" w14:textId="77777777" w:rsidTr="005E536C">
        <w:trPr>
          <w:trHeight w:val="1994"/>
        </w:trPr>
        <w:tc>
          <w:tcPr>
            <w:tcW w:w="8832" w:type="dxa"/>
            <w:gridSpan w:val="5"/>
            <w:tcBorders>
              <w:top w:val="single" w:sz="4" w:space="0" w:color="8EAADB"/>
              <w:left w:val="single" w:sz="4" w:space="0" w:color="8EAADB"/>
              <w:bottom w:val="single" w:sz="4" w:space="0" w:color="8EAADB"/>
              <w:right w:val="single" w:sz="4" w:space="0" w:color="8EAADB"/>
            </w:tcBorders>
          </w:tcPr>
          <w:p w14:paraId="30E883AA"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630FE2A7" w14:textId="77777777" w:rsidR="005E536C" w:rsidRPr="009F6C74" w:rsidRDefault="005E536C" w:rsidP="005E536C">
            <w:pPr>
              <w:pStyle w:val="TableParagraph"/>
              <w:spacing w:line="204" w:lineRule="exact"/>
              <w:ind w:left="107"/>
              <w:rPr>
                <w:rFonts w:ascii="Palatino Linotype" w:hAnsi="Palatino Linotype" w:cs="Arial"/>
                <w:b/>
                <w:color w:val="2D74B5"/>
                <w:w w:val="80"/>
                <w:sz w:val="18"/>
                <w:lang w:val="es-CO"/>
              </w:rPr>
            </w:pPr>
          </w:p>
          <w:p w14:paraId="73770EF6" w14:textId="3B07667F" w:rsidR="005E536C" w:rsidRPr="009F6C74" w:rsidRDefault="005E536C" w:rsidP="005E536C">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Durante el mes de enero de 2021 se realizó divulgación de 93 video</w:t>
            </w:r>
            <w:r w:rsidR="00463447"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pronósticos (tres diarios)</w:t>
            </w:r>
            <w:r w:rsidR="00463447" w:rsidRPr="009F6C74">
              <w:rPr>
                <w:rFonts w:ascii="Palatino Linotype" w:hAnsi="Palatino Linotype" w:cs="Arial"/>
                <w:color w:val="000000"/>
                <w:sz w:val="18"/>
                <w:szCs w:val="18"/>
                <w:lang w:val="es-CO"/>
              </w:rPr>
              <w:t>.</w:t>
            </w:r>
          </w:p>
          <w:p w14:paraId="3985DB98" w14:textId="25F3EEC7" w:rsidR="005E536C" w:rsidRPr="009F6C74" w:rsidRDefault="005E536C" w:rsidP="005E536C">
            <w:p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Durante el mes de febrero de 2021 se realizó divulgación de 93 video</w:t>
            </w:r>
            <w:r w:rsidR="00463447"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pronósticos (tres diarios)</w:t>
            </w:r>
            <w:r w:rsidR="00463447" w:rsidRPr="009F6C74">
              <w:rPr>
                <w:rFonts w:ascii="Palatino Linotype" w:hAnsi="Palatino Linotype" w:cs="Arial"/>
                <w:color w:val="000000"/>
                <w:sz w:val="18"/>
                <w:szCs w:val="18"/>
                <w:lang w:val="es-CO"/>
              </w:rPr>
              <w:t>.</w:t>
            </w:r>
          </w:p>
          <w:p w14:paraId="5F46232B" w14:textId="1A1C1D90" w:rsidR="005E536C" w:rsidRPr="009F6C74" w:rsidRDefault="005E536C" w:rsidP="005E536C">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Durante el mes de marzo de 2021 se realizó divulgación de 45 video</w:t>
            </w:r>
            <w:r w:rsidR="00463447"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pronósticos (tres diarios)</w:t>
            </w:r>
            <w:r w:rsidR="00463447" w:rsidRPr="009F6C74">
              <w:rPr>
                <w:rFonts w:ascii="Palatino Linotype" w:hAnsi="Palatino Linotype" w:cs="Arial"/>
                <w:color w:val="000000"/>
                <w:sz w:val="18"/>
                <w:szCs w:val="18"/>
                <w:lang w:val="es-CO"/>
              </w:rPr>
              <w:t>.</w:t>
            </w:r>
          </w:p>
          <w:p w14:paraId="20C0175E" w14:textId="77777777" w:rsidR="005E536C" w:rsidRPr="009F6C74" w:rsidRDefault="005E536C" w:rsidP="005E536C">
            <w:pPr>
              <w:rPr>
                <w:rFonts w:ascii="Palatino Linotype" w:eastAsia="Times New Roman" w:hAnsi="Palatino Linotype" w:cs="Arial"/>
                <w:color w:val="000000"/>
                <w:sz w:val="18"/>
                <w:szCs w:val="18"/>
                <w:lang w:val="es-CO"/>
              </w:rPr>
            </w:pPr>
          </w:p>
          <w:p w14:paraId="044D3676" w14:textId="43A6EBEA" w:rsidR="005E536C" w:rsidRPr="009F6C74" w:rsidRDefault="005E536C" w:rsidP="005E536C">
            <w:pPr>
              <w:spacing w:line="204" w:lineRule="exact"/>
              <w:ind w:left="103"/>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Ubicación</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evidencias</w:t>
            </w:r>
          </w:p>
          <w:p w14:paraId="212F0105" w14:textId="77777777" w:rsidR="005E536C" w:rsidRPr="009F6C74" w:rsidRDefault="005E536C" w:rsidP="005E536C">
            <w:pPr>
              <w:spacing w:line="204" w:lineRule="exact"/>
              <w:ind w:left="103"/>
              <w:rPr>
                <w:rFonts w:ascii="Palatino Linotype" w:hAnsi="Palatino Linotype" w:cs="Arial"/>
                <w:b/>
                <w:sz w:val="18"/>
                <w:lang w:val="es-CO"/>
              </w:rPr>
            </w:pPr>
          </w:p>
          <w:p w14:paraId="2346E07B" w14:textId="77777777" w:rsidR="005E536C" w:rsidRPr="009F6C74" w:rsidRDefault="00021315" w:rsidP="005E536C">
            <w:pPr>
              <w:spacing w:line="204" w:lineRule="exact"/>
              <w:ind w:left="103"/>
              <w:rPr>
                <w:rFonts w:ascii="Palatino Linotype" w:hAnsi="Palatino Linotype" w:cs="Arial"/>
                <w:sz w:val="18"/>
                <w:lang w:val="es-CO"/>
              </w:rPr>
            </w:pPr>
            <w:hyperlink r:id="rId34" w:history="1">
              <w:r w:rsidR="005E536C" w:rsidRPr="009F6C74">
                <w:rPr>
                  <w:rStyle w:val="Hipervnculo"/>
                  <w:rFonts w:ascii="Palatino Linotype" w:hAnsi="Palatino Linotype" w:cs="Arial"/>
                  <w:sz w:val="18"/>
                  <w:lang w:val="es-CO"/>
                </w:rPr>
                <w:t>https://www.youtube.com/user/InstitutoIDEAM/videos</w:t>
              </w:r>
            </w:hyperlink>
          </w:p>
          <w:p w14:paraId="711E82FB" w14:textId="77777777" w:rsidR="005E536C" w:rsidRPr="009F6C74" w:rsidRDefault="00021315" w:rsidP="005E536C">
            <w:pPr>
              <w:spacing w:line="204" w:lineRule="exact"/>
              <w:ind w:left="103"/>
              <w:rPr>
                <w:rFonts w:ascii="Palatino Linotype" w:hAnsi="Palatino Linotype" w:cs="Arial"/>
                <w:sz w:val="18"/>
                <w:lang w:val="es-CO"/>
              </w:rPr>
            </w:pPr>
            <w:hyperlink r:id="rId35" w:history="1">
              <w:r w:rsidR="005E536C" w:rsidRPr="009F6C74">
                <w:rPr>
                  <w:rStyle w:val="Hipervnculo"/>
                  <w:rFonts w:ascii="Palatino Linotype" w:hAnsi="Palatino Linotype" w:cs="Arial"/>
                  <w:sz w:val="18"/>
                  <w:lang w:val="es-CO"/>
                </w:rPr>
                <w:t>https://www.youtube.com/user/InstitutoIDEAM/videos</w:t>
              </w:r>
            </w:hyperlink>
          </w:p>
        </w:tc>
      </w:tr>
    </w:tbl>
    <w:p w14:paraId="3635D677" w14:textId="77777777" w:rsidR="00405BC8" w:rsidRPr="009F6C74" w:rsidRDefault="00405BC8" w:rsidP="009F6C74">
      <w:pPr>
        <w:rPr>
          <w:rFonts w:ascii="Palatino Linotype" w:hAnsi="Palatino Linotype"/>
        </w:rPr>
      </w:pPr>
    </w:p>
    <w:p w14:paraId="7C3E5F89" w14:textId="77777777" w:rsidR="00405BC8" w:rsidRPr="009F6C74" w:rsidRDefault="00405BC8" w:rsidP="009F6C74">
      <w:pPr>
        <w:rPr>
          <w:rFonts w:ascii="Palatino Linotype" w:hAnsi="Palatino Linotype"/>
        </w:rPr>
      </w:pPr>
    </w:p>
    <w:p w14:paraId="7EBFC122" w14:textId="4A716BB8" w:rsidR="00E63C18" w:rsidRPr="009F6C74" w:rsidRDefault="00E63C18" w:rsidP="0045455C">
      <w:pPr>
        <w:pStyle w:val="Ttulo5"/>
        <w:rPr>
          <w:rFonts w:ascii="Palatino Linotype" w:hAnsi="Palatino Linotype"/>
          <w:b/>
          <w:i/>
          <w:color w:val="auto"/>
        </w:rPr>
      </w:pPr>
      <w:r w:rsidRPr="009F6C74">
        <w:rPr>
          <w:rFonts w:ascii="Palatino Linotype" w:hAnsi="Palatino Linotype"/>
          <w:b/>
          <w:i/>
          <w:color w:val="auto"/>
        </w:rPr>
        <w:t>Resumen de movimientos presupuestales</w:t>
      </w:r>
    </w:p>
    <w:p w14:paraId="1D612752" w14:textId="77777777" w:rsidR="00E63C18" w:rsidRPr="009F6C74" w:rsidRDefault="00E63C18" w:rsidP="00E63C18">
      <w:pPr>
        <w:pStyle w:val="Ttulo3"/>
        <w:rPr>
          <w:rFonts w:ascii="Palatino Linotype" w:eastAsia="Arial MT" w:hAnsi="Palatino Linotype"/>
          <w:bCs w:val="0"/>
          <w:sz w:val="21"/>
        </w:rPr>
      </w:pPr>
    </w:p>
    <w:p w14:paraId="332E32E8" w14:textId="352091C5" w:rsidR="005E536C" w:rsidRPr="009F6C74" w:rsidRDefault="005E536C" w:rsidP="00B44727">
      <w:pPr>
        <w:rPr>
          <w:rFonts w:ascii="Palatino Linotype" w:hAnsi="Palatino Linotype"/>
        </w:rPr>
      </w:pPr>
      <w:r w:rsidRPr="009F6C74">
        <w:rPr>
          <w:rFonts w:ascii="Palatino Linotype" w:hAnsi="Palatino Linotype"/>
        </w:rPr>
        <w:t xml:space="preserve">A </w:t>
      </w:r>
      <w:r w:rsidR="00626385" w:rsidRPr="009F6C74">
        <w:rPr>
          <w:rFonts w:ascii="Palatino Linotype" w:hAnsi="Palatino Linotype"/>
        </w:rPr>
        <w:t>continuación,</w:t>
      </w:r>
      <w:r w:rsidRPr="009F6C74">
        <w:rPr>
          <w:rFonts w:ascii="Palatino Linotype" w:hAnsi="Palatino Linotype"/>
        </w:rPr>
        <w:t xml:space="preserve"> se presenta el detalle </w:t>
      </w:r>
      <w:r w:rsidR="004C6ADE" w:rsidRPr="009F6C74">
        <w:rPr>
          <w:rFonts w:ascii="Palatino Linotype" w:hAnsi="Palatino Linotype"/>
        </w:rPr>
        <w:t xml:space="preserve">de </w:t>
      </w:r>
      <w:r w:rsidRPr="009F6C74">
        <w:rPr>
          <w:rFonts w:ascii="Palatino Linotype" w:hAnsi="Palatino Linotype"/>
        </w:rPr>
        <w:t>los movimientos presupuestales realizados a 15 de marzo</w:t>
      </w:r>
      <w:r w:rsidR="002F45E1" w:rsidRPr="009F6C74">
        <w:rPr>
          <w:rFonts w:ascii="Palatino Linotype" w:hAnsi="Palatino Linotype"/>
        </w:rPr>
        <w:t>,</w:t>
      </w:r>
      <w:r w:rsidRPr="009F6C74">
        <w:rPr>
          <w:rFonts w:ascii="Palatino Linotype" w:hAnsi="Palatino Linotype"/>
        </w:rPr>
        <w:t xml:space="preserve"> así:</w:t>
      </w:r>
    </w:p>
    <w:p w14:paraId="0E63B804" w14:textId="08418AB3" w:rsidR="005E536C" w:rsidRPr="009F6C74" w:rsidRDefault="002F45E1" w:rsidP="009F6C74">
      <w:pPr>
        <w:pStyle w:val="Descripcin"/>
        <w:rPr>
          <w:rFonts w:ascii="Palatino Linotype" w:hAnsi="Palatino Linotype" w:cs="Arial"/>
          <w:sz w:val="20"/>
        </w:rPr>
      </w:pPr>
      <w:bookmarkStart w:id="55" w:name="_Toc71148579"/>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9</w:t>
      </w:r>
      <w:r w:rsidRPr="009F6C74">
        <w:rPr>
          <w:rFonts w:ascii="Palatino Linotype" w:hAnsi="Palatino Linotype"/>
        </w:rPr>
        <w:fldChar w:fldCharType="end"/>
      </w:r>
      <w:r w:rsidRPr="009F6C74">
        <w:rPr>
          <w:rFonts w:ascii="Palatino Linotype" w:hAnsi="Palatino Linotype"/>
        </w:rPr>
        <w:t>. Resumen de movimientos presupuestales</w:t>
      </w:r>
      <w:bookmarkEnd w:id="55"/>
    </w:p>
    <w:tbl>
      <w:tblPr>
        <w:tblStyle w:val="TableNormal"/>
        <w:tblW w:w="9044" w:type="dxa"/>
        <w:tblInd w:w="191"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797"/>
        <w:gridCol w:w="2020"/>
        <w:gridCol w:w="686"/>
        <w:gridCol w:w="554"/>
        <w:gridCol w:w="1410"/>
        <w:gridCol w:w="711"/>
        <w:gridCol w:w="694"/>
        <w:gridCol w:w="558"/>
        <w:gridCol w:w="930"/>
        <w:gridCol w:w="684"/>
      </w:tblGrid>
      <w:tr w:rsidR="005E536C" w:rsidRPr="009F6C74" w14:paraId="73D86223" w14:textId="77777777" w:rsidTr="002D5BA2">
        <w:trPr>
          <w:trHeight w:val="434"/>
        </w:trPr>
        <w:tc>
          <w:tcPr>
            <w:tcW w:w="797" w:type="dxa"/>
            <w:tcBorders>
              <w:left w:val="single" w:sz="4" w:space="0" w:color="D3D3D3"/>
              <w:bottom w:val="single" w:sz="6" w:space="0" w:color="000000"/>
              <w:right w:val="single" w:sz="4" w:space="0" w:color="D3D3D3"/>
            </w:tcBorders>
          </w:tcPr>
          <w:p w14:paraId="22971ABE" w14:textId="77777777" w:rsidR="005E536C" w:rsidRPr="009F6C74" w:rsidRDefault="005E536C" w:rsidP="005E536C">
            <w:pPr>
              <w:pStyle w:val="TableParagraph"/>
              <w:rPr>
                <w:rFonts w:ascii="Palatino Linotype" w:hAnsi="Palatino Linotype" w:cs="Arial"/>
                <w:sz w:val="16"/>
                <w:lang w:val="es-CO"/>
              </w:rPr>
            </w:pPr>
          </w:p>
        </w:tc>
        <w:tc>
          <w:tcPr>
            <w:tcW w:w="2020" w:type="dxa"/>
            <w:tcBorders>
              <w:left w:val="single" w:sz="4" w:space="0" w:color="D3D3D3"/>
              <w:bottom w:val="single" w:sz="6" w:space="0" w:color="000000"/>
              <w:right w:val="single" w:sz="4" w:space="0" w:color="000000"/>
            </w:tcBorders>
          </w:tcPr>
          <w:p w14:paraId="19E9A1B9" w14:textId="77777777" w:rsidR="005E536C" w:rsidRPr="009F6C74" w:rsidRDefault="005E536C" w:rsidP="005E536C">
            <w:pPr>
              <w:pStyle w:val="TableParagraph"/>
              <w:rPr>
                <w:rFonts w:ascii="Palatino Linotype" w:hAnsi="Palatino Linotype" w:cs="Arial"/>
                <w:sz w:val="16"/>
                <w:lang w:val="es-CO"/>
              </w:rPr>
            </w:pPr>
          </w:p>
        </w:tc>
        <w:tc>
          <w:tcPr>
            <w:tcW w:w="3361" w:type="dxa"/>
            <w:gridSpan w:val="4"/>
            <w:tcBorders>
              <w:top w:val="single" w:sz="6" w:space="0" w:color="000000"/>
              <w:left w:val="single" w:sz="4" w:space="0" w:color="000000"/>
              <w:bottom w:val="single" w:sz="6" w:space="0" w:color="000000"/>
              <w:right w:val="single" w:sz="4" w:space="0" w:color="000000"/>
            </w:tcBorders>
            <w:shd w:val="clear" w:color="auto" w:fill="4F81BC"/>
          </w:tcPr>
          <w:p w14:paraId="32EE009D" w14:textId="4C39F8EA" w:rsidR="005E536C" w:rsidRPr="009F6C74" w:rsidRDefault="005E536C" w:rsidP="005E536C">
            <w:pPr>
              <w:pStyle w:val="TableParagraph"/>
              <w:spacing w:before="22" w:line="184" w:lineRule="exact"/>
              <w:ind w:left="674" w:right="676"/>
              <w:jc w:val="center"/>
              <w:rPr>
                <w:rFonts w:ascii="Palatino Linotype" w:hAnsi="Palatino Linotype" w:cs="Arial"/>
                <w:b/>
                <w:sz w:val="18"/>
              </w:rPr>
            </w:pPr>
            <w:r w:rsidRPr="009F6C74">
              <w:rPr>
                <w:rFonts w:ascii="Palatino Linotype" w:hAnsi="Palatino Linotype" w:cs="Arial"/>
                <w:b/>
                <w:color w:val="FFFFFF"/>
                <w:w w:val="75"/>
                <w:sz w:val="18"/>
              </w:rPr>
              <w:t>INVERSI</w:t>
            </w:r>
            <w:r w:rsidR="002F45E1" w:rsidRPr="009F6C74">
              <w:rPr>
                <w:rFonts w:ascii="Palatino Linotype" w:hAnsi="Palatino Linotype" w:cs="Arial"/>
                <w:b/>
                <w:color w:val="FFFFFF"/>
                <w:w w:val="75"/>
                <w:sz w:val="18"/>
              </w:rPr>
              <w:t>Ó</w:t>
            </w:r>
            <w:r w:rsidRPr="009F6C74">
              <w:rPr>
                <w:rFonts w:ascii="Palatino Linotype" w:hAnsi="Palatino Linotype" w:cs="Arial"/>
                <w:b/>
                <w:color w:val="FFFFFF"/>
                <w:w w:val="75"/>
                <w:sz w:val="18"/>
              </w:rPr>
              <w:t>N NACI</w:t>
            </w:r>
            <w:r w:rsidR="002F45E1" w:rsidRPr="009F6C74">
              <w:rPr>
                <w:rFonts w:ascii="Palatino Linotype" w:hAnsi="Palatino Linotype" w:cs="Arial"/>
                <w:b/>
                <w:color w:val="FFFFFF"/>
                <w:w w:val="75"/>
                <w:sz w:val="18"/>
              </w:rPr>
              <w:t>Ó</w:t>
            </w:r>
            <w:r w:rsidRPr="009F6C74">
              <w:rPr>
                <w:rFonts w:ascii="Palatino Linotype" w:hAnsi="Palatino Linotype" w:cs="Arial"/>
                <w:b/>
                <w:color w:val="FFFFFF"/>
                <w:w w:val="75"/>
                <w:sz w:val="18"/>
              </w:rPr>
              <w:t>N - 3204 (REC 11)</w:t>
            </w:r>
          </w:p>
        </w:tc>
        <w:tc>
          <w:tcPr>
            <w:tcW w:w="2866" w:type="dxa"/>
            <w:gridSpan w:val="4"/>
            <w:tcBorders>
              <w:top w:val="single" w:sz="6" w:space="0" w:color="000000"/>
              <w:left w:val="single" w:sz="4" w:space="0" w:color="000000"/>
              <w:bottom w:val="single" w:sz="6" w:space="0" w:color="000000"/>
              <w:right w:val="single" w:sz="4" w:space="0" w:color="000000"/>
            </w:tcBorders>
            <w:shd w:val="clear" w:color="auto" w:fill="4F81BC"/>
          </w:tcPr>
          <w:p w14:paraId="6F9A48AB" w14:textId="77777777" w:rsidR="005E536C" w:rsidRPr="009F6C74" w:rsidRDefault="005E536C" w:rsidP="005E536C">
            <w:pPr>
              <w:pStyle w:val="TableParagraph"/>
              <w:spacing w:line="208" w:lineRule="exact"/>
              <w:ind w:left="393" w:right="393"/>
              <w:jc w:val="center"/>
              <w:rPr>
                <w:rFonts w:ascii="Palatino Linotype" w:hAnsi="Palatino Linotype" w:cs="Arial"/>
                <w:b/>
                <w:sz w:val="18"/>
              </w:rPr>
            </w:pPr>
            <w:r w:rsidRPr="009F6C74">
              <w:rPr>
                <w:rFonts w:ascii="Palatino Linotype" w:hAnsi="Palatino Linotype" w:cs="Arial"/>
                <w:b/>
                <w:color w:val="FFFFFF"/>
                <w:spacing w:val="-1"/>
                <w:w w:val="75"/>
                <w:sz w:val="18"/>
              </w:rPr>
              <w:t>INVERSIÓN</w:t>
            </w:r>
            <w:r w:rsidRPr="009F6C74">
              <w:rPr>
                <w:rFonts w:ascii="Palatino Linotype" w:hAnsi="Palatino Linotype" w:cs="Arial"/>
                <w:b/>
                <w:color w:val="FFFFFF"/>
                <w:spacing w:val="3"/>
                <w:w w:val="75"/>
                <w:sz w:val="18"/>
              </w:rPr>
              <w:t xml:space="preserve"> </w:t>
            </w:r>
            <w:r w:rsidRPr="009F6C74">
              <w:rPr>
                <w:rFonts w:ascii="Palatino Linotype" w:hAnsi="Palatino Linotype" w:cs="Arial"/>
                <w:b/>
                <w:color w:val="FFFFFF"/>
                <w:w w:val="75"/>
                <w:sz w:val="18"/>
              </w:rPr>
              <w:t>NACIÓN</w:t>
            </w:r>
            <w:r w:rsidRPr="009F6C74">
              <w:rPr>
                <w:rFonts w:ascii="Palatino Linotype" w:hAnsi="Palatino Linotype" w:cs="Arial"/>
                <w:b/>
                <w:color w:val="FFFFFF"/>
                <w:spacing w:val="4"/>
                <w:w w:val="75"/>
                <w:sz w:val="18"/>
              </w:rPr>
              <w:t xml:space="preserve"> </w:t>
            </w:r>
            <w:r w:rsidRPr="009F6C74">
              <w:rPr>
                <w:rFonts w:ascii="Palatino Linotype" w:hAnsi="Palatino Linotype" w:cs="Arial"/>
                <w:b/>
                <w:color w:val="FFFFFF"/>
                <w:w w:val="75"/>
                <w:sz w:val="18"/>
              </w:rPr>
              <w:t>-</w:t>
            </w:r>
            <w:r w:rsidRPr="009F6C74">
              <w:rPr>
                <w:rFonts w:ascii="Palatino Linotype" w:hAnsi="Palatino Linotype" w:cs="Arial"/>
                <w:b/>
                <w:color w:val="FFFFFF"/>
                <w:spacing w:val="2"/>
                <w:w w:val="75"/>
                <w:sz w:val="18"/>
              </w:rPr>
              <w:t xml:space="preserve"> </w:t>
            </w:r>
            <w:r w:rsidRPr="009F6C74">
              <w:rPr>
                <w:rFonts w:ascii="Palatino Linotype" w:hAnsi="Palatino Linotype" w:cs="Arial"/>
                <w:b/>
                <w:color w:val="FFFFFF"/>
                <w:w w:val="75"/>
                <w:sz w:val="18"/>
              </w:rPr>
              <w:t>C-3299-0900-1</w:t>
            </w:r>
          </w:p>
          <w:p w14:paraId="0CE2CCD3" w14:textId="77777777" w:rsidR="005E536C" w:rsidRPr="009F6C74" w:rsidRDefault="005E536C" w:rsidP="005E536C">
            <w:pPr>
              <w:pStyle w:val="TableParagraph"/>
              <w:spacing w:before="22" w:line="184" w:lineRule="exact"/>
              <w:ind w:left="393" w:right="383"/>
              <w:jc w:val="center"/>
              <w:rPr>
                <w:rFonts w:ascii="Palatino Linotype" w:hAnsi="Palatino Linotype" w:cs="Arial"/>
                <w:b/>
                <w:sz w:val="18"/>
              </w:rPr>
            </w:pPr>
            <w:r w:rsidRPr="009F6C74">
              <w:rPr>
                <w:rFonts w:ascii="Palatino Linotype" w:hAnsi="Palatino Linotype" w:cs="Arial"/>
                <w:b/>
                <w:color w:val="FFFFFF"/>
                <w:spacing w:val="-1"/>
                <w:w w:val="75"/>
                <w:sz w:val="18"/>
              </w:rPr>
              <w:t xml:space="preserve">(REC </w:t>
            </w:r>
            <w:r w:rsidRPr="009F6C74">
              <w:rPr>
                <w:rFonts w:ascii="Palatino Linotype" w:hAnsi="Palatino Linotype" w:cs="Arial"/>
                <w:b/>
                <w:color w:val="FFFFFF"/>
                <w:w w:val="75"/>
                <w:sz w:val="18"/>
              </w:rPr>
              <w:t>11)</w:t>
            </w:r>
          </w:p>
        </w:tc>
      </w:tr>
      <w:tr w:rsidR="005E536C" w:rsidRPr="009F6C74" w14:paraId="34D3EDF5" w14:textId="77777777" w:rsidTr="002D5BA2">
        <w:trPr>
          <w:trHeight w:val="215"/>
        </w:trPr>
        <w:tc>
          <w:tcPr>
            <w:tcW w:w="2817"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4F39CE5A" w14:textId="77777777" w:rsidR="005E536C" w:rsidRPr="009F6C74" w:rsidRDefault="005E536C" w:rsidP="005E536C">
            <w:pPr>
              <w:pStyle w:val="TableParagraph"/>
              <w:spacing w:before="9"/>
              <w:rPr>
                <w:rFonts w:ascii="Palatino Linotype" w:hAnsi="Palatino Linotype" w:cs="Arial"/>
                <w:sz w:val="19"/>
              </w:rPr>
            </w:pPr>
          </w:p>
          <w:p w14:paraId="77AE336D" w14:textId="77777777" w:rsidR="005E536C" w:rsidRPr="009F6C74" w:rsidRDefault="005E536C" w:rsidP="005E536C">
            <w:pPr>
              <w:pStyle w:val="TableParagraph"/>
              <w:ind w:left="1105" w:right="1097"/>
              <w:jc w:val="center"/>
              <w:rPr>
                <w:rFonts w:ascii="Palatino Linotype" w:hAnsi="Palatino Linotype" w:cs="Arial"/>
                <w:b/>
                <w:sz w:val="17"/>
              </w:rPr>
            </w:pPr>
            <w:r w:rsidRPr="009F6C74">
              <w:rPr>
                <w:rFonts w:ascii="Palatino Linotype" w:hAnsi="Palatino Linotype" w:cs="Arial"/>
                <w:b/>
                <w:color w:val="FFFFFF"/>
                <w:w w:val="85"/>
                <w:sz w:val="17"/>
              </w:rPr>
              <w:t>Actividad</w:t>
            </w:r>
          </w:p>
        </w:tc>
        <w:tc>
          <w:tcPr>
            <w:tcW w:w="686"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70F7C98A" w14:textId="670EF702" w:rsidR="005E536C" w:rsidRPr="009F6C74" w:rsidRDefault="005E536C" w:rsidP="005E536C">
            <w:pPr>
              <w:pStyle w:val="TableParagraph"/>
              <w:spacing w:before="112" w:line="266" w:lineRule="auto"/>
              <w:ind w:left="180" w:right="4" w:hanging="16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2F45E1" w:rsidRPr="009F6C74">
              <w:rPr>
                <w:rFonts w:ascii="Palatino Linotype" w:hAnsi="Palatino Linotype" w:cs="Arial"/>
                <w:b/>
                <w:color w:val="FFFFFF"/>
                <w:w w:val="85"/>
                <w:sz w:val="17"/>
              </w:rPr>
              <w:t>i</w:t>
            </w:r>
            <w:r w:rsidRPr="009F6C74">
              <w:rPr>
                <w:rFonts w:ascii="Palatino Linotype" w:hAnsi="Palatino Linotype" w:cs="Arial"/>
                <w:b/>
                <w:color w:val="FFFFFF"/>
                <w:w w:val="85"/>
                <w:sz w:val="17"/>
              </w:rPr>
              <w:t>nicial</w:t>
            </w:r>
          </w:p>
        </w:tc>
        <w:tc>
          <w:tcPr>
            <w:tcW w:w="1964" w:type="dxa"/>
            <w:gridSpan w:val="2"/>
            <w:tcBorders>
              <w:top w:val="single" w:sz="6" w:space="0" w:color="000000"/>
              <w:left w:val="single" w:sz="4" w:space="0" w:color="000000"/>
              <w:bottom w:val="single" w:sz="6" w:space="0" w:color="000000"/>
              <w:right w:val="single" w:sz="4" w:space="0" w:color="000000"/>
            </w:tcBorders>
            <w:shd w:val="clear" w:color="auto" w:fill="4F81BC"/>
          </w:tcPr>
          <w:p w14:paraId="6CFBB787" w14:textId="77777777" w:rsidR="005E536C" w:rsidRPr="009F6C74" w:rsidRDefault="005E536C" w:rsidP="005E536C">
            <w:pPr>
              <w:pStyle w:val="TableParagraph"/>
              <w:spacing w:before="9" w:line="186" w:lineRule="exact"/>
              <w:ind w:left="699" w:right="701"/>
              <w:jc w:val="center"/>
              <w:rPr>
                <w:rFonts w:ascii="Palatino Linotype" w:hAnsi="Palatino Linotype" w:cs="Arial"/>
                <w:b/>
                <w:sz w:val="17"/>
              </w:rPr>
            </w:pPr>
            <w:r w:rsidRPr="009F6C74">
              <w:rPr>
                <w:rFonts w:ascii="Palatino Linotype" w:hAnsi="Palatino Linotype" w:cs="Arial"/>
                <w:b/>
                <w:color w:val="FFFFFF"/>
                <w:w w:val="85"/>
                <w:sz w:val="17"/>
              </w:rPr>
              <w:t>Traslado</w:t>
            </w:r>
          </w:p>
        </w:tc>
        <w:tc>
          <w:tcPr>
            <w:tcW w:w="711"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0FBCB4C0" w14:textId="4426E4F0" w:rsidR="005E536C" w:rsidRPr="009F6C74" w:rsidRDefault="005E536C" w:rsidP="005E536C">
            <w:pPr>
              <w:pStyle w:val="TableParagraph"/>
              <w:spacing w:before="112" w:line="266" w:lineRule="auto"/>
              <w:ind w:left="144" w:right="15" w:hanging="11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Pr="009F6C74">
              <w:rPr>
                <w:rFonts w:ascii="Palatino Linotype" w:hAnsi="Palatino Linotype" w:cs="Arial"/>
                <w:b/>
                <w:color w:val="FFFFFF"/>
                <w:w w:val="85"/>
                <w:sz w:val="17"/>
              </w:rPr>
              <w:t>igente</w:t>
            </w:r>
          </w:p>
        </w:tc>
        <w:tc>
          <w:tcPr>
            <w:tcW w:w="694"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556EE338" w14:textId="2329A388" w:rsidR="005E536C" w:rsidRPr="009F6C74" w:rsidRDefault="005E536C" w:rsidP="005E536C">
            <w:pPr>
              <w:pStyle w:val="TableParagraph"/>
              <w:spacing w:before="112" w:line="266" w:lineRule="auto"/>
              <w:ind w:left="186" w:right="6" w:hanging="16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2F45E1" w:rsidRPr="009F6C74">
              <w:rPr>
                <w:rFonts w:ascii="Palatino Linotype" w:hAnsi="Palatino Linotype" w:cs="Arial"/>
                <w:b/>
                <w:color w:val="FFFFFF"/>
                <w:w w:val="85"/>
                <w:sz w:val="17"/>
              </w:rPr>
              <w:t>i</w:t>
            </w:r>
            <w:r w:rsidRPr="009F6C74">
              <w:rPr>
                <w:rFonts w:ascii="Palatino Linotype" w:hAnsi="Palatino Linotype" w:cs="Arial"/>
                <w:b/>
                <w:color w:val="FFFFFF"/>
                <w:w w:val="85"/>
                <w:sz w:val="17"/>
              </w:rPr>
              <w:t>nicial</w:t>
            </w:r>
          </w:p>
        </w:tc>
        <w:tc>
          <w:tcPr>
            <w:tcW w:w="1488" w:type="dxa"/>
            <w:gridSpan w:val="2"/>
            <w:tcBorders>
              <w:top w:val="single" w:sz="6" w:space="0" w:color="000000"/>
              <w:left w:val="single" w:sz="4" w:space="0" w:color="000000"/>
              <w:bottom w:val="single" w:sz="6" w:space="0" w:color="000000"/>
              <w:right w:val="single" w:sz="4" w:space="0" w:color="000000"/>
            </w:tcBorders>
            <w:shd w:val="clear" w:color="auto" w:fill="4F81BC"/>
          </w:tcPr>
          <w:p w14:paraId="1A0FC166" w14:textId="77777777" w:rsidR="005E536C" w:rsidRPr="009F6C74" w:rsidRDefault="005E536C" w:rsidP="005E536C">
            <w:pPr>
              <w:pStyle w:val="TableParagraph"/>
              <w:spacing w:before="9" w:line="186" w:lineRule="exact"/>
              <w:ind w:left="459" w:right="464"/>
              <w:jc w:val="center"/>
              <w:rPr>
                <w:rFonts w:ascii="Palatino Linotype" w:hAnsi="Palatino Linotype" w:cs="Arial"/>
                <w:b/>
                <w:sz w:val="17"/>
              </w:rPr>
            </w:pPr>
            <w:r w:rsidRPr="009F6C74">
              <w:rPr>
                <w:rFonts w:ascii="Palatino Linotype" w:hAnsi="Palatino Linotype" w:cs="Arial"/>
                <w:b/>
                <w:color w:val="FFFFFF"/>
                <w:w w:val="85"/>
                <w:sz w:val="17"/>
              </w:rPr>
              <w:t>Traslado</w:t>
            </w:r>
          </w:p>
        </w:tc>
        <w:tc>
          <w:tcPr>
            <w:tcW w:w="684"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697B28AA" w14:textId="0F7351CE" w:rsidR="005E536C" w:rsidRPr="009F6C74" w:rsidRDefault="005E536C" w:rsidP="005E536C">
            <w:pPr>
              <w:pStyle w:val="TableParagraph"/>
              <w:spacing w:before="112" w:line="266" w:lineRule="auto"/>
              <w:ind w:left="127" w:right="4" w:hanging="110"/>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2F45E1" w:rsidRPr="009F6C74">
              <w:rPr>
                <w:rFonts w:ascii="Palatino Linotype" w:hAnsi="Palatino Linotype" w:cs="Arial"/>
                <w:b/>
                <w:color w:val="FFFFFF"/>
                <w:w w:val="85"/>
                <w:sz w:val="17"/>
              </w:rPr>
              <w:t>v</w:t>
            </w:r>
            <w:r w:rsidRPr="009F6C74">
              <w:rPr>
                <w:rFonts w:ascii="Palatino Linotype" w:hAnsi="Palatino Linotype" w:cs="Arial"/>
                <w:b/>
                <w:color w:val="FFFFFF"/>
                <w:w w:val="85"/>
                <w:sz w:val="17"/>
              </w:rPr>
              <w:t>igente</w:t>
            </w:r>
          </w:p>
        </w:tc>
      </w:tr>
      <w:tr w:rsidR="005E536C" w:rsidRPr="009F6C74" w14:paraId="6C80B119" w14:textId="77777777" w:rsidTr="002D5BA2">
        <w:trPr>
          <w:trHeight w:val="445"/>
        </w:trPr>
        <w:tc>
          <w:tcPr>
            <w:tcW w:w="2817" w:type="dxa"/>
            <w:gridSpan w:val="2"/>
            <w:vMerge/>
            <w:tcBorders>
              <w:top w:val="nil"/>
              <w:left w:val="single" w:sz="4" w:space="0" w:color="000000"/>
              <w:bottom w:val="single" w:sz="6" w:space="0" w:color="000000"/>
              <w:right w:val="single" w:sz="4" w:space="0" w:color="000000"/>
            </w:tcBorders>
            <w:shd w:val="clear" w:color="auto" w:fill="4F81BC"/>
          </w:tcPr>
          <w:p w14:paraId="415C8E92" w14:textId="77777777" w:rsidR="005E536C" w:rsidRPr="009F6C74" w:rsidRDefault="005E536C" w:rsidP="005E536C">
            <w:pPr>
              <w:rPr>
                <w:rFonts w:ascii="Palatino Linotype" w:hAnsi="Palatino Linotype" w:cs="Arial"/>
                <w:sz w:val="2"/>
                <w:szCs w:val="2"/>
              </w:rPr>
            </w:pPr>
          </w:p>
        </w:tc>
        <w:tc>
          <w:tcPr>
            <w:tcW w:w="686" w:type="dxa"/>
            <w:vMerge/>
            <w:tcBorders>
              <w:top w:val="nil"/>
              <w:left w:val="single" w:sz="4" w:space="0" w:color="000000"/>
              <w:bottom w:val="single" w:sz="6" w:space="0" w:color="000000"/>
              <w:right w:val="single" w:sz="4" w:space="0" w:color="000000"/>
            </w:tcBorders>
            <w:shd w:val="clear" w:color="auto" w:fill="4F81BC"/>
          </w:tcPr>
          <w:p w14:paraId="16D64438" w14:textId="77777777" w:rsidR="005E536C" w:rsidRPr="009F6C74" w:rsidRDefault="005E536C" w:rsidP="005E536C">
            <w:pPr>
              <w:rPr>
                <w:rFonts w:ascii="Palatino Linotype" w:hAnsi="Palatino Linotype" w:cs="Arial"/>
                <w:sz w:val="2"/>
                <w:szCs w:val="2"/>
              </w:rPr>
            </w:pPr>
          </w:p>
        </w:tc>
        <w:tc>
          <w:tcPr>
            <w:tcW w:w="554" w:type="dxa"/>
            <w:tcBorders>
              <w:top w:val="single" w:sz="6" w:space="0" w:color="000000"/>
              <w:left w:val="single" w:sz="4" w:space="0" w:color="000000"/>
              <w:bottom w:val="single" w:sz="6" w:space="0" w:color="000000"/>
              <w:right w:val="single" w:sz="4" w:space="0" w:color="000000"/>
            </w:tcBorders>
            <w:shd w:val="clear" w:color="auto" w:fill="4F81BC"/>
          </w:tcPr>
          <w:p w14:paraId="3503CF44" w14:textId="77777777" w:rsidR="005E536C" w:rsidRPr="009F6C74" w:rsidRDefault="005E536C" w:rsidP="005E536C">
            <w:pPr>
              <w:pStyle w:val="TableParagraph"/>
              <w:spacing w:before="124"/>
              <w:ind w:left="137"/>
              <w:rPr>
                <w:rFonts w:ascii="Palatino Linotype" w:hAnsi="Palatino Linotype" w:cs="Arial"/>
                <w:b/>
                <w:sz w:val="17"/>
              </w:rPr>
            </w:pPr>
            <w:r w:rsidRPr="009F6C74">
              <w:rPr>
                <w:rFonts w:ascii="Palatino Linotype" w:hAnsi="Palatino Linotype" w:cs="Arial"/>
                <w:b/>
                <w:color w:val="FFFFFF"/>
                <w:w w:val="85"/>
                <w:sz w:val="17"/>
              </w:rPr>
              <w:t>Valor</w:t>
            </w:r>
          </w:p>
        </w:tc>
        <w:tc>
          <w:tcPr>
            <w:tcW w:w="1410" w:type="dxa"/>
            <w:tcBorders>
              <w:top w:val="single" w:sz="6" w:space="0" w:color="000000"/>
              <w:left w:val="single" w:sz="4" w:space="0" w:color="000000"/>
              <w:bottom w:val="single" w:sz="6" w:space="0" w:color="000000"/>
              <w:right w:val="single" w:sz="4" w:space="0" w:color="000000"/>
            </w:tcBorders>
            <w:shd w:val="clear" w:color="auto" w:fill="4F81BC"/>
          </w:tcPr>
          <w:p w14:paraId="6E334302" w14:textId="25B9A8AF" w:rsidR="005E536C" w:rsidRPr="009F6C74" w:rsidRDefault="005E536C" w:rsidP="005E536C">
            <w:pPr>
              <w:pStyle w:val="TableParagraph"/>
              <w:spacing w:before="124"/>
              <w:ind w:left="18"/>
              <w:rPr>
                <w:rFonts w:ascii="Palatino Linotype" w:hAnsi="Palatino Linotype" w:cs="Arial"/>
                <w:b/>
                <w:sz w:val="17"/>
              </w:rPr>
            </w:pPr>
            <w:r w:rsidRPr="009F6C74">
              <w:rPr>
                <w:rFonts w:ascii="Palatino Linotype" w:hAnsi="Palatino Linotype" w:cs="Arial"/>
                <w:b/>
                <w:color w:val="FFFFFF"/>
                <w:spacing w:val="-1"/>
                <w:w w:val="75"/>
                <w:sz w:val="17"/>
              </w:rPr>
              <w:t>Actividad</w:t>
            </w:r>
            <w:r w:rsidRPr="009F6C74">
              <w:rPr>
                <w:rFonts w:ascii="Palatino Linotype" w:hAnsi="Palatino Linotype" w:cs="Arial"/>
                <w:b/>
                <w:color w:val="FFFFFF"/>
                <w:spacing w:val="-3"/>
                <w:w w:val="75"/>
                <w:sz w:val="17"/>
              </w:rPr>
              <w:t xml:space="preserve"> </w:t>
            </w:r>
            <w:r w:rsidR="002F45E1" w:rsidRPr="009F6C74">
              <w:rPr>
                <w:rFonts w:ascii="Palatino Linotype" w:hAnsi="Palatino Linotype" w:cs="Arial"/>
                <w:b/>
                <w:color w:val="FFFFFF"/>
                <w:spacing w:val="-1"/>
                <w:w w:val="75"/>
                <w:sz w:val="17"/>
              </w:rPr>
              <w:t>o</w:t>
            </w:r>
            <w:r w:rsidRPr="009F6C74">
              <w:rPr>
                <w:rFonts w:ascii="Palatino Linotype" w:hAnsi="Palatino Linotype" w:cs="Arial"/>
                <w:b/>
                <w:color w:val="FFFFFF"/>
                <w:spacing w:val="-1"/>
                <w:w w:val="75"/>
                <w:sz w:val="17"/>
              </w:rPr>
              <w:t>rigen/</w:t>
            </w:r>
            <w:r w:rsidRPr="009F6C74">
              <w:rPr>
                <w:rFonts w:ascii="Palatino Linotype" w:hAnsi="Palatino Linotype" w:cs="Arial"/>
                <w:b/>
                <w:color w:val="FFFFFF"/>
                <w:spacing w:val="-6"/>
                <w:w w:val="75"/>
                <w:sz w:val="17"/>
              </w:rPr>
              <w:t xml:space="preserve"> </w:t>
            </w:r>
            <w:r w:rsidR="002F45E1" w:rsidRPr="009F6C74">
              <w:rPr>
                <w:rFonts w:ascii="Palatino Linotype" w:hAnsi="Palatino Linotype" w:cs="Arial"/>
                <w:b/>
                <w:color w:val="FFFFFF"/>
                <w:spacing w:val="-1"/>
                <w:w w:val="75"/>
                <w:sz w:val="17"/>
              </w:rPr>
              <w:t>d</w:t>
            </w:r>
            <w:r w:rsidRPr="009F6C74">
              <w:rPr>
                <w:rFonts w:ascii="Palatino Linotype" w:hAnsi="Palatino Linotype" w:cs="Arial"/>
                <w:b/>
                <w:color w:val="FFFFFF"/>
                <w:spacing w:val="-1"/>
                <w:w w:val="75"/>
                <w:sz w:val="17"/>
              </w:rPr>
              <w:t>estino</w:t>
            </w:r>
          </w:p>
        </w:tc>
        <w:tc>
          <w:tcPr>
            <w:tcW w:w="711" w:type="dxa"/>
            <w:vMerge/>
            <w:tcBorders>
              <w:top w:val="nil"/>
              <w:left w:val="single" w:sz="4" w:space="0" w:color="000000"/>
              <w:bottom w:val="single" w:sz="6" w:space="0" w:color="000000"/>
              <w:right w:val="single" w:sz="4" w:space="0" w:color="000000"/>
            </w:tcBorders>
            <w:shd w:val="clear" w:color="auto" w:fill="4F81BC"/>
          </w:tcPr>
          <w:p w14:paraId="3F9EA5BA" w14:textId="77777777" w:rsidR="005E536C" w:rsidRPr="009F6C74" w:rsidRDefault="005E536C" w:rsidP="005E536C">
            <w:pPr>
              <w:rPr>
                <w:rFonts w:ascii="Palatino Linotype" w:hAnsi="Palatino Linotype" w:cs="Arial"/>
                <w:sz w:val="2"/>
                <w:szCs w:val="2"/>
              </w:rPr>
            </w:pPr>
          </w:p>
        </w:tc>
        <w:tc>
          <w:tcPr>
            <w:tcW w:w="694" w:type="dxa"/>
            <w:vMerge/>
            <w:tcBorders>
              <w:top w:val="nil"/>
              <w:left w:val="single" w:sz="4" w:space="0" w:color="000000"/>
              <w:bottom w:val="single" w:sz="6" w:space="0" w:color="000000"/>
              <w:right w:val="single" w:sz="4" w:space="0" w:color="000000"/>
            </w:tcBorders>
            <w:shd w:val="clear" w:color="auto" w:fill="4F81BC"/>
          </w:tcPr>
          <w:p w14:paraId="4448B01B" w14:textId="77777777" w:rsidR="005E536C" w:rsidRPr="009F6C74" w:rsidRDefault="005E536C" w:rsidP="005E536C">
            <w:pPr>
              <w:rPr>
                <w:rFonts w:ascii="Palatino Linotype" w:hAnsi="Palatino Linotype" w:cs="Arial"/>
                <w:sz w:val="2"/>
                <w:szCs w:val="2"/>
              </w:rPr>
            </w:pPr>
          </w:p>
        </w:tc>
        <w:tc>
          <w:tcPr>
            <w:tcW w:w="558" w:type="dxa"/>
            <w:tcBorders>
              <w:top w:val="single" w:sz="6" w:space="0" w:color="000000"/>
              <w:left w:val="single" w:sz="4" w:space="0" w:color="000000"/>
              <w:bottom w:val="single" w:sz="6" w:space="0" w:color="000000"/>
              <w:right w:val="single" w:sz="4" w:space="0" w:color="000000"/>
            </w:tcBorders>
            <w:shd w:val="clear" w:color="auto" w:fill="4F81BC"/>
          </w:tcPr>
          <w:p w14:paraId="3398C5FD" w14:textId="77777777" w:rsidR="005E536C" w:rsidRPr="009F6C74" w:rsidRDefault="005E536C" w:rsidP="005E536C">
            <w:pPr>
              <w:pStyle w:val="TableParagraph"/>
              <w:spacing w:before="124"/>
              <w:ind w:left="134"/>
              <w:rPr>
                <w:rFonts w:ascii="Palatino Linotype" w:hAnsi="Palatino Linotype" w:cs="Arial"/>
                <w:b/>
                <w:sz w:val="17"/>
              </w:rPr>
            </w:pPr>
            <w:r w:rsidRPr="009F6C74">
              <w:rPr>
                <w:rFonts w:ascii="Palatino Linotype" w:hAnsi="Palatino Linotype" w:cs="Arial"/>
                <w:b/>
                <w:color w:val="FFFFFF"/>
                <w:w w:val="85"/>
                <w:sz w:val="17"/>
              </w:rPr>
              <w:t>Valor</w:t>
            </w:r>
          </w:p>
        </w:tc>
        <w:tc>
          <w:tcPr>
            <w:tcW w:w="930" w:type="dxa"/>
            <w:tcBorders>
              <w:top w:val="single" w:sz="6" w:space="0" w:color="000000"/>
              <w:left w:val="single" w:sz="4" w:space="0" w:color="000000"/>
              <w:bottom w:val="single" w:sz="6" w:space="0" w:color="000000"/>
              <w:right w:val="single" w:sz="4" w:space="0" w:color="000000"/>
            </w:tcBorders>
            <w:shd w:val="clear" w:color="auto" w:fill="4F81BC"/>
          </w:tcPr>
          <w:p w14:paraId="06F04E02" w14:textId="77777777" w:rsidR="005E536C" w:rsidRPr="009F6C74" w:rsidRDefault="005E536C" w:rsidP="005E536C">
            <w:pPr>
              <w:pStyle w:val="TableParagraph"/>
              <w:spacing w:before="9"/>
              <w:ind w:left="26" w:right="17"/>
              <w:jc w:val="center"/>
              <w:rPr>
                <w:rFonts w:ascii="Palatino Linotype" w:hAnsi="Palatino Linotype" w:cs="Arial"/>
                <w:b/>
                <w:sz w:val="17"/>
              </w:rPr>
            </w:pPr>
            <w:r w:rsidRPr="009F6C74">
              <w:rPr>
                <w:rFonts w:ascii="Palatino Linotype" w:hAnsi="Palatino Linotype" w:cs="Arial"/>
                <w:b/>
                <w:color w:val="FFFFFF"/>
                <w:w w:val="85"/>
                <w:sz w:val="17"/>
              </w:rPr>
              <w:t>Actividad</w:t>
            </w:r>
          </w:p>
          <w:p w14:paraId="4BED6710" w14:textId="49DFA65B" w:rsidR="005E536C" w:rsidRPr="009F6C74" w:rsidRDefault="002F45E1" w:rsidP="005E536C">
            <w:pPr>
              <w:pStyle w:val="TableParagraph"/>
              <w:spacing w:before="22" w:line="186" w:lineRule="exact"/>
              <w:ind w:left="26" w:right="25"/>
              <w:jc w:val="center"/>
              <w:rPr>
                <w:rFonts w:ascii="Palatino Linotype" w:hAnsi="Palatino Linotype" w:cs="Arial"/>
                <w:b/>
                <w:sz w:val="17"/>
              </w:rPr>
            </w:pPr>
            <w:r w:rsidRPr="009F6C74">
              <w:rPr>
                <w:rFonts w:ascii="Palatino Linotype" w:hAnsi="Palatino Linotype" w:cs="Arial"/>
                <w:b/>
                <w:color w:val="FFFFFF"/>
                <w:spacing w:val="-1"/>
                <w:w w:val="75"/>
                <w:sz w:val="17"/>
              </w:rPr>
              <w:t>o</w:t>
            </w:r>
            <w:r w:rsidR="005E536C" w:rsidRPr="009F6C74">
              <w:rPr>
                <w:rFonts w:ascii="Palatino Linotype" w:hAnsi="Palatino Linotype" w:cs="Arial"/>
                <w:b/>
                <w:color w:val="FFFFFF"/>
                <w:spacing w:val="-1"/>
                <w:w w:val="75"/>
                <w:sz w:val="17"/>
              </w:rPr>
              <w:t>rigen/</w:t>
            </w:r>
            <w:r w:rsidR="005E536C" w:rsidRPr="009F6C74">
              <w:rPr>
                <w:rFonts w:ascii="Palatino Linotype" w:hAnsi="Palatino Linotype" w:cs="Arial"/>
                <w:b/>
                <w:color w:val="FFFFFF"/>
                <w:spacing w:val="-6"/>
                <w:w w:val="75"/>
                <w:sz w:val="17"/>
              </w:rPr>
              <w:t xml:space="preserve"> </w:t>
            </w:r>
            <w:r w:rsidRPr="009F6C74">
              <w:rPr>
                <w:rFonts w:ascii="Palatino Linotype" w:hAnsi="Palatino Linotype" w:cs="Arial"/>
                <w:b/>
                <w:color w:val="FFFFFF"/>
                <w:spacing w:val="-1"/>
                <w:w w:val="75"/>
                <w:sz w:val="17"/>
              </w:rPr>
              <w:t>d</w:t>
            </w:r>
            <w:r w:rsidR="005E536C" w:rsidRPr="009F6C74">
              <w:rPr>
                <w:rFonts w:ascii="Palatino Linotype" w:hAnsi="Palatino Linotype" w:cs="Arial"/>
                <w:b/>
                <w:color w:val="FFFFFF"/>
                <w:spacing w:val="-1"/>
                <w:w w:val="75"/>
                <w:sz w:val="17"/>
              </w:rPr>
              <w:t>estino</w:t>
            </w:r>
          </w:p>
        </w:tc>
        <w:tc>
          <w:tcPr>
            <w:tcW w:w="684" w:type="dxa"/>
            <w:vMerge/>
            <w:tcBorders>
              <w:top w:val="nil"/>
              <w:left w:val="single" w:sz="4" w:space="0" w:color="000000"/>
              <w:bottom w:val="single" w:sz="6" w:space="0" w:color="000000"/>
              <w:right w:val="single" w:sz="4" w:space="0" w:color="000000"/>
            </w:tcBorders>
            <w:shd w:val="clear" w:color="auto" w:fill="4F81BC"/>
          </w:tcPr>
          <w:p w14:paraId="6D979D76" w14:textId="77777777" w:rsidR="005E536C" w:rsidRPr="009F6C74" w:rsidRDefault="005E536C" w:rsidP="005E536C">
            <w:pPr>
              <w:rPr>
                <w:rFonts w:ascii="Palatino Linotype" w:hAnsi="Palatino Linotype" w:cs="Arial"/>
                <w:sz w:val="2"/>
                <w:szCs w:val="2"/>
              </w:rPr>
            </w:pPr>
          </w:p>
        </w:tc>
      </w:tr>
      <w:tr w:rsidR="002D5BA2" w:rsidRPr="009F6C74" w14:paraId="3F386FE2" w14:textId="77777777" w:rsidTr="002D5BA2">
        <w:trPr>
          <w:trHeight w:val="726"/>
        </w:trPr>
        <w:tc>
          <w:tcPr>
            <w:tcW w:w="797" w:type="dxa"/>
            <w:tcBorders>
              <w:top w:val="single" w:sz="6" w:space="0" w:color="000000"/>
              <w:left w:val="single" w:sz="4" w:space="0" w:color="000000"/>
              <w:bottom w:val="single" w:sz="6" w:space="0" w:color="000000"/>
              <w:right w:val="single" w:sz="4" w:space="0" w:color="000000"/>
            </w:tcBorders>
            <w:shd w:val="clear" w:color="auto" w:fill="DCE6F0"/>
          </w:tcPr>
          <w:p w14:paraId="20170864"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SECG21-1</w:t>
            </w:r>
          </w:p>
        </w:tc>
        <w:tc>
          <w:tcPr>
            <w:tcW w:w="2020" w:type="dxa"/>
            <w:tcBorders>
              <w:top w:val="single" w:sz="6" w:space="0" w:color="000000"/>
              <w:left w:val="single" w:sz="4" w:space="0" w:color="000000"/>
              <w:bottom w:val="single" w:sz="6" w:space="0" w:color="000000"/>
              <w:right w:val="single" w:sz="4" w:space="0" w:color="000000"/>
            </w:tcBorders>
            <w:shd w:val="clear" w:color="auto" w:fill="DCE6F0"/>
          </w:tcPr>
          <w:p w14:paraId="2EA9A4FE" w14:textId="7777777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 xml:space="preserve">Realizar estudios y diseños técnicos, para el cumplimiento de la NSR 10 </w:t>
            </w:r>
          </w:p>
        </w:tc>
        <w:tc>
          <w:tcPr>
            <w:tcW w:w="686"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D2B74BF" w14:textId="20338118" w:rsidR="002D5BA2" w:rsidRPr="009F6C74" w:rsidRDefault="002D5BA2" w:rsidP="002D5BA2">
            <w:pPr>
              <w:pStyle w:val="TableParagraph"/>
              <w:ind w:right="6"/>
              <w:jc w:val="center"/>
              <w:rPr>
                <w:rFonts w:ascii="Palatino Linotype" w:hAnsi="Palatino Linotype" w:cs="Arial"/>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240</w:t>
            </w:r>
          </w:p>
        </w:tc>
        <w:tc>
          <w:tcPr>
            <w:tcW w:w="55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72AA05F" w14:textId="72EC2F90" w:rsidR="002D5BA2" w:rsidRPr="009F6C74" w:rsidRDefault="002D5BA2" w:rsidP="002D5BA2">
            <w:pPr>
              <w:pStyle w:val="TableParagraph"/>
              <w:ind w:right="7"/>
              <w:rPr>
                <w:rFonts w:ascii="Palatino Linotype" w:hAnsi="Palatino Linotype" w:cs="Arial"/>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254.00</w:t>
            </w:r>
          </w:p>
        </w:tc>
        <w:tc>
          <w:tcPr>
            <w:tcW w:w="141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957464F" w14:textId="69E989D7" w:rsidR="002D5BA2" w:rsidRPr="009F6C74" w:rsidRDefault="002D5BA2" w:rsidP="002D5BA2">
            <w:pPr>
              <w:pStyle w:val="TableParagraph"/>
              <w:spacing w:before="72" w:line="259" w:lineRule="auto"/>
              <w:ind w:left="144" w:right="136" w:hanging="127"/>
              <w:jc w:val="center"/>
              <w:rPr>
                <w:rFonts w:ascii="Palatino Linotype" w:hAnsi="Palatino Linotype" w:cs="Arial"/>
                <w:sz w:val="14"/>
              </w:rPr>
            </w:pPr>
            <w:r w:rsidRPr="009F6C74">
              <w:rPr>
                <w:rFonts w:ascii="Palatino Linotype" w:hAnsi="Palatino Linotype" w:cs="Arial"/>
                <w:w w:val="70"/>
                <w:sz w:val="14"/>
              </w:rPr>
              <w:t>Vienen de:</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SECG21-2</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w:t>
            </w:r>
            <w:r w:rsidR="002F45E1" w:rsidRPr="009F6C74">
              <w:rPr>
                <w:rFonts w:ascii="Palatino Linotype" w:hAnsi="Palatino Linotype" w:cs="Arial"/>
                <w:w w:val="70"/>
                <w:sz w:val="14"/>
              </w:rPr>
              <w:t> </w:t>
            </w:r>
            <w:r w:rsidRPr="009F6C74">
              <w:rPr>
                <w:rFonts w:ascii="Palatino Linotype" w:hAnsi="Palatino Linotype" w:cs="Arial"/>
                <w:w w:val="70"/>
                <w:sz w:val="14"/>
              </w:rPr>
              <w:t>254.00</w:t>
            </w:r>
          </w:p>
        </w:tc>
        <w:tc>
          <w:tcPr>
            <w:tcW w:w="71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43130D2" w14:textId="77777777" w:rsidR="002D5BA2" w:rsidRPr="009F6C74" w:rsidRDefault="002D5BA2" w:rsidP="002D5BA2">
            <w:pPr>
              <w:pStyle w:val="TableParagraph"/>
              <w:jc w:val="center"/>
              <w:rPr>
                <w:rFonts w:ascii="Palatino Linotype" w:hAnsi="Palatino Linotype" w:cs="Arial"/>
                <w:sz w:val="16"/>
              </w:rPr>
            </w:pPr>
          </w:p>
          <w:p w14:paraId="5E2AC63F" w14:textId="77777777" w:rsidR="002D5BA2" w:rsidRPr="009F6C74" w:rsidRDefault="002D5BA2" w:rsidP="002D5BA2">
            <w:pPr>
              <w:pStyle w:val="TableParagraph"/>
              <w:spacing w:before="9"/>
              <w:jc w:val="center"/>
              <w:rPr>
                <w:rFonts w:ascii="Palatino Linotype" w:hAnsi="Palatino Linotype" w:cs="Arial"/>
                <w:sz w:val="12"/>
              </w:rPr>
            </w:pPr>
          </w:p>
          <w:p w14:paraId="2A04568D" w14:textId="3F59F7EA" w:rsidR="002D5BA2" w:rsidRPr="009F6C74" w:rsidRDefault="002D5BA2" w:rsidP="002D5BA2">
            <w:pPr>
              <w:pStyle w:val="TableParagraph"/>
              <w:ind w:right="8"/>
              <w:jc w:val="center"/>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494.00</w:t>
            </w:r>
          </w:p>
          <w:p w14:paraId="037915C6" w14:textId="77777777" w:rsidR="002D5BA2" w:rsidRPr="009F6C74" w:rsidRDefault="002D5BA2" w:rsidP="002D5BA2">
            <w:pPr>
              <w:pStyle w:val="TableParagraph"/>
              <w:ind w:right="8"/>
              <w:jc w:val="center"/>
              <w:rPr>
                <w:rFonts w:ascii="Palatino Linotype" w:hAnsi="Palatino Linotype" w:cs="Arial"/>
                <w:sz w:val="17"/>
              </w:rPr>
            </w:pPr>
          </w:p>
        </w:tc>
        <w:tc>
          <w:tcPr>
            <w:tcW w:w="694" w:type="dxa"/>
            <w:tcBorders>
              <w:top w:val="single" w:sz="6" w:space="0" w:color="000000"/>
              <w:left w:val="single" w:sz="4" w:space="0" w:color="000000"/>
              <w:bottom w:val="single" w:sz="6" w:space="0" w:color="000000"/>
              <w:right w:val="single" w:sz="4" w:space="0" w:color="000000"/>
            </w:tcBorders>
            <w:shd w:val="clear" w:color="auto" w:fill="DCE6F0"/>
          </w:tcPr>
          <w:p w14:paraId="57450965"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shd w:val="clear" w:color="auto" w:fill="DCE6F0"/>
          </w:tcPr>
          <w:p w14:paraId="0E8657F0"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shd w:val="clear" w:color="auto" w:fill="DCE6F0"/>
          </w:tcPr>
          <w:p w14:paraId="52E84969"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shd w:val="clear" w:color="auto" w:fill="DCE6F0"/>
          </w:tcPr>
          <w:p w14:paraId="345515F7" w14:textId="77777777" w:rsidR="002D5BA2" w:rsidRPr="009F6C74" w:rsidRDefault="002D5BA2" w:rsidP="002D5BA2">
            <w:pPr>
              <w:pStyle w:val="TableParagraph"/>
              <w:rPr>
                <w:rFonts w:ascii="Palatino Linotype" w:hAnsi="Palatino Linotype" w:cs="Arial"/>
                <w:sz w:val="16"/>
              </w:rPr>
            </w:pPr>
          </w:p>
        </w:tc>
      </w:tr>
      <w:tr w:rsidR="002D5BA2" w:rsidRPr="009F6C74" w14:paraId="0CF37448"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tcPr>
          <w:p w14:paraId="7329120E"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SECG21-2</w:t>
            </w:r>
          </w:p>
        </w:tc>
        <w:tc>
          <w:tcPr>
            <w:tcW w:w="2020" w:type="dxa"/>
            <w:tcBorders>
              <w:top w:val="single" w:sz="6" w:space="0" w:color="000000"/>
              <w:left w:val="single" w:sz="4" w:space="0" w:color="000000"/>
              <w:bottom w:val="single" w:sz="6" w:space="0" w:color="000000"/>
              <w:right w:val="single" w:sz="4" w:space="0" w:color="000000"/>
            </w:tcBorders>
          </w:tcPr>
          <w:p w14:paraId="09A6A4F1" w14:textId="7777777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Adecuar la infraestructura de las sedes del IDEAM.</w:t>
            </w:r>
          </w:p>
        </w:tc>
        <w:tc>
          <w:tcPr>
            <w:tcW w:w="686" w:type="dxa"/>
            <w:tcBorders>
              <w:top w:val="single" w:sz="6" w:space="0" w:color="000000"/>
              <w:left w:val="single" w:sz="4" w:space="0" w:color="000000"/>
              <w:bottom w:val="single" w:sz="6" w:space="0" w:color="000000"/>
              <w:right w:val="single" w:sz="4" w:space="0" w:color="000000"/>
            </w:tcBorders>
          </w:tcPr>
          <w:p w14:paraId="59125CC9" w14:textId="77777777" w:rsidR="002D5BA2" w:rsidRPr="009F6C74" w:rsidRDefault="002D5BA2" w:rsidP="002D5BA2">
            <w:pPr>
              <w:pStyle w:val="TableParagraph"/>
              <w:spacing w:before="8"/>
              <w:rPr>
                <w:rFonts w:ascii="Palatino Linotype" w:hAnsi="Palatino Linotype" w:cs="Arial"/>
                <w:sz w:val="13"/>
                <w:lang w:val="es-CO"/>
              </w:rPr>
            </w:pPr>
          </w:p>
          <w:p w14:paraId="307E5D71" w14:textId="79889AAE" w:rsidR="002D5BA2" w:rsidRPr="009F6C74" w:rsidRDefault="002D5BA2" w:rsidP="002D5BA2">
            <w:pPr>
              <w:pStyle w:val="TableParagraph"/>
              <w:spacing w:before="1"/>
              <w:ind w:right="6"/>
              <w:jc w:val="right"/>
              <w:rPr>
                <w:rFonts w:ascii="Palatino Linotype" w:hAnsi="Palatino Linotype" w:cs="Arial"/>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424.67</w:t>
            </w:r>
          </w:p>
        </w:tc>
        <w:tc>
          <w:tcPr>
            <w:tcW w:w="554" w:type="dxa"/>
            <w:tcBorders>
              <w:top w:val="single" w:sz="6" w:space="0" w:color="000000"/>
              <w:left w:val="single" w:sz="4" w:space="0" w:color="000000"/>
              <w:bottom w:val="single" w:sz="6" w:space="0" w:color="000000"/>
              <w:right w:val="single" w:sz="4" w:space="0" w:color="000000"/>
            </w:tcBorders>
          </w:tcPr>
          <w:p w14:paraId="7AD38A65" w14:textId="77777777" w:rsidR="002D5BA2" w:rsidRPr="009F6C74" w:rsidRDefault="002D5BA2" w:rsidP="002D5BA2">
            <w:pPr>
              <w:pStyle w:val="TableParagraph"/>
              <w:spacing w:before="8"/>
              <w:rPr>
                <w:rFonts w:ascii="Palatino Linotype" w:hAnsi="Palatino Linotype" w:cs="Arial"/>
                <w:sz w:val="13"/>
              </w:rPr>
            </w:pPr>
          </w:p>
          <w:p w14:paraId="2071366F" w14:textId="08A2FAC7" w:rsidR="002D5BA2" w:rsidRPr="009F6C74" w:rsidRDefault="002D5BA2" w:rsidP="002D5BA2">
            <w:pPr>
              <w:pStyle w:val="TableParagraph"/>
              <w:spacing w:before="1"/>
              <w:ind w:right="7"/>
              <w:jc w:val="right"/>
              <w:rPr>
                <w:rFonts w:ascii="Palatino Linotype" w:hAnsi="Palatino Linotype" w:cs="Arial"/>
                <w:sz w:val="17"/>
              </w:rPr>
            </w:pPr>
            <w:r w:rsidRPr="009F6C74">
              <w:rPr>
                <w:rFonts w:ascii="Palatino Linotype" w:hAnsi="Palatino Linotype" w:cs="Arial"/>
                <w:color w:val="FF0000"/>
                <w:w w:val="85"/>
                <w:sz w:val="17"/>
              </w:rPr>
              <w:t>-$</w:t>
            </w:r>
            <w:r w:rsidR="002F45E1" w:rsidRPr="009F6C74">
              <w:rPr>
                <w:rFonts w:ascii="Palatino Linotype" w:hAnsi="Palatino Linotype" w:cs="Arial"/>
                <w:color w:val="FF0000"/>
                <w:w w:val="85"/>
                <w:sz w:val="17"/>
              </w:rPr>
              <w:t> </w:t>
            </w:r>
            <w:r w:rsidRPr="009F6C74">
              <w:rPr>
                <w:rFonts w:ascii="Palatino Linotype" w:hAnsi="Palatino Linotype" w:cs="Arial"/>
                <w:color w:val="FF0000"/>
                <w:w w:val="85"/>
                <w:sz w:val="17"/>
              </w:rPr>
              <w:t>254.00</w:t>
            </w:r>
          </w:p>
        </w:tc>
        <w:tc>
          <w:tcPr>
            <w:tcW w:w="1410" w:type="dxa"/>
            <w:tcBorders>
              <w:top w:val="single" w:sz="6" w:space="0" w:color="000000"/>
              <w:left w:val="single" w:sz="4" w:space="0" w:color="000000"/>
              <w:bottom w:val="single" w:sz="6" w:space="0" w:color="000000"/>
              <w:right w:val="single" w:sz="4" w:space="0" w:color="000000"/>
            </w:tcBorders>
          </w:tcPr>
          <w:p w14:paraId="32420FF9" w14:textId="77777777" w:rsidR="002D5BA2" w:rsidRPr="009F6C74" w:rsidRDefault="002D5BA2" w:rsidP="002D5BA2">
            <w:pPr>
              <w:pStyle w:val="TableParagraph"/>
              <w:spacing w:before="2"/>
              <w:rPr>
                <w:rFonts w:ascii="Palatino Linotype" w:hAnsi="Palatino Linotype" w:cs="Arial"/>
                <w:sz w:val="15"/>
              </w:rPr>
            </w:pPr>
          </w:p>
          <w:p w14:paraId="2B6BA085" w14:textId="77777777" w:rsidR="002D5BA2" w:rsidRPr="009F6C74" w:rsidRDefault="002D5BA2" w:rsidP="002D5BA2">
            <w:pPr>
              <w:pStyle w:val="TableParagraph"/>
              <w:spacing w:before="1"/>
              <w:ind w:left="18"/>
              <w:rPr>
                <w:rFonts w:ascii="Palatino Linotype" w:hAnsi="Palatino Linotype" w:cs="Arial"/>
                <w:sz w:val="14"/>
              </w:rPr>
            </w:pPr>
            <w:r w:rsidRPr="009F6C74">
              <w:rPr>
                <w:rFonts w:ascii="Palatino Linotype" w:hAnsi="Palatino Linotype" w:cs="Arial"/>
                <w:w w:val="70"/>
                <w:sz w:val="14"/>
              </w:rPr>
              <w:t>Pasan</w:t>
            </w:r>
            <w:r w:rsidRPr="009F6C74">
              <w:rPr>
                <w:rFonts w:ascii="Palatino Linotype" w:hAnsi="Palatino Linotype" w:cs="Arial"/>
                <w:spacing w:val="1"/>
                <w:w w:val="70"/>
                <w:sz w:val="14"/>
              </w:rPr>
              <w:t xml:space="preserve"> </w:t>
            </w:r>
            <w:r w:rsidRPr="009F6C74">
              <w:rPr>
                <w:rFonts w:ascii="Palatino Linotype" w:hAnsi="Palatino Linotype" w:cs="Arial"/>
                <w:w w:val="70"/>
                <w:sz w:val="14"/>
              </w:rPr>
              <w:t>a:</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SECG21-1</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$254.00</w:t>
            </w:r>
          </w:p>
        </w:tc>
        <w:tc>
          <w:tcPr>
            <w:tcW w:w="711" w:type="dxa"/>
            <w:tcBorders>
              <w:top w:val="single" w:sz="6" w:space="0" w:color="000000"/>
              <w:left w:val="single" w:sz="4" w:space="0" w:color="000000"/>
              <w:bottom w:val="single" w:sz="6" w:space="0" w:color="000000"/>
              <w:right w:val="single" w:sz="4" w:space="0" w:color="000000"/>
            </w:tcBorders>
          </w:tcPr>
          <w:p w14:paraId="5AF9D8B8" w14:textId="77777777" w:rsidR="002D5BA2" w:rsidRPr="009F6C74" w:rsidRDefault="002D5BA2" w:rsidP="002D5BA2">
            <w:pPr>
              <w:pStyle w:val="TableParagraph"/>
              <w:spacing w:before="8"/>
              <w:rPr>
                <w:rFonts w:ascii="Palatino Linotype" w:hAnsi="Palatino Linotype" w:cs="Arial"/>
                <w:sz w:val="13"/>
              </w:rPr>
            </w:pPr>
          </w:p>
          <w:p w14:paraId="3DFBF2D8" w14:textId="6F7B579E" w:rsidR="002D5BA2" w:rsidRPr="009F6C74" w:rsidRDefault="002D5BA2" w:rsidP="002D5BA2">
            <w:pPr>
              <w:pStyle w:val="TableParagraph"/>
              <w:spacing w:before="1"/>
              <w:ind w:right="8"/>
              <w:jc w:val="right"/>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170.67</w:t>
            </w:r>
          </w:p>
        </w:tc>
        <w:tc>
          <w:tcPr>
            <w:tcW w:w="694" w:type="dxa"/>
            <w:tcBorders>
              <w:top w:val="single" w:sz="6" w:space="0" w:color="000000"/>
              <w:left w:val="single" w:sz="4" w:space="0" w:color="000000"/>
              <w:bottom w:val="single" w:sz="6" w:space="0" w:color="000000"/>
              <w:right w:val="single" w:sz="4" w:space="0" w:color="000000"/>
            </w:tcBorders>
          </w:tcPr>
          <w:p w14:paraId="05A026CF"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tcPr>
          <w:p w14:paraId="6BFD7A9C"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tcPr>
          <w:p w14:paraId="7655A157"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tcPr>
          <w:p w14:paraId="4E1B6B62" w14:textId="77777777" w:rsidR="002D5BA2" w:rsidRPr="009F6C74" w:rsidRDefault="002D5BA2" w:rsidP="002D5BA2">
            <w:pPr>
              <w:pStyle w:val="TableParagraph"/>
              <w:rPr>
                <w:rFonts w:ascii="Palatino Linotype" w:hAnsi="Palatino Linotype" w:cs="Arial"/>
                <w:sz w:val="16"/>
              </w:rPr>
            </w:pPr>
          </w:p>
        </w:tc>
      </w:tr>
      <w:tr w:rsidR="002D5BA2" w:rsidRPr="009F6C74" w14:paraId="49DD24D0" w14:textId="77777777" w:rsidTr="002D5BA2">
        <w:trPr>
          <w:trHeight w:val="412"/>
        </w:trPr>
        <w:tc>
          <w:tcPr>
            <w:tcW w:w="797" w:type="dxa"/>
            <w:tcBorders>
              <w:top w:val="single" w:sz="6" w:space="0" w:color="000000"/>
              <w:left w:val="single" w:sz="4" w:space="0" w:color="000000"/>
              <w:bottom w:val="single" w:sz="6" w:space="0" w:color="000000"/>
              <w:right w:val="single" w:sz="4" w:space="0" w:color="000000"/>
            </w:tcBorders>
            <w:shd w:val="clear" w:color="auto" w:fill="DCE6F0"/>
          </w:tcPr>
          <w:p w14:paraId="72C0B449"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SECG21-3</w:t>
            </w:r>
          </w:p>
        </w:tc>
        <w:tc>
          <w:tcPr>
            <w:tcW w:w="2020" w:type="dxa"/>
            <w:tcBorders>
              <w:top w:val="single" w:sz="6" w:space="0" w:color="000000"/>
              <w:left w:val="single" w:sz="4" w:space="0" w:color="000000"/>
              <w:bottom w:val="single" w:sz="6" w:space="0" w:color="000000"/>
              <w:right w:val="single" w:sz="4" w:space="0" w:color="000000"/>
            </w:tcBorders>
            <w:shd w:val="clear" w:color="auto" w:fill="DCE6F0"/>
          </w:tcPr>
          <w:p w14:paraId="65D15552" w14:textId="69DD327F"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Formular e implementar estrategia y plan de participación ciudadana y servicio al ciudadano</w:t>
            </w:r>
            <w:r w:rsidR="002F45E1" w:rsidRPr="009F6C74">
              <w:rPr>
                <w:rFonts w:ascii="Palatino Linotype" w:hAnsi="Palatino Linotype"/>
                <w:sz w:val="16"/>
                <w:lang w:val="es-CO"/>
              </w:rPr>
              <w:t>.</w:t>
            </w:r>
            <w:r w:rsidRPr="009F6C74">
              <w:rPr>
                <w:rFonts w:ascii="Palatino Linotype" w:hAnsi="Palatino Linotype"/>
                <w:sz w:val="16"/>
                <w:lang w:val="es-CO"/>
              </w:rPr>
              <w:t xml:space="preserve"> </w:t>
            </w:r>
          </w:p>
        </w:tc>
        <w:tc>
          <w:tcPr>
            <w:tcW w:w="686"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AC30DEC" w14:textId="431A5CA5" w:rsidR="002D5BA2" w:rsidRPr="009F6C74" w:rsidRDefault="002D5BA2" w:rsidP="002D5BA2">
            <w:pPr>
              <w:pStyle w:val="TableParagraph"/>
              <w:spacing w:before="1"/>
              <w:ind w:right="6"/>
              <w:jc w:val="center"/>
              <w:rPr>
                <w:rFonts w:ascii="Palatino Linotype" w:hAnsi="Palatino Linotype" w:cs="Arial"/>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90.00</w:t>
            </w:r>
          </w:p>
        </w:tc>
        <w:tc>
          <w:tcPr>
            <w:tcW w:w="55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7F9D620" w14:textId="77777777" w:rsidR="002D5BA2" w:rsidRPr="009F6C74" w:rsidRDefault="002D5BA2" w:rsidP="002D5BA2">
            <w:pPr>
              <w:pStyle w:val="TableParagraph"/>
              <w:spacing w:before="1"/>
              <w:ind w:right="7"/>
              <w:jc w:val="center"/>
              <w:rPr>
                <w:rFonts w:ascii="Palatino Linotype" w:hAnsi="Palatino Linotype" w:cs="Arial"/>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69856B9" w14:textId="77777777" w:rsidR="002D5BA2" w:rsidRPr="009F6C74" w:rsidRDefault="002D5BA2" w:rsidP="002D5BA2">
            <w:pPr>
              <w:pStyle w:val="TableParagraph"/>
              <w:spacing w:before="14"/>
              <w:jc w:val="center"/>
              <w:rPr>
                <w:rFonts w:ascii="Palatino Linotype" w:hAnsi="Palatino Linotype" w:cs="Arial"/>
                <w:w w:val="70"/>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D43F3E2" w14:textId="65610A0B" w:rsidR="002D5BA2" w:rsidRPr="009F6C74" w:rsidRDefault="002D5BA2" w:rsidP="002D5BA2">
            <w:pPr>
              <w:pStyle w:val="TableParagraph"/>
              <w:spacing w:before="1"/>
              <w:ind w:right="8"/>
              <w:jc w:val="center"/>
              <w:rPr>
                <w:rFonts w:ascii="Palatino Linotype" w:hAnsi="Palatino Linotype" w:cs="Arial"/>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90.00</w:t>
            </w:r>
          </w:p>
        </w:tc>
        <w:tc>
          <w:tcPr>
            <w:tcW w:w="694" w:type="dxa"/>
            <w:tcBorders>
              <w:top w:val="single" w:sz="6" w:space="0" w:color="000000"/>
              <w:left w:val="single" w:sz="4" w:space="0" w:color="000000"/>
              <w:bottom w:val="single" w:sz="6" w:space="0" w:color="000000"/>
              <w:right w:val="single" w:sz="4" w:space="0" w:color="000000"/>
            </w:tcBorders>
            <w:shd w:val="clear" w:color="auto" w:fill="DCE6F0"/>
          </w:tcPr>
          <w:p w14:paraId="32F02EE5"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shd w:val="clear" w:color="auto" w:fill="DCE6F0"/>
          </w:tcPr>
          <w:p w14:paraId="4343E287"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shd w:val="clear" w:color="auto" w:fill="DCE6F0"/>
          </w:tcPr>
          <w:p w14:paraId="1E563EFE"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shd w:val="clear" w:color="auto" w:fill="DCE6F0"/>
          </w:tcPr>
          <w:p w14:paraId="6DBB69F7" w14:textId="77777777" w:rsidR="002D5BA2" w:rsidRPr="009F6C74" w:rsidRDefault="002D5BA2" w:rsidP="002D5BA2">
            <w:pPr>
              <w:pStyle w:val="TableParagraph"/>
              <w:rPr>
                <w:rFonts w:ascii="Palatino Linotype" w:hAnsi="Palatino Linotype" w:cs="Arial"/>
                <w:sz w:val="16"/>
              </w:rPr>
            </w:pPr>
          </w:p>
        </w:tc>
      </w:tr>
      <w:tr w:rsidR="002D5BA2" w:rsidRPr="009F6C74" w14:paraId="1BF1BBCF"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tcPr>
          <w:p w14:paraId="43DA119C"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SECG21-4</w:t>
            </w:r>
          </w:p>
        </w:tc>
        <w:tc>
          <w:tcPr>
            <w:tcW w:w="2020" w:type="dxa"/>
            <w:tcBorders>
              <w:top w:val="single" w:sz="6" w:space="0" w:color="000000"/>
              <w:left w:val="single" w:sz="4" w:space="0" w:color="000000"/>
              <w:bottom w:val="single" w:sz="6" w:space="0" w:color="000000"/>
              <w:right w:val="single" w:sz="4" w:space="0" w:color="000000"/>
            </w:tcBorders>
          </w:tcPr>
          <w:p w14:paraId="1FE2638B" w14:textId="65E713C4"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Documento orientador y pruebas piloto que fija las bases para la implementación por fases de un sistema de gestión de documentos electrónicos de archivo en el Instituto</w:t>
            </w:r>
            <w:r w:rsidR="002F45E1" w:rsidRPr="009F6C74">
              <w:rPr>
                <w:rFonts w:ascii="Palatino Linotype" w:hAnsi="Palatino Linotype"/>
                <w:sz w:val="16"/>
                <w:lang w:val="es-CO"/>
              </w:rPr>
              <w:t>.</w:t>
            </w:r>
            <w:r w:rsidRPr="009F6C74">
              <w:rPr>
                <w:rFonts w:ascii="Palatino Linotype" w:hAnsi="Palatino Linotype"/>
                <w:sz w:val="16"/>
                <w:lang w:val="es-CO"/>
              </w:rPr>
              <w:t xml:space="preserve"> </w:t>
            </w:r>
          </w:p>
        </w:tc>
        <w:tc>
          <w:tcPr>
            <w:tcW w:w="686" w:type="dxa"/>
            <w:tcBorders>
              <w:top w:val="single" w:sz="6" w:space="0" w:color="000000"/>
              <w:left w:val="single" w:sz="4" w:space="0" w:color="000000"/>
              <w:bottom w:val="single" w:sz="6" w:space="0" w:color="000000"/>
              <w:right w:val="single" w:sz="4" w:space="0" w:color="000000"/>
            </w:tcBorders>
          </w:tcPr>
          <w:p w14:paraId="4B11851E" w14:textId="77777777" w:rsidR="002D5BA2" w:rsidRPr="009F6C74" w:rsidRDefault="002D5BA2" w:rsidP="002D5BA2">
            <w:pPr>
              <w:pStyle w:val="TableParagraph"/>
              <w:rPr>
                <w:rFonts w:ascii="Palatino Linotype" w:hAnsi="Palatino Linotype" w:cs="Arial"/>
                <w:w w:val="85"/>
                <w:sz w:val="17"/>
                <w:lang w:val="es-CO"/>
              </w:rPr>
            </w:pPr>
          </w:p>
          <w:p w14:paraId="7A2C9D85" w14:textId="77777777" w:rsidR="002D5BA2" w:rsidRPr="009F6C74" w:rsidRDefault="002D5BA2" w:rsidP="002D5BA2">
            <w:pPr>
              <w:pStyle w:val="TableParagraph"/>
              <w:rPr>
                <w:rFonts w:ascii="Palatino Linotype" w:hAnsi="Palatino Linotype" w:cs="Arial"/>
                <w:w w:val="85"/>
                <w:sz w:val="17"/>
                <w:lang w:val="es-CO"/>
              </w:rPr>
            </w:pPr>
          </w:p>
          <w:p w14:paraId="1CA3FE6A" w14:textId="77777777" w:rsidR="002D5BA2" w:rsidRPr="009F6C74" w:rsidRDefault="002D5BA2" w:rsidP="002D5BA2">
            <w:pPr>
              <w:pStyle w:val="TableParagraph"/>
              <w:rPr>
                <w:rFonts w:ascii="Palatino Linotype" w:hAnsi="Palatino Linotype" w:cs="Arial"/>
                <w:w w:val="85"/>
                <w:sz w:val="17"/>
                <w:lang w:val="es-CO"/>
              </w:rPr>
            </w:pPr>
          </w:p>
          <w:p w14:paraId="5A63EF2A" w14:textId="56CB3B9C"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55.00</w:t>
            </w:r>
          </w:p>
        </w:tc>
        <w:tc>
          <w:tcPr>
            <w:tcW w:w="554" w:type="dxa"/>
            <w:tcBorders>
              <w:top w:val="single" w:sz="6" w:space="0" w:color="000000"/>
              <w:left w:val="single" w:sz="4" w:space="0" w:color="000000"/>
              <w:bottom w:val="single" w:sz="6" w:space="0" w:color="000000"/>
              <w:right w:val="single" w:sz="4" w:space="0" w:color="000000"/>
            </w:tcBorders>
          </w:tcPr>
          <w:p w14:paraId="46DB031C" w14:textId="77777777" w:rsidR="002D5BA2" w:rsidRPr="009F6C74" w:rsidRDefault="002D5BA2" w:rsidP="002D5BA2">
            <w:pPr>
              <w:pStyle w:val="TableParagraph"/>
              <w:rPr>
                <w:rFonts w:ascii="Palatino Linotype" w:hAnsi="Palatino Linotype" w:cs="Arial"/>
                <w:w w:val="85"/>
                <w:sz w:val="17"/>
              </w:rPr>
            </w:pPr>
          </w:p>
          <w:p w14:paraId="5B1335BE" w14:textId="77777777" w:rsidR="002D5BA2" w:rsidRPr="009F6C74" w:rsidRDefault="002D5BA2" w:rsidP="002D5BA2">
            <w:pPr>
              <w:pStyle w:val="TableParagraph"/>
              <w:rPr>
                <w:rFonts w:ascii="Palatino Linotype" w:hAnsi="Palatino Linotype" w:cs="Arial"/>
                <w:w w:val="85"/>
                <w:sz w:val="17"/>
              </w:rPr>
            </w:pPr>
          </w:p>
        </w:tc>
        <w:tc>
          <w:tcPr>
            <w:tcW w:w="1410" w:type="dxa"/>
            <w:tcBorders>
              <w:top w:val="single" w:sz="6" w:space="0" w:color="000000"/>
              <w:left w:val="single" w:sz="4" w:space="0" w:color="000000"/>
              <w:bottom w:val="single" w:sz="6" w:space="0" w:color="000000"/>
              <w:right w:val="single" w:sz="4" w:space="0" w:color="000000"/>
            </w:tcBorders>
          </w:tcPr>
          <w:p w14:paraId="0B019B6F" w14:textId="77777777" w:rsidR="002D5BA2" w:rsidRPr="009F6C74" w:rsidRDefault="002D5BA2" w:rsidP="002D5BA2">
            <w:pPr>
              <w:pStyle w:val="TableParagraph"/>
              <w:rPr>
                <w:rFonts w:ascii="Palatino Linotype" w:hAnsi="Palatino Linotype" w:cs="Arial"/>
                <w:sz w:val="16"/>
              </w:rPr>
            </w:pPr>
          </w:p>
        </w:tc>
        <w:tc>
          <w:tcPr>
            <w:tcW w:w="711" w:type="dxa"/>
            <w:tcBorders>
              <w:top w:val="single" w:sz="6" w:space="0" w:color="000000"/>
              <w:left w:val="single" w:sz="4" w:space="0" w:color="000000"/>
              <w:bottom w:val="single" w:sz="6" w:space="0" w:color="000000"/>
              <w:right w:val="single" w:sz="4" w:space="0" w:color="000000"/>
            </w:tcBorders>
          </w:tcPr>
          <w:p w14:paraId="57B4A9E5" w14:textId="77777777" w:rsidR="002D5BA2" w:rsidRPr="009F6C74" w:rsidRDefault="002D5BA2" w:rsidP="002D5BA2">
            <w:pPr>
              <w:pStyle w:val="TableParagraph"/>
              <w:rPr>
                <w:rFonts w:ascii="Palatino Linotype" w:hAnsi="Palatino Linotype" w:cs="Arial"/>
                <w:w w:val="85"/>
                <w:sz w:val="17"/>
              </w:rPr>
            </w:pPr>
          </w:p>
          <w:p w14:paraId="48E6955A" w14:textId="77777777" w:rsidR="002D5BA2" w:rsidRPr="009F6C74" w:rsidRDefault="002D5BA2" w:rsidP="002D5BA2">
            <w:pPr>
              <w:pStyle w:val="TableParagraph"/>
              <w:rPr>
                <w:rFonts w:ascii="Palatino Linotype" w:hAnsi="Palatino Linotype" w:cs="Arial"/>
                <w:w w:val="85"/>
                <w:sz w:val="17"/>
              </w:rPr>
            </w:pPr>
          </w:p>
          <w:p w14:paraId="50FC6B65" w14:textId="77777777" w:rsidR="002D5BA2" w:rsidRPr="009F6C74" w:rsidRDefault="002D5BA2" w:rsidP="002D5BA2">
            <w:pPr>
              <w:pStyle w:val="TableParagraph"/>
              <w:rPr>
                <w:rFonts w:ascii="Palatino Linotype" w:hAnsi="Palatino Linotype" w:cs="Arial"/>
                <w:w w:val="85"/>
                <w:sz w:val="17"/>
              </w:rPr>
            </w:pPr>
          </w:p>
          <w:p w14:paraId="7EB0E963" w14:textId="4DBAB3ED" w:rsidR="002D5BA2" w:rsidRPr="009F6C74" w:rsidRDefault="002D5BA2" w:rsidP="002D5BA2">
            <w:pPr>
              <w:pStyle w:val="TableParagraph"/>
              <w:rPr>
                <w:rFonts w:ascii="Palatino Linotype" w:hAnsi="Palatino Linotype" w:cs="Arial"/>
                <w:sz w:val="16"/>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55.00</w:t>
            </w:r>
          </w:p>
        </w:tc>
        <w:tc>
          <w:tcPr>
            <w:tcW w:w="694" w:type="dxa"/>
            <w:tcBorders>
              <w:top w:val="single" w:sz="6" w:space="0" w:color="000000"/>
              <w:left w:val="single" w:sz="4" w:space="0" w:color="000000"/>
              <w:bottom w:val="single" w:sz="6" w:space="0" w:color="000000"/>
              <w:right w:val="single" w:sz="4" w:space="0" w:color="000000"/>
            </w:tcBorders>
          </w:tcPr>
          <w:p w14:paraId="63F68A27"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tcPr>
          <w:p w14:paraId="041ED882"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tcPr>
          <w:p w14:paraId="2E649AA4"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tcPr>
          <w:p w14:paraId="648D4DE2"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03A4EE3F"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3BEAC79"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SECG21-5</w:t>
            </w:r>
          </w:p>
        </w:tc>
        <w:tc>
          <w:tcPr>
            <w:tcW w:w="202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4EB613E" w14:textId="7777777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 xml:space="preserve">Fortalecer la institucionalidad y la regulación para la sostenibilidad y la financiación del sector ambiental. </w:t>
            </w:r>
          </w:p>
        </w:tc>
        <w:tc>
          <w:tcPr>
            <w:tcW w:w="686"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4FE65B6" w14:textId="77777777" w:rsidR="002D5BA2" w:rsidRPr="009F6C74" w:rsidRDefault="002D5BA2" w:rsidP="002D5BA2">
            <w:pPr>
              <w:pStyle w:val="TableParagraph"/>
              <w:rPr>
                <w:rFonts w:ascii="Palatino Linotype" w:hAnsi="Palatino Linotype" w:cs="Arial"/>
                <w:w w:val="85"/>
                <w:sz w:val="17"/>
                <w:lang w:val="es-CO"/>
              </w:rPr>
            </w:pPr>
          </w:p>
          <w:p w14:paraId="1E90B6F5" w14:textId="0E95664A"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368.64</w:t>
            </w:r>
          </w:p>
        </w:tc>
        <w:tc>
          <w:tcPr>
            <w:tcW w:w="55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0C7A58E" w14:textId="77777777" w:rsidR="002D5BA2" w:rsidRPr="009F6C74" w:rsidRDefault="002D5BA2" w:rsidP="002D5BA2">
            <w:pPr>
              <w:pStyle w:val="TableParagraph"/>
              <w:rPr>
                <w:rFonts w:ascii="Palatino Linotype" w:hAnsi="Palatino Linotype" w:cs="Arial"/>
                <w:w w:val="85"/>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7626F62D" w14:textId="77777777" w:rsidR="002D5BA2" w:rsidRPr="009F6C74" w:rsidRDefault="002D5BA2" w:rsidP="002D5BA2">
            <w:pPr>
              <w:pStyle w:val="TableParagraph"/>
              <w:rPr>
                <w:rFonts w:ascii="Palatino Linotype" w:hAnsi="Palatino Linotype" w:cs="Arial"/>
                <w:sz w:val="16"/>
              </w:rPr>
            </w:pPr>
          </w:p>
        </w:tc>
        <w:tc>
          <w:tcPr>
            <w:tcW w:w="711"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FBF0206" w14:textId="77777777" w:rsidR="002D5BA2" w:rsidRPr="009F6C74" w:rsidRDefault="002D5BA2" w:rsidP="002D5BA2">
            <w:pPr>
              <w:pStyle w:val="TableParagraph"/>
              <w:rPr>
                <w:rFonts w:ascii="Palatino Linotype" w:hAnsi="Palatino Linotype" w:cs="Arial"/>
                <w:w w:val="85"/>
                <w:sz w:val="17"/>
              </w:rPr>
            </w:pPr>
          </w:p>
          <w:p w14:paraId="6DBD8CC0" w14:textId="1481DA89"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368.64</w:t>
            </w:r>
          </w:p>
        </w:tc>
        <w:tc>
          <w:tcPr>
            <w:tcW w:w="69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BCD8329"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62D7477"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08D9D865"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84F4208"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1DBDE37B"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954A959" w14:textId="77777777" w:rsidR="002D5BA2" w:rsidRPr="009F6C74" w:rsidRDefault="002D5BA2" w:rsidP="002D5BA2">
            <w:pPr>
              <w:rPr>
                <w:rFonts w:ascii="Palatino Linotype" w:hAnsi="Palatino Linotype"/>
                <w:sz w:val="16"/>
              </w:rPr>
            </w:pPr>
            <w:r w:rsidRPr="009F6C74">
              <w:rPr>
                <w:rFonts w:ascii="Palatino Linotype" w:hAnsi="Palatino Linotype"/>
                <w:sz w:val="16"/>
              </w:rPr>
              <w:lastRenderedPageBreak/>
              <w:t>SECG21-6</w:t>
            </w:r>
          </w:p>
        </w:tc>
        <w:tc>
          <w:tcPr>
            <w:tcW w:w="202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FF19997" w14:textId="6CEE3A0A"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Elaborar los planes, programas, formatos y documentos requeridos y estructurar el Sistema Integrado de Conservación del Instituto incluido un modelo para la conservación de soportes digitales</w:t>
            </w:r>
            <w:r w:rsidR="002F45E1" w:rsidRPr="009F6C74">
              <w:rPr>
                <w:rFonts w:ascii="Palatino Linotype" w:hAnsi="Palatino Linotype"/>
                <w:sz w:val="16"/>
                <w:lang w:val="es-CO"/>
              </w:rPr>
              <w:t>.</w:t>
            </w:r>
            <w:r w:rsidRPr="009F6C74">
              <w:rPr>
                <w:rFonts w:ascii="Palatino Linotype" w:hAnsi="Palatino Linotype"/>
                <w:sz w:val="16"/>
                <w:lang w:val="es-CO"/>
              </w:rPr>
              <w:t xml:space="preserve"> </w:t>
            </w:r>
          </w:p>
        </w:tc>
        <w:tc>
          <w:tcPr>
            <w:tcW w:w="686"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29E2307" w14:textId="77777777" w:rsidR="002D5BA2" w:rsidRPr="009F6C74" w:rsidRDefault="002D5BA2" w:rsidP="002D5BA2">
            <w:pPr>
              <w:pStyle w:val="TableParagraph"/>
              <w:rPr>
                <w:rFonts w:ascii="Palatino Linotype" w:hAnsi="Palatino Linotype" w:cs="Arial"/>
                <w:w w:val="85"/>
                <w:sz w:val="17"/>
                <w:lang w:val="es-CO"/>
              </w:rPr>
            </w:pPr>
          </w:p>
          <w:p w14:paraId="27B2900C" w14:textId="77777777" w:rsidR="002D5BA2" w:rsidRPr="009F6C74" w:rsidRDefault="002D5BA2" w:rsidP="002D5BA2">
            <w:pPr>
              <w:pStyle w:val="TableParagraph"/>
              <w:rPr>
                <w:rFonts w:ascii="Palatino Linotype" w:hAnsi="Palatino Linotype" w:cs="Arial"/>
                <w:w w:val="85"/>
                <w:sz w:val="17"/>
                <w:lang w:val="es-CO"/>
              </w:rPr>
            </w:pPr>
          </w:p>
          <w:p w14:paraId="084CE14C" w14:textId="77777777" w:rsidR="002D5BA2" w:rsidRPr="009F6C74" w:rsidRDefault="002D5BA2" w:rsidP="002D5BA2">
            <w:pPr>
              <w:pStyle w:val="TableParagraph"/>
              <w:rPr>
                <w:rFonts w:ascii="Palatino Linotype" w:hAnsi="Palatino Linotype" w:cs="Arial"/>
                <w:w w:val="85"/>
                <w:sz w:val="17"/>
                <w:lang w:val="es-CO"/>
              </w:rPr>
            </w:pPr>
          </w:p>
          <w:p w14:paraId="086BD849" w14:textId="54A96F58"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55.00</w:t>
            </w:r>
          </w:p>
        </w:tc>
        <w:tc>
          <w:tcPr>
            <w:tcW w:w="55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C551A6C" w14:textId="77777777" w:rsidR="002D5BA2" w:rsidRPr="009F6C74" w:rsidRDefault="002D5BA2" w:rsidP="002D5BA2">
            <w:pPr>
              <w:pStyle w:val="TableParagraph"/>
              <w:rPr>
                <w:rFonts w:ascii="Palatino Linotype" w:hAnsi="Palatino Linotype" w:cs="Arial"/>
                <w:color w:val="FF0000"/>
                <w:w w:val="85"/>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57E37A06" w14:textId="77777777" w:rsidR="002D5BA2" w:rsidRPr="009F6C74" w:rsidRDefault="002D5BA2" w:rsidP="002D5BA2">
            <w:pPr>
              <w:pStyle w:val="TableParagraph"/>
              <w:rPr>
                <w:rFonts w:ascii="Palatino Linotype" w:hAnsi="Palatino Linotype" w:cs="Arial"/>
                <w:w w:val="70"/>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CCD1B62" w14:textId="77777777" w:rsidR="002D5BA2" w:rsidRPr="009F6C74" w:rsidRDefault="002D5BA2" w:rsidP="002D5BA2">
            <w:pPr>
              <w:pStyle w:val="TableParagraph"/>
              <w:rPr>
                <w:rFonts w:ascii="Palatino Linotype" w:hAnsi="Palatino Linotype" w:cs="Arial"/>
                <w:w w:val="85"/>
                <w:sz w:val="17"/>
              </w:rPr>
            </w:pPr>
          </w:p>
          <w:p w14:paraId="73A06B52" w14:textId="77777777" w:rsidR="002D5BA2" w:rsidRPr="009F6C74" w:rsidRDefault="002D5BA2" w:rsidP="002D5BA2">
            <w:pPr>
              <w:pStyle w:val="TableParagraph"/>
              <w:rPr>
                <w:rFonts w:ascii="Palatino Linotype" w:hAnsi="Palatino Linotype" w:cs="Arial"/>
                <w:w w:val="85"/>
                <w:sz w:val="17"/>
              </w:rPr>
            </w:pPr>
          </w:p>
          <w:p w14:paraId="6C421821" w14:textId="77777777" w:rsidR="002D5BA2" w:rsidRPr="009F6C74" w:rsidRDefault="002D5BA2" w:rsidP="002D5BA2">
            <w:pPr>
              <w:pStyle w:val="TableParagraph"/>
              <w:rPr>
                <w:rFonts w:ascii="Palatino Linotype" w:hAnsi="Palatino Linotype" w:cs="Arial"/>
                <w:w w:val="85"/>
                <w:sz w:val="17"/>
              </w:rPr>
            </w:pPr>
          </w:p>
          <w:p w14:paraId="3EA4A732" w14:textId="032157F1"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55.00</w:t>
            </w:r>
          </w:p>
        </w:tc>
        <w:tc>
          <w:tcPr>
            <w:tcW w:w="69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DAEF0B8"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B55AE97"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117B857"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7607A124"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3A0E6E04"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8CCB3D6"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SECG21-7</w:t>
            </w:r>
          </w:p>
        </w:tc>
        <w:tc>
          <w:tcPr>
            <w:tcW w:w="202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001BDD88" w14:textId="7777777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 xml:space="preserve">Realizar campañas institucionales, publicaciones, comunicados, boletines, entre otros. </w:t>
            </w:r>
          </w:p>
        </w:tc>
        <w:tc>
          <w:tcPr>
            <w:tcW w:w="686"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80E5424" w14:textId="31376B47"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226.40</w:t>
            </w:r>
          </w:p>
        </w:tc>
        <w:tc>
          <w:tcPr>
            <w:tcW w:w="55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8BEC996" w14:textId="77777777" w:rsidR="002D5BA2" w:rsidRPr="009F6C74" w:rsidRDefault="002D5BA2" w:rsidP="002D5BA2">
            <w:pPr>
              <w:pStyle w:val="TableParagraph"/>
              <w:rPr>
                <w:rFonts w:ascii="Palatino Linotype" w:hAnsi="Palatino Linotype" w:cs="Arial"/>
                <w:color w:val="FF0000"/>
                <w:w w:val="85"/>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7A4865EA" w14:textId="77777777" w:rsidR="002D5BA2" w:rsidRPr="009F6C74" w:rsidRDefault="002D5BA2" w:rsidP="002D5BA2">
            <w:pPr>
              <w:pStyle w:val="TableParagraph"/>
              <w:rPr>
                <w:rFonts w:ascii="Palatino Linotype" w:hAnsi="Palatino Linotype" w:cs="Arial"/>
                <w:w w:val="70"/>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67ACDD3" w14:textId="361B5B83"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226.40</w:t>
            </w:r>
          </w:p>
        </w:tc>
        <w:tc>
          <w:tcPr>
            <w:tcW w:w="69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7036EF64"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068AC412"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4909A05"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0A715D21"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1E679296"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569F5DAD" w14:textId="77777777" w:rsidR="002D5BA2" w:rsidRPr="009F6C74" w:rsidRDefault="002D5BA2" w:rsidP="002D5BA2">
            <w:pPr>
              <w:rPr>
                <w:rFonts w:ascii="Palatino Linotype" w:hAnsi="Palatino Linotype"/>
                <w:sz w:val="16"/>
              </w:rPr>
            </w:pPr>
            <w:r w:rsidRPr="009F6C74">
              <w:rPr>
                <w:rFonts w:ascii="Palatino Linotype" w:hAnsi="Palatino Linotype"/>
                <w:sz w:val="16"/>
              </w:rPr>
              <w:t>SECG21-8</w:t>
            </w:r>
          </w:p>
        </w:tc>
        <w:tc>
          <w:tcPr>
            <w:tcW w:w="202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AD9A7F7" w14:textId="23FDD2D8"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Realizar la divulgación del video pron</w:t>
            </w:r>
            <w:r w:rsidR="002F45E1" w:rsidRPr="009F6C74">
              <w:rPr>
                <w:rFonts w:ascii="Palatino Linotype" w:hAnsi="Palatino Linotype"/>
                <w:sz w:val="16"/>
                <w:lang w:val="es-CO"/>
              </w:rPr>
              <w:t>ó</w:t>
            </w:r>
            <w:r w:rsidRPr="009F6C74">
              <w:rPr>
                <w:rFonts w:ascii="Palatino Linotype" w:hAnsi="Palatino Linotype"/>
                <w:sz w:val="16"/>
                <w:lang w:val="es-CO"/>
              </w:rPr>
              <w:t xml:space="preserve">stico diario (3 veces al día - 7 días a la semana) </w:t>
            </w:r>
          </w:p>
        </w:tc>
        <w:tc>
          <w:tcPr>
            <w:tcW w:w="686"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B0D7AB5" w14:textId="77777777" w:rsidR="002D5BA2" w:rsidRPr="009F6C74" w:rsidRDefault="002D5BA2" w:rsidP="002D5BA2">
            <w:pPr>
              <w:pStyle w:val="TableParagraph"/>
              <w:rPr>
                <w:rFonts w:ascii="Palatino Linotype" w:hAnsi="Palatino Linotype" w:cs="Arial"/>
                <w:w w:val="85"/>
                <w:sz w:val="17"/>
                <w:lang w:val="es-CO"/>
              </w:rPr>
            </w:pPr>
          </w:p>
          <w:p w14:paraId="5F2952A2" w14:textId="52927D77"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551.50</w:t>
            </w:r>
          </w:p>
        </w:tc>
        <w:tc>
          <w:tcPr>
            <w:tcW w:w="55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F540BBC" w14:textId="77777777" w:rsidR="002D5BA2" w:rsidRPr="009F6C74" w:rsidRDefault="002D5BA2" w:rsidP="002D5BA2">
            <w:pPr>
              <w:pStyle w:val="TableParagraph"/>
              <w:rPr>
                <w:rFonts w:ascii="Palatino Linotype" w:hAnsi="Palatino Linotype" w:cs="Arial"/>
                <w:color w:val="FF0000"/>
                <w:w w:val="85"/>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65300F0" w14:textId="77777777" w:rsidR="002D5BA2" w:rsidRPr="009F6C74" w:rsidRDefault="002D5BA2" w:rsidP="002D5BA2">
            <w:pPr>
              <w:pStyle w:val="TableParagraph"/>
              <w:rPr>
                <w:rFonts w:ascii="Palatino Linotype" w:hAnsi="Palatino Linotype" w:cs="Arial"/>
                <w:w w:val="70"/>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957E8A2" w14:textId="77777777" w:rsidR="002D5BA2" w:rsidRPr="009F6C74" w:rsidRDefault="002D5BA2" w:rsidP="002D5BA2">
            <w:pPr>
              <w:pStyle w:val="TableParagraph"/>
              <w:rPr>
                <w:rFonts w:ascii="Palatino Linotype" w:hAnsi="Palatino Linotype" w:cs="Arial"/>
                <w:w w:val="85"/>
                <w:sz w:val="17"/>
              </w:rPr>
            </w:pPr>
          </w:p>
          <w:p w14:paraId="5C84427A" w14:textId="58E42601"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2F45E1" w:rsidRPr="009F6C74">
              <w:rPr>
                <w:rFonts w:ascii="Palatino Linotype" w:hAnsi="Palatino Linotype" w:cs="Arial"/>
                <w:w w:val="85"/>
                <w:sz w:val="17"/>
              </w:rPr>
              <w:t> </w:t>
            </w:r>
            <w:r w:rsidRPr="009F6C74">
              <w:rPr>
                <w:rFonts w:ascii="Palatino Linotype" w:hAnsi="Palatino Linotype" w:cs="Arial"/>
                <w:w w:val="85"/>
                <w:sz w:val="17"/>
              </w:rPr>
              <w:t>551.50</w:t>
            </w:r>
          </w:p>
        </w:tc>
        <w:tc>
          <w:tcPr>
            <w:tcW w:w="69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58F721ED"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BDD789C"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A68C7A6"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0BFF004"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1C07AD63" w14:textId="77777777" w:rsidTr="002D5BA2">
        <w:trPr>
          <w:trHeight w:val="215"/>
        </w:trPr>
        <w:tc>
          <w:tcPr>
            <w:tcW w:w="2817" w:type="dxa"/>
            <w:gridSpan w:val="2"/>
            <w:tcBorders>
              <w:top w:val="single" w:sz="6" w:space="0" w:color="000000"/>
              <w:left w:val="single" w:sz="4" w:space="0" w:color="000000"/>
              <w:bottom w:val="single" w:sz="6" w:space="0" w:color="000000"/>
              <w:right w:val="single" w:sz="4" w:space="0" w:color="000000"/>
            </w:tcBorders>
            <w:shd w:val="clear" w:color="auto" w:fill="4F81BC"/>
          </w:tcPr>
          <w:p w14:paraId="066F42C3" w14:textId="77777777" w:rsidR="002D5BA2" w:rsidRPr="009F6C74" w:rsidRDefault="002D5BA2" w:rsidP="002D5BA2">
            <w:pPr>
              <w:pStyle w:val="TableParagraph"/>
              <w:spacing w:before="9" w:line="186" w:lineRule="exact"/>
              <w:ind w:left="1096" w:right="1097"/>
              <w:jc w:val="center"/>
              <w:rPr>
                <w:rFonts w:ascii="Palatino Linotype" w:hAnsi="Palatino Linotype" w:cs="Arial"/>
                <w:b/>
                <w:sz w:val="17"/>
              </w:rPr>
            </w:pPr>
            <w:r w:rsidRPr="009F6C74">
              <w:rPr>
                <w:rFonts w:ascii="Palatino Linotype" w:hAnsi="Palatino Linotype" w:cs="Arial"/>
                <w:b/>
                <w:color w:val="FFFFFF"/>
                <w:w w:val="85"/>
                <w:sz w:val="17"/>
              </w:rPr>
              <w:t>Total</w:t>
            </w:r>
          </w:p>
        </w:tc>
        <w:tc>
          <w:tcPr>
            <w:tcW w:w="686" w:type="dxa"/>
            <w:tcBorders>
              <w:top w:val="single" w:sz="6" w:space="0" w:color="000000"/>
              <w:left w:val="single" w:sz="4" w:space="0" w:color="000000"/>
              <w:bottom w:val="single" w:sz="6" w:space="0" w:color="000000"/>
              <w:right w:val="single" w:sz="4" w:space="0" w:color="000000"/>
            </w:tcBorders>
            <w:shd w:val="clear" w:color="auto" w:fill="4F81BC"/>
          </w:tcPr>
          <w:p w14:paraId="7560E424" w14:textId="4392E428" w:rsidR="002D5BA2" w:rsidRPr="009F6C74" w:rsidRDefault="002D5BA2" w:rsidP="002D5BA2">
            <w:pPr>
              <w:pStyle w:val="TableParagraph"/>
              <w:spacing w:before="9" w:line="186" w:lineRule="exact"/>
              <w:ind w:right="6"/>
              <w:jc w:val="right"/>
              <w:rPr>
                <w:rFonts w:ascii="Palatino Linotype" w:hAnsi="Palatino Linotype" w:cs="Arial"/>
                <w:b/>
                <w:sz w:val="17"/>
              </w:rPr>
            </w:pPr>
            <w:r w:rsidRPr="009F6C74">
              <w:rPr>
                <w:rFonts w:ascii="Palatino Linotype" w:hAnsi="Palatino Linotype" w:cs="Arial"/>
                <w:b/>
                <w:color w:val="FFFFFF"/>
                <w:w w:val="85"/>
                <w:sz w:val="17"/>
              </w:rPr>
              <w:t>$</w:t>
            </w:r>
            <w:r w:rsidR="002F45E1" w:rsidRPr="009F6C74">
              <w:rPr>
                <w:rFonts w:ascii="Palatino Linotype" w:hAnsi="Palatino Linotype" w:cs="Arial"/>
                <w:b/>
                <w:color w:val="FFFFFF"/>
                <w:w w:val="85"/>
                <w:sz w:val="17"/>
              </w:rPr>
              <w:t> </w:t>
            </w:r>
            <w:r w:rsidRPr="009F6C74">
              <w:rPr>
                <w:rFonts w:ascii="Palatino Linotype" w:hAnsi="Palatino Linotype" w:cs="Arial"/>
                <w:b/>
                <w:color w:val="FFFFFF"/>
                <w:w w:val="85"/>
                <w:sz w:val="17"/>
              </w:rPr>
              <w:t xml:space="preserve">2.011,21   </w:t>
            </w:r>
          </w:p>
        </w:tc>
        <w:tc>
          <w:tcPr>
            <w:tcW w:w="554" w:type="dxa"/>
            <w:tcBorders>
              <w:top w:val="single" w:sz="6" w:space="0" w:color="000000"/>
              <w:left w:val="single" w:sz="4" w:space="0" w:color="000000"/>
              <w:bottom w:val="single" w:sz="6" w:space="0" w:color="000000"/>
              <w:right w:val="single" w:sz="4" w:space="0" w:color="000000"/>
            </w:tcBorders>
            <w:shd w:val="clear" w:color="auto" w:fill="4F81BC"/>
          </w:tcPr>
          <w:p w14:paraId="211D26DA" w14:textId="77777777" w:rsidR="002D5BA2" w:rsidRPr="009F6C74" w:rsidRDefault="002D5BA2" w:rsidP="002D5BA2">
            <w:pPr>
              <w:pStyle w:val="TableParagraph"/>
              <w:tabs>
                <w:tab w:val="left" w:pos="420"/>
                <w:tab w:val="right" w:pos="542"/>
              </w:tabs>
              <w:spacing w:before="9" w:line="186" w:lineRule="exact"/>
              <w:ind w:right="7"/>
              <w:jc w:val="center"/>
              <w:rPr>
                <w:rFonts w:ascii="Palatino Linotype" w:hAnsi="Palatino Linotype" w:cs="Arial"/>
                <w:b/>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4F81BC"/>
          </w:tcPr>
          <w:p w14:paraId="766830B7" w14:textId="77777777" w:rsidR="002D5BA2" w:rsidRPr="009F6C74" w:rsidRDefault="002D5BA2" w:rsidP="002D5BA2">
            <w:pPr>
              <w:pStyle w:val="TableParagraph"/>
              <w:rPr>
                <w:rFonts w:ascii="Palatino Linotype" w:hAnsi="Palatino Linotype" w:cs="Arial"/>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4F81BC"/>
          </w:tcPr>
          <w:p w14:paraId="1621CD2D" w14:textId="7547ACAB" w:rsidR="002D5BA2" w:rsidRPr="009F6C74" w:rsidRDefault="002D5BA2" w:rsidP="002D5BA2">
            <w:pPr>
              <w:pStyle w:val="TableParagraph"/>
              <w:spacing w:before="9" w:line="186" w:lineRule="exact"/>
              <w:ind w:right="6"/>
              <w:jc w:val="right"/>
              <w:rPr>
                <w:rFonts w:ascii="Palatino Linotype" w:hAnsi="Palatino Linotype" w:cs="Arial"/>
                <w:b/>
                <w:sz w:val="17"/>
              </w:rPr>
            </w:pPr>
            <w:r w:rsidRPr="009F6C74">
              <w:rPr>
                <w:rFonts w:ascii="Palatino Linotype" w:hAnsi="Palatino Linotype" w:cs="Arial"/>
                <w:b/>
                <w:color w:val="FFFFFF"/>
                <w:w w:val="85"/>
                <w:sz w:val="17"/>
              </w:rPr>
              <w:t>$</w:t>
            </w:r>
            <w:r w:rsidR="002F45E1" w:rsidRPr="009F6C74">
              <w:rPr>
                <w:rFonts w:ascii="Palatino Linotype" w:hAnsi="Palatino Linotype" w:cs="Arial"/>
                <w:b/>
                <w:color w:val="FFFFFF"/>
                <w:w w:val="85"/>
                <w:sz w:val="17"/>
              </w:rPr>
              <w:t> </w:t>
            </w:r>
            <w:r w:rsidRPr="009F6C74">
              <w:rPr>
                <w:rFonts w:ascii="Palatino Linotype" w:hAnsi="Palatino Linotype" w:cs="Arial"/>
                <w:b/>
                <w:color w:val="FFFFFF"/>
                <w:w w:val="85"/>
                <w:sz w:val="17"/>
              </w:rPr>
              <w:t xml:space="preserve">2.011,21   </w:t>
            </w:r>
          </w:p>
        </w:tc>
        <w:tc>
          <w:tcPr>
            <w:tcW w:w="694" w:type="dxa"/>
            <w:tcBorders>
              <w:top w:val="single" w:sz="6" w:space="0" w:color="000000"/>
              <w:left w:val="single" w:sz="4" w:space="0" w:color="000000"/>
              <w:bottom w:val="single" w:sz="6" w:space="0" w:color="000000"/>
              <w:right w:val="single" w:sz="4" w:space="0" w:color="000000"/>
            </w:tcBorders>
            <w:shd w:val="clear" w:color="auto" w:fill="4F81BC"/>
          </w:tcPr>
          <w:p w14:paraId="29C8F205" w14:textId="77777777" w:rsidR="002D5BA2" w:rsidRPr="009F6C74" w:rsidRDefault="002D5BA2" w:rsidP="002D5BA2">
            <w:pPr>
              <w:pStyle w:val="TableParagraph"/>
              <w:spacing w:before="9" w:line="186" w:lineRule="exact"/>
              <w:ind w:right="9"/>
              <w:jc w:val="right"/>
              <w:rPr>
                <w:rFonts w:ascii="Palatino Linotype" w:hAnsi="Palatino Linotype" w:cs="Arial"/>
                <w:b/>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4F81BC"/>
          </w:tcPr>
          <w:p w14:paraId="1CF965E9" w14:textId="77777777" w:rsidR="002D5BA2" w:rsidRPr="009F6C74" w:rsidRDefault="002D5BA2" w:rsidP="002D5BA2">
            <w:pPr>
              <w:pStyle w:val="TableParagraph"/>
              <w:spacing w:before="9" w:line="186" w:lineRule="exact"/>
              <w:ind w:right="8"/>
              <w:jc w:val="right"/>
              <w:rPr>
                <w:rFonts w:ascii="Palatino Linotype" w:hAnsi="Palatino Linotype" w:cs="Arial"/>
                <w:b/>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4F81BC"/>
          </w:tcPr>
          <w:p w14:paraId="26C7690C" w14:textId="77777777" w:rsidR="002D5BA2" w:rsidRPr="009F6C74" w:rsidRDefault="002D5BA2" w:rsidP="002D5BA2">
            <w:pPr>
              <w:pStyle w:val="TableParagraph"/>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4F81BC"/>
          </w:tcPr>
          <w:p w14:paraId="4B15BD30" w14:textId="77777777" w:rsidR="002D5BA2" w:rsidRPr="009F6C74" w:rsidRDefault="002D5BA2" w:rsidP="002D5BA2">
            <w:pPr>
              <w:pStyle w:val="TableParagraph"/>
              <w:spacing w:before="9" w:line="186" w:lineRule="exact"/>
              <w:ind w:right="7"/>
              <w:jc w:val="right"/>
              <w:rPr>
                <w:rFonts w:ascii="Palatino Linotype" w:hAnsi="Palatino Linotype" w:cs="Arial"/>
                <w:b/>
                <w:sz w:val="17"/>
              </w:rPr>
            </w:pPr>
          </w:p>
        </w:tc>
      </w:tr>
    </w:tbl>
    <w:p w14:paraId="6D93655C" w14:textId="77777777" w:rsidR="005E536C" w:rsidRPr="009F6C74" w:rsidRDefault="005E536C" w:rsidP="005E536C">
      <w:pPr>
        <w:pStyle w:val="Textoindependiente"/>
        <w:spacing w:before="1"/>
        <w:rPr>
          <w:rFonts w:ascii="Palatino Linotype" w:hAnsi="Palatino Linotype" w:cs="Arial"/>
          <w:b/>
          <w:sz w:val="15"/>
        </w:rPr>
      </w:pPr>
    </w:p>
    <w:p w14:paraId="4AA475AE" w14:textId="064B46A5" w:rsidR="005E536C" w:rsidRPr="009F6C74" w:rsidRDefault="005E536C" w:rsidP="005E536C">
      <w:pPr>
        <w:pStyle w:val="Textoindependiente"/>
        <w:spacing w:before="1"/>
        <w:rPr>
          <w:rFonts w:ascii="Palatino Linotype" w:hAnsi="Palatino Linotype" w:cs="Arial"/>
          <w:b/>
          <w:sz w:val="15"/>
        </w:rPr>
      </w:pPr>
    </w:p>
    <w:p w14:paraId="10E1CE4F" w14:textId="77777777" w:rsidR="00405BC8" w:rsidRPr="009F6C74" w:rsidRDefault="00405BC8" w:rsidP="005E536C">
      <w:pPr>
        <w:pStyle w:val="Textoindependiente"/>
        <w:spacing w:before="1"/>
        <w:rPr>
          <w:rFonts w:ascii="Palatino Linotype" w:hAnsi="Palatino Linotype" w:cs="Arial"/>
          <w:b/>
          <w:sz w:val="15"/>
        </w:rPr>
      </w:pPr>
    </w:p>
    <w:p w14:paraId="22436669" w14:textId="7DC944C9" w:rsidR="00753F49" w:rsidRPr="009F6C74" w:rsidRDefault="00753F49" w:rsidP="00753F49">
      <w:pPr>
        <w:pStyle w:val="Ttulo3"/>
        <w:ind w:left="0"/>
        <w:rPr>
          <w:rFonts w:ascii="Palatino Linotype" w:eastAsia="Arial MT" w:hAnsi="Palatino Linotype"/>
          <w:bCs w:val="0"/>
          <w:sz w:val="15"/>
        </w:rPr>
      </w:pPr>
    </w:p>
    <w:p w14:paraId="0EBC8797" w14:textId="5B8E5D84" w:rsidR="00753F49" w:rsidRPr="009F6C74" w:rsidRDefault="00753F49" w:rsidP="003638EF">
      <w:pPr>
        <w:pStyle w:val="Ttulo3"/>
        <w:numPr>
          <w:ilvl w:val="2"/>
          <w:numId w:val="57"/>
        </w:numPr>
        <w:rPr>
          <w:rFonts w:ascii="Palatino Linotype" w:hAnsi="Palatino Linotype"/>
        </w:rPr>
      </w:pPr>
      <w:bookmarkStart w:id="56" w:name="_Toc71148639"/>
      <w:r w:rsidRPr="009F6C74">
        <w:rPr>
          <w:rFonts w:ascii="Palatino Linotype" w:hAnsi="Palatino Linotype"/>
        </w:rPr>
        <w:t>Oficina de Inform</w:t>
      </w:r>
      <w:r w:rsidR="002F45E1" w:rsidRPr="009F6C74">
        <w:rPr>
          <w:rFonts w:ascii="Palatino Linotype" w:hAnsi="Palatino Linotype"/>
        </w:rPr>
        <w:t>á</w:t>
      </w:r>
      <w:r w:rsidRPr="009F6C74">
        <w:rPr>
          <w:rFonts w:ascii="Palatino Linotype" w:hAnsi="Palatino Linotype"/>
        </w:rPr>
        <w:t>tica</w:t>
      </w:r>
      <w:bookmarkEnd w:id="56"/>
      <w:r w:rsidRPr="009F6C74">
        <w:rPr>
          <w:rFonts w:ascii="Palatino Linotype" w:hAnsi="Palatino Linotype"/>
        </w:rPr>
        <w:t xml:space="preserve"> </w:t>
      </w:r>
    </w:p>
    <w:p w14:paraId="71AA5D3B" w14:textId="77777777" w:rsidR="00753F49" w:rsidRPr="009F6C74" w:rsidRDefault="00753F49" w:rsidP="005E536C">
      <w:pPr>
        <w:pStyle w:val="Textoindependiente"/>
        <w:spacing w:before="1"/>
        <w:rPr>
          <w:rFonts w:ascii="Palatino Linotype" w:hAnsi="Palatino Linotype" w:cs="Arial"/>
          <w:b/>
          <w:sz w:val="15"/>
        </w:rPr>
      </w:pPr>
    </w:p>
    <w:p w14:paraId="2FC7952C" w14:textId="77777777" w:rsidR="00753F49" w:rsidRPr="009F6C74" w:rsidRDefault="00753F49" w:rsidP="005E536C">
      <w:pPr>
        <w:pStyle w:val="Textoindependiente"/>
        <w:spacing w:before="1"/>
        <w:rPr>
          <w:rFonts w:ascii="Palatino Linotype" w:hAnsi="Palatino Linotype" w:cs="Arial"/>
          <w:b/>
          <w:sz w:val="15"/>
        </w:rPr>
      </w:pPr>
    </w:p>
    <w:p w14:paraId="0D1111F7" w14:textId="77777777" w:rsidR="00E63C18" w:rsidRPr="009F6C74" w:rsidRDefault="0045455C" w:rsidP="0045455C">
      <w:pPr>
        <w:pStyle w:val="Ttulo5"/>
        <w:rPr>
          <w:rFonts w:ascii="Palatino Linotype" w:hAnsi="Palatino Linotype"/>
          <w:b/>
          <w:i/>
          <w:color w:val="auto"/>
        </w:rPr>
      </w:pPr>
      <w:bookmarkStart w:id="57" w:name="_Toc69895924"/>
      <w:r w:rsidRPr="009F6C74">
        <w:rPr>
          <w:rFonts w:ascii="Palatino Linotype" w:hAnsi="Palatino Linotype"/>
          <w:b/>
          <w:i/>
          <w:color w:val="auto"/>
        </w:rPr>
        <w:t>S</w:t>
      </w:r>
      <w:r w:rsidR="00E63C18" w:rsidRPr="009F6C74">
        <w:rPr>
          <w:rFonts w:ascii="Palatino Linotype" w:hAnsi="Palatino Linotype"/>
          <w:b/>
          <w:i/>
          <w:color w:val="auto"/>
        </w:rPr>
        <w:t>íntesis de la gestión</w:t>
      </w:r>
    </w:p>
    <w:p w14:paraId="62EAD658" w14:textId="06F1823C" w:rsidR="005E536C" w:rsidRPr="009F6C74" w:rsidRDefault="002F45E1" w:rsidP="009F6C74">
      <w:pPr>
        <w:pStyle w:val="Descripcin"/>
        <w:rPr>
          <w:rFonts w:ascii="Palatino Linotype" w:hAnsi="Palatino Linotype" w:cs="Arial"/>
          <w:b/>
          <w:i w:val="0"/>
          <w:iCs w:val="0"/>
        </w:rPr>
      </w:pPr>
      <w:bookmarkStart w:id="58" w:name="_Toc71148580"/>
      <w:bookmarkEnd w:id="57"/>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10</w:t>
      </w:r>
      <w:r w:rsidRPr="009F6C74">
        <w:rPr>
          <w:rFonts w:ascii="Palatino Linotype" w:hAnsi="Palatino Linotype"/>
          <w:i w:val="0"/>
          <w:iCs w:val="0"/>
        </w:rPr>
        <w:fldChar w:fldCharType="end"/>
      </w:r>
      <w:r w:rsidRPr="009F6C74">
        <w:rPr>
          <w:rFonts w:ascii="Palatino Linotype" w:hAnsi="Palatino Linotype"/>
          <w:i w:val="0"/>
          <w:iCs w:val="0"/>
        </w:rPr>
        <w:t>. Oficina de Informática, síntesis de la gestión</w:t>
      </w:r>
      <w:r w:rsidR="004E7E6F" w:rsidRPr="009F6C74">
        <w:rPr>
          <w:rFonts w:ascii="Palatino Linotype" w:hAnsi="Palatino Linotype" w:cs="Arial"/>
          <w:i w:val="0"/>
          <w:iCs w:val="0"/>
          <w:noProof/>
          <w:lang w:eastAsia="es-ES"/>
        </w:rPr>
        <mc:AlternateContent>
          <mc:Choice Requires="wpg">
            <w:drawing>
              <wp:anchor distT="0" distB="0" distL="0" distR="0" simplePos="0" relativeHeight="251715584" behindDoc="1" locked="0" layoutInCell="1" allowOverlap="1" wp14:anchorId="3068FCDA" wp14:editId="592AE1B1">
                <wp:simplePos x="0" y="0"/>
                <wp:positionH relativeFrom="page">
                  <wp:posOffset>5290820</wp:posOffset>
                </wp:positionH>
                <wp:positionV relativeFrom="paragraph">
                  <wp:posOffset>165735</wp:posOffset>
                </wp:positionV>
                <wp:extent cx="1941830" cy="321945"/>
                <wp:effectExtent l="0" t="0" r="0" b="0"/>
                <wp:wrapTopAndBottom/>
                <wp:docPr id="2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321945"/>
                          <a:chOff x="7487" y="259"/>
                          <a:chExt cx="3046" cy="495"/>
                        </a:xfrm>
                      </wpg:grpSpPr>
                      <wps:wsp>
                        <wps:cNvPr id="272" name="Text Box 133"/>
                        <wps:cNvSpPr txBox="1">
                          <a:spLocks noChangeArrowheads="1"/>
                        </wps:cNvSpPr>
                        <wps:spPr bwMode="auto">
                          <a:xfrm>
                            <a:off x="7487" y="506"/>
                            <a:ext cx="3046" cy="248"/>
                          </a:xfrm>
                          <a:prstGeom prst="rect">
                            <a:avLst/>
                          </a:prstGeom>
                          <a:solidFill>
                            <a:srgbClr val="669900"/>
                          </a:solidFill>
                          <a:ln w="7849">
                            <a:solidFill>
                              <a:srgbClr val="000000"/>
                            </a:solidFill>
                            <a:prstDash val="solid"/>
                            <a:miter lim="800000"/>
                            <a:headEnd/>
                            <a:tailEnd/>
                          </a:ln>
                        </wps:spPr>
                        <wps:txbx>
                          <w:txbxContent>
                            <w:p w14:paraId="0651B55B" w14:textId="2171867E" w:rsidR="00017FBA" w:rsidRDefault="00017FBA" w:rsidP="005E536C">
                              <w:pPr>
                                <w:spacing w:before="12"/>
                                <w:ind w:left="1327" w:right="1327"/>
                                <w:jc w:val="center"/>
                                <w:rPr>
                                  <w:rFonts w:ascii="Calibri"/>
                                  <w:sz w:val="13"/>
                                </w:rPr>
                              </w:pPr>
                              <w:r>
                                <w:rPr>
                                  <w:rFonts w:ascii="Calibri"/>
                                  <w:w w:val="105"/>
                                  <w:sz w:val="13"/>
                                </w:rPr>
                                <w:t>100</w:t>
                              </w:r>
                              <w:r w:rsidR="002F45E1">
                                <w:rPr>
                                  <w:rFonts w:ascii="Calibri"/>
                                  <w:w w:val="105"/>
                                  <w:sz w:val="13"/>
                                </w:rPr>
                                <w:t> </w:t>
                              </w:r>
                              <w:r>
                                <w:rPr>
                                  <w:rFonts w:ascii="Calibri"/>
                                  <w:w w:val="105"/>
                                  <w:sz w:val="13"/>
                                </w:rPr>
                                <w:t>%</w:t>
                              </w:r>
                            </w:p>
                          </w:txbxContent>
                        </wps:txbx>
                        <wps:bodyPr rot="0" vert="horz" wrap="square" lIns="0" tIns="0" rIns="0" bIns="0" anchor="t" anchorCtr="0" upright="1">
                          <a:noAutofit/>
                        </wps:bodyPr>
                      </wps:wsp>
                      <wps:wsp>
                        <wps:cNvPr id="274" name="Text Box 132"/>
                        <wps:cNvSpPr txBox="1">
                          <a:spLocks noChangeArrowheads="1"/>
                        </wps:cNvSpPr>
                        <wps:spPr bwMode="auto">
                          <a:xfrm>
                            <a:off x="7487" y="259"/>
                            <a:ext cx="3046" cy="248"/>
                          </a:xfrm>
                          <a:prstGeom prst="rect">
                            <a:avLst/>
                          </a:prstGeom>
                          <a:solidFill>
                            <a:srgbClr val="30859B"/>
                          </a:solidFill>
                          <a:ln w="7849">
                            <a:solidFill>
                              <a:srgbClr val="000000"/>
                            </a:solidFill>
                            <a:prstDash val="solid"/>
                            <a:miter lim="800000"/>
                            <a:headEnd/>
                            <a:tailEnd/>
                          </a:ln>
                        </wps:spPr>
                        <wps:txbx>
                          <w:txbxContent>
                            <w:p w14:paraId="2E6189E9" w14:textId="77777777" w:rsidR="00017FBA" w:rsidRPr="00770E76" w:rsidRDefault="00017FBA" w:rsidP="005E536C">
                              <w:pPr>
                                <w:spacing w:before="12"/>
                                <w:ind w:left="940"/>
                                <w:rPr>
                                  <w:rFonts w:ascii="Arial" w:hAnsi="Arial" w:cs="Arial"/>
                                  <w:b/>
                                  <w:sz w:val="11"/>
                                </w:rPr>
                              </w:pPr>
                              <w:r w:rsidRPr="00770E76">
                                <w:rPr>
                                  <w:rFonts w:ascii="Arial" w:hAnsi="Arial" w:cs="Arial"/>
                                  <w:b/>
                                  <w:color w:val="FFFFFF"/>
                                  <w:spacing w:val="-2"/>
                                  <w:w w:val="105"/>
                                  <w:sz w:val="11"/>
                                </w:rPr>
                                <w:t>EJEC.</w:t>
                              </w:r>
                              <w:r w:rsidRPr="00770E76">
                                <w:rPr>
                                  <w:rFonts w:ascii="Arial" w:hAnsi="Arial" w:cs="Arial"/>
                                  <w:b/>
                                  <w:color w:val="FFFFFF"/>
                                  <w:spacing w:val="-7"/>
                                  <w:w w:val="105"/>
                                  <w:sz w:val="11"/>
                                </w:rPr>
                                <w:t xml:space="preserve"> </w:t>
                              </w:r>
                              <w:r w:rsidRPr="00770E76">
                                <w:rPr>
                                  <w:rFonts w:ascii="Arial" w:hAnsi="Arial" w:cs="Arial"/>
                                  <w:b/>
                                  <w:color w:val="FFFFFF"/>
                                  <w:spacing w:val="-1"/>
                                  <w:w w:val="105"/>
                                  <w:sz w:val="11"/>
                                </w:rPr>
                                <w:t>FINAN.</w:t>
                              </w:r>
                              <w:r w:rsidRPr="00770E76">
                                <w:rPr>
                                  <w:rFonts w:ascii="Arial" w:hAnsi="Arial" w:cs="Arial"/>
                                  <w:b/>
                                  <w:color w:val="FFFFFF"/>
                                  <w:spacing w:val="-6"/>
                                  <w:w w:val="105"/>
                                  <w:sz w:val="11"/>
                                </w:rPr>
                                <w:t xml:space="preserve"> </w:t>
                              </w:r>
                              <w:r w:rsidRPr="00770E76">
                                <w:rPr>
                                  <w:rFonts w:ascii="Arial" w:hAnsi="Arial" w:cs="Arial"/>
                                  <w:b/>
                                  <w:color w:val="FFFFFF"/>
                                  <w:spacing w:val="-1"/>
                                  <w:w w:val="105"/>
                                  <w:sz w:val="11"/>
                                </w:rPr>
                                <w:t>I</w:t>
                              </w:r>
                              <w:r w:rsidRPr="00770E76">
                                <w:rPr>
                                  <w:rFonts w:ascii="Arial" w:hAnsi="Arial" w:cs="Arial"/>
                                  <w:b/>
                                  <w:color w:val="FFFFFF"/>
                                  <w:spacing w:val="-6"/>
                                  <w:w w:val="105"/>
                                  <w:sz w:val="11"/>
                                </w:rPr>
                                <w:t xml:space="preserve"> </w:t>
                              </w:r>
                              <w:r w:rsidRPr="00770E76">
                                <w:rPr>
                                  <w:rFonts w:ascii="Arial" w:hAnsi="Arial" w:cs="Arial"/>
                                  <w:b/>
                                  <w:color w:val="FFFFFF"/>
                                  <w:spacing w:val="-1"/>
                                  <w:w w:val="105"/>
                                  <w:sz w:val="11"/>
                                </w:rPr>
                                <w:t>TRIM</w:t>
                              </w:r>
                            </w:p>
                            <w:p w14:paraId="6EF48296" w14:textId="77777777" w:rsidR="00017FBA" w:rsidRDefault="00017FBA" w:rsidP="005E536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8FCDA" id="Group 131" o:spid="_x0000_s1050" style="position:absolute;margin-left:416.6pt;margin-top:13.05pt;width:152.9pt;height:25.35pt;z-index:-251600896;mso-wrap-distance-left:0;mso-wrap-distance-right:0;mso-position-horizontal-relative:page" coordorigin="7487,259" coordsize="304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">
                <v:shape id="Text Box 133" o:spid="_x0000_s1051" type="#_x0000_t202" style="position:absolute;left:7487;top:506;width:304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" fillcolor="#690" strokeweight=".21803mm">
                  <v:textbox inset="0,0,0,0">
                    <w:txbxContent>
                      <w:p w14:paraId="0651B55B" w14:textId="2171867E" w:rsidR="00017FBA" w:rsidRDefault="00017FBA" w:rsidP="005E536C">
                        <w:pPr>
                          <w:spacing w:before="12"/>
                          <w:ind w:left="1327" w:right="1327"/>
                          <w:jc w:val="center"/>
                          <w:rPr>
                            <w:rFonts w:ascii="Calibri"/>
                            <w:sz w:val="13"/>
                          </w:rPr>
                        </w:pPr>
                        <w:r>
                          <w:rPr>
                            <w:rFonts w:ascii="Calibri"/>
                            <w:w w:val="105"/>
                            <w:sz w:val="13"/>
                          </w:rPr>
                          <w:t>100</w:t>
                        </w:r>
                        <w:r w:rsidR="002F45E1">
                          <w:rPr>
                            <w:rFonts w:ascii="Calibri"/>
                            <w:w w:val="105"/>
                            <w:sz w:val="13"/>
                          </w:rPr>
                          <w:t> </w:t>
                        </w:r>
                        <w:r>
                          <w:rPr>
                            <w:rFonts w:ascii="Calibri"/>
                            <w:w w:val="105"/>
                            <w:sz w:val="13"/>
                          </w:rPr>
                          <w:t>%</w:t>
                        </w:r>
                      </w:p>
                    </w:txbxContent>
                  </v:textbox>
                </v:shape>
                <v:shape id="Text Box 132" o:spid="_x0000_s1052" type="#_x0000_t202" style="position:absolute;left:7487;top:259;width:304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" fillcolor="#30859b" strokeweight=".21803mm">
                  <v:textbox inset="0,0,0,0">
                    <w:txbxContent>
                      <w:p w14:paraId="2E6189E9" w14:textId="77777777" w:rsidR="00017FBA" w:rsidRPr="00770E76" w:rsidRDefault="00017FBA" w:rsidP="005E536C">
                        <w:pPr>
                          <w:spacing w:before="12"/>
                          <w:ind w:left="940"/>
                          <w:rPr>
                            <w:rFonts w:ascii="Arial" w:hAnsi="Arial" w:cs="Arial"/>
                            <w:b/>
                            <w:sz w:val="11"/>
                          </w:rPr>
                        </w:pPr>
                        <w:r w:rsidRPr="00770E76">
                          <w:rPr>
                            <w:rFonts w:ascii="Arial" w:hAnsi="Arial" w:cs="Arial"/>
                            <w:b/>
                            <w:color w:val="FFFFFF"/>
                            <w:spacing w:val="-2"/>
                            <w:w w:val="105"/>
                            <w:sz w:val="11"/>
                          </w:rPr>
                          <w:t>EJEC.</w:t>
                        </w:r>
                        <w:r w:rsidRPr="00770E76">
                          <w:rPr>
                            <w:rFonts w:ascii="Arial" w:hAnsi="Arial" w:cs="Arial"/>
                            <w:b/>
                            <w:color w:val="FFFFFF"/>
                            <w:spacing w:val="-7"/>
                            <w:w w:val="105"/>
                            <w:sz w:val="11"/>
                          </w:rPr>
                          <w:t xml:space="preserve"> </w:t>
                        </w:r>
                        <w:r w:rsidRPr="00770E76">
                          <w:rPr>
                            <w:rFonts w:ascii="Arial" w:hAnsi="Arial" w:cs="Arial"/>
                            <w:b/>
                            <w:color w:val="FFFFFF"/>
                            <w:spacing w:val="-1"/>
                            <w:w w:val="105"/>
                            <w:sz w:val="11"/>
                          </w:rPr>
                          <w:t>FINAN.</w:t>
                        </w:r>
                        <w:r w:rsidRPr="00770E76">
                          <w:rPr>
                            <w:rFonts w:ascii="Arial" w:hAnsi="Arial" w:cs="Arial"/>
                            <w:b/>
                            <w:color w:val="FFFFFF"/>
                            <w:spacing w:val="-6"/>
                            <w:w w:val="105"/>
                            <w:sz w:val="11"/>
                          </w:rPr>
                          <w:t xml:space="preserve"> </w:t>
                        </w:r>
                        <w:r w:rsidRPr="00770E76">
                          <w:rPr>
                            <w:rFonts w:ascii="Arial" w:hAnsi="Arial" w:cs="Arial"/>
                            <w:b/>
                            <w:color w:val="FFFFFF"/>
                            <w:spacing w:val="-1"/>
                            <w:w w:val="105"/>
                            <w:sz w:val="11"/>
                          </w:rPr>
                          <w:t>I</w:t>
                        </w:r>
                        <w:r w:rsidRPr="00770E76">
                          <w:rPr>
                            <w:rFonts w:ascii="Arial" w:hAnsi="Arial" w:cs="Arial"/>
                            <w:b/>
                            <w:color w:val="FFFFFF"/>
                            <w:spacing w:val="-6"/>
                            <w:w w:val="105"/>
                            <w:sz w:val="11"/>
                          </w:rPr>
                          <w:t xml:space="preserve"> </w:t>
                        </w:r>
                        <w:r w:rsidRPr="00770E76">
                          <w:rPr>
                            <w:rFonts w:ascii="Arial" w:hAnsi="Arial" w:cs="Arial"/>
                            <w:b/>
                            <w:color w:val="FFFFFF"/>
                            <w:spacing w:val="-1"/>
                            <w:w w:val="105"/>
                            <w:sz w:val="11"/>
                          </w:rPr>
                          <w:t>TRIM</w:t>
                        </w:r>
                      </w:p>
                      <w:p w14:paraId="6EF48296" w14:textId="77777777" w:rsidR="00017FBA" w:rsidRDefault="00017FBA" w:rsidP="005E536C"/>
                    </w:txbxContent>
                  </v:textbox>
                </v:shape>
                <w10:wrap type="topAndBottom" anchorx="page"/>
              </v:group>
            </w:pict>
          </mc:Fallback>
        </mc:AlternateContent>
      </w:r>
      <w:r w:rsidR="004E7E6F" w:rsidRPr="009F6C74">
        <w:rPr>
          <w:rFonts w:ascii="Palatino Linotype" w:hAnsi="Palatino Linotype" w:cs="Arial"/>
          <w:i w:val="0"/>
          <w:iCs w:val="0"/>
          <w:noProof/>
          <w:lang w:eastAsia="es-ES"/>
        </w:rPr>
        <mc:AlternateContent>
          <mc:Choice Requires="wpg">
            <w:drawing>
              <wp:anchor distT="0" distB="0" distL="0" distR="0" simplePos="0" relativeHeight="251714560" behindDoc="1" locked="0" layoutInCell="1" allowOverlap="1" wp14:anchorId="452B53CE" wp14:editId="006E1B5F">
                <wp:simplePos x="0" y="0"/>
                <wp:positionH relativeFrom="page">
                  <wp:posOffset>1212215</wp:posOffset>
                </wp:positionH>
                <wp:positionV relativeFrom="paragraph">
                  <wp:posOffset>164465</wp:posOffset>
                </wp:positionV>
                <wp:extent cx="2421255" cy="321945"/>
                <wp:effectExtent l="0" t="0" r="0" b="0"/>
                <wp:wrapTopAndBottom/>
                <wp:docPr id="2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255" cy="321945"/>
                          <a:chOff x="1702" y="253"/>
                          <a:chExt cx="3813" cy="507"/>
                        </a:xfrm>
                      </wpg:grpSpPr>
                      <wps:wsp>
                        <wps:cNvPr id="278" name="Text Box 136"/>
                        <wps:cNvSpPr txBox="1">
                          <a:spLocks noChangeArrowheads="1"/>
                        </wps:cNvSpPr>
                        <wps:spPr bwMode="auto">
                          <a:xfrm>
                            <a:off x="1707" y="506"/>
                            <a:ext cx="3801" cy="248"/>
                          </a:xfrm>
                          <a:prstGeom prst="rect">
                            <a:avLst/>
                          </a:prstGeom>
                          <a:noFill/>
                          <a:ln w="79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8AFD71" w14:textId="77777777" w:rsidR="00017FBA" w:rsidRPr="00770E76" w:rsidRDefault="00017FBA" w:rsidP="005E536C">
                              <w:pPr>
                                <w:spacing w:before="12"/>
                                <w:ind w:left="1114"/>
                                <w:rPr>
                                  <w:rFonts w:ascii="Arial" w:hAnsi="Arial" w:cs="Arial"/>
                                  <w:sz w:val="11"/>
                                </w:rPr>
                              </w:pPr>
                              <w:r w:rsidRPr="00770E76">
                                <w:rPr>
                                  <w:rFonts w:ascii="Arial" w:hAnsi="Arial" w:cs="Arial"/>
                                  <w:spacing w:val="-2"/>
                                  <w:w w:val="105"/>
                                  <w:sz w:val="11"/>
                                </w:rPr>
                                <w:t>ALICIA</w:t>
                              </w:r>
                              <w:r w:rsidRPr="00770E76">
                                <w:rPr>
                                  <w:rFonts w:ascii="Arial" w:hAnsi="Arial" w:cs="Arial"/>
                                  <w:spacing w:val="-12"/>
                                  <w:w w:val="105"/>
                                  <w:sz w:val="11"/>
                                </w:rPr>
                                <w:t xml:space="preserve"> </w:t>
                              </w:r>
                              <w:r w:rsidRPr="00770E76">
                                <w:rPr>
                                  <w:rFonts w:ascii="Arial" w:hAnsi="Arial" w:cs="Arial"/>
                                  <w:spacing w:val="-1"/>
                                  <w:w w:val="105"/>
                                  <w:sz w:val="11"/>
                                </w:rPr>
                                <w:t>BARÓN</w:t>
                              </w:r>
                              <w:r w:rsidRPr="00770E76">
                                <w:rPr>
                                  <w:rFonts w:ascii="Arial" w:hAnsi="Arial" w:cs="Arial"/>
                                  <w:spacing w:val="-8"/>
                                  <w:w w:val="105"/>
                                  <w:sz w:val="11"/>
                                </w:rPr>
                                <w:t xml:space="preserve"> </w:t>
                              </w:r>
                              <w:r w:rsidRPr="00770E76">
                                <w:rPr>
                                  <w:rFonts w:ascii="Arial" w:hAnsi="Arial" w:cs="Arial"/>
                                  <w:spacing w:val="-1"/>
                                  <w:w w:val="105"/>
                                  <w:sz w:val="11"/>
                                </w:rPr>
                                <w:t>LEGUIZAMÓN</w:t>
                              </w:r>
                            </w:p>
                          </w:txbxContent>
                        </wps:txbx>
                        <wps:bodyPr rot="0" vert="horz" wrap="square" lIns="0" tIns="0" rIns="0" bIns="0" anchor="t" anchorCtr="0" upright="1">
                          <a:noAutofit/>
                        </wps:bodyPr>
                      </wps:wsp>
                      <wps:wsp>
                        <wps:cNvPr id="280" name="Text Box 135"/>
                        <wps:cNvSpPr txBox="1">
                          <a:spLocks noChangeArrowheads="1"/>
                        </wps:cNvSpPr>
                        <wps:spPr bwMode="auto">
                          <a:xfrm>
                            <a:off x="1707" y="259"/>
                            <a:ext cx="3801" cy="248"/>
                          </a:xfrm>
                          <a:prstGeom prst="rect">
                            <a:avLst/>
                          </a:prstGeom>
                          <a:solidFill>
                            <a:srgbClr val="30859B"/>
                          </a:solidFill>
                          <a:ln w="7901">
                            <a:solidFill>
                              <a:srgbClr val="000000"/>
                            </a:solidFill>
                            <a:prstDash val="solid"/>
                            <a:miter lim="800000"/>
                            <a:headEnd/>
                            <a:tailEnd/>
                          </a:ln>
                        </wps:spPr>
                        <wps:txbx>
                          <w:txbxContent>
                            <w:p w14:paraId="2188DEC5" w14:textId="77777777" w:rsidR="00017FBA" w:rsidRPr="00770E76" w:rsidRDefault="00017FBA" w:rsidP="005E536C">
                              <w:pPr>
                                <w:spacing w:before="12"/>
                                <w:ind w:left="1188"/>
                                <w:rPr>
                                  <w:rFonts w:ascii="Arial" w:hAnsi="Arial" w:cs="Arial"/>
                                  <w:b/>
                                  <w:sz w:val="11"/>
                                </w:rPr>
                              </w:pPr>
                              <w:r w:rsidRPr="00770E76">
                                <w:rPr>
                                  <w:rFonts w:ascii="Arial" w:hAnsi="Arial" w:cs="Arial"/>
                                  <w:b/>
                                  <w:color w:val="FFFFFF"/>
                                  <w:spacing w:val="-2"/>
                                  <w:w w:val="105"/>
                                  <w:sz w:val="11"/>
                                </w:rPr>
                                <w:t>JEFE</w:t>
                              </w:r>
                              <w:r w:rsidRPr="00770E76">
                                <w:rPr>
                                  <w:rFonts w:ascii="Arial" w:hAnsi="Arial" w:cs="Arial"/>
                                  <w:b/>
                                  <w:color w:val="FFFFFF"/>
                                  <w:spacing w:val="-12"/>
                                  <w:w w:val="105"/>
                                  <w:sz w:val="11"/>
                                </w:rPr>
                                <w:t xml:space="preserve"> </w:t>
                              </w:r>
                              <w:r w:rsidRPr="00770E76">
                                <w:rPr>
                                  <w:rFonts w:ascii="Arial" w:hAnsi="Arial" w:cs="Arial"/>
                                  <w:b/>
                                  <w:color w:val="FFFFFF"/>
                                  <w:spacing w:val="-1"/>
                                  <w:w w:val="105"/>
                                  <w:sz w:val="11"/>
                                </w:rPr>
                                <w:t>DE</w:t>
                              </w:r>
                              <w:r w:rsidRPr="00770E76">
                                <w:rPr>
                                  <w:rFonts w:ascii="Arial" w:hAnsi="Arial" w:cs="Arial"/>
                                  <w:b/>
                                  <w:color w:val="FFFFFF"/>
                                  <w:spacing w:val="-11"/>
                                  <w:w w:val="105"/>
                                  <w:sz w:val="11"/>
                                </w:rPr>
                                <w:t xml:space="preserve"> </w:t>
                              </w:r>
                              <w:r w:rsidRPr="00770E76">
                                <w:rPr>
                                  <w:rFonts w:ascii="Arial" w:hAnsi="Arial" w:cs="Arial"/>
                                  <w:b/>
                                  <w:color w:val="FFFFFF"/>
                                  <w:spacing w:val="-1"/>
                                  <w:w w:val="105"/>
                                  <w:sz w:val="11"/>
                                </w:rPr>
                                <w:t>LA</w:t>
                              </w:r>
                              <w:r w:rsidRPr="00770E76">
                                <w:rPr>
                                  <w:rFonts w:ascii="Arial" w:hAnsi="Arial" w:cs="Arial"/>
                                  <w:b/>
                                  <w:color w:val="FFFFFF"/>
                                  <w:spacing w:val="-3"/>
                                  <w:w w:val="105"/>
                                  <w:sz w:val="11"/>
                                </w:rPr>
                                <w:t xml:space="preserve"> </w:t>
                              </w:r>
                              <w:r w:rsidRPr="00770E76">
                                <w:rPr>
                                  <w:rFonts w:ascii="Arial" w:hAnsi="Arial" w:cs="Arial"/>
                                  <w:b/>
                                  <w:color w:val="FFFFFF"/>
                                  <w:spacing w:val="-1"/>
                                  <w:w w:val="105"/>
                                  <w:sz w:val="11"/>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53CE" id="Group 134" o:spid="_x0000_s1053" style="position:absolute;margin-left:95.45pt;margin-top:12.95pt;width:190.65pt;height:25.35pt;z-index:-251601920;mso-wrap-distance-left:0;mso-wrap-distance-right:0;mso-position-horizontal-relative:page" coordorigin="1702,253" coordsize="38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">
                <v:shape id="Text Box 136" o:spid="_x0000_s1054" type="#_x0000_t202" style="position:absolute;left:1707;top:506;width:380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" filled="f" strokeweight=".21947mm">
                  <v:textbox inset="0,0,0,0">
                    <w:txbxContent>
                      <w:p w14:paraId="5B8AFD71" w14:textId="77777777" w:rsidR="00017FBA" w:rsidRPr="00770E76" w:rsidRDefault="00017FBA" w:rsidP="005E536C">
                        <w:pPr>
                          <w:spacing w:before="12"/>
                          <w:ind w:left="1114"/>
                          <w:rPr>
                            <w:rFonts w:ascii="Arial" w:hAnsi="Arial" w:cs="Arial"/>
                            <w:sz w:val="11"/>
                          </w:rPr>
                        </w:pPr>
                        <w:r w:rsidRPr="00770E76">
                          <w:rPr>
                            <w:rFonts w:ascii="Arial" w:hAnsi="Arial" w:cs="Arial"/>
                            <w:spacing w:val="-2"/>
                            <w:w w:val="105"/>
                            <w:sz w:val="11"/>
                          </w:rPr>
                          <w:t>ALICIA</w:t>
                        </w:r>
                        <w:r w:rsidRPr="00770E76">
                          <w:rPr>
                            <w:rFonts w:ascii="Arial" w:hAnsi="Arial" w:cs="Arial"/>
                            <w:spacing w:val="-12"/>
                            <w:w w:val="105"/>
                            <w:sz w:val="11"/>
                          </w:rPr>
                          <w:t xml:space="preserve"> </w:t>
                        </w:r>
                        <w:r w:rsidRPr="00770E76">
                          <w:rPr>
                            <w:rFonts w:ascii="Arial" w:hAnsi="Arial" w:cs="Arial"/>
                            <w:spacing w:val="-1"/>
                            <w:w w:val="105"/>
                            <w:sz w:val="11"/>
                          </w:rPr>
                          <w:t>BARÓN</w:t>
                        </w:r>
                        <w:r w:rsidRPr="00770E76">
                          <w:rPr>
                            <w:rFonts w:ascii="Arial" w:hAnsi="Arial" w:cs="Arial"/>
                            <w:spacing w:val="-8"/>
                            <w:w w:val="105"/>
                            <w:sz w:val="11"/>
                          </w:rPr>
                          <w:t xml:space="preserve"> </w:t>
                        </w:r>
                        <w:r w:rsidRPr="00770E76">
                          <w:rPr>
                            <w:rFonts w:ascii="Arial" w:hAnsi="Arial" w:cs="Arial"/>
                            <w:spacing w:val="-1"/>
                            <w:w w:val="105"/>
                            <w:sz w:val="11"/>
                          </w:rPr>
                          <w:t>LEGUIZAMÓN</w:t>
                        </w:r>
                      </w:p>
                    </w:txbxContent>
                  </v:textbox>
                </v:shape>
                <v:shape id="Text Box 135" o:spid="_x0000_s1055" type="#_x0000_t202" style="position:absolute;left:1707;top:259;width:380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" fillcolor="#30859b" strokeweight=".21947mm">
                  <v:textbox inset="0,0,0,0">
                    <w:txbxContent>
                      <w:p w14:paraId="2188DEC5" w14:textId="77777777" w:rsidR="00017FBA" w:rsidRPr="00770E76" w:rsidRDefault="00017FBA" w:rsidP="005E536C">
                        <w:pPr>
                          <w:spacing w:before="12"/>
                          <w:ind w:left="1188"/>
                          <w:rPr>
                            <w:rFonts w:ascii="Arial" w:hAnsi="Arial" w:cs="Arial"/>
                            <w:b/>
                            <w:sz w:val="11"/>
                          </w:rPr>
                        </w:pPr>
                        <w:r w:rsidRPr="00770E76">
                          <w:rPr>
                            <w:rFonts w:ascii="Arial" w:hAnsi="Arial" w:cs="Arial"/>
                            <w:b/>
                            <w:color w:val="FFFFFF"/>
                            <w:spacing w:val="-2"/>
                            <w:w w:val="105"/>
                            <w:sz w:val="11"/>
                          </w:rPr>
                          <w:t>JEFE</w:t>
                        </w:r>
                        <w:r w:rsidRPr="00770E76">
                          <w:rPr>
                            <w:rFonts w:ascii="Arial" w:hAnsi="Arial" w:cs="Arial"/>
                            <w:b/>
                            <w:color w:val="FFFFFF"/>
                            <w:spacing w:val="-12"/>
                            <w:w w:val="105"/>
                            <w:sz w:val="11"/>
                          </w:rPr>
                          <w:t xml:space="preserve"> </w:t>
                        </w:r>
                        <w:r w:rsidRPr="00770E76">
                          <w:rPr>
                            <w:rFonts w:ascii="Arial" w:hAnsi="Arial" w:cs="Arial"/>
                            <w:b/>
                            <w:color w:val="FFFFFF"/>
                            <w:spacing w:val="-1"/>
                            <w:w w:val="105"/>
                            <w:sz w:val="11"/>
                          </w:rPr>
                          <w:t>DE</w:t>
                        </w:r>
                        <w:r w:rsidRPr="00770E76">
                          <w:rPr>
                            <w:rFonts w:ascii="Arial" w:hAnsi="Arial" w:cs="Arial"/>
                            <w:b/>
                            <w:color w:val="FFFFFF"/>
                            <w:spacing w:val="-11"/>
                            <w:w w:val="105"/>
                            <w:sz w:val="11"/>
                          </w:rPr>
                          <w:t xml:space="preserve"> </w:t>
                        </w:r>
                        <w:r w:rsidRPr="00770E76">
                          <w:rPr>
                            <w:rFonts w:ascii="Arial" w:hAnsi="Arial" w:cs="Arial"/>
                            <w:b/>
                            <w:color w:val="FFFFFF"/>
                            <w:spacing w:val="-1"/>
                            <w:w w:val="105"/>
                            <w:sz w:val="11"/>
                          </w:rPr>
                          <w:t>LA</w:t>
                        </w:r>
                        <w:r w:rsidRPr="00770E76">
                          <w:rPr>
                            <w:rFonts w:ascii="Arial" w:hAnsi="Arial" w:cs="Arial"/>
                            <w:b/>
                            <w:color w:val="FFFFFF"/>
                            <w:spacing w:val="-3"/>
                            <w:w w:val="105"/>
                            <w:sz w:val="11"/>
                          </w:rPr>
                          <w:t xml:space="preserve"> </w:t>
                        </w:r>
                        <w:r w:rsidRPr="00770E76">
                          <w:rPr>
                            <w:rFonts w:ascii="Arial" w:hAnsi="Arial" w:cs="Arial"/>
                            <w:b/>
                            <w:color w:val="FFFFFF"/>
                            <w:spacing w:val="-1"/>
                            <w:w w:val="105"/>
                            <w:sz w:val="11"/>
                          </w:rPr>
                          <w:t>DEPENDENCIA</w:t>
                        </w:r>
                      </w:p>
                    </w:txbxContent>
                  </v:textbox>
                </v:shape>
                <w10:wrap type="topAndBottom" anchorx="page"/>
              </v:group>
            </w:pict>
          </mc:Fallback>
        </mc:AlternateContent>
      </w:r>
      <w:bookmarkEnd w:id="58"/>
    </w:p>
    <w:p w14:paraId="662DCED9" w14:textId="77777777" w:rsidR="005E536C" w:rsidRPr="009F6C74" w:rsidRDefault="005E536C" w:rsidP="005E536C">
      <w:pPr>
        <w:pStyle w:val="Textoindependiente"/>
        <w:spacing w:before="4" w:after="1"/>
        <w:rPr>
          <w:rFonts w:ascii="Palatino Linotype" w:hAnsi="Palatino Linotype" w:cs="Arial"/>
          <w:b/>
          <w:sz w:val="12"/>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04"/>
        <w:gridCol w:w="1774"/>
        <w:gridCol w:w="1092"/>
        <w:gridCol w:w="1164"/>
      </w:tblGrid>
      <w:tr w:rsidR="005E536C" w:rsidRPr="009F6C74" w14:paraId="01349191" w14:textId="77777777" w:rsidTr="005E536C">
        <w:trPr>
          <w:trHeight w:val="394"/>
        </w:trPr>
        <w:tc>
          <w:tcPr>
            <w:tcW w:w="5504" w:type="dxa"/>
            <w:shd w:val="clear" w:color="auto" w:fill="30859B"/>
          </w:tcPr>
          <w:p w14:paraId="066555B8" w14:textId="556CC2BE" w:rsidR="005E536C" w:rsidRPr="009F6C74" w:rsidRDefault="005E536C" w:rsidP="005E536C">
            <w:pPr>
              <w:pStyle w:val="TableParagraph"/>
              <w:spacing w:before="10"/>
              <w:ind w:left="1278" w:right="1258"/>
              <w:jc w:val="center"/>
              <w:rPr>
                <w:rFonts w:ascii="Palatino Linotype" w:hAnsi="Palatino Linotype" w:cs="Arial"/>
                <w:b/>
                <w:sz w:val="13"/>
              </w:rPr>
            </w:pPr>
            <w:r w:rsidRPr="009F6C74">
              <w:rPr>
                <w:rFonts w:ascii="Palatino Linotype" w:hAnsi="Palatino Linotype" w:cs="Arial"/>
                <w:b/>
                <w:color w:val="FFFFFF"/>
                <w:w w:val="105"/>
                <w:sz w:val="13"/>
              </w:rPr>
              <w:t>Nombre</w:t>
            </w:r>
            <w:r w:rsidRPr="009F6C74">
              <w:rPr>
                <w:rFonts w:ascii="Palatino Linotype" w:hAnsi="Palatino Linotype" w:cs="Arial"/>
                <w:b/>
                <w:color w:val="FFFFFF"/>
                <w:spacing w:val="1"/>
                <w:w w:val="105"/>
                <w:sz w:val="13"/>
              </w:rPr>
              <w:t xml:space="preserve"> </w:t>
            </w:r>
            <w:r w:rsidRPr="009F6C74">
              <w:rPr>
                <w:rFonts w:ascii="Palatino Linotype" w:hAnsi="Palatino Linotype" w:cs="Arial"/>
                <w:b/>
                <w:color w:val="FFFFFF"/>
                <w:w w:val="105"/>
                <w:sz w:val="13"/>
              </w:rPr>
              <w:t>del</w:t>
            </w:r>
            <w:r w:rsidRPr="009F6C74">
              <w:rPr>
                <w:rFonts w:ascii="Palatino Linotype" w:hAnsi="Palatino Linotype" w:cs="Arial"/>
                <w:b/>
                <w:color w:val="FFFFFF"/>
                <w:spacing w:val="-1"/>
                <w:w w:val="105"/>
                <w:sz w:val="13"/>
              </w:rPr>
              <w:t xml:space="preserve"> </w:t>
            </w:r>
            <w:r w:rsidR="002F45E1" w:rsidRPr="009F6C74">
              <w:rPr>
                <w:rFonts w:ascii="Palatino Linotype" w:hAnsi="Palatino Linotype" w:cs="Arial"/>
                <w:b/>
                <w:color w:val="FFFFFF"/>
                <w:w w:val="105"/>
                <w:sz w:val="13"/>
              </w:rPr>
              <w:t>p</w:t>
            </w:r>
            <w:r w:rsidRPr="009F6C74">
              <w:rPr>
                <w:rFonts w:ascii="Palatino Linotype" w:hAnsi="Palatino Linotype" w:cs="Arial"/>
                <w:b/>
                <w:color w:val="FFFFFF"/>
                <w:w w:val="105"/>
                <w:sz w:val="13"/>
              </w:rPr>
              <w:t>royecto</w:t>
            </w:r>
          </w:p>
        </w:tc>
        <w:tc>
          <w:tcPr>
            <w:tcW w:w="1774" w:type="dxa"/>
            <w:shd w:val="clear" w:color="auto" w:fill="30859B"/>
          </w:tcPr>
          <w:p w14:paraId="7896231F" w14:textId="4877CDE9" w:rsidR="005E536C" w:rsidRPr="009F6C74" w:rsidRDefault="005E536C" w:rsidP="005E536C">
            <w:pPr>
              <w:pStyle w:val="TableParagraph"/>
              <w:spacing w:before="10"/>
              <w:ind w:left="38" w:right="32"/>
              <w:jc w:val="center"/>
              <w:rPr>
                <w:rFonts w:ascii="Palatino Linotype" w:hAnsi="Palatino Linotype" w:cs="Arial"/>
                <w:b/>
                <w:sz w:val="13"/>
              </w:rPr>
            </w:pPr>
            <w:r w:rsidRPr="009F6C74">
              <w:rPr>
                <w:rFonts w:ascii="Palatino Linotype" w:hAnsi="Palatino Linotype" w:cs="Arial"/>
                <w:b/>
                <w:color w:val="FFFFFF"/>
                <w:spacing w:val="-1"/>
                <w:w w:val="105"/>
                <w:sz w:val="13"/>
              </w:rPr>
              <w:t>Rubro</w:t>
            </w:r>
            <w:r w:rsidRPr="009F6C74">
              <w:rPr>
                <w:rFonts w:ascii="Palatino Linotype" w:hAnsi="Palatino Linotype" w:cs="Arial"/>
                <w:b/>
                <w:color w:val="FFFFFF"/>
                <w:spacing w:val="-7"/>
                <w:w w:val="105"/>
                <w:sz w:val="13"/>
              </w:rPr>
              <w:t xml:space="preserve"> </w:t>
            </w:r>
            <w:r w:rsidR="002F45E1" w:rsidRPr="009F6C74">
              <w:rPr>
                <w:rFonts w:ascii="Palatino Linotype" w:hAnsi="Palatino Linotype" w:cs="Arial"/>
                <w:b/>
                <w:color w:val="FFFFFF"/>
                <w:w w:val="105"/>
                <w:sz w:val="13"/>
              </w:rPr>
              <w:t>p</w:t>
            </w:r>
            <w:r w:rsidRPr="009F6C74">
              <w:rPr>
                <w:rFonts w:ascii="Palatino Linotype" w:hAnsi="Palatino Linotype" w:cs="Arial"/>
                <w:b/>
                <w:color w:val="FFFFFF"/>
                <w:w w:val="105"/>
                <w:sz w:val="13"/>
              </w:rPr>
              <w:t>resupuestal</w:t>
            </w:r>
          </w:p>
        </w:tc>
        <w:tc>
          <w:tcPr>
            <w:tcW w:w="1092" w:type="dxa"/>
            <w:shd w:val="clear" w:color="auto" w:fill="30859B"/>
          </w:tcPr>
          <w:p w14:paraId="32CE4DB4" w14:textId="77777777" w:rsidR="005E536C" w:rsidRPr="009F6C74" w:rsidRDefault="005E536C" w:rsidP="005E536C">
            <w:pPr>
              <w:pStyle w:val="TableParagraph"/>
              <w:spacing w:before="10"/>
              <w:ind w:left="178"/>
              <w:rPr>
                <w:rFonts w:ascii="Palatino Linotype" w:hAnsi="Palatino Linotype" w:cs="Arial"/>
                <w:b/>
                <w:sz w:val="13"/>
              </w:rPr>
            </w:pPr>
            <w:r w:rsidRPr="009F6C74">
              <w:rPr>
                <w:rFonts w:ascii="Palatino Linotype" w:hAnsi="Palatino Linotype" w:cs="Arial"/>
                <w:b/>
                <w:color w:val="FFFFFF"/>
                <w:w w:val="105"/>
                <w:sz w:val="13"/>
              </w:rPr>
              <w:t>Aprop.</w:t>
            </w:r>
          </w:p>
          <w:p w14:paraId="2F87CC88" w14:textId="37234A26" w:rsidR="005E536C" w:rsidRPr="009F6C74" w:rsidRDefault="002F45E1" w:rsidP="005E536C">
            <w:pPr>
              <w:pStyle w:val="TableParagraph"/>
              <w:spacing w:before="27"/>
              <w:ind w:left="203"/>
              <w:rPr>
                <w:rFonts w:ascii="Palatino Linotype" w:hAnsi="Palatino Linotype" w:cs="Arial"/>
                <w:b/>
                <w:sz w:val="13"/>
              </w:rPr>
            </w:pPr>
            <w:r w:rsidRPr="009F6C74">
              <w:rPr>
                <w:rFonts w:ascii="Palatino Linotype" w:hAnsi="Palatino Linotype" w:cs="Arial"/>
                <w:b/>
                <w:color w:val="FFFFFF"/>
                <w:w w:val="105"/>
                <w:sz w:val="13"/>
              </w:rPr>
              <w:t>i</w:t>
            </w:r>
            <w:r w:rsidR="005E536C" w:rsidRPr="009F6C74">
              <w:rPr>
                <w:rFonts w:ascii="Palatino Linotype" w:hAnsi="Palatino Linotype" w:cs="Arial"/>
                <w:b/>
                <w:color w:val="FFFFFF"/>
                <w:w w:val="105"/>
                <w:sz w:val="13"/>
              </w:rPr>
              <w:t>nicial</w:t>
            </w:r>
          </w:p>
        </w:tc>
        <w:tc>
          <w:tcPr>
            <w:tcW w:w="1164" w:type="dxa"/>
            <w:shd w:val="clear" w:color="auto" w:fill="30859B"/>
          </w:tcPr>
          <w:p w14:paraId="07BE4498" w14:textId="77777777" w:rsidR="005E536C" w:rsidRPr="009F6C74" w:rsidRDefault="005E536C" w:rsidP="005E536C">
            <w:pPr>
              <w:pStyle w:val="TableParagraph"/>
              <w:spacing w:before="10"/>
              <w:ind w:left="204"/>
              <w:rPr>
                <w:rFonts w:ascii="Palatino Linotype" w:hAnsi="Palatino Linotype" w:cs="Arial"/>
                <w:b/>
                <w:sz w:val="13"/>
              </w:rPr>
            </w:pPr>
            <w:r w:rsidRPr="009F6C74">
              <w:rPr>
                <w:rFonts w:ascii="Palatino Linotype" w:hAnsi="Palatino Linotype" w:cs="Arial"/>
                <w:b/>
                <w:color w:val="FFFFFF"/>
                <w:w w:val="105"/>
                <w:sz w:val="13"/>
              </w:rPr>
              <w:t>Aprop.</w:t>
            </w:r>
          </w:p>
          <w:p w14:paraId="295A1DC3" w14:textId="5FE059DC" w:rsidR="005E536C" w:rsidRPr="009F6C74" w:rsidRDefault="002F45E1" w:rsidP="005E536C">
            <w:pPr>
              <w:pStyle w:val="TableParagraph"/>
              <w:spacing w:before="27"/>
              <w:ind w:left="167"/>
              <w:rPr>
                <w:rFonts w:ascii="Palatino Linotype" w:hAnsi="Palatino Linotype" w:cs="Arial"/>
                <w:b/>
                <w:sz w:val="13"/>
              </w:rPr>
            </w:pPr>
            <w:r w:rsidRPr="009F6C74">
              <w:rPr>
                <w:rFonts w:ascii="Palatino Linotype" w:hAnsi="Palatino Linotype" w:cs="Arial"/>
                <w:b/>
                <w:color w:val="FFFFFF"/>
                <w:w w:val="105"/>
                <w:sz w:val="13"/>
              </w:rPr>
              <w:t>v</w:t>
            </w:r>
            <w:r w:rsidR="005E536C" w:rsidRPr="009F6C74">
              <w:rPr>
                <w:rFonts w:ascii="Palatino Linotype" w:hAnsi="Palatino Linotype" w:cs="Arial"/>
                <w:b/>
                <w:color w:val="FFFFFF"/>
                <w:w w:val="105"/>
                <w:sz w:val="13"/>
              </w:rPr>
              <w:t>igente</w:t>
            </w:r>
          </w:p>
        </w:tc>
      </w:tr>
      <w:tr w:rsidR="005E536C" w:rsidRPr="009F6C74" w14:paraId="22843669" w14:textId="77777777" w:rsidTr="005E536C">
        <w:trPr>
          <w:trHeight w:val="394"/>
        </w:trPr>
        <w:tc>
          <w:tcPr>
            <w:tcW w:w="5504" w:type="dxa"/>
          </w:tcPr>
          <w:p w14:paraId="58C12557" w14:textId="1C7B414B" w:rsidR="005E536C" w:rsidRPr="009F6C74" w:rsidRDefault="005E536C" w:rsidP="005E536C">
            <w:pPr>
              <w:pStyle w:val="TableParagraph"/>
              <w:spacing w:before="11"/>
              <w:ind w:left="29"/>
              <w:rPr>
                <w:rFonts w:ascii="Palatino Linotype" w:hAnsi="Palatino Linotype" w:cs="Arial"/>
                <w:sz w:val="13"/>
                <w:lang w:val="es-CO"/>
              </w:rPr>
            </w:pPr>
            <w:r w:rsidRPr="009F6C74">
              <w:rPr>
                <w:rFonts w:ascii="Palatino Linotype" w:hAnsi="Palatino Linotype" w:cs="Arial"/>
                <w:w w:val="105"/>
                <w:sz w:val="13"/>
                <w:lang w:val="es-CO"/>
              </w:rPr>
              <w:t>Fortalecimiento de la Gestión del Conocimiento Hidrológico,</w:t>
            </w:r>
          </w:p>
          <w:p w14:paraId="04C26742" w14:textId="3F84924B" w:rsidR="005E536C" w:rsidRPr="009F6C74" w:rsidRDefault="005E536C" w:rsidP="005E536C">
            <w:pPr>
              <w:pStyle w:val="TableParagraph"/>
              <w:spacing w:before="26"/>
              <w:ind w:left="29"/>
              <w:rPr>
                <w:rFonts w:ascii="Palatino Linotype" w:hAnsi="Palatino Linotype" w:cs="Arial"/>
                <w:sz w:val="13"/>
              </w:rPr>
            </w:pPr>
            <w:r w:rsidRPr="009F6C74">
              <w:rPr>
                <w:rFonts w:ascii="Palatino Linotype" w:hAnsi="Palatino Linotype" w:cs="Arial"/>
                <w:w w:val="105"/>
                <w:sz w:val="13"/>
              </w:rPr>
              <w:t>Meteorológico y Ambiental Nacional</w:t>
            </w:r>
          </w:p>
        </w:tc>
        <w:tc>
          <w:tcPr>
            <w:tcW w:w="1774" w:type="dxa"/>
          </w:tcPr>
          <w:p w14:paraId="30FFF617" w14:textId="77777777" w:rsidR="005E536C" w:rsidRPr="009F6C74" w:rsidRDefault="005E536C" w:rsidP="005E536C">
            <w:pPr>
              <w:pStyle w:val="TableParagraph"/>
              <w:spacing w:before="11"/>
              <w:ind w:left="38" w:right="21"/>
              <w:jc w:val="center"/>
              <w:rPr>
                <w:rFonts w:ascii="Palatino Linotype" w:hAnsi="Palatino Linotype" w:cs="Arial"/>
                <w:sz w:val="13"/>
              </w:rPr>
            </w:pPr>
            <w:r w:rsidRPr="009F6C74">
              <w:rPr>
                <w:rFonts w:ascii="Palatino Linotype" w:hAnsi="Palatino Linotype" w:cs="Arial"/>
                <w:w w:val="105"/>
                <w:sz w:val="13"/>
              </w:rPr>
              <w:t>C-3204-0900-3</w:t>
            </w:r>
          </w:p>
        </w:tc>
        <w:tc>
          <w:tcPr>
            <w:tcW w:w="1092" w:type="dxa"/>
          </w:tcPr>
          <w:p w14:paraId="6690A326" w14:textId="77777777" w:rsidR="005E536C" w:rsidRPr="009F6C74" w:rsidRDefault="005E536C" w:rsidP="005E536C">
            <w:pPr>
              <w:pStyle w:val="TableParagraph"/>
              <w:spacing w:before="11"/>
              <w:ind w:right="21"/>
              <w:jc w:val="right"/>
              <w:rPr>
                <w:rFonts w:ascii="Palatino Linotype" w:hAnsi="Palatino Linotype" w:cs="Arial"/>
                <w:sz w:val="13"/>
              </w:rPr>
            </w:pPr>
            <w:r w:rsidRPr="009F6C74">
              <w:rPr>
                <w:rFonts w:ascii="Palatino Linotype" w:hAnsi="Palatino Linotype" w:cs="Arial"/>
                <w:w w:val="105"/>
                <w:sz w:val="13"/>
              </w:rPr>
              <w:t>$</w:t>
            </w:r>
            <w:r w:rsidRPr="009F6C74">
              <w:rPr>
                <w:rFonts w:ascii="Palatino Linotype" w:hAnsi="Palatino Linotype" w:cs="Arial"/>
                <w:spacing w:val="8"/>
                <w:w w:val="105"/>
                <w:sz w:val="13"/>
              </w:rPr>
              <w:t xml:space="preserve"> </w:t>
            </w:r>
            <w:r w:rsidRPr="009F6C74">
              <w:rPr>
                <w:rFonts w:ascii="Palatino Linotype" w:hAnsi="Palatino Linotype" w:cs="Arial"/>
                <w:w w:val="105"/>
                <w:sz w:val="13"/>
              </w:rPr>
              <w:t>4.896</w:t>
            </w:r>
          </w:p>
        </w:tc>
        <w:tc>
          <w:tcPr>
            <w:tcW w:w="1164" w:type="dxa"/>
          </w:tcPr>
          <w:p w14:paraId="55CFDDFE" w14:textId="77777777" w:rsidR="005E536C" w:rsidRPr="009F6C74" w:rsidRDefault="005E536C" w:rsidP="005E536C">
            <w:pPr>
              <w:pStyle w:val="TableParagraph"/>
              <w:spacing w:before="11"/>
              <w:ind w:right="20"/>
              <w:jc w:val="right"/>
              <w:rPr>
                <w:rFonts w:ascii="Palatino Linotype" w:hAnsi="Palatino Linotype" w:cs="Arial"/>
                <w:sz w:val="13"/>
              </w:rPr>
            </w:pPr>
            <w:r w:rsidRPr="009F6C74">
              <w:rPr>
                <w:rFonts w:ascii="Palatino Linotype" w:hAnsi="Palatino Linotype" w:cs="Arial"/>
                <w:w w:val="105"/>
                <w:sz w:val="13"/>
              </w:rPr>
              <w:t>$</w:t>
            </w:r>
            <w:r w:rsidRPr="009F6C74">
              <w:rPr>
                <w:rFonts w:ascii="Palatino Linotype" w:hAnsi="Palatino Linotype" w:cs="Arial"/>
                <w:spacing w:val="8"/>
                <w:w w:val="105"/>
                <w:sz w:val="13"/>
              </w:rPr>
              <w:t xml:space="preserve"> </w:t>
            </w:r>
            <w:r w:rsidRPr="009F6C74">
              <w:rPr>
                <w:rFonts w:ascii="Palatino Linotype" w:hAnsi="Palatino Linotype" w:cs="Arial"/>
                <w:w w:val="105"/>
                <w:sz w:val="13"/>
              </w:rPr>
              <w:t>2.389,47</w:t>
            </w:r>
          </w:p>
        </w:tc>
      </w:tr>
      <w:tr w:rsidR="005E536C" w:rsidRPr="009F6C74" w14:paraId="45E59CE0" w14:textId="77777777" w:rsidTr="005E536C">
        <w:trPr>
          <w:trHeight w:val="356"/>
        </w:trPr>
        <w:tc>
          <w:tcPr>
            <w:tcW w:w="5504" w:type="dxa"/>
          </w:tcPr>
          <w:p w14:paraId="45282B84" w14:textId="31361B54" w:rsidR="005E536C" w:rsidRPr="009F6C74" w:rsidRDefault="005E536C" w:rsidP="005E536C">
            <w:pPr>
              <w:pStyle w:val="TableParagraph"/>
              <w:spacing w:before="11"/>
              <w:ind w:left="29"/>
              <w:rPr>
                <w:rFonts w:ascii="Palatino Linotype" w:hAnsi="Palatino Linotype" w:cs="Arial"/>
                <w:sz w:val="13"/>
                <w:lang w:val="es-CO"/>
              </w:rPr>
            </w:pPr>
            <w:r w:rsidRPr="009F6C74">
              <w:rPr>
                <w:rFonts w:ascii="Palatino Linotype" w:hAnsi="Palatino Linotype" w:cs="Arial"/>
                <w:w w:val="105"/>
                <w:sz w:val="13"/>
                <w:lang w:val="es-CO"/>
              </w:rPr>
              <w:t xml:space="preserve">Fortalecimiento </w:t>
            </w:r>
            <w:r w:rsidRPr="009F6C74">
              <w:rPr>
                <w:rFonts w:ascii="Palatino Linotype" w:hAnsi="Palatino Linotype" w:cs="Arial"/>
                <w:spacing w:val="5"/>
                <w:w w:val="105"/>
                <w:sz w:val="13"/>
                <w:lang w:val="es-CO"/>
              </w:rPr>
              <w:t>de</w:t>
            </w:r>
            <w:r w:rsidRPr="009F6C74">
              <w:rPr>
                <w:rFonts w:ascii="Palatino Linotype" w:hAnsi="Palatino Linotype" w:cs="Arial"/>
                <w:w w:val="105"/>
                <w:sz w:val="13"/>
                <w:lang w:val="es-CO"/>
              </w:rPr>
              <w:t xml:space="preserve"> la Gestión y</w:t>
            </w:r>
            <w:r w:rsidRPr="009F6C74">
              <w:rPr>
                <w:rFonts w:ascii="Palatino Linotype" w:hAnsi="Palatino Linotype" w:cs="Arial"/>
                <w:spacing w:val="11"/>
                <w:w w:val="105"/>
                <w:sz w:val="13"/>
                <w:lang w:val="es-CO"/>
              </w:rPr>
              <w:t xml:space="preserve"> </w:t>
            </w:r>
            <w:r w:rsidRPr="009F6C74">
              <w:rPr>
                <w:rFonts w:ascii="Palatino Linotype" w:hAnsi="Palatino Linotype" w:cs="Arial"/>
                <w:w w:val="105"/>
                <w:sz w:val="13"/>
                <w:lang w:val="es-CO"/>
              </w:rPr>
              <w:t>Dirección del Instituto de</w:t>
            </w:r>
          </w:p>
          <w:p w14:paraId="311A4AD5" w14:textId="51528158" w:rsidR="005E536C" w:rsidRPr="009F6C74" w:rsidRDefault="005E536C" w:rsidP="005E536C">
            <w:pPr>
              <w:pStyle w:val="TableParagraph"/>
              <w:spacing w:before="26" w:line="127" w:lineRule="exact"/>
              <w:ind w:left="29"/>
              <w:rPr>
                <w:rFonts w:ascii="Palatino Linotype" w:hAnsi="Palatino Linotype" w:cs="Arial"/>
                <w:sz w:val="13"/>
                <w:lang w:val="es-CO"/>
              </w:rPr>
            </w:pPr>
            <w:r w:rsidRPr="009F6C74">
              <w:rPr>
                <w:rFonts w:ascii="Palatino Linotype" w:hAnsi="Palatino Linotype" w:cs="Arial"/>
                <w:w w:val="105"/>
                <w:sz w:val="13"/>
                <w:lang w:val="es-CO"/>
              </w:rPr>
              <w:t>Hidrología,</w:t>
            </w:r>
            <w:r w:rsidRPr="009F6C74">
              <w:rPr>
                <w:rFonts w:ascii="Palatino Linotype" w:hAnsi="Palatino Linotype" w:cs="Arial"/>
                <w:spacing w:val="14"/>
                <w:w w:val="105"/>
                <w:sz w:val="13"/>
                <w:lang w:val="es-CO"/>
              </w:rPr>
              <w:t xml:space="preserve"> </w:t>
            </w:r>
            <w:r w:rsidRPr="009F6C74">
              <w:rPr>
                <w:rFonts w:ascii="Palatino Linotype" w:hAnsi="Palatino Linotype" w:cs="Arial"/>
                <w:w w:val="105"/>
                <w:sz w:val="13"/>
                <w:lang w:val="es-CO"/>
              </w:rPr>
              <w:t>Meteorología</w:t>
            </w:r>
            <w:r w:rsidRPr="009F6C74">
              <w:rPr>
                <w:rFonts w:ascii="Palatino Linotype" w:hAnsi="Palatino Linotype" w:cs="Arial"/>
                <w:spacing w:val="24"/>
                <w:w w:val="105"/>
                <w:sz w:val="13"/>
                <w:lang w:val="es-CO"/>
              </w:rPr>
              <w:t xml:space="preserve"> </w:t>
            </w:r>
            <w:r w:rsidRPr="009F6C74">
              <w:rPr>
                <w:rFonts w:ascii="Palatino Linotype" w:hAnsi="Palatino Linotype" w:cs="Arial"/>
                <w:w w:val="105"/>
                <w:sz w:val="13"/>
                <w:lang w:val="es-CO"/>
              </w:rPr>
              <w:t>y</w:t>
            </w:r>
            <w:r w:rsidRPr="009F6C74">
              <w:rPr>
                <w:rFonts w:ascii="Palatino Linotype" w:hAnsi="Palatino Linotype" w:cs="Arial"/>
                <w:spacing w:val="9"/>
                <w:w w:val="105"/>
                <w:sz w:val="13"/>
                <w:lang w:val="es-CO"/>
              </w:rPr>
              <w:t xml:space="preserve"> </w:t>
            </w:r>
            <w:r w:rsidRPr="009F6C74">
              <w:rPr>
                <w:rFonts w:ascii="Palatino Linotype" w:hAnsi="Palatino Linotype" w:cs="Arial"/>
                <w:w w:val="105"/>
                <w:sz w:val="13"/>
                <w:lang w:val="es-CO"/>
              </w:rPr>
              <w:t>Estudios</w:t>
            </w:r>
            <w:r w:rsidRPr="009F6C74">
              <w:rPr>
                <w:rFonts w:ascii="Palatino Linotype" w:hAnsi="Palatino Linotype" w:cs="Arial"/>
                <w:spacing w:val="23"/>
                <w:w w:val="105"/>
                <w:sz w:val="13"/>
                <w:lang w:val="es-CO"/>
              </w:rPr>
              <w:t xml:space="preserve"> </w:t>
            </w:r>
            <w:r w:rsidRPr="009F6C74">
              <w:rPr>
                <w:rFonts w:ascii="Palatino Linotype" w:hAnsi="Palatino Linotype" w:cs="Arial"/>
                <w:w w:val="105"/>
                <w:sz w:val="13"/>
                <w:lang w:val="es-CO"/>
              </w:rPr>
              <w:t>Ambientales</w:t>
            </w:r>
            <w:r w:rsidR="002F45E1" w:rsidRPr="009F6C74">
              <w:rPr>
                <w:rFonts w:ascii="Palatino Linotype" w:hAnsi="Palatino Linotype" w:cs="Arial"/>
                <w:w w:val="105"/>
                <w:sz w:val="13"/>
                <w:lang w:val="es-CO"/>
              </w:rPr>
              <w:t>,</w:t>
            </w:r>
            <w:r w:rsidRPr="009F6C74">
              <w:rPr>
                <w:rFonts w:ascii="Palatino Linotype" w:hAnsi="Palatino Linotype" w:cs="Arial"/>
                <w:spacing w:val="22"/>
                <w:w w:val="105"/>
                <w:sz w:val="13"/>
                <w:lang w:val="es-CO"/>
              </w:rPr>
              <w:t xml:space="preserve"> </w:t>
            </w:r>
            <w:r w:rsidRPr="009F6C74">
              <w:rPr>
                <w:rFonts w:ascii="Palatino Linotype" w:hAnsi="Palatino Linotype" w:cs="Arial"/>
                <w:w w:val="105"/>
                <w:sz w:val="13"/>
                <w:lang w:val="es-CO"/>
              </w:rPr>
              <w:t>Nacional</w:t>
            </w:r>
          </w:p>
        </w:tc>
        <w:tc>
          <w:tcPr>
            <w:tcW w:w="1774" w:type="dxa"/>
          </w:tcPr>
          <w:p w14:paraId="58B5AC16" w14:textId="77777777" w:rsidR="005E536C" w:rsidRPr="009F6C74" w:rsidRDefault="005E536C" w:rsidP="005E536C">
            <w:pPr>
              <w:pStyle w:val="TableParagraph"/>
              <w:spacing w:before="11"/>
              <w:ind w:left="38" w:right="21"/>
              <w:jc w:val="center"/>
              <w:rPr>
                <w:rFonts w:ascii="Palatino Linotype" w:hAnsi="Palatino Linotype" w:cs="Arial"/>
                <w:sz w:val="13"/>
              </w:rPr>
            </w:pPr>
            <w:r w:rsidRPr="009F6C74">
              <w:rPr>
                <w:rFonts w:ascii="Palatino Linotype" w:hAnsi="Palatino Linotype" w:cs="Arial"/>
                <w:w w:val="105"/>
                <w:sz w:val="13"/>
              </w:rPr>
              <w:t>C-3299-0900-1</w:t>
            </w:r>
          </w:p>
        </w:tc>
        <w:tc>
          <w:tcPr>
            <w:tcW w:w="1092" w:type="dxa"/>
          </w:tcPr>
          <w:p w14:paraId="4C97B89C" w14:textId="77777777" w:rsidR="005E536C" w:rsidRPr="009F6C74" w:rsidRDefault="005E536C" w:rsidP="005E536C">
            <w:pPr>
              <w:pStyle w:val="TableParagraph"/>
              <w:spacing w:before="11"/>
              <w:ind w:right="20"/>
              <w:jc w:val="right"/>
              <w:rPr>
                <w:rFonts w:ascii="Palatino Linotype" w:hAnsi="Palatino Linotype" w:cs="Arial"/>
                <w:sz w:val="13"/>
              </w:rPr>
            </w:pPr>
            <w:r w:rsidRPr="009F6C74">
              <w:rPr>
                <w:rFonts w:ascii="Palatino Linotype" w:hAnsi="Palatino Linotype" w:cs="Arial"/>
                <w:w w:val="105"/>
                <w:sz w:val="13"/>
              </w:rPr>
              <w:t>$</w:t>
            </w:r>
            <w:r w:rsidRPr="009F6C74">
              <w:rPr>
                <w:rFonts w:ascii="Palatino Linotype" w:hAnsi="Palatino Linotype" w:cs="Arial"/>
                <w:spacing w:val="5"/>
                <w:w w:val="105"/>
                <w:sz w:val="13"/>
              </w:rPr>
              <w:t xml:space="preserve"> </w:t>
            </w:r>
            <w:r w:rsidRPr="009F6C74">
              <w:rPr>
                <w:rFonts w:ascii="Palatino Linotype" w:hAnsi="Palatino Linotype" w:cs="Arial"/>
                <w:w w:val="105"/>
                <w:sz w:val="13"/>
              </w:rPr>
              <w:t>240</w:t>
            </w:r>
          </w:p>
        </w:tc>
        <w:tc>
          <w:tcPr>
            <w:tcW w:w="1164" w:type="dxa"/>
          </w:tcPr>
          <w:p w14:paraId="739212BC" w14:textId="77777777" w:rsidR="005E536C" w:rsidRPr="009F6C74" w:rsidRDefault="005E536C" w:rsidP="005E536C">
            <w:pPr>
              <w:pStyle w:val="TableParagraph"/>
              <w:spacing w:before="11"/>
              <w:ind w:right="20"/>
              <w:jc w:val="right"/>
              <w:rPr>
                <w:rFonts w:ascii="Palatino Linotype" w:hAnsi="Palatino Linotype" w:cs="Arial"/>
                <w:sz w:val="13"/>
              </w:rPr>
            </w:pPr>
            <w:r w:rsidRPr="009F6C74">
              <w:rPr>
                <w:rFonts w:ascii="Palatino Linotype" w:hAnsi="Palatino Linotype" w:cs="Arial"/>
                <w:w w:val="105"/>
                <w:sz w:val="13"/>
              </w:rPr>
              <w:t>$</w:t>
            </w:r>
            <w:r w:rsidRPr="009F6C74">
              <w:rPr>
                <w:rFonts w:ascii="Palatino Linotype" w:hAnsi="Palatino Linotype" w:cs="Arial"/>
                <w:spacing w:val="5"/>
                <w:w w:val="105"/>
                <w:sz w:val="13"/>
              </w:rPr>
              <w:t xml:space="preserve"> </w:t>
            </w:r>
            <w:r w:rsidRPr="009F6C74">
              <w:rPr>
                <w:rFonts w:ascii="Palatino Linotype" w:hAnsi="Palatino Linotype" w:cs="Arial"/>
                <w:w w:val="105"/>
                <w:sz w:val="13"/>
              </w:rPr>
              <w:t>240</w:t>
            </w:r>
          </w:p>
        </w:tc>
      </w:tr>
    </w:tbl>
    <w:p w14:paraId="14C00A7B" w14:textId="77777777" w:rsidR="005E536C" w:rsidRPr="009F6C74" w:rsidRDefault="005E536C" w:rsidP="005E536C">
      <w:pPr>
        <w:pStyle w:val="Textoindependiente"/>
        <w:rPr>
          <w:rFonts w:ascii="Palatino Linotype" w:hAnsi="Palatino Linotype" w:cs="Arial"/>
          <w:b/>
          <w:sz w:val="15"/>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8"/>
        <w:gridCol w:w="5366"/>
        <w:gridCol w:w="948"/>
        <w:gridCol w:w="1030"/>
        <w:gridCol w:w="1248"/>
      </w:tblGrid>
      <w:tr w:rsidR="005E536C" w:rsidRPr="009F6C74" w14:paraId="66F338FD" w14:textId="77777777" w:rsidTr="005E536C">
        <w:trPr>
          <w:trHeight w:val="468"/>
        </w:trPr>
        <w:tc>
          <w:tcPr>
            <w:tcW w:w="948" w:type="dxa"/>
            <w:shd w:val="clear" w:color="auto" w:fill="30859B"/>
          </w:tcPr>
          <w:p w14:paraId="265EC0A4" w14:textId="77777777" w:rsidR="005E536C" w:rsidRPr="009F6C74" w:rsidRDefault="005E536C" w:rsidP="005E536C">
            <w:pPr>
              <w:pStyle w:val="TableParagraph"/>
              <w:spacing w:before="11"/>
              <w:ind w:left="178"/>
              <w:rPr>
                <w:rFonts w:ascii="Palatino Linotype" w:hAnsi="Palatino Linotype" w:cs="Arial"/>
                <w:b/>
                <w:sz w:val="13"/>
              </w:rPr>
            </w:pPr>
            <w:r w:rsidRPr="009F6C74">
              <w:rPr>
                <w:rFonts w:ascii="Palatino Linotype" w:hAnsi="Palatino Linotype" w:cs="Arial"/>
                <w:b/>
                <w:color w:val="FFFFFF"/>
                <w:w w:val="105"/>
                <w:sz w:val="13"/>
              </w:rPr>
              <w:t>Código</w:t>
            </w:r>
          </w:p>
        </w:tc>
        <w:tc>
          <w:tcPr>
            <w:tcW w:w="5366" w:type="dxa"/>
            <w:shd w:val="clear" w:color="auto" w:fill="30859B"/>
          </w:tcPr>
          <w:p w14:paraId="1C1110A6" w14:textId="77777777" w:rsidR="005E536C" w:rsidRPr="009F6C74" w:rsidRDefault="005E536C" w:rsidP="005E536C">
            <w:pPr>
              <w:pStyle w:val="TableParagraph"/>
              <w:spacing w:before="11"/>
              <w:ind w:left="1846" w:right="1836"/>
              <w:jc w:val="center"/>
              <w:rPr>
                <w:rFonts w:ascii="Palatino Linotype" w:hAnsi="Palatino Linotype" w:cs="Arial"/>
                <w:b/>
                <w:sz w:val="13"/>
              </w:rPr>
            </w:pPr>
            <w:r w:rsidRPr="009F6C74">
              <w:rPr>
                <w:rFonts w:ascii="Palatino Linotype" w:hAnsi="Palatino Linotype" w:cs="Arial"/>
                <w:b/>
                <w:color w:val="FFFFFF"/>
                <w:w w:val="105"/>
                <w:sz w:val="13"/>
              </w:rPr>
              <w:t>Actividad</w:t>
            </w:r>
          </w:p>
        </w:tc>
        <w:tc>
          <w:tcPr>
            <w:tcW w:w="948" w:type="dxa"/>
            <w:shd w:val="clear" w:color="auto" w:fill="30859B"/>
            <w:vAlign w:val="center"/>
          </w:tcPr>
          <w:p w14:paraId="55B86534"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1E0F5EE0"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físico</w:t>
            </w:r>
          </w:p>
        </w:tc>
        <w:tc>
          <w:tcPr>
            <w:tcW w:w="1030" w:type="dxa"/>
            <w:shd w:val="clear" w:color="auto" w:fill="30859B"/>
          </w:tcPr>
          <w:p w14:paraId="4EB768D4" w14:textId="03C321C3" w:rsidR="005E536C" w:rsidRPr="009F6C74" w:rsidRDefault="005E536C" w:rsidP="005E536C">
            <w:pPr>
              <w:pStyle w:val="TableParagraph"/>
              <w:spacing w:before="11" w:line="280" w:lineRule="auto"/>
              <w:ind w:left="166" w:right="167" w:firstLine="37"/>
              <w:rPr>
                <w:rFonts w:ascii="Palatino Linotype" w:hAnsi="Palatino Linotype" w:cs="Arial"/>
                <w:b/>
                <w:sz w:val="13"/>
              </w:rPr>
            </w:pPr>
            <w:r w:rsidRPr="009F6C74">
              <w:rPr>
                <w:rFonts w:ascii="Palatino Linotype" w:hAnsi="Palatino Linotype" w:cs="Arial"/>
                <w:b/>
                <w:color w:val="FFFFFF"/>
                <w:w w:val="105"/>
                <w:sz w:val="13"/>
              </w:rPr>
              <w:t>Aprop.</w:t>
            </w:r>
            <w:r w:rsidRPr="009F6C74">
              <w:rPr>
                <w:rFonts w:ascii="Palatino Linotype" w:hAnsi="Palatino Linotype" w:cs="Arial"/>
                <w:b/>
                <w:color w:val="FFFFFF"/>
                <w:spacing w:val="-28"/>
                <w:w w:val="105"/>
                <w:sz w:val="13"/>
              </w:rPr>
              <w:t xml:space="preserve"> </w:t>
            </w:r>
            <w:r w:rsidR="002F45E1" w:rsidRPr="009F6C74">
              <w:rPr>
                <w:rFonts w:ascii="Palatino Linotype" w:hAnsi="Palatino Linotype" w:cs="Arial"/>
                <w:b/>
                <w:color w:val="FFFFFF"/>
                <w:w w:val="105"/>
                <w:sz w:val="13"/>
              </w:rPr>
              <w:t>v</w:t>
            </w:r>
            <w:r w:rsidRPr="009F6C74">
              <w:rPr>
                <w:rFonts w:ascii="Palatino Linotype" w:hAnsi="Palatino Linotype" w:cs="Arial"/>
                <w:b/>
                <w:color w:val="FFFFFF"/>
                <w:w w:val="105"/>
                <w:sz w:val="13"/>
              </w:rPr>
              <w:t>igente</w:t>
            </w:r>
          </w:p>
        </w:tc>
        <w:tc>
          <w:tcPr>
            <w:tcW w:w="1248" w:type="dxa"/>
            <w:shd w:val="clear" w:color="auto" w:fill="30859B"/>
          </w:tcPr>
          <w:p w14:paraId="6D3D625B" w14:textId="77777777" w:rsidR="005E536C" w:rsidRPr="009F6C74" w:rsidRDefault="005E536C" w:rsidP="005E536C">
            <w:pPr>
              <w:pStyle w:val="TableParagraph"/>
              <w:spacing w:before="11"/>
              <w:ind w:left="116"/>
              <w:rPr>
                <w:rFonts w:ascii="Palatino Linotype" w:hAnsi="Palatino Linotype" w:cs="Arial"/>
                <w:b/>
                <w:sz w:val="13"/>
              </w:rPr>
            </w:pPr>
            <w:r w:rsidRPr="009F6C74">
              <w:rPr>
                <w:rFonts w:ascii="Palatino Linotype" w:hAnsi="Palatino Linotype" w:cs="Arial"/>
                <w:b/>
                <w:color w:val="FFFFFF"/>
                <w:w w:val="105"/>
                <w:sz w:val="13"/>
              </w:rPr>
              <w:t>Ejecutado</w:t>
            </w:r>
          </w:p>
        </w:tc>
      </w:tr>
      <w:tr w:rsidR="005E536C" w:rsidRPr="009F6C74" w14:paraId="3C5730CC" w14:textId="77777777" w:rsidTr="005E536C">
        <w:trPr>
          <w:trHeight w:val="353"/>
        </w:trPr>
        <w:tc>
          <w:tcPr>
            <w:tcW w:w="948" w:type="dxa"/>
          </w:tcPr>
          <w:p w14:paraId="1BDE2C89" w14:textId="77777777" w:rsidR="005E536C" w:rsidRPr="009F6C74" w:rsidRDefault="005E536C" w:rsidP="005E536C">
            <w:pPr>
              <w:pStyle w:val="TableParagraph"/>
              <w:spacing w:before="10"/>
              <w:ind w:left="29"/>
              <w:rPr>
                <w:rFonts w:ascii="Palatino Linotype" w:hAnsi="Palatino Linotype" w:cs="Arial"/>
                <w:sz w:val="13"/>
              </w:rPr>
            </w:pPr>
            <w:r w:rsidRPr="009F6C74">
              <w:rPr>
                <w:rFonts w:ascii="Palatino Linotype" w:hAnsi="Palatino Linotype" w:cs="Arial"/>
                <w:w w:val="105"/>
                <w:sz w:val="13"/>
              </w:rPr>
              <w:t>INFO21-1</w:t>
            </w:r>
          </w:p>
        </w:tc>
        <w:tc>
          <w:tcPr>
            <w:tcW w:w="5366" w:type="dxa"/>
          </w:tcPr>
          <w:p w14:paraId="355F4974" w14:textId="6538E36F" w:rsidR="005E536C" w:rsidRPr="009F6C74" w:rsidRDefault="005E536C" w:rsidP="005E536C">
            <w:pPr>
              <w:pStyle w:val="TableParagraph"/>
              <w:spacing w:before="10"/>
              <w:ind w:left="29"/>
              <w:rPr>
                <w:rFonts w:ascii="Palatino Linotype" w:hAnsi="Palatino Linotype" w:cs="Arial"/>
                <w:sz w:val="13"/>
                <w:lang w:val="es-CO"/>
              </w:rPr>
            </w:pPr>
            <w:r w:rsidRPr="009F6C74">
              <w:rPr>
                <w:rFonts w:ascii="Palatino Linotype" w:hAnsi="Palatino Linotype" w:cs="Arial"/>
                <w:w w:val="105"/>
                <w:sz w:val="13"/>
                <w:lang w:val="es-CO"/>
              </w:rPr>
              <w:t>Prestar el servicio desde un centro de datos alterno para el plan de recuperación de desastres -DRP</w:t>
            </w:r>
            <w:r w:rsidR="002F45E1" w:rsidRPr="009F6C74">
              <w:rPr>
                <w:rFonts w:ascii="Palatino Linotype" w:hAnsi="Palatino Linotype" w:cs="Arial"/>
                <w:w w:val="105"/>
                <w:sz w:val="13"/>
                <w:lang w:val="es-CO"/>
              </w:rPr>
              <w:t>.</w:t>
            </w:r>
            <w:r w:rsidRPr="009F6C74">
              <w:rPr>
                <w:rFonts w:ascii="Palatino Linotype" w:hAnsi="Palatino Linotype" w:cs="Arial"/>
                <w:w w:val="105"/>
                <w:sz w:val="13"/>
                <w:lang w:val="es-CO"/>
              </w:rPr>
              <w:tab/>
            </w:r>
            <w:r w:rsidRPr="009F6C74">
              <w:rPr>
                <w:rFonts w:ascii="Palatino Linotype" w:hAnsi="Palatino Linotype" w:cs="Arial"/>
                <w:w w:val="105"/>
                <w:sz w:val="13"/>
                <w:lang w:val="es-CO"/>
              </w:rPr>
              <w:tab/>
            </w:r>
            <w:r w:rsidRPr="009F6C74">
              <w:rPr>
                <w:rFonts w:ascii="Palatino Linotype" w:hAnsi="Palatino Linotype" w:cs="Arial"/>
                <w:w w:val="105"/>
                <w:sz w:val="13"/>
                <w:lang w:val="es-CO"/>
              </w:rPr>
              <w:tab/>
            </w:r>
          </w:p>
        </w:tc>
        <w:tc>
          <w:tcPr>
            <w:tcW w:w="948" w:type="dxa"/>
            <w:vAlign w:val="center"/>
          </w:tcPr>
          <w:p w14:paraId="2391BE22" w14:textId="27C02B17"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53,0</w:t>
            </w:r>
            <w:r w:rsidR="002F45E1" w:rsidRPr="009F6C74">
              <w:rPr>
                <w:rFonts w:ascii="Palatino Linotype" w:hAnsi="Palatino Linotype" w:cs="Arial"/>
                <w:sz w:val="14"/>
                <w:szCs w:val="14"/>
              </w:rPr>
              <w:t> </w:t>
            </w:r>
            <w:r w:rsidRPr="009F6C74">
              <w:rPr>
                <w:rFonts w:ascii="Palatino Linotype" w:hAnsi="Palatino Linotype" w:cs="Arial"/>
                <w:sz w:val="14"/>
                <w:szCs w:val="14"/>
              </w:rPr>
              <w:t>%</w:t>
            </w:r>
          </w:p>
        </w:tc>
        <w:tc>
          <w:tcPr>
            <w:tcW w:w="1030" w:type="dxa"/>
            <w:vAlign w:val="center"/>
          </w:tcPr>
          <w:p w14:paraId="2937F3C6" w14:textId="6FF2EAD0"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964.15</w:t>
            </w:r>
          </w:p>
        </w:tc>
        <w:tc>
          <w:tcPr>
            <w:tcW w:w="1248" w:type="dxa"/>
            <w:vAlign w:val="center"/>
          </w:tcPr>
          <w:p w14:paraId="628FA91A" w14:textId="574E66E4"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838.83</w:t>
            </w:r>
          </w:p>
        </w:tc>
      </w:tr>
      <w:tr w:rsidR="005E536C" w:rsidRPr="009F6C74" w14:paraId="1C8DA710" w14:textId="77777777" w:rsidTr="005E536C">
        <w:trPr>
          <w:trHeight w:val="353"/>
        </w:trPr>
        <w:tc>
          <w:tcPr>
            <w:tcW w:w="948" w:type="dxa"/>
          </w:tcPr>
          <w:p w14:paraId="77F7E097" w14:textId="77777777" w:rsidR="005E536C" w:rsidRPr="009F6C74" w:rsidRDefault="005E536C" w:rsidP="005E536C">
            <w:pPr>
              <w:pStyle w:val="TableParagraph"/>
              <w:spacing w:before="10"/>
              <w:ind w:left="29"/>
              <w:rPr>
                <w:rFonts w:ascii="Palatino Linotype" w:hAnsi="Palatino Linotype" w:cs="Arial"/>
                <w:sz w:val="13"/>
              </w:rPr>
            </w:pPr>
            <w:r w:rsidRPr="009F6C74">
              <w:rPr>
                <w:rFonts w:ascii="Palatino Linotype" w:hAnsi="Palatino Linotype" w:cs="Arial"/>
                <w:w w:val="105"/>
                <w:sz w:val="13"/>
              </w:rPr>
              <w:t>INFO21-2</w:t>
            </w:r>
          </w:p>
        </w:tc>
        <w:tc>
          <w:tcPr>
            <w:tcW w:w="5366" w:type="dxa"/>
          </w:tcPr>
          <w:p w14:paraId="7B7002ED" w14:textId="55271783" w:rsidR="005E536C" w:rsidRPr="009F6C74" w:rsidRDefault="005E536C" w:rsidP="005E536C">
            <w:pPr>
              <w:pStyle w:val="TableParagraph"/>
              <w:tabs>
                <w:tab w:val="left" w:pos="1461"/>
              </w:tabs>
              <w:spacing w:before="27" w:line="127" w:lineRule="exact"/>
              <w:ind w:left="29"/>
              <w:rPr>
                <w:rFonts w:ascii="Palatino Linotype" w:hAnsi="Palatino Linotype" w:cs="Arial"/>
                <w:sz w:val="13"/>
                <w:lang w:val="es-CO"/>
              </w:rPr>
            </w:pPr>
            <w:r w:rsidRPr="009F6C74">
              <w:rPr>
                <w:rFonts w:ascii="Palatino Linotype" w:hAnsi="Palatino Linotype" w:cs="Arial"/>
                <w:w w:val="105"/>
                <w:sz w:val="13"/>
                <w:lang w:val="es-CO"/>
              </w:rPr>
              <w:t>Realizar seguimiento de la red de rayos para el monitoreo de tormentas eléctricas</w:t>
            </w:r>
            <w:r w:rsidR="002F45E1" w:rsidRPr="009F6C74">
              <w:rPr>
                <w:rFonts w:ascii="Palatino Linotype" w:hAnsi="Palatino Linotype" w:cs="Arial"/>
                <w:w w:val="105"/>
                <w:sz w:val="13"/>
                <w:lang w:val="es-CO"/>
              </w:rPr>
              <w:t>.</w:t>
            </w:r>
            <w:r w:rsidRPr="009F6C74">
              <w:rPr>
                <w:rFonts w:ascii="Palatino Linotype" w:hAnsi="Palatino Linotype" w:cs="Arial"/>
                <w:w w:val="105"/>
                <w:sz w:val="13"/>
                <w:lang w:val="es-CO"/>
              </w:rPr>
              <w:tab/>
            </w:r>
          </w:p>
        </w:tc>
        <w:tc>
          <w:tcPr>
            <w:tcW w:w="948" w:type="dxa"/>
            <w:vAlign w:val="center"/>
          </w:tcPr>
          <w:p w14:paraId="132D4AE4" w14:textId="1241E3DB"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25,0</w:t>
            </w:r>
            <w:r w:rsidR="002F45E1" w:rsidRPr="009F6C74">
              <w:rPr>
                <w:rFonts w:ascii="Palatino Linotype" w:hAnsi="Palatino Linotype" w:cs="Arial"/>
                <w:sz w:val="14"/>
                <w:szCs w:val="14"/>
              </w:rPr>
              <w:t> </w:t>
            </w:r>
            <w:r w:rsidRPr="009F6C74">
              <w:rPr>
                <w:rFonts w:ascii="Palatino Linotype" w:hAnsi="Palatino Linotype" w:cs="Arial"/>
                <w:sz w:val="14"/>
                <w:szCs w:val="14"/>
              </w:rPr>
              <w:t>%</w:t>
            </w:r>
          </w:p>
        </w:tc>
        <w:tc>
          <w:tcPr>
            <w:tcW w:w="1030" w:type="dxa"/>
            <w:vAlign w:val="center"/>
          </w:tcPr>
          <w:p w14:paraId="4B9ECBFE" w14:textId="57BDD06F"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303.00</w:t>
            </w:r>
          </w:p>
        </w:tc>
        <w:tc>
          <w:tcPr>
            <w:tcW w:w="1248" w:type="dxa"/>
            <w:vAlign w:val="center"/>
          </w:tcPr>
          <w:p w14:paraId="2604ADD6" w14:textId="75CE112A"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226.74</w:t>
            </w:r>
          </w:p>
        </w:tc>
      </w:tr>
      <w:tr w:rsidR="005E536C" w:rsidRPr="009F6C74" w14:paraId="7CF2D735" w14:textId="77777777" w:rsidTr="005E536C">
        <w:trPr>
          <w:trHeight w:val="353"/>
        </w:trPr>
        <w:tc>
          <w:tcPr>
            <w:tcW w:w="948" w:type="dxa"/>
          </w:tcPr>
          <w:p w14:paraId="014ECCC2" w14:textId="77777777" w:rsidR="005E536C" w:rsidRPr="009F6C74" w:rsidRDefault="005E536C" w:rsidP="005E536C">
            <w:pPr>
              <w:pStyle w:val="TableParagraph"/>
              <w:spacing w:before="10"/>
              <w:ind w:left="29"/>
              <w:rPr>
                <w:rFonts w:ascii="Palatino Linotype" w:hAnsi="Palatino Linotype" w:cs="Arial"/>
                <w:sz w:val="13"/>
              </w:rPr>
            </w:pPr>
            <w:r w:rsidRPr="009F6C74">
              <w:rPr>
                <w:rFonts w:ascii="Palatino Linotype" w:hAnsi="Palatino Linotype" w:cs="Arial"/>
                <w:w w:val="105"/>
                <w:sz w:val="13"/>
              </w:rPr>
              <w:t>INFO21-3</w:t>
            </w:r>
          </w:p>
        </w:tc>
        <w:tc>
          <w:tcPr>
            <w:tcW w:w="5366" w:type="dxa"/>
          </w:tcPr>
          <w:p w14:paraId="4711EDF1" w14:textId="2EF8FB53" w:rsidR="005E536C" w:rsidRPr="009F6C74" w:rsidRDefault="005E536C" w:rsidP="005E536C">
            <w:pPr>
              <w:pStyle w:val="TableParagraph"/>
              <w:spacing w:before="10"/>
              <w:ind w:left="29"/>
              <w:rPr>
                <w:rFonts w:ascii="Palatino Linotype" w:hAnsi="Palatino Linotype" w:cs="Arial"/>
                <w:sz w:val="13"/>
                <w:lang w:val="es-CO"/>
              </w:rPr>
            </w:pPr>
            <w:r w:rsidRPr="009F6C74">
              <w:rPr>
                <w:rFonts w:ascii="Palatino Linotype" w:hAnsi="Palatino Linotype" w:cs="Arial"/>
                <w:w w:val="105"/>
                <w:sz w:val="13"/>
                <w:lang w:val="es-CO"/>
              </w:rPr>
              <w:t>Prestar los servicios de soporte, administración y operación de la plataforma tecnológica del IDEAM</w:t>
            </w:r>
            <w:r w:rsidR="002F45E1" w:rsidRPr="009F6C74">
              <w:rPr>
                <w:rFonts w:ascii="Palatino Linotype" w:hAnsi="Palatino Linotype" w:cs="Arial"/>
                <w:w w:val="105"/>
                <w:sz w:val="13"/>
                <w:lang w:val="es-CO"/>
              </w:rPr>
              <w:t>.</w:t>
            </w:r>
          </w:p>
        </w:tc>
        <w:tc>
          <w:tcPr>
            <w:tcW w:w="948" w:type="dxa"/>
            <w:vAlign w:val="center"/>
          </w:tcPr>
          <w:p w14:paraId="15E20AA0" w14:textId="04CEFB84"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24,0</w:t>
            </w:r>
            <w:r w:rsidR="002F45E1" w:rsidRPr="009F6C74">
              <w:rPr>
                <w:rFonts w:ascii="Palatino Linotype" w:hAnsi="Palatino Linotype" w:cs="Arial"/>
                <w:sz w:val="14"/>
                <w:szCs w:val="14"/>
              </w:rPr>
              <w:t> </w:t>
            </w:r>
            <w:r w:rsidRPr="009F6C74">
              <w:rPr>
                <w:rFonts w:ascii="Palatino Linotype" w:hAnsi="Palatino Linotype" w:cs="Arial"/>
                <w:sz w:val="14"/>
                <w:szCs w:val="14"/>
              </w:rPr>
              <w:t>%</w:t>
            </w:r>
          </w:p>
        </w:tc>
        <w:tc>
          <w:tcPr>
            <w:tcW w:w="1030" w:type="dxa"/>
            <w:vAlign w:val="center"/>
          </w:tcPr>
          <w:p w14:paraId="1BBE536D" w14:textId="27F215FB"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2.255.14</w:t>
            </w:r>
          </w:p>
        </w:tc>
        <w:tc>
          <w:tcPr>
            <w:tcW w:w="1248" w:type="dxa"/>
            <w:vAlign w:val="center"/>
          </w:tcPr>
          <w:p w14:paraId="6F933205" w14:textId="7D757E60"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0.00</w:t>
            </w:r>
          </w:p>
        </w:tc>
      </w:tr>
      <w:tr w:rsidR="005E536C" w:rsidRPr="009F6C74" w14:paraId="7DE30BE9" w14:textId="77777777" w:rsidTr="005E536C">
        <w:trPr>
          <w:trHeight w:val="352"/>
        </w:trPr>
        <w:tc>
          <w:tcPr>
            <w:tcW w:w="948" w:type="dxa"/>
          </w:tcPr>
          <w:p w14:paraId="0B3713F4" w14:textId="77777777" w:rsidR="005E536C" w:rsidRPr="009F6C74" w:rsidRDefault="005E536C" w:rsidP="005E536C">
            <w:pPr>
              <w:pStyle w:val="TableParagraph"/>
              <w:spacing w:before="10"/>
              <w:ind w:left="29"/>
              <w:rPr>
                <w:rFonts w:ascii="Palatino Linotype" w:hAnsi="Palatino Linotype" w:cs="Arial"/>
                <w:sz w:val="13"/>
              </w:rPr>
            </w:pPr>
            <w:r w:rsidRPr="009F6C74">
              <w:rPr>
                <w:rFonts w:ascii="Palatino Linotype" w:hAnsi="Palatino Linotype" w:cs="Arial"/>
                <w:w w:val="105"/>
                <w:sz w:val="13"/>
              </w:rPr>
              <w:t>INFO21-4</w:t>
            </w:r>
          </w:p>
        </w:tc>
        <w:tc>
          <w:tcPr>
            <w:tcW w:w="5366" w:type="dxa"/>
          </w:tcPr>
          <w:p w14:paraId="5B052951" w14:textId="20CE5C85" w:rsidR="005E536C" w:rsidRPr="009F6C74" w:rsidRDefault="005E536C" w:rsidP="005E536C">
            <w:pPr>
              <w:pStyle w:val="TableParagraph"/>
              <w:spacing w:before="10"/>
              <w:ind w:left="29"/>
              <w:rPr>
                <w:rFonts w:ascii="Palatino Linotype" w:hAnsi="Palatino Linotype" w:cs="Arial"/>
                <w:sz w:val="13"/>
                <w:lang w:val="es-CO"/>
              </w:rPr>
            </w:pPr>
            <w:r w:rsidRPr="009F6C74">
              <w:rPr>
                <w:rFonts w:ascii="Palatino Linotype" w:hAnsi="Palatino Linotype" w:cs="Arial"/>
                <w:w w:val="105"/>
                <w:sz w:val="13"/>
                <w:lang w:val="es-CO"/>
              </w:rPr>
              <w:t>Disponer de herramientas de apoyo actualizadas y con soporte</w:t>
            </w:r>
            <w:r w:rsidR="002F45E1" w:rsidRPr="009F6C74">
              <w:rPr>
                <w:rFonts w:ascii="Palatino Linotype" w:hAnsi="Palatino Linotype" w:cs="Arial"/>
                <w:w w:val="105"/>
                <w:sz w:val="13"/>
                <w:lang w:val="es-CO"/>
              </w:rPr>
              <w:t>.</w:t>
            </w:r>
          </w:p>
        </w:tc>
        <w:tc>
          <w:tcPr>
            <w:tcW w:w="948" w:type="dxa"/>
            <w:vAlign w:val="center"/>
          </w:tcPr>
          <w:p w14:paraId="700EF2AC" w14:textId="139397DA"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0,0</w:t>
            </w:r>
            <w:r w:rsidR="002F45E1" w:rsidRPr="009F6C74">
              <w:rPr>
                <w:rFonts w:ascii="Palatino Linotype" w:hAnsi="Palatino Linotype" w:cs="Arial"/>
                <w:sz w:val="14"/>
                <w:szCs w:val="14"/>
              </w:rPr>
              <w:t> </w:t>
            </w:r>
            <w:r w:rsidRPr="009F6C74">
              <w:rPr>
                <w:rFonts w:ascii="Palatino Linotype" w:hAnsi="Palatino Linotype" w:cs="Arial"/>
                <w:sz w:val="14"/>
                <w:szCs w:val="14"/>
              </w:rPr>
              <w:t>%</w:t>
            </w:r>
          </w:p>
        </w:tc>
        <w:tc>
          <w:tcPr>
            <w:tcW w:w="1030" w:type="dxa"/>
            <w:vAlign w:val="center"/>
          </w:tcPr>
          <w:p w14:paraId="0880A00E" w14:textId="0D4207FE"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240.51</w:t>
            </w:r>
          </w:p>
          <w:p w14:paraId="4988FE65" w14:textId="77777777" w:rsidR="005E536C" w:rsidRPr="009F6C74" w:rsidRDefault="005E536C" w:rsidP="005E536C">
            <w:pPr>
              <w:jc w:val="center"/>
              <w:rPr>
                <w:rFonts w:ascii="Palatino Linotype" w:hAnsi="Palatino Linotype" w:cs="Arial"/>
                <w:sz w:val="14"/>
                <w:szCs w:val="14"/>
              </w:rPr>
            </w:pPr>
          </w:p>
        </w:tc>
        <w:tc>
          <w:tcPr>
            <w:tcW w:w="1248" w:type="dxa"/>
            <w:vAlign w:val="center"/>
          </w:tcPr>
          <w:p w14:paraId="27944335" w14:textId="39394B87"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240.512</w:t>
            </w:r>
          </w:p>
        </w:tc>
      </w:tr>
      <w:tr w:rsidR="005E536C" w:rsidRPr="009F6C74" w14:paraId="16705D9C" w14:textId="77777777" w:rsidTr="005E536C">
        <w:trPr>
          <w:trHeight w:val="352"/>
        </w:trPr>
        <w:tc>
          <w:tcPr>
            <w:tcW w:w="948" w:type="dxa"/>
          </w:tcPr>
          <w:p w14:paraId="0A4CEAAD" w14:textId="77777777" w:rsidR="005E536C" w:rsidRPr="009F6C74" w:rsidRDefault="005E536C" w:rsidP="005E536C">
            <w:pPr>
              <w:pStyle w:val="TableParagraph"/>
              <w:spacing w:before="10"/>
              <w:ind w:left="29"/>
              <w:rPr>
                <w:rFonts w:ascii="Palatino Linotype" w:hAnsi="Palatino Linotype" w:cs="Arial"/>
                <w:w w:val="105"/>
                <w:sz w:val="13"/>
              </w:rPr>
            </w:pPr>
            <w:r w:rsidRPr="009F6C74">
              <w:rPr>
                <w:rFonts w:ascii="Palatino Linotype" w:hAnsi="Palatino Linotype" w:cs="Arial"/>
                <w:w w:val="105"/>
                <w:sz w:val="13"/>
              </w:rPr>
              <w:t>INFO21-5</w:t>
            </w:r>
          </w:p>
        </w:tc>
        <w:tc>
          <w:tcPr>
            <w:tcW w:w="5366" w:type="dxa"/>
          </w:tcPr>
          <w:p w14:paraId="43D39A3B" w14:textId="77777777" w:rsidR="005E536C" w:rsidRPr="009F6C74" w:rsidRDefault="005E536C" w:rsidP="005E536C">
            <w:pPr>
              <w:pStyle w:val="TableParagraph"/>
              <w:spacing w:before="10"/>
              <w:ind w:left="29"/>
              <w:rPr>
                <w:rFonts w:ascii="Palatino Linotype" w:hAnsi="Palatino Linotype" w:cs="Arial"/>
                <w:w w:val="105"/>
                <w:sz w:val="13"/>
                <w:lang w:val="es-CO"/>
              </w:rPr>
            </w:pPr>
            <w:r w:rsidRPr="009F6C74">
              <w:rPr>
                <w:rFonts w:ascii="Palatino Linotype" w:hAnsi="Palatino Linotype" w:cs="Arial"/>
                <w:w w:val="105"/>
                <w:sz w:val="13"/>
                <w:lang w:val="es-CO"/>
              </w:rPr>
              <w:t>Disponer de servicios de información actualizados y con soporte.</w:t>
            </w:r>
          </w:p>
        </w:tc>
        <w:tc>
          <w:tcPr>
            <w:tcW w:w="948" w:type="dxa"/>
            <w:vAlign w:val="center"/>
          </w:tcPr>
          <w:p w14:paraId="27D0A9CB" w14:textId="20352FB5"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40,0</w:t>
            </w:r>
            <w:r w:rsidR="002F45E1" w:rsidRPr="009F6C74">
              <w:rPr>
                <w:rFonts w:ascii="Palatino Linotype" w:hAnsi="Palatino Linotype" w:cs="Arial"/>
                <w:sz w:val="14"/>
                <w:szCs w:val="14"/>
              </w:rPr>
              <w:t> </w:t>
            </w:r>
            <w:r w:rsidRPr="009F6C74">
              <w:rPr>
                <w:rFonts w:ascii="Palatino Linotype" w:hAnsi="Palatino Linotype" w:cs="Arial"/>
                <w:sz w:val="14"/>
                <w:szCs w:val="14"/>
              </w:rPr>
              <w:t>%</w:t>
            </w:r>
          </w:p>
        </w:tc>
        <w:tc>
          <w:tcPr>
            <w:tcW w:w="1030" w:type="dxa"/>
            <w:vAlign w:val="center"/>
          </w:tcPr>
          <w:p w14:paraId="0B0E9ADB" w14:textId="661352FB"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1.374.46</w:t>
            </w:r>
          </w:p>
        </w:tc>
        <w:tc>
          <w:tcPr>
            <w:tcW w:w="1248" w:type="dxa"/>
            <w:vAlign w:val="center"/>
          </w:tcPr>
          <w:p w14:paraId="4A576952" w14:textId="0E635854"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w:t>
            </w:r>
            <w:r w:rsidR="002F45E1" w:rsidRPr="009F6C74">
              <w:rPr>
                <w:rFonts w:ascii="Palatino Linotype" w:hAnsi="Palatino Linotype" w:cs="Arial"/>
                <w:sz w:val="14"/>
                <w:szCs w:val="14"/>
              </w:rPr>
              <w:t> </w:t>
            </w:r>
            <w:r w:rsidRPr="009F6C74">
              <w:rPr>
                <w:rFonts w:ascii="Palatino Linotype" w:hAnsi="Palatino Linotype" w:cs="Arial"/>
                <w:sz w:val="14"/>
                <w:szCs w:val="14"/>
              </w:rPr>
              <w:t>1.324.17</w:t>
            </w:r>
          </w:p>
        </w:tc>
      </w:tr>
    </w:tbl>
    <w:p w14:paraId="6FC3F5F2" w14:textId="5B95445B" w:rsidR="005E536C" w:rsidRPr="009F6C74" w:rsidRDefault="005E536C" w:rsidP="005E536C">
      <w:pPr>
        <w:pStyle w:val="Textoindependiente"/>
        <w:spacing w:before="3"/>
        <w:rPr>
          <w:rFonts w:ascii="Palatino Linotype" w:hAnsi="Palatino Linotype" w:cs="Arial"/>
          <w:sz w:val="25"/>
          <w:highlight w:val="yellow"/>
        </w:rPr>
      </w:pPr>
    </w:p>
    <w:p w14:paraId="086C2BCE" w14:textId="77777777" w:rsidR="004E7E6F" w:rsidRPr="009F6C74" w:rsidRDefault="004E7E6F" w:rsidP="005E536C">
      <w:pPr>
        <w:pStyle w:val="Textoindependiente"/>
        <w:spacing w:before="3"/>
        <w:rPr>
          <w:rFonts w:ascii="Palatino Linotype" w:hAnsi="Palatino Linotype" w:cs="Arial"/>
          <w:sz w:val="25"/>
          <w:highlight w:val="yellow"/>
        </w:rPr>
      </w:pPr>
    </w:p>
    <w:p w14:paraId="5BC6D054" w14:textId="14404CA2" w:rsidR="0045455C" w:rsidRPr="009F6C74" w:rsidRDefault="0045455C" w:rsidP="0045455C">
      <w:pPr>
        <w:pStyle w:val="Textoindependiente"/>
        <w:ind w:left="181"/>
        <w:jc w:val="both"/>
        <w:rPr>
          <w:rFonts w:ascii="Palatino Linotype" w:eastAsiaTheme="majorEastAsia" w:hAnsi="Palatino Linotype" w:cstheme="majorBidi"/>
          <w:b/>
          <w:i/>
        </w:rPr>
      </w:pPr>
      <w:r w:rsidRPr="009F6C74">
        <w:rPr>
          <w:rFonts w:ascii="Palatino Linotype" w:eastAsiaTheme="majorEastAsia" w:hAnsi="Palatino Linotype" w:cstheme="majorBidi"/>
          <w:b/>
          <w:i/>
        </w:rPr>
        <w:t xml:space="preserve">Avance detallado por </w:t>
      </w:r>
      <w:r w:rsidR="002F45E1" w:rsidRPr="009F6C74">
        <w:rPr>
          <w:rFonts w:ascii="Palatino Linotype" w:eastAsiaTheme="majorEastAsia" w:hAnsi="Palatino Linotype" w:cstheme="majorBidi"/>
          <w:b/>
          <w:i/>
        </w:rPr>
        <w:t>a</w:t>
      </w:r>
      <w:r w:rsidRPr="009F6C74">
        <w:rPr>
          <w:rFonts w:ascii="Palatino Linotype" w:eastAsiaTheme="majorEastAsia" w:hAnsi="Palatino Linotype" w:cstheme="majorBidi"/>
          <w:b/>
          <w:i/>
        </w:rPr>
        <w:t>ctividad</w:t>
      </w:r>
    </w:p>
    <w:p w14:paraId="753305C0" w14:textId="39167B7E" w:rsidR="0045455C" w:rsidRPr="009F6C74" w:rsidRDefault="002F45E1" w:rsidP="009F6C74">
      <w:pPr>
        <w:pStyle w:val="Descripcin"/>
        <w:rPr>
          <w:rFonts w:ascii="Palatino Linotype" w:hAnsi="Palatino Linotype"/>
        </w:rPr>
      </w:pPr>
      <w:bookmarkStart w:id="59" w:name="_Toc71148581"/>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11</w:t>
      </w:r>
      <w:r w:rsidRPr="009F6C74">
        <w:rPr>
          <w:rFonts w:ascii="Palatino Linotype" w:hAnsi="Palatino Linotype"/>
        </w:rPr>
        <w:fldChar w:fldCharType="end"/>
      </w:r>
      <w:r w:rsidRPr="009F6C74">
        <w:rPr>
          <w:rFonts w:ascii="Palatino Linotype" w:hAnsi="Palatino Linotype"/>
        </w:rPr>
        <w:t>. Avance detallado por actividad</w:t>
      </w:r>
      <w:bookmarkEnd w:id="59"/>
    </w:p>
    <w:p w14:paraId="4170826C" w14:textId="77777777" w:rsidR="0045455C" w:rsidRPr="009F6C74" w:rsidRDefault="0045455C" w:rsidP="0045455C">
      <w:pPr>
        <w:pStyle w:val="Textoindependiente"/>
        <w:spacing w:before="8"/>
        <w:rPr>
          <w:rFonts w:ascii="Palatino Linotype" w:hAnsi="Palatino Linotype" w:cs="Arial"/>
          <w:sz w:val="17"/>
          <w:highlight w:val="yellow"/>
        </w:rPr>
      </w:pPr>
    </w:p>
    <w:tbl>
      <w:tblPr>
        <w:tblStyle w:val="TableNormal"/>
        <w:tblW w:w="8832" w:type="dxa"/>
        <w:tblInd w:w="192" w:type="dxa"/>
        <w:tblLayout w:type="fixed"/>
        <w:tblLook w:val="01E0" w:firstRow="1" w:lastRow="1" w:firstColumn="1" w:lastColumn="1" w:noHBand="0" w:noVBand="0"/>
      </w:tblPr>
      <w:tblGrid>
        <w:gridCol w:w="4203"/>
        <w:gridCol w:w="1172"/>
        <w:gridCol w:w="1284"/>
        <w:gridCol w:w="1228"/>
        <w:gridCol w:w="945"/>
      </w:tblGrid>
      <w:tr w:rsidR="0045455C" w:rsidRPr="009F6C74" w14:paraId="2996BC28" w14:textId="77777777" w:rsidTr="004E7E6F">
        <w:trPr>
          <w:trHeight w:val="754"/>
        </w:trPr>
        <w:tc>
          <w:tcPr>
            <w:tcW w:w="4203" w:type="dxa"/>
            <w:shd w:val="clear" w:color="auto" w:fill="4471C4"/>
          </w:tcPr>
          <w:p w14:paraId="38781FE6" w14:textId="77777777" w:rsidR="0045455C" w:rsidRPr="009F6C74" w:rsidRDefault="0045455C" w:rsidP="00F752CD">
            <w:pPr>
              <w:pStyle w:val="TableParagraph"/>
              <w:spacing w:before="239"/>
              <w:ind w:left="1106"/>
              <w:rPr>
                <w:rFonts w:ascii="Palatino Linotype" w:hAnsi="Palatino Linotype" w:cs="Arial"/>
                <w:b/>
                <w:sz w:val="24"/>
              </w:rPr>
            </w:pPr>
            <w:r w:rsidRPr="009F6C74">
              <w:rPr>
                <w:rFonts w:ascii="Palatino Linotype" w:hAnsi="Palatino Linotype" w:cs="Arial"/>
                <w:b/>
                <w:color w:val="FFFFFF"/>
                <w:w w:val="80"/>
                <w:sz w:val="24"/>
              </w:rPr>
              <w:lastRenderedPageBreak/>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72" w:type="dxa"/>
            <w:shd w:val="clear" w:color="auto" w:fill="4471C4"/>
          </w:tcPr>
          <w:p w14:paraId="736C9EBB" w14:textId="1E264DB4" w:rsidR="0045455C" w:rsidRPr="009F6C74" w:rsidRDefault="0045455C" w:rsidP="00F752CD">
            <w:pPr>
              <w:pStyle w:val="TableParagraph"/>
              <w:spacing w:before="7"/>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F45E1"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626385" w:rsidRPr="009F6C74">
              <w:rPr>
                <w:rFonts w:ascii="Palatino Linotype" w:hAnsi="Palatino Linotype" w:cs="Arial"/>
                <w:b/>
                <w:color w:val="FFFFFF"/>
                <w:spacing w:val="-33"/>
                <w:w w:val="80"/>
                <w:sz w:val="16"/>
                <w:lang w:val="es-CO"/>
              </w:rPr>
              <w:t xml:space="preserve">, </w:t>
            </w:r>
            <w:r w:rsidR="00626385" w:rsidRPr="00626385">
              <w:rPr>
                <w:rFonts w:ascii="Palatino Linotype" w:hAnsi="Palatino Linotype" w:cs="Arial"/>
                <w:b/>
                <w:color w:val="FFFFFF"/>
                <w:sz w:val="16"/>
                <w:lang w:val="es-CO"/>
              </w:rPr>
              <w:t>acumulado</w:t>
            </w:r>
          </w:p>
          <w:p w14:paraId="29126685" w14:textId="1B68DBB8" w:rsidR="0045455C" w:rsidRPr="009F6C74" w:rsidRDefault="002F45E1" w:rsidP="00F752CD">
            <w:pPr>
              <w:pStyle w:val="TableParagraph"/>
              <w:spacing w:line="176" w:lineRule="exact"/>
              <w:ind w:left="137" w:right="13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4"/>
                <w:w w:val="80"/>
                <w:sz w:val="16"/>
                <w:lang w:val="es-CO"/>
              </w:rPr>
              <w:t xml:space="preserve"> </w:t>
            </w:r>
            <w:r w:rsidR="0045455C" w:rsidRPr="009F6C74">
              <w:rPr>
                <w:rFonts w:ascii="Palatino Linotype" w:hAnsi="Palatino Linotype" w:cs="Arial"/>
                <w:b/>
                <w:color w:val="FFFFFF"/>
                <w:w w:val="80"/>
                <w:sz w:val="16"/>
                <w:lang w:val="es-CO"/>
              </w:rPr>
              <w:t>trimestre</w:t>
            </w:r>
            <w:r w:rsidR="0045455C" w:rsidRPr="009F6C74">
              <w:rPr>
                <w:rFonts w:ascii="Palatino Linotype" w:hAnsi="Palatino Linotype" w:cs="Arial"/>
                <w:b/>
                <w:color w:val="FFFFFF"/>
                <w:spacing w:val="5"/>
                <w:w w:val="80"/>
                <w:sz w:val="16"/>
                <w:lang w:val="es-CO"/>
              </w:rPr>
              <w:t xml:space="preserve"> </w:t>
            </w:r>
            <w:r w:rsidR="0045455C" w:rsidRPr="009F6C74">
              <w:rPr>
                <w:rFonts w:ascii="Palatino Linotype" w:hAnsi="Palatino Linotype" w:cs="Arial"/>
                <w:b/>
                <w:color w:val="FFFFFF"/>
                <w:w w:val="80"/>
                <w:sz w:val="16"/>
                <w:lang w:val="es-CO"/>
              </w:rPr>
              <w:t>%</w:t>
            </w:r>
          </w:p>
        </w:tc>
        <w:tc>
          <w:tcPr>
            <w:tcW w:w="1284" w:type="dxa"/>
            <w:shd w:val="clear" w:color="auto" w:fill="4471C4"/>
          </w:tcPr>
          <w:p w14:paraId="41F3B616" w14:textId="372C7BC8" w:rsidR="0045455C" w:rsidRPr="009F6C74" w:rsidRDefault="0045455C" w:rsidP="00F752CD">
            <w:pPr>
              <w:pStyle w:val="TableParagraph"/>
              <w:spacing w:line="184" w:lineRule="exact"/>
              <w:ind w:left="216" w:right="206"/>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F45E1"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2F45E1"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2F45E1"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2F45E1" w:rsidRPr="009F6C74">
              <w:rPr>
                <w:rFonts w:ascii="Palatino Linotype" w:hAnsi="Palatino Linotype" w:cs="Arial"/>
                <w:b/>
                <w:color w:val="FFFFFF"/>
                <w:w w:val="80"/>
                <w:sz w:val="16"/>
                <w:lang w:val="es-CO"/>
              </w:rPr>
              <w:t>1</w:t>
            </w:r>
            <w:r w:rsidR="002F45E1"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3D9D458E" w14:textId="40956878" w:rsidR="0045455C" w:rsidRPr="009F6C74" w:rsidRDefault="0045455C" w:rsidP="00F752CD">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2F45E1"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55823113" w14:textId="24B4D51C" w:rsidR="0045455C" w:rsidRPr="009F6C74" w:rsidRDefault="002F45E1" w:rsidP="00F752CD">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Pr="009F6C74" w:rsidDel="002F45E1">
              <w:rPr>
                <w:rFonts w:ascii="Palatino Linotype" w:hAnsi="Palatino Linotype" w:cs="Arial"/>
                <w:b/>
                <w:color w:val="FFFFFF"/>
                <w:w w:val="80"/>
                <w:sz w:val="16"/>
              </w:rPr>
              <w:t xml:space="preserve"> </w:t>
            </w:r>
            <w:r w:rsidR="0045455C" w:rsidRPr="009F6C74">
              <w:rPr>
                <w:rFonts w:ascii="Palatino Linotype" w:hAnsi="Palatino Linotype" w:cs="Arial"/>
                <w:b/>
                <w:color w:val="FFFFFF"/>
                <w:w w:val="80"/>
                <w:sz w:val="16"/>
              </w:rPr>
              <w:t>trimestre</w:t>
            </w:r>
            <w:r w:rsidR="0045455C" w:rsidRPr="009F6C74">
              <w:rPr>
                <w:rFonts w:ascii="Palatino Linotype" w:hAnsi="Palatino Linotype" w:cs="Arial"/>
                <w:b/>
                <w:color w:val="FFFFFF"/>
                <w:spacing w:val="5"/>
                <w:w w:val="80"/>
                <w:sz w:val="16"/>
              </w:rPr>
              <w:t xml:space="preserve"> </w:t>
            </w:r>
            <w:r w:rsidR="0045455C" w:rsidRPr="009F6C74">
              <w:rPr>
                <w:rFonts w:ascii="Palatino Linotype" w:hAnsi="Palatino Linotype" w:cs="Arial"/>
                <w:b/>
                <w:color w:val="FFFFFF"/>
                <w:w w:val="80"/>
                <w:sz w:val="16"/>
              </w:rPr>
              <w:t>%</w:t>
            </w:r>
          </w:p>
        </w:tc>
        <w:tc>
          <w:tcPr>
            <w:tcW w:w="945" w:type="dxa"/>
            <w:shd w:val="clear" w:color="auto" w:fill="4471C4"/>
          </w:tcPr>
          <w:p w14:paraId="7EA19398" w14:textId="77777777" w:rsidR="0045455C" w:rsidRPr="009F6C74" w:rsidRDefault="0045455C" w:rsidP="00F752CD">
            <w:pPr>
              <w:pStyle w:val="TableParagraph"/>
              <w:spacing w:before="5"/>
              <w:rPr>
                <w:rFonts w:ascii="Palatino Linotype" w:hAnsi="Palatino Linotype" w:cs="Arial"/>
                <w:b/>
                <w:sz w:val="24"/>
              </w:rPr>
            </w:pPr>
          </w:p>
          <w:p w14:paraId="17A82B6D" w14:textId="77777777" w:rsidR="0045455C" w:rsidRPr="009F6C74" w:rsidRDefault="0045455C" w:rsidP="00F752CD">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45455C" w:rsidRPr="009F6C74" w14:paraId="04C89E59" w14:textId="77777777" w:rsidTr="004E7E6F">
        <w:trPr>
          <w:trHeight w:val="642"/>
        </w:trPr>
        <w:tc>
          <w:tcPr>
            <w:tcW w:w="4203" w:type="dxa"/>
            <w:tcBorders>
              <w:left w:val="single" w:sz="4" w:space="0" w:color="8EAADB"/>
              <w:bottom w:val="single" w:sz="4" w:space="0" w:color="8EAADB"/>
              <w:right w:val="single" w:sz="4" w:space="0" w:color="8EAADB"/>
            </w:tcBorders>
            <w:shd w:val="clear" w:color="auto" w:fill="D9E1F3"/>
          </w:tcPr>
          <w:p w14:paraId="16BD0FEB" w14:textId="77777777" w:rsidR="0045455C" w:rsidRPr="009F6C74" w:rsidRDefault="0045455C" w:rsidP="00F752CD">
            <w:pPr>
              <w:pStyle w:val="TableParagraph"/>
              <w:spacing w:before="3" w:line="235" w:lineRule="auto"/>
              <w:ind w:left="107"/>
              <w:rPr>
                <w:rFonts w:ascii="Palatino Linotype" w:hAnsi="Palatino Linotype" w:cs="Arial"/>
                <w:sz w:val="18"/>
                <w:lang w:val="es-CO"/>
              </w:rPr>
            </w:pPr>
            <w:r w:rsidRPr="009F6C74">
              <w:rPr>
                <w:rFonts w:ascii="Palatino Linotype" w:hAnsi="Palatino Linotype" w:cs="Arial"/>
                <w:b/>
                <w:w w:val="80"/>
                <w:sz w:val="20"/>
                <w:u w:val="single"/>
                <w:lang w:val="es-CO"/>
              </w:rPr>
              <w:t>INFO21-1</w:t>
            </w:r>
          </w:p>
          <w:p w14:paraId="6E18657D" w14:textId="6D2E5CBE" w:rsidR="0045455C" w:rsidRPr="009F6C74" w:rsidRDefault="0045455C" w:rsidP="00F752CD">
            <w:pPr>
              <w:jc w:val="both"/>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Prestar el servicio desde un centro de datos alterno para el plan de recuperación de desastres -DRP</w:t>
            </w:r>
            <w:r w:rsidR="002F45E1" w:rsidRPr="009F6C74">
              <w:rPr>
                <w:rFonts w:ascii="Palatino Linotype" w:hAnsi="Palatino Linotype" w:cs="Arial"/>
                <w:color w:val="000000"/>
                <w:sz w:val="18"/>
                <w:szCs w:val="18"/>
                <w:lang w:val="es-CO"/>
              </w:rPr>
              <w:t>.</w:t>
            </w:r>
          </w:p>
          <w:p w14:paraId="38FA5250" w14:textId="77777777" w:rsidR="0045455C" w:rsidRPr="009F6C74" w:rsidRDefault="0045455C" w:rsidP="00F752CD">
            <w:pPr>
              <w:pStyle w:val="TableParagraph"/>
              <w:spacing w:before="3" w:line="235" w:lineRule="auto"/>
              <w:ind w:left="107"/>
              <w:rPr>
                <w:rFonts w:ascii="Palatino Linotype" w:hAnsi="Palatino Linotype" w:cs="Arial"/>
                <w:sz w:val="18"/>
                <w:lang w:val="es-CO"/>
              </w:rPr>
            </w:pPr>
          </w:p>
        </w:tc>
        <w:tc>
          <w:tcPr>
            <w:tcW w:w="1172" w:type="dxa"/>
            <w:tcBorders>
              <w:left w:val="single" w:sz="4" w:space="0" w:color="8EAADB"/>
              <w:bottom w:val="single" w:sz="4" w:space="0" w:color="8EAADB"/>
              <w:right w:val="single" w:sz="4" w:space="0" w:color="8EAADB"/>
            </w:tcBorders>
            <w:shd w:val="clear" w:color="auto" w:fill="D9E1F3"/>
          </w:tcPr>
          <w:p w14:paraId="7634A219" w14:textId="77777777" w:rsidR="0045455C" w:rsidRPr="009F6C74" w:rsidRDefault="0045455C" w:rsidP="00F752CD">
            <w:pPr>
              <w:pStyle w:val="TableParagraph"/>
              <w:spacing w:before="8"/>
              <w:rPr>
                <w:rFonts w:ascii="Palatino Linotype" w:hAnsi="Palatino Linotype" w:cs="Arial"/>
                <w:b/>
                <w:sz w:val="18"/>
                <w:lang w:val="es-CO"/>
              </w:rPr>
            </w:pPr>
          </w:p>
          <w:p w14:paraId="5C3B8D85" w14:textId="77777777" w:rsidR="0045455C" w:rsidRPr="009F6C74" w:rsidRDefault="0045455C" w:rsidP="00F752CD">
            <w:pPr>
              <w:pStyle w:val="TableParagraph"/>
              <w:ind w:left="480" w:right="471"/>
              <w:jc w:val="center"/>
              <w:rPr>
                <w:rFonts w:ascii="Palatino Linotype" w:hAnsi="Palatino Linotype" w:cs="Arial"/>
                <w:sz w:val="18"/>
              </w:rPr>
            </w:pPr>
            <w:r w:rsidRPr="009F6C74">
              <w:rPr>
                <w:rFonts w:ascii="Palatino Linotype" w:hAnsi="Palatino Linotype" w:cs="Arial"/>
                <w:w w:val="90"/>
                <w:sz w:val="18"/>
              </w:rPr>
              <w:t>53</w:t>
            </w:r>
          </w:p>
        </w:tc>
        <w:tc>
          <w:tcPr>
            <w:tcW w:w="1284" w:type="dxa"/>
            <w:tcBorders>
              <w:left w:val="single" w:sz="4" w:space="0" w:color="8EAADB"/>
              <w:bottom w:val="single" w:sz="4" w:space="0" w:color="8EAADB"/>
              <w:right w:val="single" w:sz="4" w:space="0" w:color="8EAADB"/>
            </w:tcBorders>
            <w:shd w:val="clear" w:color="auto" w:fill="D9E1F3"/>
          </w:tcPr>
          <w:p w14:paraId="73B10BA4" w14:textId="77777777" w:rsidR="0045455C" w:rsidRPr="009F6C74" w:rsidRDefault="0045455C" w:rsidP="00F752CD">
            <w:pPr>
              <w:pStyle w:val="TableParagraph"/>
              <w:spacing w:before="8"/>
              <w:rPr>
                <w:rFonts w:ascii="Palatino Linotype" w:hAnsi="Palatino Linotype" w:cs="Arial"/>
                <w:b/>
                <w:sz w:val="18"/>
              </w:rPr>
            </w:pPr>
          </w:p>
          <w:p w14:paraId="6A189B18" w14:textId="77777777" w:rsidR="0045455C" w:rsidRPr="009F6C74" w:rsidRDefault="0045455C" w:rsidP="00F752CD">
            <w:pPr>
              <w:pStyle w:val="TableParagraph"/>
              <w:ind w:left="417" w:right="409"/>
              <w:jc w:val="center"/>
              <w:rPr>
                <w:rFonts w:ascii="Palatino Linotype" w:hAnsi="Palatino Linotype" w:cs="Arial"/>
                <w:sz w:val="18"/>
              </w:rPr>
            </w:pPr>
            <w:r w:rsidRPr="009F6C74">
              <w:rPr>
                <w:rFonts w:ascii="Palatino Linotype" w:hAnsi="Palatino Linotype" w:cs="Arial"/>
                <w:w w:val="90"/>
                <w:sz w:val="18"/>
              </w:rPr>
              <w:t>53</w:t>
            </w:r>
          </w:p>
        </w:tc>
        <w:tc>
          <w:tcPr>
            <w:tcW w:w="1228" w:type="dxa"/>
            <w:tcBorders>
              <w:left w:val="single" w:sz="4" w:space="0" w:color="8EAADB"/>
              <w:bottom w:val="single" w:sz="4" w:space="0" w:color="8EAADB"/>
              <w:right w:val="single" w:sz="4" w:space="0" w:color="8EAADB"/>
            </w:tcBorders>
            <w:shd w:val="clear" w:color="auto" w:fill="D9E1F3"/>
          </w:tcPr>
          <w:p w14:paraId="4D02E61F" w14:textId="77777777" w:rsidR="0045455C" w:rsidRPr="009F6C74" w:rsidRDefault="0045455C" w:rsidP="00F752CD">
            <w:pPr>
              <w:pStyle w:val="TableParagraph"/>
              <w:spacing w:before="8"/>
              <w:rPr>
                <w:rFonts w:ascii="Palatino Linotype" w:hAnsi="Palatino Linotype" w:cs="Arial"/>
                <w:b/>
                <w:sz w:val="18"/>
              </w:rPr>
            </w:pPr>
          </w:p>
          <w:p w14:paraId="03431D84" w14:textId="77777777" w:rsidR="0045455C" w:rsidRPr="009F6C74" w:rsidRDefault="0045455C" w:rsidP="00F752CD">
            <w:pPr>
              <w:pStyle w:val="TableParagraph"/>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45" w:type="dxa"/>
            <w:tcBorders>
              <w:left w:val="single" w:sz="4" w:space="0" w:color="8EAADB"/>
              <w:bottom w:val="single" w:sz="4" w:space="0" w:color="8EAADB"/>
              <w:right w:val="single" w:sz="4" w:space="0" w:color="8EAADB"/>
            </w:tcBorders>
            <w:shd w:val="clear" w:color="auto" w:fill="D9E1F3"/>
          </w:tcPr>
          <w:p w14:paraId="40CFF3CC" w14:textId="77777777" w:rsidR="0045455C" w:rsidRPr="009F6C74" w:rsidRDefault="0045455C" w:rsidP="00F752CD">
            <w:pPr>
              <w:pStyle w:val="TableParagraph"/>
              <w:ind w:left="15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2D0E9F44" wp14:editId="2500C1DB">
                  <wp:extent cx="402849" cy="402336"/>
                  <wp:effectExtent l="0" t="0" r="0" b="0"/>
                  <wp:docPr id="1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5.png"/>
                          <pic:cNvPicPr/>
                        </pic:nvPicPr>
                        <pic:blipFill>
                          <a:blip r:embed="rId36" cstate="print"/>
                          <a:stretch>
                            <a:fillRect/>
                          </a:stretch>
                        </pic:blipFill>
                        <pic:spPr>
                          <a:xfrm>
                            <a:off x="0" y="0"/>
                            <a:ext cx="402849" cy="402336"/>
                          </a:xfrm>
                          <a:prstGeom prst="rect">
                            <a:avLst/>
                          </a:prstGeom>
                        </pic:spPr>
                      </pic:pic>
                    </a:graphicData>
                  </a:graphic>
                </wp:inline>
              </w:drawing>
            </w:r>
          </w:p>
        </w:tc>
      </w:tr>
      <w:tr w:rsidR="0045455C" w:rsidRPr="009F6C74" w14:paraId="7F58F7FE" w14:textId="77777777" w:rsidTr="004E7E6F">
        <w:trPr>
          <w:trHeight w:val="1275"/>
        </w:trPr>
        <w:tc>
          <w:tcPr>
            <w:tcW w:w="8832" w:type="dxa"/>
            <w:gridSpan w:val="5"/>
            <w:tcBorders>
              <w:top w:val="single" w:sz="4" w:space="0" w:color="8EAADB"/>
              <w:left w:val="single" w:sz="4" w:space="0" w:color="8EAADB"/>
              <w:bottom w:val="single" w:sz="4" w:space="0" w:color="8EAADB"/>
              <w:right w:val="single" w:sz="4" w:space="0" w:color="8EAADB"/>
            </w:tcBorders>
          </w:tcPr>
          <w:p w14:paraId="1F6F8085" w14:textId="77777777" w:rsidR="0045455C" w:rsidRPr="009F6C74" w:rsidRDefault="0045455C" w:rsidP="00F752CD">
            <w:pPr>
              <w:pStyle w:val="TableParagraph"/>
              <w:spacing w:line="204"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Pr="009F6C74">
              <w:rPr>
                <w:rFonts w:ascii="Palatino Linotype" w:hAnsi="Palatino Linotype" w:cs="Arial"/>
                <w:b/>
                <w:color w:val="2D74B5"/>
                <w:w w:val="80"/>
                <w:sz w:val="18"/>
                <w:lang w:val="es-CO"/>
              </w:rPr>
              <w:t>primer</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trimestre</w:t>
            </w:r>
          </w:p>
          <w:p w14:paraId="13A22D09" w14:textId="77777777" w:rsidR="0045455C" w:rsidRPr="009F6C74" w:rsidRDefault="0045455C" w:rsidP="00F752CD">
            <w:pPr>
              <w:pStyle w:val="TableParagraph"/>
              <w:spacing w:line="204" w:lineRule="exact"/>
              <w:ind w:left="107"/>
              <w:rPr>
                <w:rFonts w:ascii="Palatino Linotype" w:hAnsi="Palatino Linotype" w:cs="Arial"/>
                <w:b/>
                <w:color w:val="2D74B5"/>
                <w:w w:val="80"/>
                <w:sz w:val="18"/>
                <w:lang w:val="es-CO"/>
              </w:rPr>
            </w:pPr>
          </w:p>
          <w:p w14:paraId="4FA66705" w14:textId="77777777" w:rsidR="0045455C" w:rsidRPr="009F6C74" w:rsidRDefault="0045455C" w:rsidP="003638EF">
            <w:pPr>
              <w:pStyle w:val="Prrafodelista"/>
              <w:widowControl/>
              <w:numPr>
                <w:ilvl w:val="0"/>
                <w:numId w:val="17"/>
              </w:numPr>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Habilitación y operación de los servicios de Centro de Datos Alterno.</w:t>
            </w:r>
          </w:p>
          <w:p w14:paraId="3DCAFFDC" w14:textId="77777777" w:rsidR="0045455C" w:rsidRPr="009F6C74" w:rsidRDefault="0045455C" w:rsidP="003638EF">
            <w:pPr>
              <w:pStyle w:val="Prrafodelista"/>
              <w:widowControl/>
              <w:numPr>
                <w:ilvl w:val="0"/>
                <w:numId w:val="17"/>
              </w:numPr>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generó informe del mes con el detalle de los servicios activos. Se realizó prueba cerrada a los servicios de DHIME y Polaris</w:t>
            </w:r>
          </w:p>
          <w:p w14:paraId="2FC67AFB" w14:textId="194C1AFA" w:rsidR="0045455C" w:rsidRPr="009F6C74" w:rsidRDefault="0045455C" w:rsidP="003638EF">
            <w:pPr>
              <w:pStyle w:val="TableParagraph"/>
              <w:numPr>
                <w:ilvl w:val="0"/>
                <w:numId w:val="17"/>
              </w:numPr>
              <w:spacing w:before="9"/>
              <w:rPr>
                <w:rFonts w:ascii="Palatino Linotype" w:hAnsi="Palatino Linotype" w:cs="Arial"/>
                <w:b/>
                <w:sz w:val="17"/>
                <w:lang w:val="es-CO"/>
              </w:rPr>
            </w:pPr>
            <w:r w:rsidRPr="009F6C74">
              <w:rPr>
                <w:rFonts w:ascii="Palatino Linotype" w:eastAsia="Times New Roman" w:hAnsi="Palatino Linotype" w:cs="Arial"/>
                <w:color w:val="000000"/>
                <w:sz w:val="18"/>
                <w:szCs w:val="18"/>
                <w:lang w:val="es-CO"/>
              </w:rPr>
              <w:t>Restablecimiento del servicio de ORFEO en el Centro de Datos Principal</w:t>
            </w:r>
            <w:r w:rsidR="0027501C" w:rsidRPr="009F6C74">
              <w:rPr>
                <w:rFonts w:ascii="Palatino Linotype" w:eastAsia="Times New Roman" w:hAnsi="Palatino Linotype" w:cs="Arial"/>
                <w:color w:val="000000"/>
                <w:sz w:val="18"/>
                <w:szCs w:val="18"/>
                <w:lang w:val="es-CO"/>
              </w:rPr>
              <w:t>.</w:t>
            </w:r>
          </w:p>
          <w:p w14:paraId="6C68C3C6" w14:textId="77777777" w:rsidR="0045455C" w:rsidRPr="009F6C74" w:rsidRDefault="0045455C" w:rsidP="00F752CD">
            <w:pPr>
              <w:pStyle w:val="TableParagraph"/>
              <w:spacing w:before="9"/>
              <w:ind w:left="720"/>
              <w:rPr>
                <w:rFonts w:ascii="Palatino Linotype" w:hAnsi="Palatino Linotype" w:cs="Arial"/>
                <w:b/>
                <w:sz w:val="17"/>
                <w:lang w:val="es-CO"/>
              </w:rPr>
            </w:pPr>
          </w:p>
          <w:p w14:paraId="0A2B85E8" w14:textId="6A78D1F3" w:rsidR="0045455C" w:rsidRPr="009F6C74" w:rsidRDefault="0045455C" w:rsidP="00F752CD">
            <w:pPr>
              <w:spacing w:line="204" w:lineRule="exact"/>
              <w:ind w:left="103"/>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42BCDC3D" w14:textId="77777777" w:rsidR="0045455C" w:rsidRPr="009F6C74" w:rsidRDefault="0045455C" w:rsidP="00F752CD">
            <w:pPr>
              <w:pStyle w:val="TableParagraph"/>
              <w:spacing w:before="10"/>
              <w:rPr>
                <w:rFonts w:ascii="Palatino Linotype" w:hAnsi="Palatino Linotype" w:cs="Arial"/>
                <w:b/>
                <w:sz w:val="17"/>
              </w:rPr>
            </w:pPr>
          </w:p>
          <w:p w14:paraId="6259EA86" w14:textId="600FC653" w:rsidR="0045455C" w:rsidRPr="009F6C74" w:rsidRDefault="0045455C" w:rsidP="003638EF">
            <w:pPr>
              <w:pStyle w:val="Prrafodelista"/>
              <w:numPr>
                <w:ilvl w:val="0"/>
                <w:numId w:val="18"/>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rPr>
              <w:t>Informe del mes de enero</w:t>
            </w:r>
            <w:r w:rsidR="0027501C" w:rsidRPr="009F6C74">
              <w:rPr>
                <w:rFonts w:ascii="Palatino Linotype" w:hAnsi="Palatino Linotype" w:cs="Arial"/>
                <w:color w:val="000000"/>
                <w:sz w:val="18"/>
                <w:szCs w:val="18"/>
              </w:rPr>
              <w:t>.</w:t>
            </w:r>
          </w:p>
          <w:p w14:paraId="2E86F2C5" w14:textId="77777777" w:rsidR="0045455C" w:rsidRPr="009F6C74" w:rsidRDefault="0045455C" w:rsidP="003638EF">
            <w:pPr>
              <w:pStyle w:val="Prrafodelista"/>
              <w:numPr>
                <w:ilvl w:val="0"/>
                <w:numId w:val="18"/>
              </w:numPr>
              <w:contextualSpacing w:val="0"/>
              <w:rPr>
                <w:rFonts w:ascii="Palatino Linotype" w:eastAsia="Times New Roman" w:hAnsi="Palatino Linotype" w:cs="Arial"/>
                <w:color w:val="000000"/>
                <w:sz w:val="18"/>
                <w:szCs w:val="18"/>
                <w:u w:val="single"/>
                <w:lang w:val="es-CO"/>
              </w:rPr>
            </w:pPr>
            <w:r w:rsidRPr="009F6C74">
              <w:rPr>
                <w:rFonts w:ascii="Palatino Linotype" w:hAnsi="Palatino Linotype" w:cs="Arial"/>
                <w:color w:val="000000"/>
                <w:sz w:val="18"/>
                <w:szCs w:val="18"/>
                <w:lang w:val="es-CO"/>
              </w:rPr>
              <w:t>Informe del mes de febrero, informe de prueba cerrada.</w:t>
            </w:r>
          </w:p>
          <w:p w14:paraId="0A1C2C1D" w14:textId="77777777" w:rsidR="0045455C" w:rsidRPr="009F6C74" w:rsidRDefault="00021315" w:rsidP="003638EF">
            <w:pPr>
              <w:pStyle w:val="Prrafodelista"/>
              <w:numPr>
                <w:ilvl w:val="0"/>
                <w:numId w:val="18"/>
              </w:numPr>
              <w:contextualSpacing w:val="0"/>
              <w:rPr>
                <w:rStyle w:val="Hipervnculo"/>
                <w:rFonts w:ascii="Palatino Linotype" w:eastAsia="Times New Roman" w:hAnsi="Palatino Linotype" w:cs="Arial"/>
                <w:color w:val="000000"/>
                <w:sz w:val="18"/>
                <w:szCs w:val="18"/>
                <w:lang w:val="es-CO"/>
              </w:rPr>
            </w:pPr>
            <w:hyperlink r:id="rId37" w:history="1">
              <w:r w:rsidR="0045455C" w:rsidRPr="009F6C74">
                <w:rPr>
                  <w:rStyle w:val="Hipervnculo"/>
                  <w:rFonts w:ascii="Palatino Linotype" w:hAnsi="Palatino Linotype" w:cs="Arial"/>
                  <w:color w:val="000000"/>
                  <w:sz w:val="18"/>
                  <w:szCs w:val="18"/>
                  <w:lang w:val="es-CO"/>
                </w:rPr>
                <w:t>https://drive.google.com/drive/folders/171NWK5XsIxQE1SI6eZgpHx6HaEqPIR9w?usp=sharing</w:t>
              </w:r>
            </w:hyperlink>
          </w:p>
          <w:p w14:paraId="75D4FF04" w14:textId="77777777" w:rsidR="0045455C" w:rsidRPr="009F6C74" w:rsidRDefault="0045455C" w:rsidP="00F752CD">
            <w:pPr>
              <w:rPr>
                <w:rFonts w:ascii="Palatino Linotype" w:eastAsia="Times New Roman" w:hAnsi="Palatino Linotype" w:cs="Arial"/>
                <w:color w:val="000000"/>
                <w:sz w:val="18"/>
                <w:szCs w:val="18"/>
                <w:u w:val="single"/>
                <w:lang w:val="es-CO"/>
              </w:rPr>
            </w:pPr>
          </w:p>
          <w:p w14:paraId="07483C49" w14:textId="77777777" w:rsidR="0045455C" w:rsidRPr="009F6C74" w:rsidRDefault="0045455C" w:rsidP="00F752CD">
            <w:pPr>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 xml:space="preserve">  Logros</w:t>
            </w:r>
          </w:p>
          <w:p w14:paraId="793D6B7F" w14:textId="77777777" w:rsidR="0045455C" w:rsidRPr="009F6C74" w:rsidRDefault="0045455C" w:rsidP="00F752CD">
            <w:pPr>
              <w:rPr>
                <w:rFonts w:ascii="Palatino Linotype" w:eastAsia="Times New Roman" w:hAnsi="Palatino Linotype" w:cs="Arial"/>
                <w:color w:val="000000"/>
                <w:sz w:val="18"/>
                <w:szCs w:val="18"/>
                <w:u w:val="single"/>
                <w:lang w:val="es-CO"/>
              </w:rPr>
            </w:pPr>
          </w:p>
          <w:p w14:paraId="4451E311" w14:textId="58383ECF" w:rsidR="0045455C" w:rsidRPr="009F6C74" w:rsidRDefault="0045455C" w:rsidP="00F752CD">
            <w:pPr>
              <w:rPr>
                <w:rFonts w:ascii="Palatino Linotype" w:hAnsi="Palatino Linotype"/>
                <w:color w:val="000000"/>
                <w:sz w:val="18"/>
                <w:szCs w:val="18"/>
                <w:lang w:val="es-CO"/>
              </w:rPr>
            </w:pPr>
            <w:r w:rsidRPr="009F6C74">
              <w:rPr>
                <w:rFonts w:ascii="Palatino Linotype" w:hAnsi="Palatino Linotype"/>
                <w:color w:val="000000"/>
                <w:sz w:val="18"/>
                <w:szCs w:val="18"/>
                <w:lang w:val="es-CO"/>
              </w:rPr>
              <w:t>Replicación exitosa de los servicios durante el periodo. Ejecución de prueba de servicios. Uso de la contingencia para el servicio de ORFEO</w:t>
            </w:r>
            <w:r w:rsidR="0027501C" w:rsidRPr="009F6C74">
              <w:rPr>
                <w:rFonts w:ascii="Palatino Linotype" w:hAnsi="Palatino Linotype"/>
                <w:color w:val="000000"/>
                <w:sz w:val="18"/>
                <w:szCs w:val="18"/>
                <w:lang w:val="es-CO"/>
              </w:rPr>
              <w:t>.</w:t>
            </w:r>
          </w:p>
          <w:p w14:paraId="1480EDCD" w14:textId="77777777" w:rsidR="0045455C" w:rsidRPr="009F6C74" w:rsidRDefault="0045455C" w:rsidP="00F752CD">
            <w:pPr>
              <w:rPr>
                <w:rFonts w:ascii="Palatino Linotype" w:hAnsi="Palatino Linotype"/>
                <w:color w:val="000000"/>
                <w:sz w:val="18"/>
                <w:szCs w:val="18"/>
                <w:lang w:val="es-CO"/>
              </w:rPr>
            </w:pPr>
          </w:p>
          <w:p w14:paraId="312F9728" w14:textId="77777777" w:rsidR="0045455C" w:rsidRPr="009F6C74" w:rsidRDefault="0045455C" w:rsidP="00F752CD">
            <w:pPr>
              <w:rPr>
                <w:rFonts w:ascii="Palatino Linotype" w:hAnsi="Palatino Linotype"/>
                <w:color w:val="000000"/>
                <w:sz w:val="18"/>
                <w:szCs w:val="18"/>
                <w:lang w:val="es-CO"/>
              </w:rPr>
            </w:pPr>
            <w:r w:rsidRPr="009F6C74">
              <w:rPr>
                <w:rFonts w:ascii="Palatino Linotype" w:hAnsi="Palatino Linotype" w:cs="Arial"/>
                <w:b/>
                <w:color w:val="2D74B5"/>
                <w:w w:val="80"/>
                <w:sz w:val="18"/>
                <w:lang w:val="es-CO"/>
              </w:rPr>
              <w:t xml:space="preserve"> Dificultades</w:t>
            </w:r>
            <w:r w:rsidRPr="009F6C74">
              <w:rPr>
                <w:rFonts w:ascii="Palatino Linotype" w:hAnsi="Palatino Linotype"/>
                <w:color w:val="000000"/>
                <w:sz w:val="18"/>
                <w:szCs w:val="18"/>
                <w:lang w:val="es-CO"/>
              </w:rPr>
              <w:t xml:space="preserve"> </w:t>
            </w:r>
          </w:p>
          <w:p w14:paraId="09C6B087" w14:textId="77777777" w:rsidR="0045455C" w:rsidRPr="009F6C74" w:rsidRDefault="0045455C" w:rsidP="00F752CD">
            <w:pPr>
              <w:rPr>
                <w:rFonts w:ascii="Palatino Linotype" w:hAnsi="Palatino Linotype"/>
                <w:color w:val="000000"/>
                <w:sz w:val="18"/>
                <w:szCs w:val="18"/>
                <w:lang w:val="es-CO"/>
              </w:rPr>
            </w:pPr>
          </w:p>
          <w:p w14:paraId="266EDA1A" w14:textId="77777777" w:rsidR="0045455C" w:rsidRPr="009F6C74" w:rsidRDefault="0045455C" w:rsidP="00F752CD">
            <w:pPr>
              <w:rPr>
                <w:rFonts w:ascii="Palatino Linotype" w:hAnsi="Palatino Linotype"/>
                <w:color w:val="000000"/>
                <w:sz w:val="18"/>
                <w:szCs w:val="18"/>
                <w:lang w:val="es-CO"/>
              </w:rPr>
            </w:pPr>
            <w:r w:rsidRPr="009F6C74">
              <w:rPr>
                <w:rFonts w:ascii="Palatino Linotype" w:hAnsi="Palatino Linotype"/>
                <w:color w:val="000000"/>
                <w:sz w:val="18"/>
                <w:szCs w:val="18"/>
                <w:lang w:val="es-CO"/>
              </w:rPr>
              <w:t>Falta de disponibilidad de soporte al sistema de información DHIME.</w:t>
            </w:r>
          </w:p>
          <w:p w14:paraId="112A0CC1" w14:textId="77777777" w:rsidR="0045455C" w:rsidRPr="009F6C74" w:rsidRDefault="0045455C" w:rsidP="00F752CD">
            <w:pPr>
              <w:rPr>
                <w:rFonts w:ascii="Palatino Linotype" w:hAnsi="Palatino Linotype" w:cs="Arial"/>
                <w:b/>
                <w:color w:val="2D74B5"/>
                <w:w w:val="80"/>
                <w:sz w:val="18"/>
              </w:rPr>
            </w:pP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w w:val="80"/>
                <w:sz w:val="18"/>
              </w:rPr>
              <w:t>Evidencias</w:t>
            </w:r>
          </w:p>
          <w:p w14:paraId="1538003D" w14:textId="77777777" w:rsidR="0045455C" w:rsidRPr="009F6C74" w:rsidRDefault="0045455C" w:rsidP="00F752CD">
            <w:pPr>
              <w:rPr>
                <w:rFonts w:ascii="Palatino Linotype" w:hAnsi="Palatino Linotype" w:cs="Arial"/>
                <w:b/>
                <w:color w:val="2D74B5"/>
                <w:w w:val="80"/>
                <w:sz w:val="18"/>
              </w:rPr>
            </w:pPr>
          </w:p>
          <w:p w14:paraId="206DD983" w14:textId="00CE712E" w:rsidR="0045455C" w:rsidRPr="009F6C74" w:rsidRDefault="0045455C" w:rsidP="003638EF">
            <w:pPr>
              <w:pStyle w:val="Prrafodelista"/>
              <w:numPr>
                <w:ilvl w:val="0"/>
                <w:numId w:val="18"/>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rPr>
              <w:t>Informe del mes de enero</w:t>
            </w:r>
            <w:r w:rsidR="0027501C" w:rsidRPr="009F6C74">
              <w:rPr>
                <w:rFonts w:ascii="Palatino Linotype" w:hAnsi="Palatino Linotype" w:cs="Arial"/>
                <w:color w:val="000000"/>
                <w:sz w:val="18"/>
                <w:szCs w:val="18"/>
              </w:rPr>
              <w:t>.</w:t>
            </w:r>
          </w:p>
          <w:p w14:paraId="313E36A8" w14:textId="77777777" w:rsidR="0045455C" w:rsidRPr="009F6C74" w:rsidRDefault="0045455C" w:rsidP="003638EF">
            <w:pPr>
              <w:pStyle w:val="Prrafodelista"/>
              <w:numPr>
                <w:ilvl w:val="0"/>
                <w:numId w:val="18"/>
              </w:numPr>
              <w:contextualSpacing w:val="0"/>
              <w:rPr>
                <w:rFonts w:ascii="Palatino Linotype" w:eastAsia="Times New Roman" w:hAnsi="Palatino Linotype" w:cs="Arial"/>
                <w:color w:val="000000"/>
                <w:sz w:val="18"/>
                <w:szCs w:val="18"/>
                <w:u w:val="single"/>
                <w:lang w:val="es-CO"/>
              </w:rPr>
            </w:pPr>
            <w:r w:rsidRPr="009F6C74">
              <w:rPr>
                <w:rFonts w:ascii="Palatino Linotype" w:hAnsi="Palatino Linotype" w:cs="Arial"/>
                <w:color w:val="000000"/>
                <w:sz w:val="18"/>
                <w:szCs w:val="18"/>
                <w:lang w:val="es-CO"/>
              </w:rPr>
              <w:t>Informe del mes de febrero, informe de prueba cerrada.</w:t>
            </w:r>
          </w:p>
          <w:p w14:paraId="3AC38A1F" w14:textId="77777777" w:rsidR="0045455C" w:rsidRPr="009F6C74" w:rsidRDefault="00021315" w:rsidP="003638EF">
            <w:pPr>
              <w:pStyle w:val="Prrafodelista"/>
              <w:numPr>
                <w:ilvl w:val="0"/>
                <w:numId w:val="18"/>
              </w:numPr>
              <w:contextualSpacing w:val="0"/>
              <w:rPr>
                <w:rStyle w:val="Hipervnculo"/>
                <w:rFonts w:ascii="Palatino Linotype" w:eastAsia="Times New Roman" w:hAnsi="Palatino Linotype" w:cs="Arial"/>
                <w:color w:val="000000"/>
                <w:sz w:val="18"/>
                <w:szCs w:val="18"/>
                <w:lang w:val="es-CO"/>
              </w:rPr>
            </w:pPr>
            <w:hyperlink r:id="rId38" w:history="1">
              <w:r w:rsidR="0045455C" w:rsidRPr="009F6C74">
                <w:rPr>
                  <w:rStyle w:val="Hipervnculo"/>
                  <w:rFonts w:ascii="Palatino Linotype" w:hAnsi="Palatino Linotype" w:cs="Arial"/>
                  <w:color w:val="000000"/>
                  <w:sz w:val="18"/>
                  <w:szCs w:val="18"/>
                  <w:lang w:val="es-CO"/>
                </w:rPr>
                <w:t>https://drive.google.com/drive/folders/171NWK5XsIxQE1SI6eZgpHx6HaEqPIR9w?usp=sharing</w:t>
              </w:r>
            </w:hyperlink>
          </w:p>
          <w:p w14:paraId="7A969EDA" w14:textId="77777777" w:rsidR="0045455C" w:rsidRPr="009F6C74" w:rsidRDefault="0045455C" w:rsidP="00F752CD">
            <w:pPr>
              <w:pStyle w:val="Prrafodelista"/>
              <w:ind w:left="423"/>
              <w:rPr>
                <w:rFonts w:ascii="Palatino Linotype" w:eastAsia="Times New Roman" w:hAnsi="Palatino Linotype" w:cs="Arial"/>
                <w:color w:val="000000"/>
                <w:sz w:val="18"/>
                <w:szCs w:val="18"/>
                <w:lang w:val="es-CO"/>
              </w:rPr>
            </w:pPr>
          </w:p>
        </w:tc>
      </w:tr>
    </w:tbl>
    <w:p w14:paraId="132ED392" w14:textId="5EFC4308" w:rsidR="0045455C" w:rsidRPr="009F6C74" w:rsidRDefault="0045455C" w:rsidP="0045455C">
      <w:pPr>
        <w:pStyle w:val="Textoindependiente"/>
        <w:rPr>
          <w:rFonts w:ascii="Palatino Linotype" w:hAnsi="Palatino Linotype" w:cs="Arial"/>
          <w:b/>
          <w:sz w:val="20"/>
          <w:highlight w:val="yellow"/>
        </w:rPr>
      </w:pPr>
    </w:p>
    <w:p w14:paraId="0EA46C71" w14:textId="77777777" w:rsidR="004E7E6F" w:rsidRPr="009F6C74" w:rsidRDefault="004E7E6F" w:rsidP="0045455C">
      <w:pPr>
        <w:pStyle w:val="Textoindependiente"/>
        <w:rPr>
          <w:rFonts w:ascii="Palatino Linotype" w:hAnsi="Palatino Linotype" w:cs="Arial"/>
          <w:b/>
          <w:sz w:val="20"/>
          <w:highlight w:val="yellow"/>
        </w:rPr>
      </w:pPr>
    </w:p>
    <w:p w14:paraId="06774B1B" w14:textId="77777777" w:rsidR="0045455C" w:rsidRPr="009F6C74" w:rsidRDefault="0045455C" w:rsidP="0045455C">
      <w:pPr>
        <w:pStyle w:val="Textoindependiente"/>
        <w:spacing w:before="7" w:after="1"/>
        <w:rPr>
          <w:rFonts w:ascii="Palatino Linotype" w:hAnsi="Palatino Linotype" w:cs="Arial"/>
          <w:b/>
          <w:sz w:val="14"/>
          <w:highlight w:val="yellow"/>
        </w:rPr>
      </w:pPr>
    </w:p>
    <w:tbl>
      <w:tblPr>
        <w:tblStyle w:val="TableNormal"/>
        <w:tblW w:w="0" w:type="auto"/>
        <w:tblInd w:w="192" w:type="dxa"/>
        <w:tblLayout w:type="fixed"/>
        <w:tblLook w:val="01E0" w:firstRow="1" w:lastRow="1" w:firstColumn="1" w:lastColumn="1" w:noHBand="0" w:noVBand="0"/>
      </w:tblPr>
      <w:tblGrid>
        <w:gridCol w:w="4235"/>
        <w:gridCol w:w="1140"/>
        <w:gridCol w:w="1141"/>
        <w:gridCol w:w="1370"/>
        <w:gridCol w:w="944"/>
      </w:tblGrid>
      <w:tr w:rsidR="0045455C" w:rsidRPr="009F6C74" w14:paraId="3D215141" w14:textId="77777777" w:rsidTr="00F752CD">
        <w:trPr>
          <w:trHeight w:val="662"/>
        </w:trPr>
        <w:tc>
          <w:tcPr>
            <w:tcW w:w="4235" w:type="dxa"/>
            <w:shd w:val="clear" w:color="auto" w:fill="4471C4"/>
          </w:tcPr>
          <w:p w14:paraId="2988EDBA" w14:textId="77777777" w:rsidR="0045455C" w:rsidRPr="009F6C74" w:rsidRDefault="0045455C" w:rsidP="00F752CD">
            <w:pPr>
              <w:pStyle w:val="TableParagraph"/>
              <w:spacing w:before="193"/>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0514C4C7" w14:textId="071293BF" w:rsidR="0045455C" w:rsidRPr="009F6C74" w:rsidRDefault="0045455C" w:rsidP="00F752CD">
            <w:pPr>
              <w:pStyle w:val="TableParagraph"/>
              <w:spacing w:before="8"/>
              <w:ind w:left="154" w:right="14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27501C" w:rsidRPr="009F6C74">
              <w:rPr>
                <w:rFonts w:ascii="Palatino Linotype" w:hAnsi="Palatino Linotype" w:cs="Arial"/>
                <w:b/>
                <w:color w:val="FFFFFF"/>
                <w:w w:val="80"/>
                <w:sz w:val="14"/>
                <w:lang w:val="es-CO"/>
              </w:rPr>
              <w:t>p</w:t>
            </w:r>
            <w:r w:rsidRPr="009F6C74">
              <w:rPr>
                <w:rFonts w:ascii="Palatino Linotype" w:hAnsi="Palatino Linotype" w:cs="Arial"/>
                <w:b/>
                <w:color w:val="FFFFFF"/>
                <w:w w:val="80"/>
                <w:sz w:val="14"/>
                <w:lang w:val="es-CO"/>
              </w:rPr>
              <w:t>rogramadas</w:t>
            </w:r>
            <w:r w:rsidR="0027501C" w:rsidRPr="009F6C74">
              <w:rPr>
                <w:rFonts w:ascii="Palatino Linotype" w:hAnsi="Palatino Linotype" w:cs="Arial"/>
                <w:b/>
                <w:color w:val="FFFFFF"/>
                <w:w w:val="80"/>
                <w:sz w:val="14"/>
                <w:lang w:val="es-CO"/>
              </w:rPr>
              <w:t>,</w:t>
            </w:r>
            <w:r w:rsidRPr="009F6C74">
              <w:rPr>
                <w:rFonts w:ascii="Palatino Linotype" w:hAnsi="Palatino Linotype" w:cs="Arial"/>
                <w:b/>
                <w:color w:val="FFFFFF"/>
                <w:spacing w:val="-29"/>
                <w:w w:val="80"/>
                <w:sz w:val="14"/>
                <w:lang w:val="es-CO"/>
              </w:rPr>
              <w:t xml:space="preserve"> </w:t>
            </w:r>
            <w:r w:rsidR="0027501C" w:rsidRPr="009F6C74">
              <w:rPr>
                <w:rFonts w:ascii="Palatino Linotype" w:hAnsi="Palatino Linotype" w:cs="Arial"/>
                <w:b/>
                <w:color w:val="FFFFFF"/>
                <w:w w:val="90"/>
                <w:sz w:val="14"/>
                <w:lang w:val="es-CO"/>
              </w:rPr>
              <w:t>a</w:t>
            </w:r>
            <w:r w:rsidRPr="009F6C74">
              <w:rPr>
                <w:rFonts w:ascii="Palatino Linotype" w:hAnsi="Palatino Linotype" w:cs="Arial"/>
                <w:b/>
                <w:color w:val="FFFFFF"/>
                <w:w w:val="90"/>
                <w:sz w:val="14"/>
                <w:lang w:val="es-CO"/>
              </w:rPr>
              <w:t>cumulado</w:t>
            </w:r>
          </w:p>
          <w:p w14:paraId="08CDAF5B" w14:textId="0B76709A" w:rsidR="0045455C" w:rsidRPr="009F6C74" w:rsidRDefault="0027501C" w:rsidP="00F752CD">
            <w:pPr>
              <w:pStyle w:val="TableParagraph"/>
              <w:spacing w:line="152" w:lineRule="exact"/>
              <w:ind w:left="154" w:right="144"/>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Pr="009F6C74" w:rsidDel="0027501C">
              <w:rPr>
                <w:rFonts w:ascii="Palatino Linotype" w:hAnsi="Palatino Linotype" w:cs="Arial"/>
                <w:b/>
                <w:color w:val="FFFFFF"/>
                <w:w w:val="80"/>
                <w:sz w:val="14"/>
                <w:lang w:val="es-CO"/>
              </w:rPr>
              <w:t xml:space="preserve"> </w:t>
            </w:r>
            <w:r w:rsidR="0045455C" w:rsidRPr="009F6C74">
              <w:rPr>
                <w:rFonts w:ascii="Palatino Linotype" w:hAnsi="Palatino Linotype" w:cs="Arial"/>
                <w:b/>
                <w:color w:val="FFFFFF"/>
                <w:w w:val="80"/>
                <w:sz w:val="14"/>
                <w:lang w:val="es-CO"/>
              </w:rPr>
              <w:t>trimestre</w:t>
            </w:r>
            <w:r w:rsidR="0045455C" w:rsidRPr="009F6C74">
              <w:rPr>
                <w:rFonts w:ascii="Palatino Linotype" w:hAnsi="Palatino Linotype" w:cs="Arial"/>
                <w:b/>
                <w:color w:val="FFFFFF"/>
                <w:spacing w:val="6"/>
                <w:w w:val="80"/>
                <w:sz w:val="14"/>
                <w:lang w:val="es-CO"/>
              </w:rPr>
              <w:t xml:space="preserve"> </w:t>
            </w:r>
            <w:r w:rsidR="0045455C" w:rsidRPr="009F6C74">
              <w:rPr>
                <w:rFonts w:ascii="Palatino Linotype" w:hAnsi="Palatino Linotype" w:cs="Arial"/>
                <w:b/>
                <w:color w:val="FFFFFF"/>
                <w:w w:val="80"/>
                <w:sz w:val="14"/>
                <w:lang w:val="es-CO"/>
              </w:rPr>
              <w:t>%</w:t>
            </w:r>
          </w:p>
        </w:tc>
        <w:tc>
          <w:tcPr>
            <w:tcW w:w="1141" w:type="dxa"/>
            <w:shd w:val="clear" w:color="auto" w:fill="4471C4"/>
          </w:tcPr>
          <w:p w14:paraId="55CCFE37" w14:textId="455A52AB" w:rsidR="0045455C" w:rsidRPr="009F6C74" w:rsidRDefault="0045455C" w:rsidP="00F752CD">
            <w:pPr>
              <w:pStyle w:val="TableParagraph"/>
              <w:spacing w:before="8"/>
              <w:ind w:left="263" w:right="250" w:hanging="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27501C" w:rsidRPr="009F6C74">
              <w:rPr>
                <w:rFonts w:ascii="Palatino Linotype" w:hAnsi="Palatino Linotype" w:cs="Arial"/>
                <w:b/>
                <w:color w:val="FFFFFF"/>
                <w:spacing w:val="-1"/>
                <w:w w:val="85"/>
                <w:sz w:val="14"/>
                <w:lang w:val="es-CO"/>
              </w:rPr>
              <w:t>e</w:t>
            </w:r>
            <w:r w:rsidRPr="009F6C74">
              <w:rPr>
                <w:rFonts w:ascii="Palatino Linotype" w:hAnsi="Palatino Linotype" w:cs="Arial"/>
                <w:b/>
                <w:color w:val="FFFFFF"/>
                <w:spacing w:val="-1"/>
                <w:w w:val="85"/>
                <w:sz w:val="14"/>
                <w:lang w:val="es-CO"/>
              </w:rPr>
              <w:t>jecutadas</w:t>
            </w:r>
            <w:r w:rsidRPr="009F6C74">
              <w:rPr>
                <w:rFonts w:ascii="Palatino Linotype" w:hAnsi="Palatino Linotype" w:cs="Arial"/>
                <w:b/>
                <w:color w:val="FFFFFF"/>
                <w:spacing w:val="-31"/>
                <w:w w:val="85"/>
                <w:sz w:val="14"/>
                <w:lang w:val="es-CO"/>
              </w:rPr>
              <w:t xml:space="preserve"> </w:t>
            </w:r>
            <w:r w:rsidR="0027501C" w:rsidRPr="009F6C74">
              <w:rPr>
                <w:rFonts w:ascii="Palatino Linotype" w:hAnsi="Palatino Linotype" w:cs="Arial"/>
                <w:b/>
                <w:color w:val="FFFFFF"/>
                <w:spacing w:val="-31"/>
                <w:w w:val="85"/>
                <w:sz w:val="14"/>
                <w:lang w:val="es-CO"/>
              </w:rPr>
              <w:t>,</w:t>
            </w:r>
            <w:r w:rsidR="0027501C" w:rsidRPr="009F6C74">
              <w:rPr>
                <w:rFonts w:ascii="Palatino Linotype" w:hAnsi="Palatino Linotype" w:cs="Arial"/>
                <w:b/>
                <w:color w:val="FFFFFF"/>
                <w:w w:val="80"/>
                <w:sz w:val="14"/>
                <w:lang w:val="es-CO"/>
              </w:rPr>
              <w:t>a</w:t>
            </w:r>
            <w:r w:rsidRPr="009F6C74">
              <w:rPr>
                <w:rFonts w:ascii="Palatino Linotype" w:hAnsi="Palatino Linotype" w:cs="Arial"/>
                <w:b/>
                <w:color w:val="FFFFFF"/>
                <w:w w:val="80"/>
                <w:sz w:val="14"/>
                <w:lang w:val="es-CO"/>
              </w:rPr>
              <w:t>cumulado</w:t>
            </w:r>
          </w:p>
          <w:p w14:paraId="34415AC0" w14:textId="35223FEA" w:rsidR="0045455C" w:rsidRPr="009F6C74" w:rsidRDefault="0027501C" w:rsidP="00F752CD">
            <w:pPr>
              <w:pStyle w:val="TableParagraph"/>
              <w:spacing w:line="152" w:lineRule="exact"/>
              <w:ind w:left="145" w:right="133"/>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4"/>
                <w:w w:val="80"/>
                <w:sz w:val="14"/>
                <w:lang w:val="es-CO"/>
              </w:rPr>
              <w:t xml:space="preserve"> </w:t>
            </w:r>
            <w:r w:rsidR="0045455C" w:rsidRPr="009F6C74">
              <w:rPr>
                <w:rFonts w:ascii="Palatino Linotype" w:hAnsi="Palatino Linotype" w:cs="Arial"/>
                <w:b/>
                <w:color w:val="FFFFFF"/>
                <w:w w:val="80"/>
                <w:sz w:val="14"/>
                <w:lang w:val="es-CO"/>
              </w:rPr>
              <w:t>trimestre</w:t>
            </w:r>
            <w:r w:rsidR="0045455C" w:rsidRPr="009F6C74">
              <w:rPr>
                <w:rFonts w:ascii="Palatino Linotype" w:hAnsi="Palatino Linotype" w:cs="Arial"/>
                <w:b/>
                <w:color w:val="FFFFFF"/>
                <w:spacing w:val="5"/>
                <w:w w:val="80"/>
                <w:sz w:val="14"/>
                <w:lang w:val="es-CO"/>
              </w:rPr>
              <w:t xml:space="preserve"> </w:t>
            </w:r>
            <w:r w:rsidR="0045455C" w:rsidRPr="009F6C74">
              <w:rPr>
                <w:rFonts w:ascii="Palatino Linotype" w:hAnsi="Palatino Linotype" w:cs="Arial"/>
                <w:b/>
                <w:color w:val="FFFFFF"/>
                <w:w w:val="80"/>
                <w:sz w:val="14"/>
                <w:lang w:val="es-CO"/>
              </w:rPr>
              <w:t>%</w:t>
            </w:r>
          </w:p>
        </w:tc>
        <w:tc>
          <w:tcPr>
            <w:tcW w:w="1370" w:type="dxa"/>
            <w:shd w:val="clear" w:color="auto" w:fill="4471C4"/>
          </w:tcPr>
          <w:p w14:paraId="4A433843" w14:textId="7DFACD05" w:rsidR="0045455C" w:rsidRPr="009F6C74" w:rsidRDefault="0045455C" w:rsidP="00F752CD">
            <w:pPr>
              <w:pStyle w:val="TableParagraph"/>
              <w:spacing w:before="87"/>
              <w:ind w:left="377" w:hanging="70"/>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27501C" w:rsidRPr="009F6C74">
              <w:rPr>
                <w:rFonts w:ascii="Palatino Linotype" w:hAnsi="Palatino Linotype" w:cs="Arial"/>
                <w:b/>
                <w:color w:val="FFFFFF"/>
                <w:w w:val="85"/>
                <w:sz w:val="14"/>
              </w:rPr>
              <w:t>a</w:t>
            </w:r>
            <w:r w:rsidRPr="009F6C74">
              <w:rPr>
                <w:rFonts w:ascii="Palatino Linotype" w:hAnsi="Palatino Linotype" w:cs="Arial"/>
                <w:b/>
                <w:color w:val="FFFFFF"/>
                <w:w w:val="85"/>
                <w:sz w:val="14"/>
              </w:rPr>
              <w:t>cumulado</w:t>
            </w:r>
          </w:p>
          <w:p w14:paraId="0FD24B3E" w14:textId="199830EE" w:rsidR="0045455C" w:rsidRPr="009F6C74" w:rsidRDefault="0027501C" w:rsidP="00F752CD">
            <w:pPr>
              <w:pStyle w:val="TableParagraph"/>
              <w:spacing w:line="161" w:lineRule="exact"/>
              <w:ind w:left="313"/>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4"/>
                <w:w w:val="80"/>
                <w:sz w:val="14"/>
              </w:rPr>
              <w:t xml:space="preserve"> </w:t>
            </w:r>
            <w:r w:rsidR="0045455C" w:rsidRPr="009F6C74">
              <w:rPr>
                <w:rFonts w:ascii="Palatino Linotype" w:hAnsi="Palatino Linotype" w:cs="Arial"/>
                <w:b/>
                <w:color w:val="FFFFFF"/>
                <w:w w:val="80"/>
                <w:sz w:val="14"/>
              </w:rPr>
              <w:t>trimestre</w:t>
            </w:r>
            <w:r w:rsidR="0045455C" w:rsidRPr="009F6C74">
              <w:rPr>
                <w:rFonts w:ascii="Palatino Linotype" w:hAnsi="Palatino Linotype" w:cs="Arial"/>
                <w:b/>
                <w:color w:val="FFFFFF"/>
                <w:spacing w:val="5"/>
                <w:w w:val="80"/>
                <w:sz w:val="14"/>
              </w:rPr>
              <w:t xml:space="preserve"> </w:t>
            </w:r>
            <w:r w:rsidR="0045455C" w:rsidRPr="009F6C74">
              <w:rPr>
                <w:rFonts w:ascii="Palatino Linotype" w:hAnsi="Palatino Linotype" w:cs="Arial"/>
                <w:b/>
                <w:color w:val="FFFFFF"/>
                <w:w w:val="80"/>
                <w:sz w:val="14"/>
              </w:rPr>
              <w:t>%</w:t>
            </w:r>
          </w:p>
        </w:tc>
        <w:tc>
          <w:tcPr>
            <w:tcW w:w="944" w:type="dxa"/>
            <w:shd w:val="clear" w:color="auto" w:fill="4471C4"/>
          </w:tcPr>
          <w:p w14:paraId="119D4864" w14:textId="77777777" w:rsidR="0045455C" w:rsidRPr="009F6C74" w:rsidRDefault="0045455C" w:rsidP="00F752CD">
            <w:pPr>
              <w:pStyle w:val="TableParagraph"/>
              <w:spacing w:before="6"/>
              <w:rPr>
                <w:rFonts w:ascii="Palatino Linotype" w:hAnsi="Palatino Linotype" w:cs="Arial"/>
                <w:b/>
                <w:sz w:val="21"/>
              </w:rPr>
            </w:pPr>
          </w:p>
          <w:p w14:paraId="59EEE703" w14:textId="77777777" w:rsidR="0045455C" w:rsidRPr="009F6C74" w:rsidRDefault="0045455C" w:rsidP="00F752CD">
            <w:pPr>
              <w:pStyle w:val="TableParagraph"/>
              <w:ind w:left="212"/>
              <w:rPr>
                <w:rFonts w:ascii="Palatino Linotype" w:hAnsi="Palatino Linotype" w:cs="Arial"/>
                <w:b/>
                <w:sz w:val="14"/>
              </w:rPr>
            </w:pPr>
            <w:r w:rsidRPr="009F6C74">
              <w:rPr>
                <w:rFonts w:ascii="Palatino Linotype" w:hAnsi="Palatino Linotype" w:cs="Arial"/>
                <w:b/>
                <w:color w:val="FFFFFF"/>
                <w:w w:val="90"/>
                <w:sz w:val="14"/>
              </w:rPr>
              <w:t>Semáforo</w:t>
            </w:r>
          </w:p>
        </w:tc>
      </w:tr>
      <w:tr w:rsidR="0045455C" w:rsidRPr="009F6C74" w14:paraId="189588F5" w14:textId="77777777" w:rsidTr="00F752CD">
        <w:trPr>
          <w:trHeight w:val="923"/>
        </w:trPr>
        <w:tc>
          <w:tcPr>
            <w:tcW w:w="4235" w:type="dxa"/>
            <w:tcBorders>
              <w:left w:val="single" w:sz="4" w:space="0" w:color="8EAADB"/>
              <w:bottom w:val="single" w:sz="4" w:space="0" w:color="8EAADB"/>
              <w:right w:val="single" w:sz="4" w:space="0" w:color="8EAADB"/>
            </w:tcBorders>
            <w:shd w:val="clear" w:color="auto" w:fill="D9E1F3"/>
          </w:tcPr>
          <w:p w14:paraId="42370B6C" w14:textId="77777777" w:rsidR="0045455C" w:rsidRPr="009F6C74" w:rsidRDefault="0045455C" w:rsidP="00F752CD">
            <w:pPr>
              <w:pStyle w:val="TableParagraph"/>
              <w:spacing w:before="3"/>
              <w:rPr>
                <w:rFonts w:ascii="Palatino Linotype" w:hAnsi="Palatino Linotype" w:cs="Arial"/>
                <w:b/>
                <w:sz w:val="21"/>
                <w:lang w:val="es-CO"/>
              </w:rPr>
            </w:pPr>
          </w:p>
          <w:p w14:paraId="54BDFBC9" w14:textId="77777777" w:rsidR="0045455C" w:rsidRPr="009F6C74" w:rsidRDefault="0045455C" w:rsidP="00F752CD">
            <w:pPr>
              <w:pStyle w:val="TableParagraph"/>
              <w:spacing w:line="237" w:lineRule="auto"/>
              <w:ind w:left="107" w:right="98"/>
              <w:rPr>
                <w:rFonts w:ascii="Palatino Linotype" w:hAnsi="Palatino Linotype" w:cs="Arial"/>
                <w:w w:val="80"/>
                <w:sz w:val="18"/>
                <w:lang w:val="es-CO"/>
              </w:rPr>
            </w:pPr>
            <w:r w:rsidRPr="009F6C74">
              <w:rPr>
                <w:rFonts w:ascii="Palatino Linotype" w:hAnsi="Palatino Linotype" w:cs="Arial"/>
                <w:b/>
                <w:w w:val="80"/>
                <w:sz w:val="20"/>
                <w:u w:val="single"/>
                <w:lang w:val="es-CO"/>
              </w:rPr>
              <w:t>INFO21-02</w:t>
            </w:r>
            <w:r w:rsidRPr="009F6C74">
              <w:rPr>
                <w:rFonts w:ascii="Palatino Linotype" w:hAnsi="Palatino Linotype" w:cs="Arial"/>
                <w:b/>
                <w:spacing w:val="8"/>
                <w:w w:val="80"/>
                <w:sz w:val="20"/>
                <w:lang w:val="es-CO"/>
              </w:rPr>
              <w:t xml:space="preserve"> </w:t>
            </w:r>
          </w:p>
          <w:p w14:paraId="177127C9" w14:textId="28970785" w:rsidR="0045455C" w:rsidRPr="009F6C74" w:rsidRDefault="0045455C" w:rsidP="00F752CD">
            <w:pPr>
              <w:jc w:val="both"/>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Realizar seguimiento de la red de rayos para el monitoreo de tormentas eléctricas</w:t>
            </w:r>
            <w:r w:rsidR="0027501C" w:rsidRPr="009F6C74">
              <w:rPr>
                <w:rFonts w:ascii="Palatino Linotype" w:hAnsi="Palatino Linotype" w:cs="Arial"/>
                <w:color w:val="000000"/>
                <w:sz w:val="18"/>
                <w:szCs w:val="18"/>
                <w:lang w:val="es-CO"/>
              </w:rPr>
              <w:t>.</w:t>
            </w:r>
          </w:p>
          <w:p w14:paraId="6B1014B9" w14:textId="77777777" w:rsidR="0045455C" w:rsidRPr="009F6C74" w:rsidRDefault="0045455C" w:rsidP="00F752CD">
            <w:pPr>
              <w:pStyle w:val="TableParagraph"/>
              <w:spacing w:line="237" w:lineRule="auto"/>
              <w:ind w:left="107" w:right="98"/>
              <w:rPr>
                <w:rFonts w:ascii="Palatino Linotype" w:hAnsi="Palatino Linotype" w:cs="Arial"/>
                <w:sz w:val="18"/>
                <w:lang w:val="es-CO"/>
              </w:rPr>
            </w:pPr>
          </w:p>
        </w:tc>
        <w:tc>
          <w:tcPr>
            <w:tcW w:w="1140" w:type="dxa"/>
            <w:tcBorders>
              <w:left w:val="single" w:sz="4" w:space="0" w:color="8EAADB"/>
              <w:bottom w:val="single" w:sz="4" w:space="0" w:color="8EAADB"/>
              <w:right w:val="single" w:sz="4" w:space="0" w:color="8EAADB"/>
            </w:tcBorders>
            <w:shd w:val="clear" w:color="auto" w:fill="D9E1F3"/>
          </w:tcPr>
          <w:p w14:paraId="62F7DAB7" w14:textId="77777777" w:rsidR="0045455C" w:rsidRPr="009F6C74" w:rsidRDefault="0045455C" w:rsidP="00F752CD">
            <w:pPr>
              <w:pStyle w:val="TableParagraph"/>
              <w:rPr>
                <w:rFonts w:ascii="Palatino Linotype" w:hAnsi="Palatino Linotype" w:cs="Arial"/>
                <w:b/>
                <w:sz w:val="20"/>
                <w:lang w:val="es-CO"/>
              </w:rPr>
            </w:pPr>
          </w:p>
          <w:p w14:paraId="598E92B1" w14:textId="77777777" w:rsidR="0045455C" w:rsidRPr="009F6C74" w:rsidRDefault="0045455C" w:rsidP="00F752CD">
            <w:pPr>
              <w:pStyle w:val="TableParagraph"/>
              <w:spacing w:before="125"/>
              <w:ind w:left="385"/>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4D9E85F0" w14:textId="77777777" w:rsidR="0045455C" w:rsidRPr="009F6C74" w:rsidRDefault="0045455C" w:rsidP="00F752CD">
            <w:pPr>
              <w:pStyle w:val="TableParagraph"/>
              <w:rPr>
                <w:rFonts w:ascii="Palatino Linotype" w:hAnsi="Palatino Linotype" w:cs="Arial"/>
                <w:b/>
                <w:sz w:val="20"/>
              </w:rPr>
            </w:pPr>
          </w:p>
          <w:p w14:paraId="558528C5" w14:textId="77777777" w:rsidR="0045455C" w:rsidRPr="009F6C74" w:rsidRDefault="0045455C" w:rsidP="00F752CD">
            <w:pPr>
              <w:pStyle w:val="TableParagraph"/>
              <w:spacing w:before="125"/>
              <w:ind w:left="385"/>
              <w:rPr>
                <w:rFonts w:ascii="Palatino Linotype" w:hAnsi="Palatino Linotype" w:cs="Arial"/>
                <w:sz w:val="18"/>
              </w:rPr>
            </w:pPr>
            <w:r w:rsidRPr="009F6C74">
              <w:rPr>
                <w:rFonts w:ascii="Palatino Linotype" w:hAnsi="Palatino Linotype" w:cs="Arial"/>
                <w:w w:val="90"/>
                <w:sz w:val="18"/>
              </w:rPr>
              <w:t>25</w:t>
            </w:r>
          </w:p>
        </w:tc>
        <w:tc>
          <w:tcPr>
            <w:tcW w:w="1370" w:type="dxa"/>
            <w:tcBorders>
              <w:left w:val="single" w:sz="4" w:space="0" w:color="8EAADB"/>
              <w:bottom w:val="single" w:sz="4" w:space="0" w:color="8EAADB"/>
              <w:right w:val="single" w:sz="4" w:space="0" w:color="8EAADB"/>
            </w:tcBorders>
            <w:shd w:val="clear" w:color="auto" w:fill="D9E1F3"/>
          </w:tcPr>
          <w:p w14:paraId="7079EC93" w14:textId="77777777" w:rsidR="0045455C" w:rsidRPr="009F6C74" w:rsidRDefault="0045455C" w:rsidP="00F752CD">
            <w:pPr>
              <w:pStyle w:val="TableParagraph"/>
              <w:rPr>
                <w:rFonts w:ascii="Palatino Linotype" w:hAnsi="Palatino Linotype" w:cs="Arial"/>
                <w:b/>
                <w:sz w:val="20"/>
              </w:rPr>
            </w:pPr>
          </w:p>
          <w:p w14:paraId="1075A988" w14:textId="77777777" w:rsidR="0045455C" w:rsidRPr="009F6C74" w:rsidRDefault="0045455C" w:rsidP="00F752CD">
            <w:pPr>
              <w:pStyle w:val="TableParagraph"/>
              <w:spacing w:before="125"/>
              <w:ind w:left="460" w:right="451"/>
              <w:jc w:val="center"/>
              <w:rPr>
                <w:rFonts w:ascii="Palatino Linotype" w:hAnsi="Palatino Linotype" w:cs="Arial"/>
                <w:sz w:val="18"/>
              </w:rPr>
            </w:pPr>
            <w:r w:rsidRPr="009F6C74">
              <w:rPr>
                <w:rFonts w:ascii="Palatino Linotype" w:hAnsi="Palatino Linotype" w:cs="Arial"/>
                <w:w w:val="90"/>
                <w:sz w:val="18"/>
              </w:rPr>
              <w:t>100</w:t>
            </w:r>
          </w:p>
        </w:tc>
        <w:tc>
          <w:tcPr>
            <w:tcW w:w="944" w:type="dxa"/>
            <w:tcBorders>
              <w:left w:val="single" w:sz="4" w:space="0" w:color="8EAADB"/>
              <w:bottom w:val="single" w:sz="4" w:space="0" w:color="8EAADB"/>
              <w:right w:val="single" w:sz="4" w:space="0" w:color="8EAADB"/>
            </w:tcBorders>
            <w:shd w:val="clear" w:color="auto" w:fill="D9E1F3"/>
          </w:tcPr>
          <w:p w14:paraId="0CF59010" w14:textId="77777777" w:rsidR="0045455C" w:rsidRPr="009F6C74" w:rsidRDefault="0045455C" w:rsidP="00F752CD">
            <w:pPr>
              <w:pStyle w:val="TableParagraph"/>
              <w:spacing w:before="2"/>
              <w:rPr>
                <w:rFonts w:ascii="Palatino Linotype" w:hAnsi="Palatino Linotype" w:cs="Arial"/>
                <w:b/>
                <w:sz w:val="17"/>
              </w:rPr>
            </w:pPr>
          </w:p>
          <w:p w14:paraId="43A47E7E" w14:textId="77777777" w:rsidR="0045455C" w:rsidRPr="009F6C74" w:rsidRDefault="0045455C" w:rsidP="00F752CD">
            <w:pPr>
              <w:pStyle w:val="TableParagraph"/>
              <w:ind w:left="197"/>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2919B358" wp14:editId="5A020711">
                  <wp:extent cx="327659" cy="327659"/>
                  <wp:effectExtent l="0" t="0" r="0" b="0"/>
                  <wp:docPr id="1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6.png"/>
                          <pic:cNvPicPr/>
                        </pic:nvPicPr>
                        <pic:blipFill>
                          <a:blip r:embed="rId39" cstate="print"/>
                          <a:stretch>
                            <a:fillRect/>
                          </a:stretch>
                        </pic:blipFill>
                        <pic:spPr>
                          <a:xfrm>
                            <a:off x="0" y="0"/>
                            <a:ext cx="327659" cy="327659"/>
                          </a:xfrm>
                          <a:prstGeom prst="rect">
                            <a:avLst/>
                          </a:prstGeom>
                        </pic:spPr>
                      </pic:pic>
                    </a:graphicData>
                  </a:graphic>
                </wp:inline>
              </w:drawing>
            </w:r>
          </w:p>
        </w:tc>
      </w:tr>
      <w:tr w:rsidR="0045455C" w:rsidRPr="009F6C74" w14:paraId="1CAA6CFC" w14:textId="77777777" w:rsidTr="00F752CD">
        <w:trPr>
          <w:trHeight w:val="1691"/>
        </w:trPr>
        <w:tc>
          <w:tcPr>
            <w:tcW w:w="8830" w:type="dxa"/>
            <w:gridSpan w:val="5"/>
            <w:tcBorders>
              <w:top w:val="single" w:sz="4" w:space="0" w:color="8EAADB"/>
              <w:left w:val="single" w:sz="4" w:space="0" w:color="8EAADB"/>
              <w:bottom w:val="single" w:sz="4" w:space="0" w:color="8EAADB"/>
              <w:right w:val="single" w:sz="4" w:space="0" w:color="8EAADB"/>
            </w:tcBorders>
          </w:tcPr>
          <w:p w14:paraId="3BB3E909" w14:textId="77777777" w:rsidR="0045455C" w:rsidRPr="009F6C74" w:rsidRDefault="0045455C" w:rsidP="00F752CD">
            <w:pPr>
              <w:pStyle w:val="TableParagraph"/>
              <w:spacing w:line="204" w:lineRule="exact"/>
              <w:ind w:left="107"/>
              <w:rPr>
                <w:rFonts w:ascii="Palatino Linotype" w:hAnsi="Palatino Linotype" w:cs="Arial"/>
                <w:b/>
                <w:color w:val="2D74B5"/>
                <w:w w:val="80"/>
                <w:sz w:val="18"/>
              </w:rPr>
            </w:pPr>
          </w:p>
          <w:p w14:paraId="7FFFC36D" w14:textId="7390C6D9" w:rsidR="0045455C" w:rsidRPr="009F6C74" w:rsidRDefault="0045455C" w:rsidP="00F752CD">
            <w:pPr>
              <w:pStyle w:val="TableParagraph"/>
              <w:spacing w:line="204"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27501C"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11F91F8A" w14:textId="77777777" w:rsidR="0045455C" w:rsidRPr="009F6C74" w:rsidRDefault="0045455C" w:rsidP="00F752CD">
            <w:pPr>
              <w:pStyle w:val="TableParagraph"/>
              <w:spacing w:before="11"/>
              <w:rPr>
                <w:rFonts w:ascii="Palatino Linotype" w:hAnsi="Palatino Linotype" w:cs="Arial"/>
                <w:b/>
                <w:sz w:val="17"/>
                <w:lang w:val="es-CO"/>
              </w:rPr>
            </w:pPr>
          </w:p>
          <w:p w14:paraId="1D3BBD30" w14:textId="14296314" w:rsidR="0045455C" w:rsidRPr="009F6C74" w:rsidRDefault="0027501C" w:rsidP="003638EF">
            <w:pPr>
              <w:pStyle w:val="Prrafodelista"/>
              <w:widowControl/>
              <w:numPr>
                <w:ilvl w:val="0"/>
                <w:numId w:val="46"/>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w:t>
            </w:r>
            <w:r w:rsidR="0045455C" w:rsidRPr="009F6C74">
              <w:rPr>
                <w:rFonts w:ascii="Palatino Linotype" w:eastAsia="Times New Roman" w:hAnsi="Palatino Linotype" w:cs="Arial"/>
                <w:color w:val="000000"/>
                <w:sz w:val="18"/>
                <w:szCs w:val="18"/>
                <w:lang w:val="es-CO"/>
              </w:rPr>
              <w:t xml:space="preserve">uministro de datos e información de actividad de rayos, histórica y en tiempo real y de manera ininterrumpida de la actividad de tormentas eléctricas. Alertas generadas 13.425. </w:t>
            </w:r>
            <w:r w:rsidR="0045455C" w:rsidRPr="009F6C74">
              <w:rPr>
                <w:rFonts w:ascii="Palatino Linotype" w:eastAsia="Times New Roman" w:hAnsi="Palatino Linotype" w:cs="Arial"/>
                <w:color w:val="000000"/>
                <w:sz w:val="18"/>
                <w:szCs w:val="18"/>
                <w:lang w:val="es-CO"/>
              </w:rPr>
              <w:tab/>
            </w:r>
          </w:p>
          <w:p w14:paraId="17D59BED" w14:textId="77777777"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 xml:space="preserve">Se suministraron en tiempo real y de manera ininterrumpida los datos y servicios de rayos IC y CG de conformidad con los requisitos generales y específicos, en tiempo real y disponible para su consulta histórica. </w:t>
            </w:r>
          </w:p>
          <w:p w14:paraId="78CBA37E" w14:textId="77777777"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lastRenderedPageBreak/>
              <w:t xml:space="preserve">Alertas generadas 13.425. </w:t>
            </w:r>
          </w:p>
          <w:p w14:paraId="374C1528" w14:textId="5048F39F"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Suministro de datos e información de actividad de rayos, histórica y en tiempo real y de manera ininterrumpida de la actividad de tormentas eléctricas IC y CG</w:t>
            </w:r>
            <w:r w:rsidR="0027501C" w:rsidRPr="009F6C74">
              <w:rPr>
                <w:rFonts w:ascii="Palatino Linotype" w:eastAsia="Times New Roman" w:hAnsi="Palatino Linotype" w:cs="Arial"/>
                <w:color w:val="000000"/>
                <w:sz w:val="18"/>
                <w:szCs w:val="18"/>
                <w:lang w:val="es-CO"/>
              </w:rPr>
              <w:t>.</w:t>
            </w:r>
          </w:p>
          <w:p w14:paraId="7CD46716" w14:textId="77777777" w:rsidR="0045455C" w:rsidRPr="009F6C74" w:rsidRDefault="0045455C" w:rsidP="00F752CD">
            <w:pPr>
              <w:widowControl/>
              <w:tabs>
                <w:tab w:val="left" w:pos="1533"/>
                <w:tab w:val="left" w:pos="2773"/>
                <w:tab w:val="left" w:pos="3953"/>
                <w:tab w:val="left" w:pos="5193"/>
                <w:tab w:val="left" w:pos="6193"/>
                <w:tab w:val="left" w:pos="7493"/>
                <w:tab w:val="left" w:pos="8493"/>
                <w:tab w:val="left" w:pos="9673"/>
                <w:tab w:val="left" w:pos="10913"/>
                <w:tab w:val="left" w:pos="11913"/>
              </w:tabs>
              <w:autoSpaceDE/>
              <w:autoSpaceDN/>
              <w:rPr>
                <w:rFonts w:ascii="Palatino Linotype" w:eastAsia="Times New Roman" w:hAnsi="Palatino Linotype" w:cs="Arial"/>
                <w:color w:val="000000"/>
                <w:sz w:val="18"/>
                <w:szCs w:val="18"/>
                <w:lang w:val="es-CO"/>
              </w:rPr>
            </w:pPr>
          </w:p>
          <w:p w14:paraId="7B83A2BC" w14:textId="77777777" w:rsidR="0045455C" w:rsidRPr="009F6C74" w:rsidRDefault="0045455C" w:rsidP="00F752CD">
            <w:pPr>
              <w:pStyle w:val="TableParagraph"/>
              <w:ind w:left="107"/>
              <w:rPr>
                <w:rFonts w:ascii="Palatino Linotype" w:hAnsi="Palatino Linotype" w:cs="Arial"/>
                <w:b/>
                <w:sz w:val="18"/>
                <w:lang w:val="es-CO"/>
              </w:rPr>
            </w:pPr>
            <w:r w:rsidRPr="009F6C74">
              <w:rPr>
                <w:rFonts w:ascii="Palatino Linotype" w:hAnsi="Palatino Linotype" w:cs="Arial"/>
                <w:b/>
                <w:color w:val="2D74B5"/>
                <w:w w:val="90"/>
                <w:sz w:val="18"/>
                <w:lang w:val="es-CO"/>
              </w:rPr>
              <w:t>Logros</w:t>
            </w:r>
          </w:p>
          <w:p w14:paraId="04070E4C" w14:textId="77777777" w:rsidR="0045455C" w:rsidRPr="009F6C74" w:rsidRDefault="0045455C" w:rsidP="00F752CD">
            <w:pPr>
              <w:widowControl/>
              <w:tabs>
                <w:tab w:val="left" w:pos="1533"/>
                <w:tab w:val="left" w:pos="2773"/>
                <w:tab w:val="left" w:pos="3953"/>
                <w:tab w:val="left" w:pos="5193"/>
                <w:tab w:val="left" w:pos="6193"/>
                <w:tab w:val="left" w:pos="7493"/>
                <w:tab w:val="left" w:pos="8493"/>
                <w:tab w:val="left" w:pos="9673"/>
                <w:tab w:val="left" w:pos="10913"/>
                <w:tab w:val="left" w:pos="11913"/>
              </w:tabs>
              <w:autoSpaceDE/>
              <w:autoSpaceDN/>
              <w:rPr>
                <w:rFonts w:ascii="Palatino Linotype" w:eastAsia="Times New Roman" w:hAnsi="Palatino Linotype" w:cs="Arial"/>
                <w:color w:val="000000"/>
                <w:sz w:val="18"/>
                <w:szCs w:val="18"/>
                <w:lang w:val="es-CO"/>
              </w:rPr>
            </w:pPr>
          </w:p>
          <w:p w14:paraId="1DBC20CD" w14:textId="77777777" w:rsidR="0045455C" w:rsidRPr="009F6C74" w:rsidRDefault="0045455C" w:rsidP="00F752CD">
            <w:pPr>
              <w:rPr>
                <w:rFonts w:ascii="Palatino Linotype" w:hAnsi="Palatino Linotype"/>
                <w:color w:val="000000"/>
                <w:sz w:val="18"/>
                <w:szCs w:val="18"/>
                <w:lang w:val="es-CO"/>
              </w:rPr>
            </w:pPr>
            <w:r w:rsidRPr="009F6C74">
              <w:rPr>
                <w:rFonts w:ascii="Palatino Linotype" w:hAnsi="Palatino Linotype"/>
                <w:color w:val="000000"/>
                <w:sz w:val="18"/>
                <w:szCs w:val="18"/>
                <w:lang w:val="es-CO"/>
              </w:rPr>
              <w:t>Prestación del servicio de la forma esperada</w:t>
            </w:r>
          </w:p>
          <w:p w14:paraId="55430BDF" w14:textId="77777777" w:rsidR="0045455C" w:rsidRPr="009F6C74" w:rsidRDefault="0045455C" w:rsidP="00F752CD">
            <w:pPr>
              <w:rPr>
                <w:rFonts w:ascii="Palatino Linotype" w:hAnsi="Palatino Linotype"/>
                <w:color w:val="000000"/>
                <w:sz w:val="18"/>
                <w:szCs w:val="18"/>
                <w:lang w:val="es-CO"/>
              </w:rPr>
            </w:pPr>
          </w:p>
          <w:p w14:paraId="082B5B15" w14:textId="77777777" w:rsidR="0045455C" w:rsidRPr="009F6C74" w:rsidRDefault="0045455C" w:rsidP="009F6C74">
            <w:pPr>
              <w:pStyle w:val="TableParagraph"/>
              <w:ind w:left="107"/>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Dificultades</w:t>
            </w:r>
          </w:p>
          <w:p w14:paraId="0251EBC8" w14:textId="77777777" w:rsidR="0045455C" w:rsidRPr="009F6C74" w:rsidRDefault="0045455C" w:rsidP="00F752CD">
            <w:pPr>
              <w:rPr>
                <w:rFonts w:ascii="Palatino Linotype" w:eastAsia="Times New Roman" w:hAnsi="Palatino Linotype" w:cs="Times New Roman"/>
                <w:color w:val="000000"/>
                <w:sz w:val="18"/>
                <w:szCs w:val="18"/>
                <w:lang w:val="es-CO"/>
              </w:rPr>
            </w:pPr>
          </w:p>
          <w:p w14:paraId="1BCEFF25" w14:textId="77777777" w:rsidR="0045455C" w:rsidRPr="009F6C74" w:rsidRDefault="0045455C" w:rsidP="00F752CD">
            <w:pPr>
              <w:rPr>
                <w:rFonts w:ascii="Palatino Linotype" w:eastAsia="Times New Roman" w:hAnsi="Palatino Linotype" w:cs="Times New Roman"/>
                <w:color w:val="000000"/>
                <w:sz w:val="18"/>
                <w:szCs w:val="18"/>
                <w:lang w:val="es-CO"/>
              </w:rPr>
            </w:pPr>
            <w:r w:rsidRPr="009F6C74">
              <w:rPr>
                <w:rFonts w:ascii="Palatino Linotype" w:eastAsia="Times New Roman" w:hAnsi="Palatino Linotype" w:cs="Times New Roman"/>
                <w:color w:val="000000"/>
                <w:sz w:val="18"/>
                <w:szCs w:val="18"/>
                <w:lang w:val="es-CO"/>
              </w:rPr>
              <w:t>Acceso temporal a l aplicativo PredicTHOR Life Preserver, el cual ha funcionado de forma ininterrumpida, en reemplazo de LINET View, con funcionalidades diferentes.</w:t>
            </w:r>
          </w:p>
          <w:p w14:paraId="6F1EFDB7" w14:textId="77777777" w:rsidR="0045455C" w:rsidRPr="009F6C74" w:rsidRDefault="0045455C" w:rsidP="00F752CD">
            <w:pPr>
              <w:widowControl/>
              <w:tabs>
                <w:tab w:val="left" w:pos="1533"/>
                <w:tab w:val="left" w:pos="2773"/>
                <w:tab w:val="left" w:pos="3953"/>
                <w:tab w:val="left" w:pos="5193"/>
                <w:tab w:val="left" w:pos="6193"/>
                <w:tab w:val="left" w:pos="7493"/>
                <w:tab w:val="left" w:pos="8493"/>
                <w:tab w:val="left" w:pos="9673"/>
                <w:tab w:val="left" w:pos="10913"/>
                <w:tab w:val="left" w:pos="11913"/>
              </w:tabs>
              <w:autoSpaceDE/>
              <w:autoSpaceDN/>
              <w:rPr>
                <w:rFonts w:ascii="Palatino Linotype" w:eastAsia="Times New Roman" w:hAnsi="Palatino Linotype" w:cs="Arial"/>
                <w:color w:val="000000"/>
                <w:sz w:val="18"/>
                <w:szCs w:val="18"/>
                <w:lang w:val="es-CO"/>
              </w:rPr>
            </w:pPr>
          </w:p>
          <w:p w14:paraId="12F84D12" w14:textId="77777777" w:rsidR="0045455C" w:rsidRPr="009F6C74" w:rsidRDefault="0045455C" w:rsidP="00F752CD">
            <w:pPr>
              <w:pStyle w:val="TableParagraph"/>
              <w:ind w:left="107"/>
              <w:rPr>
                <w:rFonts w:ascii="Palatino Linotype" w:hAnsi="Palatino Linotype" w:cs="Arial"/>
                <w:b/>
                <w:sz w:val="18"/>
              </w:rPr>
            </w:pPr>
            <w:r w:rsidRPr="009F6C74">
              <w:rPr>
                <w:rFonts w:ascii="Palatino Linotype" w:hAnsi="Palatino Linotype" w:cs="Arial"/>
                <w:b/>
                <w:color w:val="2D74B5"/>
                <w:w w:val="90"/>
                <w:sz w:val="18"/>
              </w:rPr>
              <w:t>Evidencias</w:t>
            </w:r>
          </w:p>
          <w:p w14:paraId="5AB15B1E" w14:textId="77777777" w:rsidR="0045455C" w:rsidRPr="009F6C74" w:rsidRDefault="0045455C" w:rsidP="00F752CD">
            <w:pPr>
              <w:pStyle w:val="TableParagraph"/>
              <w:spacing w:before="10"/>
              <w:rPr>
                <w:rFonts w:ascii="Palatino Linotype" w:hAnsi="Palatino Linotype" w:cs="Arial"/>
                <w:b/>
                <w:sz w:val="17"/>
              </w:rPr>
            </w:pPr>
          </w:p>
          <w:p w14:paraId="610174D9" w14:textId="7EE07D9F"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Informes del mes de enero de 2021</w:t>
            </w:r>
            <w:r w:rsidR="0027501C" w:rsidRPr="009F6C74">
              <w:rPr>
                <w:rFonts w:ascii="Palatino Linotype" w:eastAsia="Times New Roman" w:hAnsi="Palatino Linotype" w:cs="Arial"/>
                <w:color w:val="000000"/>
                <w:sz w:val="18"/>
                <w:szCs w:val="18"/>
                <w:lang w:val="es-CO"/>
              </w:rPr>
              <w:t>.</w:t>
            </w:r>
          </w:p>
          <w:p w14:paraId="0FEC98B4" w14:textId="054044C3"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u w:val="single"/>
                <w:lang w:val="es-CO"/>
              </w:rPr>
            </w:pPr>
            <w:r w:rsidRPr="009F6C74">
              <w:rPr>
                <w:rFonts w:ascii="Palatino Linotype" w:eastAsia="Times New Roman" w:hAnsi="Palatino Linotype" w:cs="Arial"/>
                <w:color w:val="000000"/>
                <w:sz w:val="18"/>
                <w:szCs w:val="18"/>
                <w:lang w:val="es-CO"/>
              </w:rPr>
              <w:t>Informes del mes de febrero 2021</w:t>
            </w:r>
            <w:r w:rsidR="0027501C"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 </w:t>
            </w:r>
            <w:hyperlink r:id="rId40" w:history="1">
              <w:r w:rsidRPr="009F6C74">
                <w:rPr>
                  <w:rStyle w:val="Hipervnculo"/>
                  <w:rFonts w:ascii="Palatino Linotype" w:hAnsi="Palatino Linotype" w:cs="Arial"/>
                  <w:color w:val="000000"/>
                  <w:sz w:val="18"/>
                  <w:szCs w:val="18"/>
                  <w:lang w:val="es-CO"/>
                </w:rPr>
                <w:t>https://drive.google.com/drive/folders/1G4dA10O9j7wROBkajXc9_EgEYcTiies6?usp=sharing</w:t>
              </w:r>
            </w:hyperlink>
          </w:p>
          <w:p w14:paraId="02AAEC23" w14:textId="1F440025" w:rsidR="0045455C" w:rsidRPr="009F6C74" w:rsidRDefault="0045455C" w:rsidP="00F752CD">
            <w:pPr>
              <w:pStyle w:val="Prrafodelista"/>
              <w:widowControl/>
              <w:tabs>
                <w:tab w:val="left" w:pos="1533"/>
                <w:tab w:val="left" w:pos="2773"/>
                <w:tab w:val="left" w:pos="3953"/>
                <w:tab w:val="left" w:pos="5193"/>
                <w:tab w:val="left" w:pos="6193"/>
                <w:tab w:val="left" w:pos="7493"/>
                <w:tab w:val="left" w:pos="8493"/>
                <w:tab w:val="left" w:pos="9673"/>
                <w:tab w:val="left" w:pos="10913"/>
                <w:tab w:val="left" w:pos="11913"/>
              </w:tabs>
              <w:autoSpaceDE/>
              <w:autoSpaceDN/>
              <w:ind w:left="536"/>
              <w:rPr>
                <w:rFonts w:ascii="Palatino Linotype" w:eastAsia="Times New Roman" w:hAnsi="Palatino Linotype" w:cs="Arial"/>
                <w:color w:val="000000"/>
                <w:sz w:val="18"/>
                <w:szCs w:val="18"/>
                <w:lang w:val="es-CO"/>
              </w:rPr>
            </w:pPr>
          </w:p>
          <w:p w14:paraId="0EC65C71" w14:textId="77777777" w:rsidR="004E7E6F" w:rsidRPr="009F6C74" w:rsidRDefault="004E7E6F" w:rsidP="00F752CD">
            <w:pPr>
              <w:pStyle w:val="Prrafodelista"/>
              <w:widowControl/>
              <w:tabs>
                <w:tab w:val="left" w:pos="1533"/>
                <w:tab w:val="left" w:pos="2773"/>
                <w:tab w:val="left" w:pos="3953"/>
                <w:tab w:val="left" w:pos="5193"/>
                <w:tab w:val="left" w:pos="6193"/>
                <w:tab w:val="left" w:pos="7493"/>
                <w:tab w:val="left" w:pos="8493"/>
                <w:tab w:val="left" w:pos="9673"/>
                <w:tab w:val="left" w:pos="10913"/>
                <w:tab w:val="left" w:pos="11913"/>
              </w:tabs>
              <w:autoSpaceDE/>
              <w:autoSpaceDN/>
              <w:ind w:left="536"/>
              <w:rPr>
                <w:rFonts w:ascii="Palatino Linotype" w:eastAsia="Times New Roman" w:hAnsi="Palatino Linotype" w:cs="Arial"/>
                <w:color w:val="000000"/>
                <w:sz w:val="18"/>
                <w:szCs w:val="18"/>
                <w:lang w:val="es-CO"/>
              </w:rPr>
            </w:pPr>
          </w:p>
          <w:p w14:paraId="7231BDC6" w14:textId="77777777" w:rsidR="0045455C" w:rsidRPr="009F6C74" w:rsidRDefault="0045455C" w:rsidP="00F752CD">
            <w:pPr>
              <w:pStyle w:val="TableParagraph"/>
              <w:ind w:left="107"/>
              <w:rPr>
                <w:rFonts w:ascii="Palatino Linotype" w:hAnsi="Palatino Linotype" w:cs="Arial"/>
                <w:b/>
                <w:sz w:val="18"/>
                <w:lang w:val="es-CO"/>
              </w:rPr>
            </w:pPr>
            <w:r w:rsidRPr="009F6C74">
              <w:rPr>
                <w:rFonts w:ascii="Palatino Linotype" w:hAnsi="Palatino Linotype" w:cs="Arial"/>
                <w:b/>
                <w:color w:val="2D74B5"/>
                <w:w w:val="80"/>
                <w:sz w:val="18"/>
                <w:lang w:val="es-CO"/>
              </w:rPr>
              <w:t>Ubicación</w:t>
            </w:r>
            <w:r w:rsidRPr="009F6C74">
              <w:rPr>
                <w:rFonts w:ascii="Palatino Linotype" w:hAnsi="Palatino Linotype" w:cs="Arial"/>
                <w:b/>
                <w:color w:val="2D74B5"/>
                <w:spacing w:val="13"/>
                <w:w w:val="80"/>
                <w:sz w:val="18"/>
                <w:lang w:val="es-CO"/>
              </w:rPr>
              <w:t xml:space="preserve"> </w:t>
            </w:r>
            <w:r w:rsidRPr="009F6C74">
              <w:rPr>
                <w:rFonts w:ascii="Palatino Linotype" w:hAnsi="Palatino Linotype" w:cs="Arial"/>
                <w:b/>
                <w:color w:val="2D74B5"/>
                <w:w w:val="80"/>
                <w:sz w:val="18"/>
                <w:lang w:val="es-CO"/>
              </w:rPr>
              <w:t>evidencias:</w:t>
            </w:r>
          </w:p>
          <w:p w14:paraId="794A4492" w14:textId="77777777" w:rsidR="0045455C" w:rsidRPr="009F6C74" w:rsidRDefault="0045455C" w:rsidP="00F752CD">
            <w:pPr>
              <w:pStyle w:val="TableParagraph"/>
              <w:spacing w:before="10"/>
              <w:rPr>
                <w:rFonts w:ascii="Palatino Linotype" w:hAnsi="Palatino Linotype" w:cs="Arial"/>
                <w:b/>
                <w:sz w:val="17"/>
                <w:lang w:val="es-CO"/>
              </w:rPr>
            </w:pPr>
          </w:p>
          <w:p w14:paraId="31359EAF" w14:textId="77777777" w:rsidR="0045455C" w:rsidRPr="009F6C74" w:rsidRDefault="0045455C" w:rsidP="00F752CD">
            <w:pPr>
              <w:pStyle w:val="Textoindependiente"/>
              <w:spacing w:before="11"/>
              <w:rPr>
                <w:rFonts w:ascii="Palatino Linotype" w:hAnsi="Palatino Linotype" w:cs="Arial"/>
                <w:sz w:val="17"/>
                <w:lang w:val="es-CO"/>
              </w:rPr>
            </w:pPr>
            <w:r w:rsidRPr="009F6C74">
              <w:rPr>
                <w:rFonts w:ascii="Palatino Linotype" w:hAnsi="Palatino Linotype" w:cs="Arial"/>
                <w:sz w:val="17"/>
                <w:lang w:val="es-CO"/>
              </w:rPr>
              <w:t>https://drive.google.com/drive/folders/171NWK5XsIxQE1SI6eZgpHx6HaEqPIR9w?usp=sharing</w:t>
            </w:r>
          </w:p>
          <w:p w14:paraId="71156CF9" w14:textId="77777777" w:rsidR="0045455C" w:rsidRPr="009F6C74" w:rsidRDefault="0045455C" w:rsidP="00F752CD">
            <w:pPr>
              <w:pStyle w:val="Textoindependiente"/>
              <w:spacing w:before="11"/>
              <w:rPr>
                <w:rFonts w:ascii="Palatino Linotype" w:hAnsi="Palatino Linotype" w:cs="Arial"/>
                <w:sz w:val="17"/>
                <w:lang w:val="es-CO"/>
              </w:rPr>
            </w:pPr>
            <w:r w:rsidRPr="009F6C74">
              <w:rPr>
                <w:rFonts w:ascii="Palatino Linotype" w:hAnsi="Palatino Linotype" w:cs="Arial"/>
                <w:sz w:val="17"/>
                <w:lang w:val="es-CO"/>
              </w:rPr>
              <w:t>https://drive.google.com/drive/folders/1G4dA10O9j7wROBkajXc9_EgEYcTiies6?usp=sharing</w:t>
            </w:r>
          </w:p>
          <w:p w14:paraId="5E027EA5" w14:textId="77777777" w:rsidR="0045455C" w:rsidRPr="009F6C74" w:rsidRDefault="0045455C" w:rsidP="00F752CD">
            <w:pPr>
              <w:pStyle w:val="Textoindependiente"/>
              <w:spacing w:before="11"/>
              <w:rPr>
                <w:rFonts w:ascii="Palatino Linotype" w:hAnsi="Palatino Linotype" w:cs="Arial"/>
                <w:sz w:val="17"/>
                <w:lang w:val="es-CO"/>
              </w:rPr>
            </w:pPr>
            <w:r w:rsidRPr="009F6C74">
              <w:rPr>
                <w:rFonts w:ascii="Palatino Linotype" w:hAnsi="Palatino Linotype" w:cs="Arial"/>
                <w:sz w:val="17"/>
                <w:lang w:val="es-CO"/>
              </w:rPr>
              <w:t>https://drive.google.com/drive/folders/1MfDVvJpnp724P5Rruhmp6afBlwefLTu2?usp=sharing</w:t>
            </w:r>
          </w:p>
          <w:p w14:paraId="20C17941" w14:textId="54E0D90E" w:rsidR="0045455C" w:rsidRPr="009F6C74" w:rsidRDefault="0045455C" w:rsidP="00F752CD">
            <w:pPr>
              <w:pStyle w:val="Textoindependiente"/>
              <w:spacing w:before="11"/>
              <w:rPr>
                <w:rFonts w:ascii="Palatino Linotype" w:hAnsi="Palatino Linotype" w:cs="Arial"/>
                <w:sz w:val="17"/>
                <w:lang w:val="es-CO"/>
              </w:rPr>
            </w:pPr>
            <w:r w:rsidRPr="009F6C74">
              <w:rPr>
                <w:rFonts w:ascii="Palatino Linotype" w:hAnsi="Palatino Linotype" w:cs="Arial"/>
                <w:sz w:val="17"/>
                <w:lang w:val="es-CO"/>
              </w:rPr>
              <w:t>Contratos en: https://drive.google.com/drive/folders/1jcQG7WmaQFYpEZq8lV5TOhxW5MgrpIOM?usp=sharing</w:t>
            </w:r>
          </w:p>
          <w:p w14:paraId="50F3DC28" w14:textId="77777777" w:rsidR="004E7E6F" w:rsidRPr="009F6C74" w:rsidRDefault="004E7E6F" w:rsidP="00F752CD">
            <w:pPr>
              <w:pStyle w:val="Textoindependiente"/>
              <w:spacing w:before="11"/>
              <w:rPr>
                <w:rFonts w:ascii="Palatino Linotype" w:hAnsi="Palatino Linotype" w:cs="Arial"/>
                <w:sz w:val="17"/>
                <w:lang w:val="es-CO"/>
              </w:rPr>
            </w:pPr>
          </w:p>
          <w:p w14:paraId="39556903" w14:textId="77777777" w:rsidR="0045455C" w:rsidRPr="009F6C74" w:rsidRDefault="0045455C" w:rsidP="00F752CD">
            <w:pPr>
              <w:pStyle w:val="TableParagraph"/>
              <w:tabs>
                <w:tab w:val="left" w:pos="468"/>
                <w:tab w:val="left" w:pos="469"/>
              </w:tabs>
              <w:spacing w:line="202" w:lineRule="exact"/>
              <w:ind w:left="468"/>
              <w:rPr>
                <w:rFonts w:ascii="Palatino Linotype" w:hAnsi="Palatino Linotype" w:cs="Arial"/>
                <w:sz w:val="18"/>
                <w:lang w:val="es-CO"/>
              </w:rPr>
            </w:pPr>
          </w:p>
        </w:tc>
      </w:tr>
    </w:tbl>
    <w:p w14:paraId="5123D1AB" w14:textId="77777777" w:rsidR="0045455C" w:rsidRPr="009F6C74" w:rsidRDefault="0045455C" w:rsidP="0045455C">
      <w:pPr>
        <w:pStyle w:val="Textoindependiente"/>
        <w:rPr>
          <w:rFonts w:ascii="Palatino Linotype" w:hAnsi="Palatino Linotype" w:cs="Arial"/>
          <w:b/>
          <w:sz w:val="20"/>
          <w:highlight w:val="yellow"/>
        </w:rPr>
      </w:pPr>
    </w:p>
    <w:p w14:paraId="662F69F5" w14:textId="6AD51C16" w:rsidR="0045455C" w:rsidRPr="009F6C74" w:rsidRDefault="0045455C" w:rsidP="0045455C">
      <w:pPr>
        <w:pStyle w:val="Textoindependiente"/>
        <w:spacing w:before="10"/>
        <w:rPr>
          <w:rFonts w:ascii="Palatino Linotype" w:hAnsi="Palatino Linotype" w:cs="Arial"/>
          <w:b/>
          <w:sz w:val="17"/>
          <w:highlight w:val="yellow"/>
        </w:rPr>
      </w:pPr>
    </w:p>
    <w:p w14:paraId="0CA36B4F" w14:textId="74587E27" w:rsidR="004E7E6F" w:rsidRPr="009F6C74" w:rsidRDefault="004E7E6F" w:rsidP="0045455C">
      <w:pPr>
        <w:pStyle w:val="Textoindependiente"/>
        <w:spacing w:before="10"/>
        <w:rPr>
          <w:rFonts w:ascii="Palatino Linotype" w:hAnsi="Palatino Linotype" w:cs="Arial"/>
          <w:b/>
          <w:sz w:val="17"/>
          <w:highlight w:val="yellow"/>
        </w:rPr>
      </w:pPr>
    </w:p>
    <w:p w14:paraId="01EC90D0" w14:textId="6B7C2BBD" w:rsidR="004E7E6F" w:rsidRPr="009F6C74" w:rsidRDefault="004E7E6F" w:rsidP="0045455C">
      <w:pPr>
        <w:pStyle w:val="Textoindependiente"/>
        <w:spacing w:before="10"/>
        <w:rPr>
          <w:rFonts w:ascii="Palatino Linotype" w:hAnsi="Palatino Linotype" w:cs="Arial"/>
          <w:b/>
          <w:sz w:val="17"/>
          <w:highlight w:val="yellow"/>
        </w:rPr>
      </w:pPr>
    </w:p>
    <w:p w14:paraId="15A6EA00" w14:textId="3F6BC19D" w:rsidR="004E7E6F" w:rsidRPr="009F6C74" w:rsidRDefault="004E7E6F" w:rsidP="0045455C">
      <w:pPr>
        <w:pStyle w:val="Textoindependiente"/>
        <w:spacing w:before="10"/>
        <w:rPr>
          <w:rFonts w:ascii="Palatino Linotype" w:hAnsi="Palatino Linotype" w:cs="Arial"/>
          <w:b/>
          <w:sz w:val="17"/>
          <w:highlight w:val="yellow"/>
        </w:rPr>
      </w:pPr>
    </w:p>
    <w:p w14:paraId="23EF860B" w14:textId="77777777" w:rsidR="004E7E6F" w:rsidRPr="009F6C74" w:rsidRDefault="004E7E6F" w:rsidP="0045455C">
      <w:pPr>
        <w:pStyle w:val="Textoindependiente"/>
        <w:spacing w:before="10"/>
        <w:rPr>
          <w:rFonts w:ascii="Palatino Linotype" w:hAnsi="Palatino Linotype" w:cs="Arial"/>
          <w:b/>
          <w:sz w:val="17"/>
          <w:highlight w:val="yellow"/>
        </w:rPr>
      </w:pPr>
    </w:p>
    <w:tbl>
      <w:tblPr>
        <w:tblStyle w:val="TableNormal"/>
        <w:tblW w:w="0" w:type="auto"/>
        <w:tblInd w:w="19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35"/>
        <w:gridCol w:w="1140"/>
        <w:gridCol w:w="1141"/>
        <w:gridCol w:w="1370"/>
        <w:gridCol w:w="944"/>
      </w:tblGrid>
      <w:tr w:rsidR="0045455C" w:rsidRPr="009F6C74" w14:paraId="14C3FD0D" w14:textId="77777777" w:rsidTr="00F752CD">
        <w:trPr>
          <w:trHeight w:val="753"/>
        </w:trPr>
        <w:tc>
          <w:tcPr>
            <w:tcW w:w="4235" w:type="dxa"/>
            <w:tcBorders>
              <w:top w:val="nil"/>
              <w:left w:val="nil"/>
              <w:bottom w:val="nil"/>
              <w:right w:val="nil"/>
            </w:tcBorders>
            <w:shd w:val="clear" w:color="auto" w:fill="4471C4"/>
          </w:tcPr>
          <w:p w14:paraId="4400B7DE" w14:textId="77777777" w:rsidR="0045455C" w:rsidRPr="009F6C74" w:rsidRDefault="0045455C" w:rsidP="00F752CD">
            <w:pPr>
              <w:pStyle w:val="TableParagraph"/>
              <w:spacing w:before="238"/>
              <w:ind w:right="1229"/>
              <w:jc w:val="right"/>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tcBorders>
              <w:top w:val="nil"/>
              <w:left w:val="nil"/>
              <w:bottom w:val="nil"/>
              <w:right w:val="nil"/>
            </w:tcBorders>
            <w:shd w:val="clear" w:color="auto" w:fill="4471C4"/>
          </w:tcPr>
          <w:p w14:paraId="6A9A8DA6" w14:textId="77549B5D" w:rsidR="0045455C" w:rsidRPr="009F6C74" w:rsidRDefault="0045455C" w:rsidP="00F752CD">
            <w:pPr>
              <w:pStyle w:val="TableParagraph"/>
              <w:spacing w:line="184" w:lineRule="exact"/>
              <w:ind w:left="154" w:right="14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Pr="009F6C74">
              <w:rPr>
                <w:rFonts w:ascii="Palatino Linotype" w:hAnsi="Palatino Linotype" w:cs="Arial"/>
                <w:b/>
                <w:color w:val="FFFFFF"/>
                <w:w w:val="80"/>
                <w:sz w:val="16"/>
                <w:lang w:val="es-CO"/>
              </w:rPr>
              <w:t>rogramadas</w:t>
            </w:r>
            <w:r w:rsidRPr="009F6C74">
              <w:rPr>
                <w:rFonts w:ascii="Palatino Linotype" w:hAnsi="Palatino Linotype" w:cs="Arial"/>
                <w:b/>
                <w:color w:val="FFFFFF"/>
                <w:spacing w:val="-33"/>
                <w:w w:val="80"/>
                <w:sz w:val="16"/>
                <w:lang w:val="es-CO"/>
              </w:rPr>
              <w:t xml:space="preserve"> </w:t>
            </w:r>
            <w:r w:rsidR="0027501C" w:rsidRPr="009F6C74">
              <w:rPr>
                <w:rFonts w:ascii="Palatino Linotype" w:hAnsi="Palatino Linotype" w:cs="Arial"/>
                <w:b/>
                <w:color w:val="FFFFFF"/>
                <w:spacing w:val="-33"/>
                <w:w w:val="80"/>
                <w:sz w:val="16"/>
                <w:lang w:val="es-CO"/>
              </w:rPr>
              <w:t>,</w:t>
            </w:r>
            <w:r w:rsidR="0027501C" w:rsidRPr="009F6C74">
              <w:rPr>
                <w:rFonts w:ascii="Palatino Linotype" w:hAnsi="Palatino Linotype" w:cs="Arial"/>
                <w:b/>
                <w:color w:val="FFFFFF"/>
                <w:w w:val="90"/>
                <w:sz w:val="16"/>
                <w:lang w:val="es-CO"/>
              </w:rPr>
              <w:t>à</w:t>
            </w:r>
            <w:r w:rsidRPr="009F6C74">
              <w:rPr>
                <w:rFonts w:ascii="Palatino Linotype" w:hAnsi="Palatino Linotype" w:cs="Arial"/>
                <w:b/>
                <w:color w:val="FFFFFF"/>
                <w:w w:val="90"/>
                <w:sz w:val="16"/>
                <w:lang w:val="es-CO"/>
              </w:rPr>
              <w:t>cumulado</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80"/>
                <w:sz w:val="16"/>
                <w:lang w:val="es-CO"/>
              </w:rPr>
              <w:t>1</w:t>
            </w:r>
            <w:r w:rsidR="0027501C"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8"/>
                <w:w w:val="80"/>
                <w:sz w:val="16"/>
                <w:lang w:val="es-CO"/>
              </w:rPr>
              <w:t xml:space="preserve"> </w:t>
            </w:r>
            <w:r w:rsidRPr="009F6C74">
              <w:rPr>
                <w:rFonts w:ascii="Palatino Linotype" w:hAnsi="Palatino Linotype" w:cs="Arial"/>
                <w:b/>
                <w:color w:val="FFFFFF"/>
                <w:w w:val="80"/>
                <w:sz w:val="16"/>
                <w:lang w:val="es-CO"/>
              </w:rPr>
              <w:t>trimestre%</w:t>
            </w:r>
          </w:p>
        </w:tc>
        <w:tc>
          <w:tcPr>
            <w:tcW w:w="1141" w:type="dxa"/>
            <w:tcBorders>
              <w:top w:val="nil"/>
              <w:left w:val="nil"/>
              <w:bottom w:val="nil"/>
              <w:right w:val="nil"/>
            </w:tcBorders>
            <w:shd w:val="clear" w:color="auto" w:fill="4471C4"/>
          </w:tcPr>
          <w:p w14:paraId="4638F684" w14:textId="437503D5" w:rsidR="0045455C" w:rsidRPr="009F6C74" w:rsidRDefault="0045455C"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90"/>
                <w:sz w:val="16"/>
                <w:lang w:val="es-CO"/>
              </w:rPr>
              <w:t>e</w:t>
            </w:r>
            <w:r w:rsidRPr="009F6C74">
              <w:rPr>
                <w:rFonts w:ascii="Palatino Linotype" w:hAnsi="Palatino Linotype" w:cs="Arial"/>
                <w:b/>
                <w:color w:val="FFFFFF"/>
                <w:w w:val="90"/>
                <w:sz w:val="16"/>
                <w:lang w:val="es-CO"/>
              </w:rPr>
              <w:t>jecutadas</w:t>
            </w:r>
            <w:r w:rsidR="0027501C" w:rsidRPr="009F6C74">
              <w:rPr>
                <w:rFonts w:ascii="Palatino Linotype" w:hAnsi="Palatino Linotype" w:cs="Arial"/>
                <w:b/>
                <w:color w:val="FFFFFF"/>
                <w:w w:val="90"/>
                <w:sz w:val="16"/>
                <w:lang w:val="es-CO"/>
              </w:rPr>
              <w:t>,</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 xml:space="preserve">cumulado </w:t>
            </w:r>
            <w:r w:rsidR="0027501C" w:rsidRPr="009F6C74">
              <w:rPr>
                <w:rFonts w:ascii="Palatino Linotype" w:hAnsi="Palatino Linotype" w:cs="Arial"/>
                <w:b/>
                <w:color w:val="FFFFFF"/>
                <w:w w:val="80"/>
                <w:sz w:val="16"/>
                <w:lang w:val="es-CO"/>
              </w:rPr>
              <w:t>1</w:t>
            </w:r>
            <w:r w:rsidR="0027501C"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tcBorders>
              <w:top w:val="nil"/>
              <w:left w:val="nil"/>
              <w:bottom w:val="nil"/>
              <w:right w:val="nil"/>
            </w:tcBorders>
            <w:shd w:val="clear" w:color="auto" w:fill="4471C4"/>
          </w:tcPr>
          <w:p w14:paraId="1255FE4C" w14:textId="7B20DBFD" w:rsidR="0045455C" w:rsidRPr="009F6C74" w:rsidRDefault="0045455C" w:rsidP="00F752CD">
            <w:pPr>
              <w:pStyle w:val="TableParagraph"/>
              <w:spacing w:before="97"/>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27501C"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08096302" w14:textId="36A48268" w:rsidR="0045455C" w:rsidRPr="009F6C74" w:rsidRDefault="0027501C"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Pr="009F6C74" w:rsidDel="0027501C">
              <w:rPr>
                <w:rFonts w:ascii="Palatino Linotype" w:hAnsi="Palatino Linotype" w:cs="Arial"/>
                <w:b/>
                <w:color w:val="FFFFFF"/>
                <w:w w:val="80"/>
                <w:sz w:val="16"/>
              </w:rPr>
              <w:t xml:space="preserve"> </w:t>
            </w:r>
            <w:r w:rsidR="0045455C" w:rsidRPr="009F6C74">
              <w:rPr>
                <w:rFonts w:ascii="Palatino Linotype" w:hAnsi="Palatino Linotype" w:cs="Arial"/>
                <w:b/>
                <w:color w:val="FFFFFF"/>
                <w:spacing w:val="4"/>
                <w:w w:val="80"/>
                <w:sz w:val="16"/>
              </w:rPr>
              <w:t xml:space="preserve"> </w:t>
            </w:r>
            <w:r w:rsidR="0045455C" w:rsidRPr="009F6C74">
              <w:rPr>
                <w:rFonts w:ascii="Palatino Linotype" w:hAnsi="Palatino Linotype" w:cs="Arial"/>
                <w:b/>
                <w:color w:val="FFFFFF"/>
                <w:w w:val="80"/>
                <w:sz w:val="16"/>
              </w:rPr>
              <w:t>trimestre</w:t>
            </w:r>
            <w:r w:rsidR="0045455C" w:rsidRPr="009F6C74">
              <w:rPr>
                <w:rFonts w:ascii="Palatino Linotype" w:hAnsi="Palatino Linotype" w:cs="Arial"/>
                <w:b/>
                <w:color w:val="FFFFFF"/>
                <w:spacing w:val="5"/>
                <w:w w:val="80"/>
                <w:sz w:val="16"/>
              </w:rPr>
              <w:t xml:space="preserve"> </w:t>
            </w:r>
            <w:r w:rsidR="0045455C" w:rsidRPr="009F6C74">
              <w:rPr>
                <w:rFonts w:ascii="Palatino Linotype" w:hAnsi="Palatino Linotype" w:cs="Arial"/>
                <w:b/>
                <w:color w:val="FFFFFF"/>
                <w:w w:val="80"/>
                <w:sz w:val="16"/>
              </w:rPr>
              <w:t>%</w:t>
            </w:r>
          </w:p>
        </w:tc>
        <w:tc>
          <w:tcPr>
            <w:tcW w:w="944" w:type="dxa"/>
            <w:tcBorders>
              <w:top w:val="nil"/>
              <w:left w:val="nil"/>
              <w:bottom w:val="nil"/>
              <w:right w:val="nil"/>
            </w:tcBorders>
            <w:shd w:val="clear" w:color="auto" w:fill="4471C4"/>
          </w:tcPr>
          <w:p w14:paraId="6B27FC72" w14:textId="77777777" w:rsidR="0045455C" w:rsidRPr="009F6C74" w:rsidRDefault="0045455C" w:rsidP="00F752CD">
            <w:pPr>
              <w:pStyle w:val="TableParagraph"/>
              <w:spacing w:before="4"/>
              <w:rPr>
                <w:rFonts w:ascii="Palatino Linotype" w:hAnsi="Palatino Linotype" w:cs="Arial"/>
                <w:b/>
                <w:sz w:val="24"/>
              </w:rPr>
            </w:pPr>
          </w:p>
          <w:p w14:paraId="780C8E82" w14:textId="77777777" w:rsidR="0045455C" w:rsidRPr="009F6C74" w:rsidRDefault="0045455C" w:rsidP="00F752CD">
            <w:pPr>
              <w:pStyle w:val="TableParagraph"/>
              <w:ind w:left="123" w:right="115"/>
              <w:jc w:val="center"/>
              <w:rPr>
                <w:rFonts w:ascii="Palatino Linotype" w:hAnsi="Palatino Linotype" w:cs="Arial"/>
                <w:b/>
                <w:sz w:val="16"/>
              </w:rPr>
            </w:pPr>
            <w:r w:rsidRPr="009F6C74">
              <w:rPr>
                <w:rFonts w:ascii="Palatino Linotype" w:hAnsi="Palatino Linotype" w:cs="Arial"/>
                <w:b/>
                <w:color w:val="FFFFFF"/>
                <w:w w:val="90"/>
                <w:sz w:val="16"/>
              </w:rPr>
              <w:t>Semáforo</w:t>
            </w:r>
          </w:p>
        </w:tc>
      </w:tr>
      <w:tr w:rsidR="0045455C" w:rsidRPr="009F6C74" w14:paraId="478C43B2" w14:textId="77777777" w:rsidTr="00F752CD">
        <w:trPr>
          <w:trHeight w:val="776"/>
        </w:trPr>
        <w:tc>
          <w:tcPr>
            <w:tcW w:w="4235" w:type="dxa"/>
            <w:tcBorders>
              <w:top w:val="nil"/>
            </w:tcBorders>
            <w:shd w:val="clear" w:color="auto" w:fill="D9E1F3"/>
          </w:tcPr>
          <w:p w14:paraId="3DCF9DE3" w14:textId="77777777" w:rsidR="0045455C" w:rsidRPr="009F6C74" w:rsidRDefault="0045455C" w:rsidP="00F752CD">
            <w:pPr>
              <w:pStyle w:val="TableParagraph"/>
              <w:spacing w:before="173" w:line="235" w:lineRule="auto"/>
              <w:ind w:left="107" w:right="98"/>
              <w:rPr>
                <w:rFonts w:ascii="Palatino Linotype" w:hAnsi="Palatino Linotype" w:cs="Arial"/>
                <w:w w:val="80"/>
                <w:sz w:val="18"/>
                <w:lang w:val="es-CO"/>
              </w:rPr>
            </w:pPr>
            <w:r w:rsidRPr="009F6C74">
              <w:rPr>
                <w:rFonts w:ascii="Palatino Linotype" w:hAnsi="Palatino Linotype" w:cs="Arial"/>
                <w:b/>
                <w:w w:val="80"/>
                <w:sz w:val="20"/>
                <w:u w:val="single"/>
                <w:lang w:val="es-CO"/>
              </w:rPr>
              <w:t>INFO21-03</w:t>
            </w:r>
            <w:r w:rsidRPr="009F6C74">
              <w:rPr>
                <w:rFonts w:ascii="Palatino Linotype" w:hAnsi="Palatino Linotype" w:cs="Arial"/>
                <w:b/>
                <w:spacing w:val="14"/>
                <w:w w:val="80"/>
                <w:sz w:val="20"/>
                <w:lang w:val="es-CO"/>
              </w:rPr>
              <w:t xml:space="preserve"> </w:t>
            </w:r>
            <w:r w:rsidRPr="009F6C74">
              <w:rPr>
                <w:rFonts w:ascii="Palatino Linotype" w:hAnsi="Palatino Linotype" w:cs="Arial"/>
                <w:w w:val="80"/>
                <w:sz w:val="18"/>
                <w:lang w:val="es-CO"/>
              </w:rPr>
              <w:t xml:space="preserve"> </w:t>
            </w:r>
          </w:p>
          <w:p w14:paraId="60E8CFDA" w14:textId="46E72B51" w:rsidR="0045455C" w:rsidRPr="009F6C74" w:rsidRDefault="0045455C" w:rsidP="00F752CD">
            <w:pPr>
              <w:pStyle w:val="TableParagraph"/>
              <w:spacing w:before="173" w:line="235" w:lineRule="auto"/>
              <w:ind w:left="107" w:right="98"/>
              <w:jc w:val="both"/>
              <w:rPr>
                <w:rFonts w:ascii="Palatino Linotype" w:hAnsi="Palatino Linotype" w:cs="Arial"/>
                <w:w w:val="80"/>
                <w:sz w:val="18"/>
                <w:lang w:val="es-CO"/>
              </w:rPr>
            </w:pPr>
            <w:r w:rsidRPr="009F6C74">
              <w:rPr>
                <w:rFonts w:ascii="Palatino Linotype" w:hAnsi="Palatino Linotype" w:cs="Arial"/>
                <w:color w:val="000000"/>
                <w:sz w:val="18"/>
                <w:szCs w:val="18"/>
                <w:lang w:val="es-CO"/>
              </w:rPr>
              <w:t>Prestar los servicios de soporte, administración y operación de la plataforma tecnológica del IDEAM</w:t>
            </w:r>
            <w:r w:rsidR="0027501C"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w:t>
            </w:r>
          </w:p>
        </w:tc>
        <w:tc>
          <w:tcPr>
            <w:tcW w:w="1140" w:type="dxa"/>
            <w:tcBorders>
              <w:top w:val="nil"/>
            </w:tcBorders>
            <w:shd w:val="clear" w:color="auto" w:fill="D9E1F3"/>
          </w:tcPr>
          <w:p w14:paraId="5E7AB57C" w14:textId="77777777" w:rsidR="0045455C" w:rsidRPr="009F6C74" w:rsidRDefault="0045455C" w:rsidP="00F752CD">
            <w:pPr>
              <w:pStyle w:val="TableParagraph"/>
              <w:spacing w:before="6"/>
              <w:rPr>
                <w:rFonts w:ascii="Palatino Linotype" w:hAnsi="Palatino Linotype" w:cs="Arial"/>
                <w:b/>
                <w:sz w:val="24"/>
                <w:lang w:val="es-CO"/>
              </w:rPr>
            </w:pPr>
          </w:p>
          <w:p w14:paraId="24914757" w14:textId="77777777" w:rsidR="0045455C" w:rsidRPr="009F6C74" w:rsidRDefault="0045455C" w:rsidP="00F752CD">
            <w:pPr>
              <w:pStyle w:val="TableParagraph"/>
              <w:ind w:left="487"/>
              <w:rPr>
                <w:rFonts w:ascii="Palatino Linotype" w:hAnsi="Palatino Linotype" w:cs="Arial"/>
                <w:sz w:val="18"/>
              </w:rPr>
            </w:pPr>
            <w:r w:rsidRPr="009F6C74">
              <w:rPr>
                <w:rFonts w:ascii="Palatino Linotype" w:hAnsi="Palatino Linotype" w:cs="Arial"/>
                <w:w w:val="90"/>
                <w:sz w:val="18"/>
              </w:rPr>
              <w:t>24</w:t>
            </w:r>
          </w:p>
        </w:tc>
        <w:tc>
          <w:tcPr>
            <w:tcW w:w="1141" w:type="dxa"/>
            <w:tcBorders>
              <w:top w:val="nil"/>
            </w:tcBorders>
            <w:shd w:val="clear" w:color="auto" w:fill="D9E1F3"/>
          </w:tcPr>
          <w:p w14:paraId="746AA0A8" w14:textId="77777777" w:rsidR="0045455C" w:rsidRPr="009F6C74" w:rsidRDefault="0045455C" w:rsidP="00F752CD">
            <w:pPr>
              <w:pStyle w:val="TableParagraph"/>
              <w:spacing w:before="6"/>
              <w:rPr>
                <w:rFonts w:ascii="Palatino Linotype" w:hAnsi="Palatino Linotype" w:cs="Arial"/>
                <w:b/>
                <w:sz w:val="24"/>
              </w:rPr>
            </w:pPr>
          </w:p>
          <w:p w14:paraId="39A234E2" w14:textId="77777777" w:rsidR="0045455C" w:rsidRPr="009F6C74" w:rsidRDefault="0045455C" w:rsidP="00F752CD">
            <w:pPr>
              <w:pStyle w:val="TableParagraph"/>
              <w:ind w:left="124" w:right="115"/>
              <w:jc w:val="center"/>
              <w:rPr>
                <w:rFonts w:ascii="Palatino Linotype" w:hAnsi="Palatino Linotype" w:cs="Arial"/>
                <w:sz w:val="18"/>
              </w:rPr>
            </w:pPr>
            <w:r w:rsidRPr="009F6C74">
              <w:rPr>
                <w:rFonts w:ascii="Palatino Linotype" w:hAnsi="Palatino Linotype" w:cs="Arial"/>
                <w:w w:val="90"/>
                <w:sz w:val="18"/>
              </w:rPr>
              <w:t>24</w:t>
            </w:r>
          </w:p>
        </w:tc>
        <w:tc>
          <w:tcPr>
            <w:tcW w:w="1370" w:type="dxa"/>
            <w:tcBorders>
              <w:top w:val="nil"/>
            </w:tcBorders>
            <w:shd w:val="clear" w:color="auto" w:fill="D9E1F3"/>
          </w:tcPr>
          <w:p w14:paraId="1ED392A7" w14:textId="77777777" w:rsidR="0045455C" w:rsidRPr="009F6C74" w:rsidRDefault="0045455C" w:rsidP="00F752CD">
            <w:pPr>
              <w:pStyle w:val="TableParagraph"/>
              <w:spacing w:before="6"/>
              <w:rPr>
                <w:rFonts w:ascii="Palatino Linotype" w:hAnsi="Palatino Linotype" w:cs="Arial"/>
                <w:b/>
                <w:sz w:val="24"/>
              </w:rPr>
            </w:pPr>
          </w:p>
          <w:p w14:paraId="35ADCE43" w14:textId="77777777" w:rsidR="0045455C" w:rsidRPr="009F6C74" w:rsidRDefault="0045455C" w:rsidP="00F752CD">
            <w:pPr>
              <w:pStyle w:val="TableParagraph"/>
              <w:ind w:left="460" w:right="451"/>
              <w:jc w:val="center"/>
              <w:rPr>
                <w:rFonts w:ascii="Palatino Linotype" w:hAnsi="Palatino Linotype" w:cs="Arial"/>
                <w:sz w:val="18"/>
              </w:rPr>
            </w:pPr>
            <w:r w:rsidRPr="009F6C74">
              <w:rPr>
                <w:rFonts w:ascii="Palatino Linotype" w:hAnsi="Palatino Linotype" w:cs="Arial"/>
                <w:sz w:val="18"/>
              </w:rPr>
              <w:t>100</w:t>
            </w:r>
          </w:p>
        </w:tc>
        <w:tc>
          <w:tcPr>
            <w:tcW w:w="944" w:type="dxa"/>
            <w:tcBorders>
              <w:top w:val="nil"/>
            </w:tcBorders>
            <w:shd w:val="clear" w:color="auto" w:fill="D9E1F3"/>
          </w:tcPr>
          <w:p w14:paraId="67CE9FA7" w14:textId="77777777" w:rsidR="0045455C" w:rsidRPr="009F6C74" w:rsidRDefault="0045455C" w:rsidP="00F752CD">
            <w:pPr>
              <w:pStyle w:val="TableParagraph"/>
              <w:spacing w:before="8"/>
              <w:rPr>
                <w:rFonts w:ascii="Palatino Linotype" w:hAnsi="Palatino Linotype" w:cs="Arial"/>
                <w:b/>
                <w:sz w:val="7"/>
              </w:rPr>
            </w:pPr>
          </w:p>
          <w:p w14:paraId="7CCFB629" w14:textId="77777777" w:rsidR="0045455C" w:rsidRPr="009F6C74" w:rsidRDefault="0045455C" w:rsidP="00F752CD">
            <w:pPr>
              <w:pStyle w:val="TableParagraph"/>
              <w:ind w:left="224"/>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1AD5F7B0" wp14:editId="1D8BCC9E">
                  <wp:extent cx="302521" cy="301751"/>
                  <wp:effectExtent l="0" t="0" r="0" b="0"/>
                  <wp:docPr id="1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7.png"/>
                          <pic:cNvPicPr/>
                        </pic:nvPicPr>
                        <pic:blipFill>
                          <a:blip r:embed="rId41" cstate="print"/>
                          <a:stretch>
                            <a:fillRect/>
                          </a:stretch>
                        </pic:blipFill>
                        <pic:spPr>
                          <a:xfrm>
                            <a:off x="0" y="0"/>
                            <a:ext cx="302521" cy="301751"/>
                          </a:xfrm>
                          <a:prstGeom prst="rect">
                            <a:avLst/>
                          </a:prstGeom>
                        </pic:spPr>
                      </pic:pic>
                    </a:graphicData>
                  </a:graphic>
                </wp:inline>
              </w:drawing>
            </w:r>
          </w:p>
        </w:tc>
      </w:tr>
      <w:tr w:rsidR="0045455C" w:rsidRPr="009F6C74" w14:paraId="02E83B92" w14:textId="77777777" w:rsidTr="00F752CD">
        <w:trPr>
          <w:trHeight w:val="132"/>
        </w:trPr>
        <w:tc>
          <w:tcPr>
            <w:tcW w:w="8830" w:type="dxa"/>
            <w:gridSpan w:val="5"/>
          </w:tcPr>
          <w:p w14:paraId="6B0DE6CB" w14:textId="77777777" w:rsidR="0045455C" w:rsidRPr="009F6C74" w:rsidRDefault="0045455C" w:rsidP="00F752CD">
            <w:pPr>
              <w:pStyle w:val="TableParagraph"/>
              <w:spacing w:line="204" w:lineRule="exact"/>
              <w:ind w:left="107"/>
              <w:rPr>
                <w:rFonts w:ascii="Palatino Linotype" w:hAnsi="Palatino Linotype" w:cs="Arial"/>
                <w:b/>
                <w:color w:val="2D74B5"/>
                <w:w w:val="80"/>
                <w:sz w:val="18"/>
              </w:rPr>
            </w:pPr>
          </w:p>
          <w:p w14:paraId="0F5BDF81" w14:textId="7CA4A43E" w:rsidR="0045455C" w:rsidRPr="009F6C74" w:rsidRDefault="0045455C" w:rsidP="00F752CD">
            <w:pPr>
              <w:pStyle w:val="TableParagraph"/>
              <w:spacing w:line="204"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27501C"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5299FEC0" w14:textId="77777777" w:rsidR="0045455C" w:rsidRPr="009F6C74" w:rsidRDefault="0045455C" w:rsidP="003638EF">
            <w:pPr>
              <w:pStyle w:val="Prrafodelista"/>
              <w:numPr>
                <w:ilvl w:val="0"/>
                <w:numId w:val="20"/>
              </w:numPr>
              <w:contextualSpacing w:val="0"/>
              <w:rPr>
                <w:rFonts w:ascii="Palatino Linotype" w:eastAsia="Times New Roman" w:hAnsi="Palatino Linotype" w:cs="Arial"/>
                <w:color w:val="000000"/>
                <w:sz w:val="18"/>
                <w:szCs w:val="18"/>
              </w:rPr>
            </w:pPr>
            <w:r w:rsidRPr="009F6C74">
              <w:rPr>
                <w:rFonts w:ascii="Palatino Linotype" w:hAnsi="Palatino Linotype" w:cs="Arial"/>
                <w:color w:val="000000"/>
                <w:sz w:val="18"/>
                <w:szCs w:val="18"/>
                <w:lang w:val="es-CO"/>
              </w:rPr>
              <w:t xml:space="preserve">Soporte, administración y operación de la plataforma tecnológica, se prestó el servicio por parte del equipo de la mesa de servicio y los especialistas. </w:t>
            </w:r>
            <w:r w:rsidRPr="009F6C74">
              <w:rPr>
                <w:rFonts w:ascii="Palatino Linotype" w:hAnsi="Palatino Linotype" w:cs="Arial"/>
                <w:color w:val="000000"/>
                <w:sz w:val="18"/>
                <w:szCs w:val="18"/>
              </w:rPr>
              <w:t>Actividades propias del CTO 464-2020, mes de enero.</w:t>
            </w:r>
          </w:p>
          <w:p w14:paraId="78CEF000" w14:textId="533DD762" w:rsidR="0045455C" w:rsidRPr="009F6C74" w:rsidRDefault="0045455C" w:rsidP="003638EF">
            <w:pPr>
              <w:pStyle w:val="Prrafodelista"/>
              <w:numPr>
                <w:ilvl w:val="0"/>
                <w:numId w:val="2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Soporte, administración y operación de la plataforma tecnológica, se prestó el servicio por parte del equipo de la mesa de servicio y los especialistas. </w:t>
            </w:r>
            <w:r w:rsidRPr="009F6C74">
              <w:rPr>
                <w:rFonts w:ascii="Palatino Linotype" w:hAnsi="Palatino Linotype" w:cs="Arial"/>
                <w:color w:val="000000"/>
                <w:sz w:val="18"/>
                <w:szCs w:val="18"/>
              </w:rPr>
              <w:t>Activiadres propias del contrato 464-2020, mes de febrero.</w:t>
            </w:r>
          </w:p>
          <w:p w14:paraId="35DA318D" w14:textId="77777777" w:rsidR="0045455C" w:rsidRPr="009F6C74" w:rsidRDefault="0045455C" w:rsidP="003638EF">
            <w:pPr>
              <w:pStyle w:val="Prrafodelista"/>
              <w:numPr>
                <w:ilvl w:val="0"/>
                <w:numId w:val="2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Soporte, administración y operación de la plataforma tecnológica, se prestó el servicio por parte del equipo de la mesa de servicio y los especialistas. </w:t>
            </w:r>
            <w:r w:rsidRPr="009F6C74">
              <w:rPr>
                <w:rFonts w:ascii="Palatino Linotype" w:hAnsi="Palatino Linotype" w:cs="Arial"/>
                <w:color w:val="000000"/>
                <w:sz w:val="18"/>
                <w:szCs w:val="18"/>
              </w:rPr>
              <w:t>Actividades propias del CTO 464-2020. Mes de marzo.</w:t>
            </w:r>
          </w:p>
          <w:p w14:paraId="0EABCA50" w14:textId="77777777" w:rsidR="0045455C" w:rsidRPr="009F6C74" w:rsidRDefault="0045455C" w:rsidP="00F752CD">
            <w:pPr>
              <w:pStyle w:val="Prrafodelista"/>
              <w:ind w:left="423"/>
              <w:rPr>
                <w:rFonts w:ascii="Palatino Linotype" w:eastAsia="Times New Roman" w:hAnsi="Palatino Linotype" w:cs="Arial"/>
                <w:color w:val="000000"/>
                <w:sz w:val="18"/>
                <w:szCs w:val="18"/>
                <w:lang w:val="es-CO"/>
              </w:rPr>
            </w:pPr>
          </w:p>
          <w:p w14:paraId="6F7D1B9A" w14:textId="77777777" w:rsidR="0045455C" w:rsidRPr="009F6C74" w:rsidRDefault="0045455C" w:rsidP="00F752CD">
            <w:pPr>
              <w:pStyle w:val="TableParagraph"/>
              <w:spacing w:line="206" w:lineRule="exact"/>
              <w:ind w:left="107"/>
              <w:rPr>
                <w:rFonts w:ascii="Palatino Linotype" w:hAnsi="Palatino Linotype" w:cs="Arial"/>
                <w:b/>
                <w:color w:val="2D74B5"/>
                <w:w w:val="90"/>
                <w:sz w:val="18"/>
              </w:rPr>
            </w:pPr>
            <w:r w:rsidRPr="009F6C74">
              <w:rPr>
                <w:rFonts w:ascii="Palatino Linotype" w:hAnsi="Palatino Linotype" w:cs="Arial"/>
                <w:b/>
                <w:color w:val="2D74B5"/>
                <w:w w:val="90"/>
                <w:sz w:val="18"/>
              </w:rPr>
              <w:t>Dificultades</w:t>
            </w:r>
          </w:p>
          <w:p w14:paraId="2D98DA28" w14:textId="77777777" w:rsidR="0045455C" w:rsidRPr="009F6C74" w:rsidRDefault="0045455C" w:rsidP="00F752CD">
            <w:pPr>
              <w:pStyle w:val="TableParagraph"/>
              <w:spacing w:line="206" w:lineRule="exact"/>
              <w:ind w:left="107"/>
              <w:rPr>
                <w:rFonts w:ascii="Palatino Linotype" w:hAnsi="Palatino Linotype" w:cs="Arial"/>
                <w:b/>
                <w:sz w:val="18"/>
              </w:rPr>
            </w:pPr>
          </w:p>
          <w:p w14:paraId="5BF60A12" w14:textId="77777777" w:rsidR="0045455C" w:rsidRPr="009F6C74" w:rsidRDefault="0045455C" w:rsidP="00F752CD">
            <w:pPr>
              <w:pStyle w:val="Prrafodelista"/>
              <w:ind w:left="423"/>
              <w:rPr>
                <w:rFonts w:ascii="Palatino Linotype" w:eastAsia="Times New Roman" w:hAnsi="Palatino Linotype" w:cs="Arial"/>
                <w:color w:val="000000"/>
                <w:sz w:val="18"/>
                <w:szCs w:val="18"/>
                <w:lang w:val="es-CO"/>
              </w:rPr>
            </w:pPr>
            <w:r w:rsidRPr="009F6C74">
              <w:rPr>
                <w:rFonts w:ascii="Palatino Linotype" w:hAnsi="Palatino Linotype" w:cs="Arial"/>
                <w:w w:val="90"/>
                <w:sz w:val="18"/>
                <w:lang w:val="es-CO"/>
              </w:rPr>
              <w:t>Se tuvo inconvenientes de la operación del software de registro y seguimiento de casos, registro en hojas de Excel para un período de reporte.</w:t>
            </w:r>
          </w:p>
          <w:p w14:paraId="08ED30B4" w14:textId="77777777" w:rsidR="0045455C" w:rsidRPr="009F6C74" w:rsidRDefault="0045455C" w:rsidP="00F752CD">
            <w:pPr>
              <w:pStyle w:val="Prrafodelista"/>
              <w:ind w:left="423"/>
              <w:rPr>
                <w:rFonts w:ascii="Palatino Linotype" w:eastAsia="Times New Roman" w:hAnsi="Palatino Linotype" w:cs="Arial"/>
                <w:color w:val="000000"/>
                <w:sz w:val="18"/>
                <w:szCs w:val="18"/>
                <w:lang w:val="es-CO"/>
              </w:rPr>
            </w:pPr>
          </w:p>
          <w:p w14:paraId="0E722CE8" w14:textId="77777777" w:rsidR="0045455C" w:rsidRPr="009F6C74" w:rsidRDefault="0045455C" w:rsidP="00F752CD">
            <w:pPr>
              <w:pStyle w:val="TableParagraph"/>
              <w:tabs>
                <w:tab w:val="left" w:pos="468"/>
                <w:tab w:val="left" w:pos="469"/>
              </w:tabs>
              <w:ind w:left="468" w:right="98"/>
              <w:rPr>
                <w:rFonts w:ascii="Palatino Linotype" w:hAnsi="Palatino Linotype" w:cs="Arial"/>
                <w:sz w:val="18"/>
                <w:lang w:val="es-CO"/>
              </w:rPr>
            </w:pPr>
          </w:p>
          <w:p w14:paraId="4D3166A5" w14:textId="77777777" w:rsidR="0045455C" w:rsidRPr="009F6C74" w:rsidRDefault="0045455C" w:rsidP="00F752CD">
            <w:pPr>
              <w:pStyle w:val="TableParagraph"/>
              <w:spacing w:line="204" w:lineRule="exact"/>
              <w:ind w:left="107"/>
              <w:rPr>
                <w:rFonts w:ascii="Palatino Linotype" w:hAnsi="Palatino Linotype" w:cs="Arial"/>
                <w:b/>
                <w:sz w:val="18"/>
              </w:rPr>
            </w:pPr>
            <w:r w:rsidRPr="009F6C74">
              <w:rPr>
                <w:rFonts w:ascii="Palatino Linotype" w:hAnsi="Palatino Linotype" w:cs="Arial"/>
                <w:b/>
                <w:color w:val="2D74B5"/>
                <w:w w:val="90"/>
                <w:sz w:val="18"/>
              </w:rPr>
              <w:t>Evidencias</w:t>
            </w:r>
          </w:p>
          <w:p w14:paraId="7B3BA1C7" w14:textId="28A70F59"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Informes del mes de enero de 2021</w:t>
            </w:r>
            <w:r w:rsidR="0027501C" w:rsidRPr="009F6C74">
              <w:rPr>
                <w:rFonts w:ascii="Palatino Linotype" w:eastAsia="Times New Roman" w:hAnsi="Palatino Linotype" w:cs="Arial"/>
                <w:color w:val="000000"/>
                <w:sz w:val="18"/>
                <w:szCs w:val="18"/>
                <w:lang w:val="es-CO"/>
              </w:rPr>
              <w:t>.</w:t>
            </w:r>
          </w:p>
          <w:p w14:paraId="39BA4754" w14:textId="067CA3FF" w:rsidR="0045455C" w:rsidRPr="009F6C74" w:rsidRDefault="0045455C" w:rsidP="003638EF">
            <w:pPr>
              <w:pStyle w:val="Prrafodelista"/>
              <w:widowControl/>
              <w:numPr>
                <w:ilvl w:val="0"/>
                <w:numId w:val="19"/>
              </w:numPr>
              <w:tabs>
                <w:tab w:val="left" w:pos="1533"/>
                <w:tab w:val="left" w:pos="2773"/>
                <w:tab w:val="left" w:pos="3953"/>
                <w:tab w:val="left" w:pos="5193"/>
                <w:tab w:val="left" w:pos="6193"/>
                <w:tab w:val="left" w:pos="7493"/>
                <w:tab w:val="left" w:pos="8493"/>
                <w:tab w:val="left" w:pos="9673"/>
                <w:tab w:val="left" w:pos="10913"/>
                <w:tab w:val="left" w:pos="11913"/>
              </w:tabs>
              <w:autoSpaceDE/>
              <w:autoSpaceDN/>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Informes del mes de febrero 2021</w:t>
            </w:r>
            <w:r w:rsidR="0027501C" w:rsidRPr="009F6C74">
              <w:rPr>
                <w:rFonts w:ascii="Palatino Linotype" w:eastAsia="Times New Roman" w:hAnsi="Palatino Linotype" w:cs="Arial"/>
                <w:color w:val="000000"/>
                <w:sz w:val="18"/>
                <w:szCs w:val="18"/>
                <w:lang w:val="es-CO"/>
              </w:rPr>
              <w:t>.</w:t>
            </w:r>
          </w:p>
          <w:p w14:paraId="3A4F3B0E" w14:textId="77777777" w:rsidR="0045455C" w:rsidRPr="009F6C74" w:rsidRDefault="0045455C" w:rsidP="00F752CD">
            <w:pPr>
              <w:pStyle w:val="TableParagraph"/>
              <w:ind w:left="107" w:right="618"/>
              <w:rPr>
                <w:rFonts w:ascii="Palatino Linotype" w:eastAsia="Times New Roman" w:hAnsi="Palatino Linotype" w:cs="Arial"/>
                <w:color w:val="000000"/>
                <w:sz w:val="18"/>
                <w:szCs w:val="18"/>
                <w:lang w:val="es-CO"/>
              </w:rPr>
            </w:pPr>
          </w:p>
          <w:p w14:paraId="0C996440" w14:textId="77777777" w:rsidR="0045455C" w:rsidRPr="009F6C74" w:rsidRDefault="0045455C" w:rsidP="00F752CD">
            <w:pPr>
              <w:pStyle w:val="TableParagraph"/>
              <w:ind w:left="107" w:right="618"/>
              <w:rPr>
                <w:rFonts w:ascii="Palatino Linotype" w:hAnsi="Palatino Linotype" w:cs="Arial"/>
                <w:b/>
                <w:w w:val="80"/>
                <w:sz w:val="18"/>
                <w:lang w:val="es-CO"/>
              </w:rPr>
            </w:pPr>
            <w:r w:rsidRPr="009F6C74">
              <w:rPr>
                <w:rFonts w:ascii="Palatino Linotype" w:hAnsi="Palatino Linotype" w:cs="Arial"/>
                <w:b/>
                <w:color w:val="2D74B5"/>
                <w:w w:val="90"/>
                <w:sz w:val="18"/>
                <w:lang w:val="es-CO"/>
              </w:rPr>
              <w:t>Ubicación evidencias:</w:t>
            </w:r>
            <w:r w:rsidRPr="009F6C74">
              <w:rPr>
                <w:rFonts w:ascii="Palatino Linotype" w:hAnsi="Palatino Linotype" w:cs="Arial"/>
                <w:b/>
                <w:color w:val="2D74B5"/>
                <w:spacing w:val="1"/>
                <w:w w:val="90"/>
                <w:sz w:val="18"/>
                <w:lang w:val="es-CO"/>
              </w:rPr>
              <w:t xml:space="preserve"> </w:t>
            </w:r>
          </w:p>
          <w:p w14:paraId="73A7AEC2" w14:textId="77777777" w:rsidR="0045455C" w:rsidRPr="009F6C74" w:rsidRDefault="00021315" w:rsidP="00F752CD">
            <w:pPr>
              <w:rPr>
                <w:rFonts w:ascii="Palatino Linotype" w:hAnsi="Palatino Linotype" w:cs="Arial"/>
                <w:sz w:val="18"/>
                <w:lang w:val="es-CO"/>
              </w:rPr>
            </w:pPr>
            <w:hyperlink r:id="rId42" w:history="1">
              <w:r w:rsidR="0045455C" w:rsidRPr="009F6C74">
                <w:rPr>
                  <w:rStyle w:val="Hipervnculo"/>
                  <w:rFonts w:ascii="Palatino Linotype" w:hAnsi="Palatino Linotype" w:cs="Arial"/>
                  <w:color w:val="000000"/>
                  <w:sz w:val="18"/>
                  <w:szCs w:val="18"/>
                  <w:lang w:val="es-CO"/>
                </w:rPr>
                <w:t>https://drive.google.com/drive/folders/1MfDVvJpnp724P5Rruhmp6afBlwefLTu2?usp=sharing</w:t>
              </w:r>
            </w:hyperlink>
          </w:p>
        </w:tc>
      </w:tr>
    </w:tbl>
    <w:p w14:paraId="22420384" w14:textId="77777777" w:rsidR="0045455C" w:rsidRPr="009F6C74" w:rsidRDefault="0045455C" w:rsidP="0045455C">
      <w:pPr>
        <w:rPr>
          <w:rFonts w:ascii="Palatino Linotype" w:hAnsi="Palatino Linotype" w:cs="Arial"/>
        </w:rPr>
      </w:pPr>
    </w:p>
    <w:p w14:paraId="598DB0A0" w14:textId="77777777" w:rsidR="0045455C" w:rsidRPr="009F6C74" w:rsidRDefault="0045455C" w:rsidP="0045455C">
      <w:pPr>
        <w:rPr>
          <w:rFonts w:ascii="Palatino Linotype" w:hAnsi="Palatino Linotype" w:cs="Arial"/>
          <w:sz w:val="20"/>
          <w:highlight w:val="yellow"/>
        </w:rPr>
      </w:pPr>
    </w:p>
    <w:tbl>
      <w:tblPr>
        <w:tblStyle w:val="TableNormal"/>
        <w:tblW w:w="0" w:type="auto"/>
        <w:tblInd w:w="19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35"/>
        <w:gridCol w:w="1140"/>
        <w:gridCol w:w="1141"/>
        <w:gridCol w:w="1370"/>
        <w:gridCol w:w="944"/>
      </w:tblGrid>
      <w:tr w:rsidR="0045455C" w:rsidRPr="009F6C74" w14:paraId="127531A9" w14:textId="77777777" w:rsidTr="00F752CD">
        <w:trPr>
          <w:trHeight w:val="734"/>
        </w:trPr>
        <w:tc>
          <w:tcPr>
            <w:tcW w:w="4235" w:type="dxa"/>
            <w:shd w:val="clear" w:color="auto" w:fill="4471C4"/>
          </w:tcPr>
          <w:p w14:paraId="2BBDDA85" w14:textId="77777777" w:rsidR="0045455C" w:rsidRPr="009F6C74" w:rsidRDefault="0045455C" w:rsidP="00F752CD">
            <w:pPr>
              <w:pStyle w:val="TableParagraph"/>
              <w:spacing w:before="228"/>
              <w:ind w:right="1224"/>
              <w:jc w:val="right"/>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2D74E57A" w14:textId="42C19B41" w:rsidR="0045455C" w:rsidRPr="009F6C74" w:rsidRDefault="0045455C" w:rsidP="00F752CD">
            <w:pPr>
              <w:pStyle w:val="TableParagraph"/>
              <w:ind w:left="80" w:right="7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80"/>
                <w:sz w:val="16"/>
                <w:lang w:val="es-CO"/>
              </w:rPr>
              <w:t>p</w:t>
            </w:r>
            <w:r w:rsidRPr="009F6C74">
              <w:rPr>
                <w:rFonts w:ascii="Palatino Linotype" w:hAnsi="Palatino Linotype" w:cs="Arial"/>
                <w:b/>
                <w:color w:val="FFFFFF"/>
                <w:w w:val="80"/>
                <w:sz w:val="16"/>
                <w:lang w:val="es-CO"/>
              </w:rPr>
              <w:t>rogramadas</w:t>
            </w:r>
            <w:r w:rsidR="0027501C"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33"/>
                <w:w w:val="80"/>
                <w:sz w:val="16"/>
                <w:lang w:val="es-CO"/>
              </w:rPr>
              <w:t xml:space="preserve"> </w:t>
            </w:r>
            <w:r w:rsidR="0027501C" w:rsidRPr="009F6C74">
              <w:rPr>
                <w:rFonts w:ascii="Palatino Linotype" w:hAnsi="Palatino Linotype" w:cs="Arial"/>
                <w:b/>
                <w:color w:val="FFFFFF"/>
                <w:w w:val="90"/>
                <w:sz w:val="16"/>
                <w:lang w:val="es-CO"/>
              </w:rPr>
              <w:t>a</w:t>
            </w:r>
            <w:r w:rsidRPr="009F6C74">
              <w:rPr>
                <w:rFonts w:ascii="Palatino Linotype" w:hAnsi="Palatino Linotype" w:cs="Arial"/>
                <w:b/>
                <w:color w:val="FFFFFF"/>
                <w:w w:val="90"/>
                <w:sz w:val="16"/>
                <w:lang w:val="es-CO"/>
              </w:rPr>
              <w:t>cumulado</w:t>
            </w:r>
          </w:p>
          <w:p w14:paraId="789445E5" w14:textId="186DD8AB" w:rsidR="0045455C" w:rsidRPr="009F6C74" w:rsidRDefault="0027501C" w:rsidP="00F752CD">
            <w:pPr>
              <w:pStyle w:val="TableParagraph"/>
              <w:spacing w:line="166" w:lineRule="exact"/>
              <w:ind w:left="78" w:right="72"/>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w w:val="80"/>
                <w:sz w:val="16"/>
                <w:lang w:val="es-CO"/>
              </w:rPr>
              <w:t xml:space="preserve"> trimestre%</w:t>
            </w:r>
          </w:p>
        </w:tc>
        <w:tc>
          <w:tcPr>
            <w:tcW w:w="1141" w:type="dxa"/>
            <w:shd w:val="clear" w:color="auto" w:fill="4471C4"/>
          </w:tcPr>
          <w:p w14:paraId="6B4A5474" w14:textId="19320613" w:rsidR="0045455C" w:rsidRPr="009F6C74" w:rsidRDefault="0045455C" w:rsidP="00F752CD">
            <w:pPr>
              <w:pStyle w:val="TableParagraph"/>
              <w:ind w:left="213" w:right="200" w:hanging="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80"/>
                <w:sz w:val="16"/>
                <w:lang w:val="es-CO"/>
              </w:rPr>
              <w:t>e</w:t>
            </w:r>
            <w:r w:rsidRPr="009F6C74">
              <w:rPr>
                <w:rFonts w:ascii="Palatino Linotype" w:hAnsi="Palatino Linotype" w:cs="Arial"/>
                <w:b/>
                <w:color w:val="FFFFFF"/>
                <w:w w:val="80"/>
                <w:sz w:val="16"/>
                <w:lang w:val="es-CO"/>
              </w:rPr>
              <w:t>jecutadas</w:t>
            </w:r>
            <w:r w:rsidR="0027501C" w:rsidRPr="009F6C74">
              <w:rPr>
                <w:rFonts w:ascii="Palatino Linotype" w:hAnsi="Palatino Linotype" w:cs="Arial"/>
                <w:b/>
                <w:color w:val="FFFFFF"/>
                <w:w w:val="80"/>
                <w:sz w:val="16"/>
                <w:lang w:val="es-CO"/>
              </w:rPr>
              <w:t>,</w:t>
            </w:r>
            <w:r w:rsidRPr="009F6C74">
              <w:rPr>
                <w:rFonts w:ascii="Palatino Linotype" w:hAnsi="Palatino Linotype" w:cs="Arial"/>
                <w:b/>
                <w:color w:val="FFFFFF"/>
                <w:spacing w:val="1"/>
                <w:w w:val="80"/>
                <w:sz w:val="16"/>
                <w:lang w:val="es-CO"/>
              </w:rPr>
              <w:t xml:space="preserve"> </w:t>
            </w:r>
            <w:r w:rsidR="0027501C" w:rsidRPr="009F6C74">
              <w:rPr>
                <w:rFonts w:ascii="Palatino Linotype" w:hAnsi="Palatino Linotype" w:cs="Arial"/>
                <w:b/>
                <w:color w:val="FFFFFF"/>
                <w:w w:val="80"/>
                <w:sz w:val="16"/>
                <w:lang w:val="es-CO"/>
              </w:rPr>
              <w:t>a</w:t>
            </w:r>
            <w:r w:rsidRPr="009F6C74">
              <w:rPr>
                <w:rFonts w:ascii="Palatino Linotype" w:hAnsi="Palatino Linotype" w:cs="Arial"/>
                <w:b/>
                <w:color w:val="FFFFFF"/>
                <w:w w:val="80"/>
                <w:sz w:val="16"/>
                <w:lang w:val="es-CO"/>
              </w:rPr>
              <w:t>cumulado</w:t>
            </w:r>
          </w:p>
          <w:p w14:paraId="1D96E67F" w14:textId="2F1FB68F" w:rsidR="0045455C" w:rsidRPr="009F6C74" w:rsidRDefault="0027501C" w:rsidP="00F752CD">
            <w:pPr>
              <w:pStyle w:val="TableParagraph"/>
              <w:spacing w:line="166" w:lineRule="exact"/>
              <w:ind w:left="124" w:right="115"/>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5"/>
                <w:w w:val="80"/>
                <w:sz w:val="16"/>
                <w:lang w:val="es-CO"/>
              </w:rPr>
              <w:t xml:space="preserve"> </w:t>
            </w:r>
            <w:r w:rsidR="0045455C" w:rsidRPr="009F6C74">
              <w:rPr>
                <w:rFonts w:ascii="Palatino Linotype" w:hAnsi="Palatino Linotype" w:cs="Arial"/>
                <w:b/>
                <w:color w:val="FFFFFF"/>
                <w:w w:val="80"/>
                <w:sz w:val="16"/>
                <w:lang w:val="es-CO"/>
              </w:rPr>
              <w:t>trimestre</w:t>
            </w:r>
            <w:r w:rsidR="0045455C" w:rsidRPr="009F6C74">
              <w:rPr>
                <w:rFonts w:ascii="Palatino Linotype" w:hAnsi="Palatino Linotype" w:cs="Arial"/>
                <w:b/>
                <w:color w:val="FFFFFF"/>
                <w:spacing w:val="5"/>
                <w:w w:val="80"/>
                <w:sz w:val="16"/>
                <w:lang w:val="es-CO"/>
              </w:rPr>
              <w:t xml:space="preserve"> </w:t>
            </w:r>
            <w:r w:rsidR="0045455C" w:rsidRPr="009F6C74">
              <w:rPr>
                <w:rFonts w:ascii="Palatino Linotype" w:hAnsi="Palatino Linotype" w:cs="Arial"/>
                <w:b/>
                <w:color w:val="FFFFFF"/>
                <w:w w:val="80"/>
                <w:sz w:val="16"/>
                <w:lang w:val="es-CO"/>
              </w:rPr>
              <w:t>%</w:t>
            </w:r>
          </w:p>
        </w:tc>
        <w:tc>
          <w:tcPr>
            <w:tcW w:w="1370" w:type="dxa"/>
            <w:shd w:val="clear" w:color="auto" w:fill="4471C4"/>
          </w:tcPr>
          <w:p w14:paraId="41154F75" w14:textId="6EAB5381" w:rsidR="0045455C" w:rsidRPr="009F6C74" w:rsidRDefault="0045455C" w:rsidP="00F752CD">
            <w:pPr>
              <w:pStyle w:val="TableParagraph"/>
              <w:spacing w:before="88"/>
              <w:ind w:left="328"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27501C" w:rsidRPr="009F6C74">
              <w:rPr>
                <w:rFonts w:ascii="Palatino Linotype" w:hAnsi="Palatino Linotype" w:cs="Arial"/>
                <w:b/>
                <w:color w:val="FFFFFF"/>
                <w:w w:val="85"/>
                <w:sz w:val="16"/>
              </w:rPr>
              <w:t>a</w:t>
            </w:r>
            <w:r w:rsidRPr="009F6C74">
              <w:rPr>
                <w:rFonts w:ascii="Palatino Linotype" w:hAnsi="Palatino Linotype" w:cs="Arial"/>
                <w:b/>
                <w:color w:val="FFFFFF"/>
                <w:w w:val="85"/>
                <w:sz w:val="16"/>
              </w:rPr>
              <w:t>cumulado</w:t>
            </w:r>
          </w:p>
          <w:p w14:paraId="6996139E" w14:textId="3DAF679C" w:rsidR="0045455C" w:rsidRPr="009F6C74" w:rsidRDefault="0027501C" w:rsidP="00F752CD">
            <w:pPr>
              <w:pStyle w:val="TableParagraph"/>
              <w:spacing w:line="183" w:lineRule="exact"/>
              <w:ind w:left="255"/>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5"/>
                <w:w w:val="80"/>
                <w:sz w:val="16"/>
              </w:rPr>
              <w:t xml:space="preserve"> </w:t>
            </w:r>
            <w:r w:rsidR="0045455C" w:rsidRPr="009F6C74">
              <w:rPr>
                <w:rFonts w:ascii="Palatino Linotype" w:hAnsi="Palatino Linotype" w:cs="Arial"/>
                <w:b/>
                <w:color w:val="FFFFFF"/>
                <w:w w:val="80"/>
                <w:sz w:val="16"/>
              </w:rPr>
              <w:t>trimestre</w:t>
            </w:r>
            <w:r w:rsidR="0045455C" w:rsidRPr="009F6C74">
              <w:rPr>
                <w:rFonts w:ascii="Palatino Linotype" w:hAnsi="Palatino Linotype" w:cs="Arial"/>
                <w:b/>
                <w:color w:val="FFFFFF"/>
                <w:spacing w:val="5"/>
                <w:w w:val="80"/>
                <w:sz w:val="16"/>
              </w:rPr>
              <w:t xml:space="preserve"> </w:t>
            </w:r>
            <w:r w:rsidR="0045455C" w:rsidRPr="009F6C74">
              <w:rPr>
                <w:rFonts w:ascii="Palatino Linotype" w:hAnsi="Palatino Linotype" w:cs="Arial"/>
                <w:b/>
                <w:color w:val="FFFFFF"/>
                <w:w w:val="80"/>
                <w:sz w:val="16"/>
              </w:rPr>
              <w:t>%</w:t>
            </w:r>
          </w:p>
        </w:tc>
        <w:tc>
          <w:tcPr>
            <w:tcW w:w="944" w:type="dxa"/>
            <w:shd w:val="clear" w:color="auto" w:fill="4471C4"/>
          </w:tcPr>
          <w:p w14:paraId="3D7B859E" w14:textId="77777777" w:rsidR="0045455C" w:rsidRPr="009F6C74" w:rsidRDefault="0045455C" w:rsidP="00F752CD">
            <w:pPr>
              <w:pStyle w:val="TableParagraph"/>
              <w:spacing w:before="7"/>
              <w:rPr>
                <w:rFonts w:ascii="Palatino Linotype" w:hAnsi="Palatino Linotype" w:cs="Arial"/>
                <w:b/>
                <w:sz w:val="23"/>
              </w:rPr>
            </w:pPr>
          </w:p>
          <w:p w14:paraId="46C1C37B" w14:textId="77777777" w:rsidR="0045455C" w:rsidRPr="009F6C74" w:rsidRDefault="0045455C" w:rsidP="00F752CD">
            <w:pPr>
              <w:pStyle w:val="TableParagraph"/>
              <w:ind w:left="118" w:right="110"/>
              <w:jc w:val="center"/>
              <w:rPr>
                <w:rFonts w:ascii="Palatino Linotype" w:hAnsi="Palatino Linotype" w:cs="Arial"/>
                <w:b/>
                <w:sz w:val="16"/>
              </w:rPr>
            </w:pPr>
            <w:r w:rsidRPr="009F6C74">
              <w:rPr>
                <w:rFonts w:ascii="Palatino Linotype" w:hAnsi="Palatino Linotype" w:cs="Arial"/>
                <w:b/>
                <w:color w:val="FFFFFF"/>
                <w:w w:val="90"/>
                <w:sz w:val="16"/>
              </w:rPr>
              <w:t>Semáforo</w:t>
            </w:r>
          </w:p>
        </w:tc>
      </w:tr>
      <w:tr w:rsidR="0045455C" w:rsidRPr="009F6C74" w14:paraId="4A7A92E4" w14:textId="77777777" w:rsidTr="00F752CD">
        <w:trPr>
          <w:trHeight w:val="727"/>
        </w:trPr>
        <w:tc>
          <w:tcPr>
            <w:tcW w:w="4235" w:type="dxa"/>
          </w:tcPr>
          <w:p w14:paraId="34FECA0E" w14:textId="77777777" w:rsidR="0045455C" w:rsidRPr="009F6C74" w:rsidRDefault="0045455C" w:rsidP="00F752CD">
            <w:pPr>
              <w:pStyle w:val="TableParagraph"/>
              <w:spacing w:before="147" w:line="237" w:lineRule="auto"/>
              <w:ind w:left="107" w:right="98"/>
              <w:rPr>
                <w:rFonts w:ascii="Palatino Linotype" w:hAnsi="Palatino Linotype" w:cs="Arial"/>
                <w:w w:val="80"/>
                <w:sz w:val="18"/>
                <w:lang w:val="es-CO"/>
              </w:rPr>
            </w:pPr>
            <w:r w:rsidRPr="009F6C74">
              <w:rPr>
                <w:rFonts w:ascii="Palatino Linotype" w:hAnsi="Palatino Linotype" w:cs="Arial"/>
                <w:b/>
                <w:w w:val="80"/>
                <w:sz w:val="20"/>
                <w:u w:val="single"/>
                <w:lang w:val="es-CO"/>
              </w:rPr>
              <w:t>INFO04</w:t>
            </w:r>
            <w:r w:rsidRPr="009F6C74">
              <w:rPr>
                <w:rFonts w:ascii="Palatino Linotype" w:hAnsi="Palatino Linotype" w:cs="Arial"/>
                <w:b/>
                <w:spacing w:val="13"/>
                <w:w w:val="80"/>
                <w:sz w:val="20"/>
                <w:lang w:val="es-CO"/>
              </w:rPr>
              <w:t xml:space="preserve"> </w:t>
            </w:r>
          </w:p>
          <w:p w14:paraId="2D9A54A0" w14:textId="6996DBE2" w:rsidR="0045455C" w:rsidRPr="009F6C74" w:rsidRDefault="0045455C" w:rsidP="00F752CD">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Disponer de herramientas de apoyo actualizadas y con soporte</w:t>
            </w:r>
            <w:r w:rsidR="0027501C" w:rsidRPr="009F6C74">
              <w:rPr>
                <w:rFonts w:ascii="Palatino Linotype" w:hAnsi="Palatino Linotype" w:cs="Arial"/>
                <w:color w:val="000000"/>
                <w:sz w:val="18"/>
                <w:szCs w:val="18"/>
                <w:lang w:val="es-CO"/>
              </w:rPr>
              <w:t>.</w:t>
            </w:r>
          </w:p>
          <w:p w14:paraId="14AD5A4A" w14:textId="77777777" w:rsidR="0045455C" w:rsidRPr="009F6C74" w:rsidRDefault="0045455C" w:rsidP="00F752CD">
            <w:pPr>
              <w:pStyle w:val="TableParagraph"/>
              <w:spacing w:before="147" w:line="237" w:lineRule="auto"/>
              <w:ind w:left="107" w:right="98"/>
              <w:rPr>
                <w:rFonts w:ascii="Palatino Linotype" w:hAnsi="Palatino Linotype" w:cs="Arial"/>
                <w:sz w:val="18"/>
                <w:lang w:val="es-CO"/>
              </w:rPr>
            </w:pPr>
          </w:p>
        </w:tc>
        <w:tc>
          <w:tcPr>
            <w:tcW w:w="1140" w:type="dxa"/>
          </w:tcPr>
          <w:p w14:paraId="596D8C64" w14:textId="77777777" w:rsidR="0045455C" w:rsidRPr="009F6C74" w:rsidRDefault="0045455C" w:rsidP="00F752CD">
            <w:pPr>
              <w:pStyle w:val="TableParagraph"/>
              <w:spacing w:before="4"/>
              <w:rPr>
                <w:rFonts w:ascii="Palatino Linotype" w:hAnsi="Palatino Linotype" w:cs="Arial"/>
                <w:b/>
                <w:lang w:val="es-CO"/>
              </w:rPr>
            </w:pPr>
          </w:p>
          <w:p w14:paraId="5AAFCB6B" w14:textId="77777777" w:rsidR="0045455C" w:rsidRPr="009F6C74" w:rsidRDefault="0045455C" w:rsidP="00F752CD">
            <w:pPr>
              <w:pStyle w:val="TableParagraph"/>
              <w:ind w:left="487"/>
              <w:rPr>
                <w:rFonts w:ascii="Palatino Linotype" w:hAnsi="Palatino Linotype" w:cs="Arial"/>
                <w:sz w:val="18"/>
              </w:rPr>
            </w:pPr>
            <w:r w:rsidRPr="009F6C74">
              <w:rPr>
                <w:rFonts w:ascii="Palatino Linotype" w:hAnsi="Palatino Linotype" w:cs="Arial"/>
                <w:w w:val="90"/>
                <w:sz w:val="18"/>
              </w:rPr>
              <w:t>0</w:t>
            </w:r>
          </w:p>
        </w:tc>
        <w:tc>
          <w:tcPr>
            <w:tcW w:w="1141" w:type="dxa"/>
          </w:tcPr>
          <w:p w14:paraId="251BA1B6" w14:textId="77777777" w:rsidR="0045455C" w:rsidRPr="009F6C74" w:rsidRDefault="0045455C" w:rsidP="00F752CD">
            <w:pPr>
              <w:pStyle w:val="TableParagraph"/>
              <w:spacing w:before="4"/>
              <w:rPr>
                <w:rFonts w:ascii="Palatino Linotype" w:hAnsi="Palatino Linotype" w:cs="Arial"/>
                <w:b/>
              </w:rPr>
            </w:pPr>
          </w:p>
          <w:p w14:paraId="301794CA" w14:textId="77777777" w:rsidR="0045455C" w:rsidRPr="009F6C74" w:rsidRDefault="0045455C" w:rsidP="00F752CD">
            <w:pPr>
              <w:pStyle w:val="TableParagraph"/>
              <w:ind w:left="125" w:right="115"/>
              <w:jc w:val="center"/>
              <w:rPr>
                <w:rFonts w:ascii="Palatino Linotype" w:hAnsi="Palatino Linotype" w:cs="Arial"/>
                <w:sz w:val="18"/>
              </w:rPr>
            </w:pPr>
            <w:r w:rsidRPr="009F6C74">
              <w:rPr>
                <w:rFonts w:ascii="Palatino Linotype" w:hAnsi="Palatino Linotype" w:cs="Arial"/>
                <w:w w:val="90"/>
                <w:sz w:val="18"/>
              </w:rPr>
              <w:t>0</w:t>
            </w:r>
          </w:p>
        </w:tc>
        <w:tc>
          <w:tcPr>
            <w:tcW w:w="1370" w:type="dxa"/>
          </w:tcPr>
          <w:p w14:paraId="13B3E2C6" w14:textId="77777777" w:rsidR="0045455C" w:rsidRPr="009F6C74" w:rsidRDefault="0045455C" w:rsidP="00F752CD">
            <w:pPr>
              <w:pStyle w:val="TableParagraph"/>
              <w:spacing w:before="4"/>
              <w:rPr>
                <w:rFonts w:ascii="Palatino Linotype" w:hAnsi="Palatino Linotype" w:cs="Arial"/>
                <w:b/>
              </w:rPr>
            </w:pPr>
          </w:p>
          <w:p w14:paraId="770F9427" w14:textId="77777777" w:rsidR="0045455C" w:rsidRPr="009F6C74" w:rsidRDefault="0045455C" w:rsidP="00F752CD">
            <w:pPr>
              <w:pStyle w:val="TableParagraph"/>
              <w:ind w:left="460" w:right="451"/>
              <w:jc w:val="center"/>
              <w:rPr>
                <w:rFonts w:ascii="Palatino Linotype" w:hAnsi="Palatino Linotype" w:cs="Arial"/>
                <w:sz w:val="18"/>
              </w:rPr>
            </w:pPr>
            <w:r w:rsidRPr="009F6C74">
              <w:rPr>
                <w:rFonts w:ascii="Palatino Linotype" w:hAnsi="Palatino Linotype" w:cs="Arial"/>
                <w:w w:val="90"/>
                <w:sz w:val="18"/>
              </w:rPr>
              <w:t>0</w:t>
            </w:r>
          </w:p>
        </w:tc>
        <w:tc>
          <w:tcPr>
            <w:tcW w:w="944" w:type="dxa"/>
          </w:tcPr>
          <w:p w14:paraId="2BB38E49" w14:textId="77777777" w:rsidR="0045455C" w:rsidRPr="009F6C74" w:rsidRDefault="0045455C" w:rsidP="00F752CD">
            <w:pPr>
              <w:pStyle w:val="TableParagraph"/>
              <w:spacing w:before="2"/>
              <w:rPr>
                <w:rFonts w:ascii="Palatino Linotype" w:hAnsi="Palatino Linotype" w:cs="Arial"/>
                <w:b/>
                <w:sz w:val="7"/>
              </w:rPr>
            </w:pPr>
          </w:p>
          <w:p w14:paraId="22665293" w14:textId="77777777" w:rsidR="0045455C" w:rsidRPr="009F6C74" w:rsidRDefault="0045455C" w:rsidP="00F752CD">
            <w:pPr>
              <w:pStyle w:val="TableParagraph"/>
              <w:ind w:left="253"/>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17358D49" wp14:editId="7C79F2B9">
                  <wp:extent cx="281608" cy="242315"/>
                  <wp:effectExtent l="0" t="0" r="0" b="0"/>
                  <wp:docPr id="364" name="image27.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7.png" descr="Imagen que contiene Forma&#10;&#10;Descripción generada automáticamente"/>
                          <pic:cNvPicPr/>
                        </pic:nvPicPr>
                        <pic:blipFill>
                          <a:blip r:embed="rId26" cstate="print"/>
                          <a:stretch>
                            <a:fillRect/>
                          </a:stretch>
                        </pic:blipFill>
                        <pic:spPr>
                          <a:xfrm>
                            <a:off x="0" y="0"/>
                            <a:ext cx="281608" cy="242315"/>
                          </a:xfrm>
                          <a:prstGeom prst="rect">
                            <a:avLst/>
                          </a:prstGeom>
                        </pic:spPr>
                      </pic:pic>
                    </a:graphicData>
                  </a:graphic>
                </wp:inline>
              </w:drawing>
            </w:r>
          </w:p>
        </w:tc>
      </w:tr>
    </w:tbl>
    <w:p w14:paraId="5B62053A" w14:textId="77777777" w:rsidR="0045455C" w:rsidRPr="009F6C74" w:rsidRDefault="0045455C" w:rsidP="0045455C">
      <w:pPr>
        <w:pStyle w:val="Textoindependiente"/>
        <w:ind w:left="180"/>
        <w:rPr>
          <w:rFonts w:ascii="Palatino Linotype" w:hAnsi="Palatino Linotype" w:cs="Arial"/>
          <w:color w:val="FFFFFF" w:themeColor="background1"/>
          <w:sz w:val="20"/>
        </w:rPr>
      </w:pPr>
      <w:r w:rsidRPr="009F6C74">
        <w:rPr>
          <w:rFonts w:ascii="Palatino Linotype" w:hAnsi="Palatino Linotype" w:cs="Arial"/>
          <w:noProof/>
          <w:color w:val="FFFFFF" w:themeColor="background1"/>
          <w:sz w:val="20"/>
          <w:lang w:eastAsia="es-ES"/>
        </w:rPr>
        <mc:AlternateContent>
          <mc:Choice Requires="wps">
            <w:drawing>
              <wp:inline distT="0" distB="0" distL="0" distR="0" wp14:anchorId="6D618ECD" wp14:editId="52B04861">
                <wp:extent cx="5608320" cy="709684"/>
                <wp:effectExtent l="0" t="0" r="11430" b="14605"/>
                <wp:docPr id="26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709684"/>
                        </a:xfrm>
                        <a:prstGeom prst="rect">
                          <a:avLst/>
                        </a:prstGeom>
                        <a:noFill/>
                        <a:ln w="6097">
                          <a:solidFill>
                            <a:srgbClr val="8EAAD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A4B5C1" w14:textId="2D2D2B42" w:rsidR="00017FBA" w:rsidRPr="00A4605E" w:rsidRDefault="00017FBA" w:rsidP="0045455C">
                            <w:pPr>
                              <w:spacing w:line="204" w:lineRule="exact"/>
                              <w:ind w:left="103"/>
                              <w:rPr>
                                <w:rFonts w:ascii="Arial" w:hAnsi="Arial"/>
                                <w:b/>
                                <w:sz w:val="18"/>
                              </w:rPr>
                            </w:pPr>
                            <w:r>
                              <w:rPr>
                                <w:rFonts w:ascii="Arial" w:hAnsi="Arial"/>
                                <w:b/>
                                <w:color w:val="2D74B5"/>
                                <w:w w:val="80"/>
                                <w:sz w:val="18"/>
                              </w:rPr>
                              <w:t>Descripción</w:t>
                            </w:r>
                            <w:r>
                              <w:rPr>
                                <w:rFonts w:ascii="Arial" w:hAnsi="Arial"/>
                                <w:b/>
                                <w:color w:val="2D74B5"/>
                                <w:spacing w:val="7"/>
                                <w:w w:val="80"/>
                                <w:sz w:val="18"/>
                              </w:rPr>
                              <w:t xml:space="preserve"> </w:t>
                            </w:r>
                            <w:r>
                              <w:rPr>
                                <w:rFonts w:ascii="Arial" w:hAnsi="Arial"/>
                                <w:b/>
                                <w:color w:val="2D74B5"/>
                                <w:w w:val="80"/>
                                <w:sz w:val="18"/>
                              </w:rPr>
                              <w:t>del</w:t>
                            </w:r>
                            <w:r>
                              <w:rPr>
                                <w:rFonts w:ascii="Arial" w:hAnsi="Arial"/>
                                <w:b/>
                                <w:color w:val="2D74B5"/>
                                <w:spacing w:val="9"/>
                                <w:w w:val="80"/>
                                <w:sz w:val="18"/>
                              </w:rPr>
                              <w:t xml:space="preserve"> </w:t>
                            </w:r>
                            <w:r w:rsidRPr="00A4605E">
                              <w:rPr>
                                <w:rFonts w:ascii="Arial" w:hAnsi="Arial"/>
                                <w:b/>
                                <w:color w:val="2D74B5"/>
                                <w:w w:val="80"/>
                                <w:sz w:val="18"/>
                              </w:rPr>
                              <w:t>avance</w:t>
                            </w:r>
                            <w:r w:rsidRPr="00A4605E">
                              <w:rPr>
                                <w:rFonts w:ascii="Arial" w:hAnsi="Arial"/>
                                <w:b/>
                                <w:color w:val="2D74B5"/>
                                <w:spacing w:val="9"/>
                                <w:w w:val="80"/>
                                <w:sz w:val="18"/>
                              </w:rPr>
                              <w:t xml:space="preserve"> </w:t>
                            </w:r>
                            <w:r w:rsidRPr="00A4605E">
                              <w:rPr>
                                <w:rFonts w:ascii="Arial" w:hAnsi="Arial"/>
                                <w:b/>
                                <w:color w:val="2D74B5"/>
                                <w:w w:val="80"/>
                                <w:sz w:val="18"/>
                              </w:rPr>
                              <w:t>en</w:t>
                            </w:r>
                            <w:r w:rsidRPr="00A4605E">
                              <w:rPr>
                                <w:rFonts w:ascii="Arial" w:hAnsi="Arial"/>
                                <w:b/>
                                <w:color w:val="2D74B5"/>
                                <w:spacing w:val="9"/>
                                <w:w w:val="80"/>
                                <w:sz w:val="18"/>
                              </w:rPr>
                              <w:t xml:space="preserve"> </w:t>
                            </w:r>
                            <w:r w:rsidRPr="00A4605E">
                              <w:rPr>
                                <w:rFonts w:ascii="Arial" w:hAnsi="Arial"/>
                                <w:b/>
                                <w:color w:val="2D74B5"/>
                                <w:w w:val="80"/>
                                <w:sz w:val="18"/>
                              </w:rPr>
                              <w:t>el</w:t>
                            </w:r>
                            <w:r w:rsidRPr="00A4605E">
                              <w:rPr>
                                <w:rFonts w:ascii="Arial" w:hAnsi="Arial"/>
                                <w:b/>
                                <w:color w:val="2D74B5"/>
                                <w:spacing w:val="9"/>
                                <w:w w:val="80"/>
                                <w:sz w:val="18"/>
                              </w:rPr>
                              <w:t xml:space="preserve"> </w:t>
                            </w:r>
                            <w:r w:rsidR="0027501C">
                              <w:rPr>
                                <w:rFonts w:ascii="Arial" w:hAnsi="Arial"/>
                                <w:b/>
                                <w:color w:val="2D74B5"/>
                                <w:w w:val="80"/>
                                <w:sz w:val="18"/>
                              </w:rPr>
                              <w:t>p</w:t>
                            </w:r>
                            <w:r>
                              <w:rPr>
                                <w:rFonts w:ascii="Arial" w:hAnsi="Arial"/>
                                <w:b/>
                                <w:color w:val="2D74B5"/>
                                <w:w w:val="80"/>
                                <w:sz w:val="18"/>
                              </w:rPr>
                              <w:t xml:space="preserve">rimer </w:t>
                            </w:r>
                            <w:r w:rsidRPr="00A4605E">
                              <w:rPr>
                                <w:rFonts w:ascii="Arial" w:hAnsi="Arial"/>
                                <w:b/>
                                <w:color w:val="2D74B5"/>
                                <w:spacing w:val="9"/>
                                <w:w w:val="80"/>
                                <w:sz w:val="18"/>
                              </w:rPr>
                              <w:t>trimestre</w:t>
                            </w:r>
                          </w:p>
                          <w:p w14:paraId="09DD835C" w14:textId="77777777" w:rsidR="00017FBA" w:rsidRDefault="00017FBA" w:rsidP="0045455C">
                            <w:pPr>
                              <w:spacing w:line="204" w:lineRule="exact"/>
                              <w:ind w:left="103"/>
                              <w:rPr>
                                <w:rFonts w:ascii="Arial"/>
                                <w:b/>
                                <w:color w:val="2D74B5"/>
                                <w:sz w:val="18"/>
                              </w:rPr>
                            </w:pPr>
                          </w:p>
                          <w:p w14:paraId="12051686" w14:textId="0111286B" w:rsidR="00017FBA" w:rsidRDefault="00017FBA" w:rsidP="0045455C">
                            <w:pPr>
                              <w:spacing w:line="204" w:lineRule="exact"/>
                              <w:ind w:left="103"/>
                              <w:rPr>
                                <w:rFonts w:ascii="Arial" w:hAnsi="Arial" w:cs="Arial"/>
                                <w:color w:val="000000"/>
                                <w:sz w:val="18"/>
                                <w:szCs w:val="18"/>
                              </w:rPr>
                            </w:pPr>
                            <w:r w:rsidRPr="00BA4012">
                              <w:rPr>
                                <w:rFonts w:ascii="Arial" w:hAnsi="Arial" w:cs="Arial"/>
                                <w:color w:val="000000"/>
                                <w:sz w:val="18"/>
                                <w:szCs w:val="18"/>
                              </w:rPr>
                              <w:t>Actividad programada para iniciar dentro del segundo cuatrimestre de 2021</w:t>
                            </w:r>
                            <w:r w:rsidR="0027501C">
                              <w:rPr>
                                <w:rFonts w:ascii="Arial" w:hAnsi="Arial" w:cs="Arial"/>
                                <w:color w:val="000000"/>
                                <w:sz w:val="18"/>
                                <w:szCs w:val="18"/>
                              </w:rPr>
                              <w:t>.</w:t>
                            </w:r>
                          </w:p>
                          <w:p w14:paraId="683DCBB3" w14:textId="77777777" w:rsidR="00017FBA" w:rsidRDefault="00017FBA" w:rsidP="0045455C">
                            <w:pPr>
                              <w:spacing w:line="204" w:lineRule="exact"/>
                              <w:ind w:left="103"/>
                              <w:rPr>
                                <w:rFonts w:ascii="Arial" w:hAnsi="Arial"/>
                                <w:b/>
                                <w:sz w:val="18"/>
                              </w:rPr>
                            </w:pPr>
                          </w:p>
                        </w:txbxContent>
                      </wps:txbx>
                      <wps:bodyPr rot="0" vert="horz" wrap="square" lIns="0" tIns="0" rIns="0" bIns="0" anchor="t" anchorCtr="0" upright="1">
                        <a:noAutofit/>
                      </wps:bodyPr>
                    </wps:wsp>
                  </a:graphicData>
                </a:graphic>
              </wp:inline>
            </w:drawing>
          </mc:Choice>
          <mc:Fallback>
            <w:pict>
              <v:shape w14:anchorId="6D618ECD" id="Text Box 129" o:spid="_x0000_s1056" type="#_x0000_t202" style="width:441.6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" filled="f" strokecolor="#8eaadb" strokeweight=".16936mm">
                <v:textbox inset="0,0,0,0">
                  <w:txbxContent>
                    <w:p w14:paraId="40A4B5C1" w14:textId="2D2D2B42" w:rsidR="00017FBA" w:rsidRPr="00A4605E" w:rsidRDefault="00017FBA" w:rsidP="0045455C">
                      <w:pPr>
                        <w:spacing w:line="204" w:lineRule="exact"/>
                        <w:ind w:left="103"/>
                        <w:rPr>
                          <w:rFonts w:ascii="Arial" w:hAnsi="Arial"/>
                          <w:b/>
                          <w:sz w:val="18"/>
                        </w:rPr>
                      </w:pPr>
                      <w:r>
                        <w:rPr>
                          <w:rFonts w:ascii="Arial" w:hAnsi="Arial"/>
                          <w:b/>
                          <w:color w:val="2D74B5"/>
                          <w:w w:val="80"/>
                          <w:sz w:val="18"/>
                        </w:rPr>
                        <w:t>Descripción</w:t>
                      </w:r>
                      <w:r>
                        <w:rPr>
                          <w:rFonts w:ascii="Arial" w:hAnsi="Arial"/>
                          <w:b/>
                          <w:color w:val="2D74B5"/>
                          <w:spacing w:val="7"/>
                          <w:w w:val="80"/>
                          <w:sz w:val="18"/>
                        </w:rPr>
                        <w:t xml:space="preserve"> </w:t>
                      </w:r>
                      <w:r>
                        <w:rPr>
                          <w:rFonts w:ascii="Arial" w:hAnsi="Arial"/>
                          <w:b/>
                          <w:color w:val="2D74B5"/>
                          <w:w w:val="80"/>
                          <w:sz w:val="18"/>
                        </w:rPr>
                        <w:t>del</w:t>
                      </w:r>
                      <w:r>
                        <w:rPr>
                          <w:rFonts w:ascii="Arial" w:hAnsi="Arial"/>
                          <w:b/>
                          <w:color w:val="2D74B5"/>
                          <w:spacing w:val="9"/>
                          <w:w w:val="80"/>
                          <w:sz w:val="18"/>
                        </w:rPr>
                        <w:t xml:space="preserve"> </w:t>
                      </w:r>
                      <w:r w:rsidRPr="00A4605E">
                        <w:rPr>
                          <w:rFonts w:ascii="Arial" w:hAnsi="Arial"/>
                          <w:b/>
                          <w:color w:val="2D74B5"/>
                          <w:w w:val="80"/>
                          <w:sz w:val="18"/>
                        </w:rPr>
                        <w:t>avance</w:t>
                      </w:r>
                      <w:r w:rsidRPr="00A4605E">
                        <w:rPr>
                          <w:rFonts w:ascii="Arial" w:hAnsi="Arial"/>
                          <w:b/>
                          <w:color w:val="2D74B5"/>
                          <w:spacing w:val="9"/>
                          <w:w w:val="80"/>
                          <w:sz w:val="18"/>
                        </w:rPr>
                        <w:t xml:space="preserve"> </w:t>
                      </w:r>
                      <w:r w:rsidRPr="00A4605E">
                        <w:rPr>
                          <w:rFonts w:ascii="Arial" w:hAnsi="Arial"/>
                          <w:b/>
                          <w:color w:val="2D74B5"/>
                          <w:w w:val="80"/>
                          <w:sz w:val="18"/>
                        </w:rPr>
                        <w:t>en</w:t>
                      </w:r>
                      <w:r w:rsidRPr="00A4605E">
                        <w:rPr>
                          <w:rFonts w:ascii="Arial" w:hAnsi="Arial"/>
                          <w:b/>
                          <w:color w:val="2D74B5"/>
                          <w:spacing w:val="9"/>
                          <w:w w:val="80"/>
                          <w:sz w:val="18"/>
                        </w:rPr>
                        <w:t xml:space="preserve"> </w:t>
                      </w:r>
                      <w:r w:rsidRPr="00A4605E">
                        <w:rPr>
                          <w:rFonts w:ascii="Arial" w:hAnsi="Arial"/>
                          <w:b/>
                          <w:color w:val="2D74B5"/>
                          <w:w w:val="80"/>
                          <w:sz w:val="18"/>
                        </w:rPr>
                        <w:t>el</w:t>
                      </w:r>
                      <w:r w:rsidRPr="00A4605E">
                        <w:rPr>
                          <w:rFonts w:ascii="Arial" w:hAnsi="Arial"/>
                          <w:b/>
                          <w:color w:val="2D74B5"/>
                          <w:spacing w:val="9"/>
                          <w:w w:val="80"/>
                          <w:sz w:val="18"/>
                        </w:rPr>
                        <w:t xml:space="preserve"> </w:t>
                      </w:r>
                      <w:r w:rsidR="0027501C">
                        <w:rPr>
                          <w:rFonts w:ascii="Arial" w:hAnsi="Arial"/>
                          <w:b/>
                          <w:color w:val="2D74B5"/>
                          <w:w w:val="80"/>
                          <w:sz w:val="18"/>
                        </w:rPr>
                        <w:t>p</w:t>
                      </w:r>
                      <w:r>
                        <w:rPr>
                          <w:rFonts w:ascii="Arial" w:hAnsi="Arial"/>
                          <w:b/>
                          <w:color w:val="2D74B5"/>
                          <w:w w:val="80"/>
                          <w:sz w:val="18"/>
                        </w:rPr>
                        <w:t xml:space="preserve">rimer </w:t>
                      </w:r>
                      <w:r w:rsidRPr="00A4605E">
                        <w:rPr>
                          <w:rFonts w:ascii="Arial" w:hAnsi="Arial"/>
                          <w:b/>
                          <w:color w:val="2D74B5"/>
                          <w:spacing w:val="9"/>
                          <w:w w:val="80"/>
                          <w:sz w:val="18"/>
                        </w:rPr>
                        <w:t>trimestre</w:t>
                      </w:r>
                    </w:p>
                    <w:p w14:paraId="09DD835C" w14:textId="77777777" w:rsidR="00017FBA" w:rsidRDefault="00017FBA" w:rsidP="0045455C">
                      <w:pPr>
                        <w:spacing w:line="204" w:lineRule="exact"/>
                        <w:ind w:left="103"/>
                        <w:rPr>
                          <w:rFonts w:ascii="Arial"/>
                          <w:b/>
                          <w:color w:val="2D74B5"/>
                          <w:sz w:val="18"/>
                        </w:rPr>
                      </w:pPr>
                    </w:p>
                    <w:p w14:paraId="12051686" w14:textId="0111286B" w:rsidR="00017FBA" w:rsidRDefault="00017FBA" w:rsidP="0045455C">
                      <w:pPr>
                        <w:spacing w:line="204" w:lineRule="exact"/>
                        <w:ind w:left="103"/>
                        <w:rPr>
                          <w:rFonts w:ascii="Arial" w:hAnsi="Arial" w:cs="Arial"/>
                          <w:color w:val="000000"/>
                          <w:sz w:val="18"/>
                          <w:szCs w:val="18"/>
                        </w:rPr>
                      </w:pPr>
                      <w:r w:rsidRPr="00BA4012">
                        <w:rPr>
                          <w:rFonts w:ascii="Arial" w:hAnsi="Arial" w:cs="Arial"/>
                          <w:color w:val="000000"/>
                          <w:sz w:val="18"/>
                          <w:szCs w:val="18"/>
                        </w:rPr>
                        <w:t>Actividad programada para iniciar dentro del segundo cuatrimestre de 2021</w:t>
                      </w:r>
                      <w:r w:rsidR="0027501C">
                        <w:rPr>
                          <w:rFonts w:ascii="Arial" w:hAnsi="Arial" w:cs="Arial"/>
                          <w:color w:val="000000"/>
                          <w:sz w:val="18"/>
                          <w:szCs w:val="18"/>
                        </w:rPr>
                        <w:t>.</w:t>
                      </w:r>
                    </w:p>
                    <w:p w14:paraId="683DCBB3" w14:textId="77777777" w:rsidR="00017FBA" w:rsidRDefault="00017FBA" w:rsidP="0045455C">
                      <w:pPr>
                        <w:spacing w:line="204" w:lineRule="exact"/>
                        <w:ind w:left="103"/>
                        <w:rPr>
                          <w:rFonts w:ascii="Arial" w:hAnsi="Arial"/>
                          <w:b/>
                          <w:sz w:val="18"/>
                        </w:rPr>
                      </w:pPr>
                    </w:p>
                  </w:txbxContent>
                </v:textbox>
                <w10:anchorlock/>
              </v:shape>
            </w:pict>
          </mc:Fallback>
        </mc:AlternateContent>
      </w:r>
    </w:p>
    <w:tbl>
      <w:tblPr>
        <w:tblStyle w:val="TableNormal"/>
        <w:tblW w:w="8830" w:type="dxa"/>
        <w:tblInd w:w="19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35"/>
        <w:gridCol w:w="1140"/>
        <w:gridCol w:w="1141"/>
        <w:gridCol w:w="1370"/>
        <w:gridCol w:w="944"/>
      </w:tblGrid>
      <w:tr w:rsidR="0045455C" w:rsidRPr="009F6C74" w14:paraId="4FF7EB97" w14:textId="77777777" w:rsidTr="00FD3263">
        <w:trPr>
          <w:trHeight w:val="753"/>
        </w:trPr>
        <w:tc>
          <w:tcPr>
            <w:tcW w:w="4235" w:type="dxa"/>
            <w:tcBorders>
              <w:top w:val="nil"/>
              <w:left w:val="nil"/>
              <w:bottom w:val="nil"/>
              <w:right w:val="nil"/>
            </w:tcBorders>
            <w:shd w:val="clear" w:color="auto" w:fill="4471C4"/>
          </w:tcPr>
          <w:p w14:paraId="3AD3EED8" w14:textId="77777777" w:rsidR="0045455C" w:rsidRPr="009F6C74" w:rsidRDefault="0045455C" w:rsidP="00F752CD">
            <w:pPr>
              <w:pStyle w:val="TableParagraph"/>
              <w:spacing w:before="238"/>
              <w:ind w:right="1229"/>
              <w:jc w:val="right"/>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tcBorders>
              <w:top w:val="nil"/>
              <w:left w:val="nil"/>
              <w:bottom w:val="nil"/>
              <w:right w:val="nil"/>
            </w:tcBorders>
            <w:shd w:val="clear" w:color="auto" w:fill="4471C4"/>
          </w:tcPr>
          <w:p w14:paraId="6F7EA743" w14:textId="36AACB86" w:rsidR="0045455C" w:rsidRPr="009F6C74" w:rsidRDefault="0045455C" w:rsidP="00F752CD">
            <w:pPr>
              <w:pStyle w:val="TableParagraph"/>
              <w:spacing w:line="184" w:lineRule="exact"/>
              <w:ind w:left="154" w:right="14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80"/>
                <w:sz w:val="16"/>
                <w:lang w:val="es-CO"/>
              </w:rPr>
              <w:t xml:space="preserve">programadas, </w:t>
            </w:r>
            <w:r w:rsidR="0027501C" w:rsidRPr="009F6C74">
              <w:rPr>
                <w:rFonts w:ascii="Palatino Linotype" w:hAnsi="Palatino Linotype" w:cs="Arial"/>
                <w:b/>
                <w:color w:val="FFFFFF"/>
                <w:spacing w:val="-33"/>
                <w:w w:val="80"/>
                <w:sz w:val="16"/>
                <w:lang w:val="es-CO"/>
              </w:rPr>
              <w:t xml:space="preserve"> </w:t>
            </w:r>
            <w:r w:rsidR="0027501C" w:rsidRPr="009F6C74">
              <w:rPr>
                <w:rFonts w:ascii="Palatino Linotype" w:hAnsi="Palatino Linotype" w:cs="Arial"/>
                <w:b/>
                <w:color w:val="FFFFFF"/>
                <w:w w:val="90"/>
                <w:sz w:val="16"/>
                <w:lang w:val="es-CO"/>
              </w:rPr>
              <w:t>acumulado</w:t>
            </w:r>
            <w:r w:rsidR="0027501C"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80"/>
                <w:sz w:val="16"/>
                <w:lang w:val="es-CO"/>
              </w:rPr>
              <w:t>1</w:t>
            </w:r>
            <w:r w:rsidR="0027501C"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8"/>
                <w:w w:val="80"/>
                <w:sz w:val="16"/>
                <w:lang w:val="es-CO"/>
              </w:rPr>
              <w:t xml:space="preserve"> </w:t>
            </w:r>
            <w:r w:rsidRPr="009F6C74">
              <w:rPr>
                <w:rFonts w:ascii="Palatino Linotype" w:hAnsi="Palatino Linotype" w:cs="Arial"/>
                <w:b/>
                <w:color w:val="FFFFFF"/>
                <w:w w:val="80"/>
                <w:sz w:val="16"/>
                <w:lang w:val="es-CO"/>
              </w:rPr>
              <w:t>trimestre%</w:t>
            </w:r>
          </w:p>
        </w:tc>
        <w:tc>
          <w:tcPr>
            <w:tcW w:w="1141" w:type="dxa"/>
            <w:tcBorders>
              <w:top w:val="nil"/>
              <w:left w:val="nil"/>
              <w:bottom w:val="nil"/>
              <w:right w:val="nil"/>
            </w:tcBorders>
            <w:shd w:val="clear" w:color="auto" w:fill="4471C4"/>
          </w:tcPr>
          <w:p w14:paraId="68E3AA87" w14:textId="5312F119" w:rsidR="0045455C" w:rsidRPr="009F6C74" w:rsidRDefault="0045455C"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90"/>
                <w:sz w:val="16"/>
                <w:lang w:val="es-CO"/>
              </w:rPr>
              <w:t>ejecutadas,</w:t>
            </w:r>
            <w:r w:rsidR="0027501C" w:rsidRPr="009F6C74">
              <w:rPr>
                <w:rFonts w:ascii="Palatino Linotype" w:hAnsi="Palatino Linotype" w:cs="Arial"/>
                <w:b/>
                <w:color w:val="FFFFFF"/>
                <w:spacing w:val="1"/>
                <w:w w:val="90"/>
                <w:sz w:val="16"/>
                <w:lang w:val="es-CO"/>
              </w:rPr>
              <w:t xml:space="preserve"> </w:t>
            </w:r>
            <w:r w:rsidR="0027501C" w:rsidRPr="009F6C74">
              <w:rPr>
                <w:rFonts w:ascii="Palatino Linotype" w:hAnsi="Palatino Linotype" w:cs="Arial"/>
                <w:b/>
                <w:color w:val="FFFFFF"/>
                <w:w w:val="90"/>
                <w:sz w:val="16"/>
                <w:lang w:val="es-CO"/>
              </w:rPr>
              <w:t xml:space="preserve">acumulado </w:t>
            </w:r>
            <w:r w:rsidR="0027501C" w:rsidRPr="009F6C74">
              <w:rPr>
                <w:rFonts w:ascii="Palatino Linotype" w:hAnsi="Palatino Linotype" w:cs="Arial"/>
                <w:b/>
                <w:color w:val="FFFFFF"/>
                <w:w w:val="80"/>
                <w:sz w:val="16"/>
                <w:lang w:val="es-CO"/>
              </w:rPr>
              <w:t>1</w:t>
            </w:r>
            <w:r w:rsidR="0027501C" w:rsidRPr="009F6C74">
              <w:rPr>
                <w:rFonts w:ascii="Palatino Linotype" w:hAnsi="Palatino Linotype" w:cs="Arial"/>
                <w:b/>
                <w:color w:val="FFFFFF"/>
                <w:w w:val="80"/>
                <w:sz w:val="16"/>
                <w:vertAlign w:val="superscript"/>
                <w:lang w:val="es-CO"/>
              </w:rPr>
              <w:t>er</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tcBorders>
              <w:top w:val="nil"/>
              <w:left w:val="nil"/>
              <w:bottom w:val="nil"/>
              <w:right w:val="nil"/>
            </w:tcBorders>
            <w:shd w:val="clear" w:color="auto" w:fill="4471C4"/>
          </w:tcPr>
          <w:p w14:paraId="0111DA2F" w14:textId="1078C742" w:rsidR="0045455C" w:rsidRPr="009F6C74" w:rsidRDefault="0045455C" w:rsidP="00F752CD">
            <w:pPr>
              <w:pStyle w:val="TableParagraph"/>
              <w:spacing w:before="97"/>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27501C" w:rsidRPr="009F6C74">
              <w:rPr>
                <w:rFonts w:ascii="Palatino Linotype" w:hAnsi="Palatino Linotype" w:cs="Arial"/>
                <w:b/>
                <w:color w:val="FFFFFF"/>
                <w:w w:val="85"/>
                <w:sz w:val="16"/>
              </w:rPr>
              <w:t>acumulado</w:t>
            </w:r>
          </w:p>
          <w:p w14:paraId="24EBE816" w14:textId="18B836A2" w:rsidR="0045455C" w:rsidRPr="009F6C74" w:rsidRDefault="0027501C"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er</w:t>
            </w:r>
            <w:r w:rsidR="0045455C" w:rsidRPr="009F6C74">
              <w:rPr>
                <w:rFonts w:ascii="Palatino Linotype" w:hAnsi="Palatino Linotype" w:cs="Arial"/>
                <w:b/>
                <w:color w:val="FFFFFF"/>
                <w:spacing w:val="4"/>
                <w:w w:val="80"/>
                <w:sz w:val="16"/>
              </w:rPr>
              <w:t xml:space="preserve"> </w:t>
            </w:r>
            <w:r w:rsidR="0045455C" w:rsidRPr="009F6C74">
              <w:rPr>
                <w:rFonts w:ascii="Palatino Linotype" w:hAnsi="Palatino Linotype" w:cs="Arial"/>
                <w:b/>
                <w:color w:val="FFFFFF"/>
                <w:w w:val="80"/>
                <w:sz w:val="16"/>
              </w:rPr>
              <w:t>trimestre</w:t>
            </w:r>
            <w:r w:rsidR="0045455C" w:rsidRPr="009F6C74">
              <w:rPr>
                <w:rFonts w:ascii="Palatino Linotype" w:hAnsi="Palatino Linotype" w:cs="Arial"/>
                <w:b/>
                <w:color w:val="FFFFFF"/>
                <w:spacing w:val="5"/>
                <w:w w:val="80"/>
                <w:sz w:val="16"/>
              </w:rPr>
              <w:t xml:space="preserve"> </w:t>
            </w:r>
            <w:r w:rsidR="0045455C" w:rsidRPr="009F6C74">
              <w:rPr>
                <w:rFonts w:ascii="Palatino Linotype" w:hAnsi="Palatino Linotype" w:cs="Arial"/>
                <w:b/>
                <w:color w:val="FFFFFF"/>
                <w:w w:val="80"/>
                <w:sz w:val="16"/>
              </w:rPr>
              <w:t>%</w:t>
            </w:r>
          </w:p>
        </w:tc>
        <w:tc>
          <w:tcPr>
            <w:tcW w:w="944" w:type="dxa"/>
            <w:tcBorders>
              <w:top w:val="nil"/>
              <w:left w:val="nil"/>
              <w:bottom w:val="nil"/>
              <w:right w:val="nil"/>
            </w:tcBorders>
            <w:shd w:val="clear" w:color="auto" w:fill="4471C4"/>
          </w:tcPr>
          <w:p w14:paraId="09335183" w14:textId="77777777" w:rsidR="0045455C" w:rsidRPr="009F6C74" w:rsidRDefault="0045455C" w:rsidP="00F752CD">
            <w:pPr>
              <w:pStyle w:val="TableParagraph"/>
              <w:spacing w:before="4"/>
              <w:rPr>
                <w:rFonts w:ascii="Palatino Linotype" w:hAnsi="Palatino Linotype" w:cs="Arial"/>
                <w:b/>
                <w:sz w:val="24"/>
              </w:rPr>
            </w:pPr>
          </w:p>
          <w:p w14:paraId="10CAD271" w14:textId="77777777" w:rsidR="0045455C" w:rsidRPr="009F6C74" w:rsidRDefault="0045455C" w:rsidP="00F752CD">
            <w:pPr>
              <w:pStyle w:val="TableParagraph"/>
              <w:ind w:left="123" w:right="115"/>
              <w:jc w:val="center"/>
              <w:rPr>
                <w:rFonts w:ascii="Palatino Linotype" w:hAnsi="Palatino Linotype" w:cs="Arial"/>
                <w:b/>
                <w:sz w:val="16"/>
              </w:rPr>
            </w:pPr>
            <w:r w:rsidRPr="009F6C74">
              <w:rPr>
                <w:rFonts w:ascii="Palatino Linotype" w:hAnsi="Palatino Linotype" w:cs="Arial"/>
                <w:b/>
                <w:color w:val="FFFFFF"/>
                <w:w w:val="90"/>
                <w:sz w:val="16"/>
              </w:rPr>
              <w:t>Semáforo</w:t>
            </w:r>
          </w:p>
        </w:tc>
      </w:tr>
      <w:tr w:rsidR="0045455C" w:rsidRPr="009F6C74" w14:paraId="4ED5609E" w14:textId="77777777" w:rsidTr="00FD3263">
        <w:trPr>
          <w:trHeight w:val="776"/>
        </w:trPr>
        <w:tc>
          <w:tcPr>
            <w:tcW w:w="4235" w:type="dxa"/>
            <w:tcBorders>
              <w:top w:val="nil"/>
            </w:tcBorders>
            <w:shd w:val="clear" w:color="auto" w:fill="D9E1F3"/>
          </w:tcPr>
          <w:p w14:paraId="7515DA54" w14:textId="77777777" w:rsidR="0045455C" w:rsidRPr="009F6C74" w:rsidRDefault="0045455C" w:rsidP="00F752CD">
            <w:pPr>
              <w:pStyle w:val="TableParagraph"/>
              <w:spacing w:before="173" w:line="235" w:lineRule="auto"/>
              <w:ind w:left="107" w:right="98"/>
              <w:rPr>
                <w:rFonts w:ascii="Palatino Linotype" w:hAnsi="Palatino Linotype" w:cs="Arial"/>
                <w:w w:val="80"/>
                <w:sz w:val="18"/>
                <w:lang w:val="es-CO"/>
              </w:rPr>
            </w:pPr>
            <w:r w:rsidRPr="009F6C74">
              <w:rPr>
                <w:rFonts w:ascii="Palatino Linotype" w:hAnsi="Palatino Linotype" w:cs="Arial"/>
                <w:b/>
                <w:w w:val="80"/>
                <w:sz w:val="20"/>
                <w:u w:val="single"/>
                <w:lang w:val="es-CO"/>
              </w:rPr>
              <w:t>INFO21-05</w:t>
            </w:r>
          </w:p>
          <w:p w14:paraId="6265C233" w14:textId="6E14A390" w:rsidR="0045455C" w:rsidRPr="009F6C74" w:rsidRDefault="0045455C" w:rsidP="00F752CD">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Disponer de servicios de información actualizados y con soporte</w:t>
            </w:r>
            <w:r w:rsidR="0027501C" w:rsidRPr="009F6C74">
              <w:rPr>
                <w:rFonts w:ascii="Palatino Linotype" w:hAnsi="Palatino Linotype" w:cs="Arial"/>
                <w:color w:val="000000"/>
                <w:sz w:val="18"/>
                <w:szCs w:val="18"/>
                <w:lang w:val="es-CO"/>
              </w:rPr>
              <w:t>.</w:t>
            </w:r>
          </w:p>
          <w:p w14:paraId="74D7F7C4" w14:textId="77777777" w:rsidR="0045455C" w:rsidRPr="009F6C74" w:rsidRDefault="0045455C" w:rsidP="00F752CD">
            <w:pPr>
              <w:pStyle w:val="TableParagraph"/>
              <w:spacing w:before="173" w:line="235" w:lineRule="auto"/>
              <w:ind w:left="107" w:right="98"/>
              <w:rPr>
                <w:rFonts w:ascii="Palatino Linotype" w:hAnsi="Palatino Linotype" w:cs="Arial"/>
                <w:sz w:val="16"/>
                <w:lang w:val="es-CO"/>
              </w:rPr>
            </w:pPr>
          </w:p>
        </w:tc>
        <w:tc>
          <w:tcPr>
            <w:tcW w:w="1140" w:type="dxa"/>
            <w:tcBorders>
              <w:top w:val="nil"/>
            </w:tcBorders>
            <w:shd w:val="clear" w:color="auto" w:fill="D9E1F3"/>
          </w:tcPr>
          <w:p w14:paraId="1C4900DB" w14:textId="77777777" w:rsidR="0045455C" w:rsidRPr="009F6C74" w:rsidRDefault="0045455C" w:rsidP="00F752CD">
            <w:pPr>
              <w:pStyle w:val="TableParagraph"/>
              <w:spacing w:before="6"/>
              <w:rPr>
                <w:rFonts w:ascii="Palatino Linotype" w:hAnsi="Palatino Linotype" w:cs="Arial"/>
                <w:b/>
                <w:sz w:val="24"/>
                <w:lang w:val="es-CO"/>
              </w:rPr>
            </w:pPr>
          </w:p>
          <w:p w14:paraId="37B2A5B4" w14:textId="77777777" w:rsidR="0045455C" w:rsidRPr="009F6C74" w:rsidRDefault="0045455C" w:rsidP="00F752CD">
            <w:pPr>
              <w:pStyle w:val="TableParagraph"/>
              <w:ind w:left="487"/>
              <w:rPr>
                <w:rFonts w:ascii="Palatino Linotype" w:hAnsi="Palatino Linotype" w:cs="Arial"/>
                <w:sz w:val="18"/>
              </w:rPr>
            </w:pPr>
            <w:r w:rsidRPr="009F6C74">
              <w:rPr>
                <w:rFonts w:ascii="Palatino Linotype" w:hAnsi="Palatino Linotype" w:cs="Arial"/>
                <w:w w:val="90"/>
                <w:sz w:val="18"/>
              </w:rPr>
              <w:t>40</w:t>
            </w:r>
          </w:p>
        </w:tc>
        <w:tc>
          <w:tcPr>
            <w:tcW w:w="1141" w:type="dxa"/>
            <w:tcBorders>
              <w:top w:val="nil"/>
            </w:tcBorders>
            <w:shd w:val="clear" w:color="auto" w:fill="D9E1F3"/>
          </w:tcPr>
          <w:p w14:paraId="5B8BC38E" w14:textId="77777777" w:rsidR="0045455C" w:rsidRPr="009F6C74" w:rsidRDefault="0045455C" w:rsidP="00F752CD">
            <w:pPr>
              <w:pStyle w:val="TableParagraph"/>
              <w:spacing w:before="6"/>
              <w:rPr>
                <w:rFonts w:ascii="Palatino Linotype" w:hAnsi="Palatino Linotype" w:cs="Arial"/>
                <w:b/>
                <w:sz w:val="24"/>
              </w:rPr>
            </w:pPr>
          </w:p>
          <w:p w14:paraId="1BD9FE46" w14:textId="77777777" w:rsidR="0045455C" w:rsidRPr="009F6C74" w:rsidRDefault="0045455C" w:rsidP="00F752CD">
            <w:pPr>
              <w:pStyle w:val="TableParagraph"/>
              <w:ind w:left="124" w:right="115"/>
              <w:jc w:val="center"/>
              <w:rPr>
                <w:rFonts w:ascii="Palatino Linotype" w:hAnsi="Palatino Linotype" w:cs="Arial"/>
                <w:sz w:val="18"/>
              </w:rPr>
            </w:pPr>
            <w:r w:rsidRPr="009F6C74">
              <w:rPr>
                <w:rFonts w:ascii="Palatino Linotype" w:hAnsi="Palatino Linotype" w:cs="Arial"/>
                <w:w w:val="90"/>
                <w:sz w:val="18"/>
              </w:rPr>
              <w:t>40</w:t>
            </w:r>
          </w:p>
        </w:tc>
        <w:tc>
          <w:tcPr>
            <w:tcW w:w="1370" w:type="dxa"/>
            <w:tcBorders>
              <w:top w:val="nil"/>
            </w:tcBorders>
            <w:shd w:val="clear" w:color="auto" w:fill="D9E1F3"/>
          </w:tcPr>
          <w:p w14:paraId="14FC752F" w14:textId="77777777" w:rsidR="0045455C" w:rsidRPr="009F6C74" w:rsidRDefault="0045455C" w:rsidP="00F752CD">
            <w:pPr>
              <w:pStyle w:val="TableParagraph"/>
              <w:spacing w:before="6"/>
              <w:rPr>
                <w:rFonts w:ascii="Palatino Linotype" w:hAnsi="Palatino Linotype" w:cs="Arial"/>
                <w:b/>
                <w:sz w:val="24"/>
              </w:rPr>
            </w:pPr>
          </w:p>
          <w:p w14:paraId="342856EE" w14:textId="77777777" w:rsidR="0045455C" w:rsidRPr="009F6C74" w:rsidRDefault="0045455C" w:rsidP="00F752CD">
            <w:pPr>
              <w:pStyle w:val="TableParagraph"/>
              <w:ind w:left="460" w:right="451"/>
              <w:jc w:val="center"/>
              <w:rPr>
                <w:rFonts w:ascii="Palatino Linotype" w:hAnsi="Palatino Linotype" w:cs="Arial"/>
                <w:sz w:val="18"/>
              </w:rPr>
            </w:pPr>
            <w:r w:rsidRPr="009F6C74">
              <w:rPr>
                <w:rFonts w:ascii="Palatino Linotype" w:hAnsi="Palatino Linotype" w:cs="Arial"/>
                <w:sz w:val="18"/>
              </w:rPr>
              <w:t>100</w:t>
            </w:r>
          </w:p>
        </w:tc>
        <w:tc>
          <w:tcPr>
            <w:tcW w:w="944" w:type="dxa"/>
            <w:tcBorders>
              <w:top w:val="nil"/>
            </w:tcBorders>
            <w:shd w:val="clear" w:color="auto" w:fill="D9E1F3"/>
          </w:tcPr>
          <w:p w14:paraId="0A9BAD8C" w14:textId="77777777" w:rsidR="0045455C" w:rsidRPr="009F6C74" w:rsidRDefault="0045455C" w:rsidP="00F752CD">
            <w:pPr>
              <w:pStyle w:val="TableParagraph"/>
              <w:spacing w:before="8"/>
              <w:rPr>
                <w:rFonts w:ascii="Palatino Linotype" w:hAnsi="Palatino Linotype" w:cs="Arial"/>
                <w:b/>
                <w:sz w:val="7"/>
              </w:rPr>
            </w:pPr>
          </w:p>
          <w:p w14:paraId="115D9979" w14:textId="77777777" w:rsidR="0045455C" w:rsidRPr="009F6C74" w:rsidRDefault="0045455C" w:rsidP="00F752CD">
            <w:pPr>
              <w:pStyle w:val="TableParagraph"/>
              <w:ind w:left="224"/>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FD59F75" wp14:editId="51532CC3">
                  <wp:extent cx="302521" cy="301751"/>
                  <wp:effectExtent l="0" t="0" r="0" b="0"/>
                  <wp:docPr id="338" name="image37.png"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7.png" descr="Imagen que contiene alimentos&#10;&#10;Descripción generada automáticamente"/>
                          <pic:cNvPicPr/>
                        </pic:nvPicPr>
                        <pic:blipFill>
                          <a:blip r:embed="rId41" cstate="print"/>
                          <a:stretch>
                            <a:fillRect/>
                          </a:stretch>
                        </pic:blipFill>
                        <pic:spPr>
                          <a:xfrm>
                            <a:off x="0" y="0"/>
                            <a:ext cx="302521" cy="301751"/>
                          </a:xfrm>
                          <a:prstGeom prst="rect">
                            <a:avLst/>
                          </a:prstGeom>
                        </pic:spPr>
                      </pic:pic>
                    </a:graphicData>
                  </a:graphic>
                </wp:inline>
              </w:drawing>
            </w:r>
          </w:p>
        </w:tc>
      </w:tr>
      <w:tr w:rsidR="0045455C" w:rsidRPr="009F6C74" w14:paraId="660352CF" w14:textId="77777777" w:rsidTr="00FD3263">
        <w:trPr>
          <w:trHeight w:val="132"/>
        </w:trPr>
        <w:tc>
          <w:tcPr>
            <w:tcW w:w="8830" w:type="dxa"/>
            <w:gridSpan w:val="5"/>
          </w:tcPr>
          <w:p w14:paraId="6AE866EF" w14:textId="77777777" w:rsidR="0045455C" w:rsidRPr="009F6C74" w:rsidRDefault="0045455C" w:rsidP="00F752CD">
            <w:pPr>
              <w:pStyle w:val="TableParagraph"/>
              <w:spacing w:line="204" w:lineRule="exact"/>
              <w:ind w:left="107"/>
              <w:rPr>
                <w:rFonts w:ascii="Palatino Linotype" w:hAnsi="Palatino Linotype" w:cs="Arial"/>
                <w:b/>
                <w:color w:val="2D74B5"/>
                <w:w w:val="80"/>
                <w:sz w:val="18"/>
              </w:rPr>
            </w:pPr>
          </w:p>
          <w:p w14:paraId="70C1E159" w14:textId="4E09EB31" w:rsidR="0045455C" w:rsidRPr="009F6C74" w:rsidRDefault="0045455C" w:rsidP="00F752CD">
            <w:pPr>
              <w:pStyle w:val="TableParagraph"/>
              <w:spacing w:line="204" w:lineRule="exact"/>
              <w:ind w:left="107"/>
              <w:rPr>
                <w:rFonts w:ascii="Palatino Linotype" w:hAnsi="Palatino Linotype" w:cs="Arial"/>
                <w:b/>
                <w:color w:val="2D74B5"/>
                <w:spacing w:val="9"/>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27501C"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58EEFD5B" w14:textId="77777777" w:rsidR="0045455C" w:rsidRPr="009F6C74" w:rsidRDefault="0045455C" w:rsidP="00F752CD">
            <w:pPr>
              <w:pStyle w:val="TableParagraph"/>
              <w:spacing w:line="204" w:lineRule="exact"/>
              <w:ind w:left="107"/>
              <w:rPr>
                <w:rFonts w:ascii="Palatino Linotype" w:hAnsi="Palatino Linotype" w:cs="Arial"/>
                <w:b/>
                <w:sz w:val="18"/>
                <w:lang w:val="es-CO"/>
              </w:rPr>
            </w:pPr>
          </w:p>
          <w:p w14:paraId="637A66CB" w14:textId="3A084935" w:rsidR="0045455C" w:rsidRPr="009F6C74" w:rsidRDefault="0045455C" w:rsidP="003638EF">
            <w:pPr>
              <w:pStyle w:val="Prrafodelista"/>
              <w:numPr>
                <w:ilvl w:val="0"/>
                <w:numId w:val="20"/>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suscribieron tres contratos de servicios profesionales para garantizar el soporte y actualización de los servicios de información:</w:t>
            </w:r>
          </w:p>
          <w:p w14:paraId="6AED447A" w14:textId="77777777" w:rsidR="00405BC8" w:rsidRPr="009F6C74" w:rsidRDefault="00405BC8" w:rsidP="00405BC8">
            <w:pPr>
              <w:pStyle w:val="Prrafodelista"/>
              <w:ind w:left="423"/>
              <w:contextualSpacing w:val="0"/>
              <w:rPr>
                <w:rFonts w:ascii="Palatino Linotype" w:hAnsi="Palatino Linotype" w:cs="Arial"/>
                <w:color w:val="000000"/>
                <w:sz w:val="18"/>
                <w:szCs w:val="18"/>
                <w:lang w:val="es-CO"/>
              </w:rPr>
            </w:pPr>
          </w:p>
          <w:p w14:paraId="73900ABD" w14:textId="77777777" w:rsidR="00405BC8" w:rsidRPr="009F6C74" w:rsidRDefault="0045455C" w:rsidP="003638EF">
            <w:pPr>
              <w:pStyle w:val="Prrafodelista"/>
              <w:numPr>
                <w:ilvl w:val="0"/>
                <w:numId w:val="20"/>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Contrato 058-2021 con objeto: prestar el apoyo técnico, acompañamiento y seguimiento, para el fortalecimiento de los proyectos de desarrollo y mantenimiento de </w:t>
            </w:r>
            <w:r w:rsidRPr="009F6C74">
              <w:rPr>
                <w:rFonts w:ascii="Palatino Linotype" w:hAnsi="Palatino Linotype" w:cs="Arial"/>
                <w:i/>
                <w:iCs/>
                <w:color w:val="000000"/>
                <w:sz w:val="18"/>
                <w:szCs w:val="18"/>
                <w:lang w:val="es-CO"/>
              </w:rPr>
              <w:t>software</w:t>
            </w:r>
            <w:r w:rsidRPr="009F6C74">
              <w:rPr>
                <w:rFonts w:ascii="Palatino Linotype" w:hAnsi="Palatino Linotype" w:cs="Arial"/>
                <w:color w:val="000000"/>
                <w:sz w:val="18"/>
                <w:szCs w:val="18"/>
                <w:lang w:val="es-CO"/>
              </w:rPr>
              <w:t xml:space="preserve"> de los sistemas de información del IDEAM en el marco del SIA.</w:t>
            </w:r>
          </w:p>
          <w:p w14:paraId="69C678AC" w14:textId="249B87E9" w:rsidR="0045455C" w:rsidRPr="009F6C74" w:rsidRDefault="0045455C" w:rsidP="00405BC8">
            <w:p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 </w:t>
            </w:r>
          </w:p>
          <w:p w14:paraId="7E105325" w14:textId="18DDD486" w:rsidR="0045455C" w:rsidRPr="009F6C74" w:rsidRDefault="0045455C" w:rsidP="003638EF">
            <w:pPr>
              <w:pStyle w:val="Prrafodelista"/>
              <w:numPr>
                <w:ilvl w:val="0"/>
                <w:numId w:val="20"/>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Contrato 150-2021 con objeto: servicios profesionales de desarrollo temporal de </w:t>
            </w:r>
            <w:r w:rsidRPr="009F6C74">
              <w:rPr>
                <w:rFonts w:ascii="Palatino Linotype" w:hAnsi="Palatino Linotype" w:cs="Arial"/>
                <w:i/>
                <w:iCs/>
                <w:color w:val="000000"/>
                <w:sz w:val="18"/>
                <w:szCs w:val="18"/>
                <w:lang w:val="es-CO"/>
              </w:rPr>
              <w:t>software</w:t>
            </w:r>
            <w:r w:rsidRPr="009F6C74">
              <w:rPr>
                <w:rFonts w:ascii="Palatino Linotype" w:hAnsi="Palatino Linotype" w:cs="Arial"/>
                <w:color w:val="000000"/>
                <w:sz w:val="18"/>
                <w:szCs w:val="18"/>
                <w:lang w:val="es-CO"/>
              </w:rPr>
              <w:t xml:space="preserve"> de tecnologías emergentes</w:t>
            </w:r>
            <w:r w:rsidR="0027501C"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w:t>
            </w:r>
          </w:p>
          <w:p w14:paraId="5809CB61" w14:textId="2968E566" w:rsidR="00405BC8" w:rsidRPr="009F6C74" w:rsidRDefault="00405BC8" w:rsidP="00405BC8">
            <w:pPr>
              <w:rPr>
                <w:rFonts w:ascii="Palatino Linotype" w:hAnsi="Palatino Linotype" w:cs="Arial"/>
                <w:color w:val="000000"/>
                <w:sz w:val="18"/>
                <w:szCs w:val="18"/>
                <w:lang w:val="es-CO"/>
              </w:rPr>
            </w:pPr>
          </w:p>
          <w:p w14:paraId="5352AB86" w14:textId="5F4E86A2" w:rsidR="0045455C" w:rsidRPr="009F6C74" w:rsidRDefault="0045455C" w:rsidP="003638EF">
            <w:pPr>
              <w:pStyle w:val="Prrafodelista"/>
              <w:numPr>
                <w:ilvl w:val="0"/>
                <w:numId w:val="20"/>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Contrato 178</w:t>
            </w:r>
            <w:r w:rsidR="0027501C"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2021 servicios profesionales para el desarrollo temporal de </w:t>
            </w:r>
            <w:r w:rsidRPr="009F6C74">
              <w:rPr>
                <w:rFonts w:ascii="Palatino Linotype" w:hAnsi="Palatino Linotype" w:cs="Arial"/>
                <w:i/>
                <w:iCs/>
                <w:color w:val="000000"/>
                <w:sz w:val="18"/>
                <w:szCs w:val="18"/>
                <w:lang w:val="es-CO"/>
              </w:rPr>
              <w:t>software</w:t>
            </w:r>
            <w:r w:rsidRPr="009F6C74">
              <w:rPr>
                <w:rFonts w:ascii="Palatino Linotype" w:hAnsi="Palatino Linotype" w:cs="Arial"/>
                <w:color w:val="000000"/>
                <w:sz w:val="18"/>
                <w:szCs w:val="18"/>
                <w:lang w:val="es-CO"/>
              </w:rPr>
              <w:t xml:space="preserve"> de tecnologías de la información</w:t>
            </w:r>
            <w:r w:rsidR="0027501C"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soporte y migración datos hidrometeorológicos</w:t>
            </w:r>
            <w:r w:rsidR="0027501C" w:rsidRPr="009F6C74">
              <w:rPr>
                <w:rFonts w:ascii="Palatino Linotype" w:hAnsi="Palatino Linotype" w:cs="Arial"/>
                <w:color w:val="000000"/>
                <w:sz w:val="18"/>
                <w:szCs w:val="18"/>
                <w:lang w:val="es-CO"/>
              </w:rPr>
              <w:t>.</w:t>
            </w:r>
          </w:p>
          <w:p w14:paraId="6C7F3C4C" w14:textId="6DED41FA" w:rsidR="00405BC8" w:rsidRPr="009F6C74" w:rsidRDefault="00405BC8" w:rsidP="00405BC8">
            <w:pPr>
              <w:rPr>
                <w:rFonts w:ascii="Palatino Linotype" w:hAnsi="Palatino Linotype" w:cs="Arial"/>
                <w:color w:val="000000"/>
                <w:sz w:val="18"/>
                <w:szCs w:val="18"/>
                <w:lang w:val="es-CO"/>
              </w:rPr>
            </w:pPr>
          </w:p>
          <w:p w14:paraId="258B21E7" w14:textId="77777777" w:rsidR="0045455C" w:rsidRPr="009F6C74" w:rsidRDefault="0045455C" w:rsidP="003638EF">
            <w:pPr>
              <w:pStyle w:val="Prrafodelista"/>
              <w:numPr>
                <w:ilvl w:val="0"/>
                <w:numId w:val="20"/>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suscribió el contrato 042/2021 para garantizar la prestación del servicio de conectividad satelital, para la transmisión de datos hidrológicos y meteorológicos de estaciones automáticas.</w:t>
            </w:r>
          </w:p>
          <w:p w14:paraId="65A055CF" w14:textId="77777777" w:rsidR="0045455C" w:rsidRPr="009F6C74" w:rsidRDefault="0045455C" w:rsidP="00F752CD">
            <w:pPr>
              <w:pStyle w:val="Prrafodelista"/>
              <w:ind w:left="423"/>
              <w:rPr>
                <w:rFonts w:ascii="Palatino Linotype" w:eastAsia="Times New Roman" w:hAnsi="Palatino Linotype" w:cs="Arial"/>
                <w:color w:val="000000"/>
                <w:sz w:val="18"/>
                <w:szCs w:val="18"/>
                <w:lang w:val="es-CO"/>
              </w:rPr>
            </w:pPr>
          </w:p>
          <w:p w14:paraId="5308DD8F" w14:textId="77777777" w:rsidR="0045455C" w:rsidRPr="009F6C74" w:rsidRDefault="0045455C" w:rsidP="00F752CD">
            <w:pPr>
              <w:pStyle w:val="TableParagraph"/>
              <w:spacing w:line="206" w:lineRule="exact"/>
              <w:ind w:left="107"/>
              <w:rPr>
                <w:rFonts w:ascii="Palatino Linotype" w:hAnsi="Palatino Linotype" w:cs="Arial"/>
                <w:b/>
                <w:color w:val="2D74B5"/>
                <w:w w:val="90"/>
                <w:sz w:val="18"/>
              </w:rPr>
            </w:pPr>
            <w:r w:rsidRPr="009F6C74">
              <w:rPr>
                <w:rFonts w:ascii="Palatino Linotype" w:hAnsi="Palatino Linotype" w:cs="Arial"/>
                <w:b/>
                <w:color w:val="2D74B5"/>
                <w:w w:val="90"/>
                <w:sz w:val="18"/>
              </w:rPr>
              <w:t>Dificultades</w:t>
            </w:r>
          </w:p>
          <w:p w14:paraId="16289E5A" w14:textId="77777777" w:rsidR="0045455C" w:rsidRPr="009F6C74" w:rsidRDefault="0045455C" w:rsidP="00F752CD">
            <w:pPr>
              <w:pStyle w:val="TableParagraph"/>
              <w:spacing w:line="206" w:lineRule="exact"/>
              <w:ind w:left="107"/>
              <w:rPr>
                <w:rFonts w:ascii="Palatino Linotype" w:hAnsi="Palatino Linotype" w:cs="Arial"/>
                <w:b/>
                <w:sz w:val="18"/>
              </w:rPr>
            </w:pPr>
          </w:p>
          <w:p w14:paraId="2F4FAFA6" w14:textId="77777777" w:rsidR="0045455C" w:rsidRPr="009F6C74" w:rsidRDefault="0045455C" w:rsidP="003638EF">
            <w:pPr>
              <w:pStyle w:val="TableParagraph"/>
              <w:numPr>
                <w:ilvl w:val="0"/>
                <w:numId w:val="14"/>
              </w:numPr>
              <w:tabs>
                <w:tab w:val="left" w:pos="468"/>
                <w:tab w:val="left" w:pos="469"/>
              </w:tabs>
              <w:ind w:right="98"/>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En relación con el contrato de prestación del servicio de conectividad satelital, se tiene dependencia de las comisiones a campo para reconfigurar las estaciones y cambio de SIM Card, como requisito previo para la correcta transmisión de datos.</w:t>
            </w:r>
          </w:p>
          <w:p w14:paraId="1F123BB0" w14:textId="77777777" w:rsidR="0045455C" w:rsidRPr="009F6C74" w:rsidRDefault="0045455C" w:rsidP="00F752CD">
            <w:pPr>
              <w:pStyle w:val="TableParagraph"/>
              <w:tabs>
                <w:tab w:val="left" w:pos="468"/>
                <w:tab w:val="left" w:pos="469"/>
              </w:tabs>
              <w:ind w:left="468" w:right="98"/>
              <w:rPr>
                <w:rFonts w:ascii="Palatino Linotype" w:hAnsi="Palatino Linotype" w:cs="Arial"/>
                <w:sz w:val="18"/>
                <w:lang w:val="es-CO"/>
              </w:rPr>
            </w:pPr>
          </w:p>
          <w:p w14:paraId="19889440" w14:textId="77777777" w:rsidR="0045455C" w:rsidRPr="009F6C74" w:rsidRDefault="0045455C" w:rsidP="00F752CD">
            <w:pPr>
              <w:pStyle w:val="TableParagraph"/>
              <w:spacing w:line="204" w:lineRule="exact"/>
              <w:ind w:left="107"/>
              <w:rPr>
                <w:rFonts w:ascii="Palatino Linotype" w:hAnsi="Palatino Linotype" w:cs="Arial"/>
                <w:b/>
                <w:color w:val="2D74B5"/>
                <w:w w:val="90"/>
                <w:sz w:val="18"/>
              </w:rPr>
            </w:pPr>
            <w:r w:rsidRPr="009F6C74">
              <w:rPr>
                <w:rFonts w:ascii="Palatino Linotype" w:hAnsi="Palatino Linotype" w:cs="Arial"/>
                <w:b/>
                <w:color w:val="2D74B5"/>
                <w:w w:val="90"/>
                <w:sz w:val="18"/>
              </w:rPr>
              <w:t>Evidencias</w:t>
            </w:r>
          </w:p>
          <w:p w14:paraId="27AC0F67" w14:textId="77777777" w:rsidR="0045455C" w:rsidRPr="009F6C74" w:rsidRDefault="0045455C" w:rsidP="00F752CD">
            <w:pPr>
              <w:pStyle w:val="TableParagraph"/>
              <w:spacing w:line="204" w:lineRule="exact"/>
              <w:ind w:left="107"/>
              <w:rPr>
                <w:rFonts w:ascii="Palatino Linotype" w:hAnsi="Palatino Linotype" w:cs="Arial"/>
                <w:b/>
                <w:sz w:val="18"/>
              </w:rPr>
            </w:pPr>
          </w:p>
          <w:p w14:paraId="0ED7A615" w14:textId="628FEF5C" w:rsidR="0045455C" w:rsidRPr="009F6C74" w:rsidRDefault="0045455C" w:rsidP="003638EF">
            <w:pPr>
              <w:pStyle w:val="Prrafodelista"/>
              <w:numPr>
                <w:ilvl w:val="0"/>
                <w:numId w:val="2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rPr>
              <w:t xml:space="preserve">Contratos </w:t>
            </w:r>
            <w:r w:rsidR="00F67F9D" w:rsidRPr="009F6C74">
              <w:rPr>
                <w:rFonts w:ascii="Palatino Linotype" w:hAnsi="Palatino Linotype" w:cs="Arial"/>
                <w:color w:val="000000"/>
                <w:sz w:val="18"/>
                <w:szCs w:val="18"/>
              </w:rPr>
              <w:t>b</w:t>
            </w:r>
            <w:r w:rsidRPr="009F6C74">
              <w:rPr>
                <w:rFonts w:ascii="Palatino Linotype" w:hAnsi="Palatino Linotype" w:cs="Arial"/>
                <w:color w:val="000000"/>
                <w:sz w:val="18"/>
                <w:szCs w:val="18"/>
              </w:rPr>
              <w:t xml:space="preserve">ajo: </w:t>
            </w:r>
          </w:p>
          <w:p w14:paraId="020B27EF" w14:textId="77777777" w:rsidR="0045455C" w:rsidRPr="009F6C74" w:rsidRDefault="00021315" w:rsidP="003638EF">
            <w:pPr>
              <w:pStyle w:val="Prrafodelista"/>
              <w:numPr>
                <w:ilvl w:val="0"/>
                <w:numId w:val="20"/>
              </w:numPr>
              <w:contextualSpacing w:val="0"/>
              <w:rPr>
                <w:rFonts w:ascii="Palatino Linotype" w:eastAsia="Times New Roman" w:hAnsi="Palatino Linotype" w:cs="Arial"/>
                <w:color w:val="000000"/>
                <w:sz w:val="18"/>
                <w:szCs w:val="18"/>
                <w:lang w:val="es-CO"/>
              </w:rPr>
            </w:pPr>
            <w:hyperlink r:id="rId43" w:history="1">
              <w:r w:rsidR="0045455C" w:rsidRPr="009F6C74">
                <w:rPr>
                  <w:rStyle w:val="Hipervnculo"/>
                  <w:rFonts w:ascii="Palatino Linotype" w:eastAsia="Times New Roman" w:hAnsi="Palatino Linotype" w:cs="Arial"/>
                  <w:sz w:val="18"/>
                  <w:szCs w:val="18"/>
                  <w:lang w:val="es-CO"/>
                </w:rPr>
                <w:t>https://drive.google.com/drive/folders/1jcQG7WmaQFYpEZq8lV5TOhxW5MgrpIOM?usp=sharing</w:t>
              </w:r>
            </w:hyperlink>
          </w:p>
          <w:p w14:paraId="0107A710" w14:textId="77777777" w:rsidR="0045455C" w:rsidRPr="009F6C74" w:rsidRDefault="0045455C" w:rsidP="00F752CD">
            <w:pPr>
              <w:pStyle w:val="TableParagraph"/>
              <w:ind w:left="107" w:right="618"/>
              <w:rPr>
                <w:rFonts w:ascii="Palatino Linotype" w:eastAsia="Times New Roman" w:hAnsi="Palatino Linotype" w:cs="Arial"/>
                <w:color w:val="000000"/>
                <w:sz w:val="18"/>
                <w:szCs w:val="18"/>
                <w:lang w:val="es-CO"/>
              </w:rPr>
            </w:pPr>
          </w:p>
          <w:p w14:paraId="1DA0BCE0" w14:textId="77777777" w:rsidR="0045455C" w:rsidRPr="009F6C74" w:rsidRDefault="0045455C" w:rsidP="00F752CD">
            <w:pPr>
              <w:pStyle w:val="TableParagraph"/>
              <w:ind w:left="107" w:right="618"/>
              <w:rPr>
                <w:rFonts w:ascii="Palatino Linotype" w:hAnsi="Palatino Linotype" w:cs="Arial"/>
                <w:b/>
                <w:color w:val="2D74B5"/>
                <w:spacing w:val="1"/>
                <w:w w:val="90"/>
                <w:sz w:val="18"/>
              </w:rPr>
            </w:pPr>
            <w:r w:rsidRPr="009F6C74">
              <w:rPr>
                <w:rFonts w:ascii="Palatino Linotype" w:hAnsi="Palatino Linotype" w:cs="Arial"/>
                <w:b/>
                <w:color w:val="2D74B5"/>
                <w:w w:val="90"/>
                <w:sz w:val="18"/>
              </w:rPr>
              <w:t>Ubicación evidencias:</w:t>
            </w:r>
            <w:r w:rsidRPr="009F6C74">
              <w:rPr>
                <w:rFonts w:ascii="Palatino Linotype" w:hAnsi="Palatino Linotype" w:cs="Arial"/>
                <w:b/>
                <w:color w:val="2D74B5"/>
                <w:spacing w:val="1"/>
                <w:w w:val="90"/>
                <w:sz w:val="18"/>
              </w:rPr>
              <w:t xml:space="preserve"> </w:t>
            </w:r>
          </w:p>
          <w:p w14:paraId="3A7AA05B" w14:textId="77777777" w:rsidR="0045455C" w:rsidRPr="009F6C74" w:rsidRDefault="0045455C" w:rsidP="00F752CD">
            <w:pPr>
              <w:pStyle w:val="TableParagraph"/>
              <w:ind w:left="107" w:right="618"/>
              <w:rPr>
                <w:rFonts w:ascii="Palatino Linotype" w:hAnsi="Palatino Linotype" w:cs="Arial"/>
                <w:b/>
                <w:w w:val="80"/>
                <w:sz w:val="18"/>
              </w:rPr>
            </w:pPr>
          </w:p>
          <w:p w14:paraId="0D669898" w14:textId="1CCC94D4" w:rsidR="0045455C" w:rsidRPr="009F6C74" w:rsidRDefault="00021315" w:rsidP="003638EF">
            <w:pPr>
              <w:pStyle w:val="Prrafodelista"/>
              <w:numPr>
                <w:ilvl w:val="0"/>
                <w:numId w:val="20"/>
              </w:numPr>
              <w:contextualSpacing w:val="0"/>
              <w:rPr>
                <w:rStyle w:val="Hipervnculo"/>
                <w:rFonts w:ascii="Palatino Linotype" w:eastAsia="Times New Roman" w:hAnsi="Palatino Linotype" w:cs="Arial"/>
                <w:color w:val="000000"/>
                <w:sz w:val="18"/>
                <w:szCs w:val="18"/>
                <w:u w:val="none"/>
              </w:rPr>
            </w:pPr>
            <w:hyperlink r:id="rId44" w:history="1">
              <w:r w:rsidR="0045455C" w:rsidRPr="009F6C74">
                <w:rPr>
                  <w:rStyle w:val="Hipervnculo"/>
                  <w:rFonts w:ascii="Palatino Linotype" w:eastAsia="Times New Roman" w:hAnsi="Palatino Linotype" w:cs="Arial"/>
                  <w:sz w:val="18"/>
                  <w:szCs w:val="18"/>
                </w:rPr>
                <w:t>https://drive.google.com/drive/folders/1jcQG7WmaQFYpEZq8lV5TOhxW5MgrpIOM?usp=sharing</w:t>
              </w:r>
            </w:hyperlink>
          </w:p>
          <w:p w14:paraId="6F765823" w14:textId="2A202FBA" w:rsidR="00FD3263" w:rsidRPr="009F6C74" w:rsidRDefault="00FD3263" w:rsidP="00FD3263">
            <w:pPr>
              <w:pStyle w:val="Prrafodelista"/>
              <w:ind w:left="423"/>
              <w:contextualSpacing w:val="0"/>
              <w:rPr>
                <w:rStyle w:val="Hipervnculo"/>
                <w:rFonts w:ascii="Palatino Linotype" w:hAnsi="Palatino Linotype"/>
              </w:rPr>
            </w:pPr>
          </w:p>
          <w:p w14:paraId="2FD3B389" w14:textId="77777777" w:rsidR="00FD3263" w:rsidRPr="009F6C74" w:rsidRDefault="00FD3263" w:rsidP="00FD3263">
            <w:pPr>
              <w:pStyle w:val="Prrafodelista"/>
              <w:ind w:left="423"/>
              <w:contextualSpacing w:val="0"/>
              <w:rPr>
                <w:rFonts w:ascii="Palatino Linotype" w:eastAsia="Times New Roman" w:hAnsi="Palatino Linotype" w:cs="Arial"/>
                <w:color w:val="000000"/>
                <w:sz w:val="18"/>
                <w:szCs w:val="18"/>
              </w:rPr>
            </w:pPr>
          </w:p>
          <w:p w14:paraId="33F8ACA0" w14:textId="77777777" w:rsidR="0045455C" w:rsidRPr="009F6C74" w:rsidRDefault="0045455C" w:rsidP="00F752CD">
            <w:pPr>
              <w:rPr>
                <w:rFonts w:ascii="Palatino Linotype" w:hAnsi="Palatino Linotype" w:cs="Arial"/>
                <w:sz w:val="18"/>
              </w:rPr>
            </w:pPr>
          </w:p>
        </w:tc>
      </w:tr>
    </w:tbl>
    <w:p w14:paraId="288CC37D" w14:textId="4209045D" w:rsidR="0045455C" w:rsidRPr="009F6C74" w:rsidRDefault="0045455C" w:rsidP="0045455C">
      <w:pPr>
        <w:rPr>
          <w:rFonts w:ascii="Palatino Linotype" w:hAnsi="Palatino Linotype" w:cs="Arial"/>
          <w:sz w:val="20"/>
          <w:highlight w:val="yellow"/>
          <w:lang w:val="en-US"/>
        </w:rPr>
      </w:pPr>
    </w:p>
    <w:p w14:paraId="6EF94DF5" w14:textId="6D30989A" w:rsidR="00405BC8" w:rsidRPr="009F6C74" w:rsidRDefault="00405BC8" w:rsidP="0045455C">
      <w:pPr>
        <w:rPr>
          <w:rFonts w:ascii="Palatino Linotype" w:hAnsi="Palatino Linotype" w:cs="Arial"/>
          <w:sz w:val="20"/>
          <w:highlight w:val="yellow"/>
          <w:lang w:val="en-US"/>
        </w:rPr>
      </w:pPr>
    </w:p>
    <w:p w14:paraId="7C5B3BA9" w14:textId="530CBC01" w:rsidR="00405BC8" w:rsidRPr="009F6C74" w:rsidRDefault="00405BC8" w:rsidP="0045455C">
      <w:pPr>
        <w:rPr>
          <w:rFonts w:ascii="Palatino Linotype" w:hAnsi="Palatino Linotype" w:cs="Arial"/>
          <w:sz w:val="20"/>
          <w:highlight w:val="yellow"/>
          <w:lang w:val="en-US"/>
        </w:rPr>
      </w:pPr>
    </w:p>
    <w:p w14:paraId="2A9544B6" w14:textId="3B79C57F" w:rsidR="00405BC8" w:rsidRPr="009F6C74" w:rsidRDefault="00405BC8" w:rsidP="0045455C">
      <w:pPr>
        <w:rPr>
          <w:rFonts w:ascii="Palatino Linotype" w:hAnsi="Palatino Linotype" w:cs="Arial"/>
          <w:sz w:val="20"/>
          <w:highlight w:val="yellow"/>
          <w:lang w:val="en-US"/>
        </w:rPr>
      </w:pPr>
    </w:p>
    <w:p w14:paraId="77860D3C" w14:textId="77777777" w:rsidR="005E536C" w:rsidRPr="009F6C74" w:rsidRDefault="00E63C18" w:rsidP="0045455C">
      <w:pPr>
        <w:pStyle w:val="Ttulo5"/>
        <w:rPr>
          <w:rFonts w:ascii="Palatino Linotype" w:hAnsi="Palatino Linotype"/>
          <w:b/>
          <w:i/>
          <w:color w:val="auto"/>
        </w:rPr>
      </w:pPr>
      <w:r w:rsidRPr="009F6C74">
        <w:rPr>
          <w:rFonts w:ascii="Palatino Linotype" w:hAnsi="Palatino Linotype"/>
          <w:b/>
          <w:i/>
          <w:color w:val="auto"/>
        </w:rPr>
        <w:t>Resumen de movimientos presupuestales</w:t>
      </w:r>
    </w:p>
    <w:p w14:paraId="6CB6A0BE" w14:textId="77777777" w:rsidR="00E63C18" w:rsidRPr="009F6C74" w:rsidRDefault="00E63C18" w:rsidP="005E536C">
      <w:pPr>
        <w:pStyle w:val="Textoindependiente"/>
        <w:ind w:left="181"/>
        <w:jc w:val="both"/>
        <w:rPr>
          <w:rFonts w:ascii="Palatino Linotype" w:hAnsi="Palatino Linotype" w:cs="Arial"/>
          <w:w w:val="80"/>
        </w:rPr>
      </w:pPr>
    </w:p>
    <w:p w14:paraId="3541933C" w14:textId="4530BC40" w:rsidR="00E63C18" w:rsidRPr="009F6C74" w:rsidRDefault="00F67F9D" w:rsidP="009F6C74">
      <w:pPr>
        <w:pStyle w:val="Descripcin"/>
        <w:rPr>
          <w:rFonts w:ascii="Palatino Linotype" w:hAnsi="Palatino Linotype" w:cs="Arial"/>
          <w:w w:val="80"/>
        </w:rPr>
      </w:pPr>
      <w:bookmarkStart w:id="60" w:name="_Toc71148582"/>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12</w:t>
      </w:r>
      <w:r w:rsidRPr="009F6C74">
        <w:rPr>
          <w:rFonts w:ascii="Palatino Linotype" w:hAnsi="Palatino Linotype"/>
        </w:rPr>
        <w:fldChar w:fldCharType="end"/>
      </w:r>
      <w:r w:rsidRPr="009F6C74">
        <w:rPr>
          <w:rFonts w:ascii="Palatino Linotype" w:hAnsi="Palatino Linotype"/>
        </w:rPr>
        <w:t>. Resumen de movimientos presupuestales</w:t>
      </w:r>
      <w:bookmarkEnd w:id="60"/>
    </w:p>
    <w:p w14:paraId="2FBA222A" w14:textId="51A8FB50" w:rsidR="005E536C" w:rsidRPr="009F6C74" w:rsidRDefault="00E63C18" w:rsidP="005E536C">
      <w:pPr>
        <w:pStyle w:val="Textoindependiente"/>
        <w:rPr>
          <w:rFonts w:ascii="Palatino Linotype" w:hAnsi="Palatino Linotype" w:cs="Arial"/>
          <w:sz w:val="20"/>
        </w:rPr>
      </w:pPr>
      <w:r w:rsidRPr="009F6C74">
        <w:rPr>
          <w:rFonts w:ascii="Palatino Linotype" w:hAnsi="Palatino Linotype" w:cs="Arial"/>
          <w:sz w:val="20"/>
        </w:rPr>
        <w:t>A continuación se presenta el detalle los movimientos presupuestales realizados a 15 de marzo</w:t>
      </w:r>
      <w:r w:rsidR="00F67F9D" w:rsidRPr="009F6C74">
        <w:rPr>
          <w:rFonts w:ascii="Palatino Linotype" w:hAnsi="Palatino Linotype" w:cs="Arial"/>
          <w:sz w:val="20"/>
        </w:rPr>
        <w:t>,</w:t>
      </w:r>
      <w:r w:rsidRPr="009F6C74">
        <w:rPr>
          <w:rFonts w:ascii="Palatino Linotype" w:hAnsi="Palatino Linotype" w:cs="Arial"/>
          <w:sz w:val="20"/>
        </w:rPr>
        <w:t xml:space="preserve"> así:</w:t>
      </w:r>
    </w:p>
    <w:p w14:paraId="12BD7609" w14:textId="77777777" w:rsidR="005E536C" w:rsidRPr="009F6C74" w:rsidRDefault="005E536C" w:rsidP="005E536C">
      <w:pPr>
        <w:pStyle w:val="Textoindependiente"/>
        <w:rPr>
          <w:rFonts w:ascii="Palatino Linotype" w:hAnsi="Palatino Linotype" w:cs="Arial"/>
          <w:sz w:val="16"/>
          <w:highlight w:val="yellow"/>
        </w:rPr>
      </w:pPr>
    </w:p>
    <w:tbl>
      <w:tblPr>
        <w:tblStyle w:val="TableNormal"/>
        <w:tblW w:w="9044" w:type="dxa"/>
        <w:tblInd w:w="191"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797"/>
        <w:gridCol w:w="2020"/>
        <w:gridCol w:w="686"/>
        <w:gridCol w:w="554"/>
        <w:gridCol w:w="1410"/>
        <w:gridCol w:w="711"/>
        <w:gridCol w:w="694"/>
        <w:gridCol w:w="558"/>
        <w:gridCol w:w="930"/>
        <w:gridCol w:w="684"/>
      </w:tblGrid>
      <w:tr w:rsidR="005E536C" w:rsidRPr="009F6C74" w14:paraId="3EC6EF00" w14:textId="77777777" w:rsidTr="002D5BA2">
        <w:trPr>
          <w:trHeight w:val="434"/>
        </w:trPr>
        <w:tc>
          <w:tcPr>
            <w:tcW w:w="797" w:type="dxa"/>
            <w:tcBorders>
              <w:left w:val="single" w:sz="4" w:space="0" w:color="D3D3D3"/>
              <w:bottom w:val="single" w:sz="6" w:space="0" w:color="000000"/>
              <w:right w:val="single" w:sz="4" w:space="0" w:color="D3D3D3"/>
            </w:tcBorders>
          </w:tcPr>
          <w:p w14:paraId="0965E368" w14:textId="77777777" w:rsidR="005E536C" w:rsidRPr="009F6C74" w:rsidRDefault="005E536C" w:rsidP="005E536C">
            <w:pPr>
              <w:pStyle w:val="TableParagraph"/>
              <w:rPr>
                <w:rFonts w:ascii="Palatino Linotype" w:hAnsi="Palatino Linotype" w:cs="Arial"/>
                <w:sz w:val="16"/>
                <w:lang w:val="es-CO"/>
              </w:rPr>
            </w:pPr>
          </w:p>
        </w:tc>
        <w:tc>
          <w:tcPr>
            <w:tcW w:w="2020" w:type="dxa"/>
            <w:tcBorders>
              <w:left w:val="single" w:sz="4" w:space="0" w:color="D3D3D3"/>
              <w:bottom w:val="single" w:sz="6" w:space="0" w:color="000000"/>
              <w:right w:val="single" w:sz="4" w:space="0" w:color="000000"/>
            </w:tcBorders>
          </w:tcPr>
          <w:p w14:paraId="24D1BFBC" w14:textId="77777777" w:rsidR="005E536C" w:rsidRPr="009F6C74" w:rsidRDefault="005E536C" w:rsidP="005E536C">
            <w:pPr>
              <w:pStyle w:val="TableParagraph"/>
              <w:rPr>
                <w:rFonts w:ascii="Palatino Linotype" w:hAnsi="Palatino Linotype" w:cs="Arial"/>
                <w:sz w:val="16"/>
                <w:lang w:val="es-CO"/>
              </w:rPr>
            </w:pPr>
          </w:p>
        </w:tc>
        <w:tc>
          <w:tcPr>
            <w:tcW w:w="3361" w:type="dxa"/>
            <w:gridSpan w:val="4"/>
            <w:tcBorders>
              <w:top w:val="single" w:sz="6" w:space="0" w:color="000000"/>
              <w:left w:val="single" w:sz="4" w:space="0" w:color="000000"/>
              <w:bottom w:val="single" w:sz="6" w:space="0" w:color="000000"/>
              <w:right w:val="single" w:sz="4" w:space="0" w:color="000000"/>
            </w:tcBorders>
            <w:shd w:val="clear" w:color="auto" w:fill="4F81BC"/>
          </w:tcPr>
          <w:p w14:paraId="1DB5568E" w14:textId="4A36E68D" w:rsidR="005E536C" w:rsidRPr="009F6C74" w:rsidRDefault="005E536C" w:rsidP="005E536C">
            <w:pPr>
              <w:pStyle w:val="TableParagraph"/>
              <w:spacing w:before="22" w:line="184" w:lineRule="exact"/>
              <w:ind w:left="674" w:right="676"/>
              <w:jc w:val="center"/>
              <w:rPr>
                <w:rFonts w:ascii="Palatino Linotype" w:hAnsi="Palatino Linotype" w:cs="Arial"/>
                <w:b/>
                <w:sz w:val="18"/>
              </w:rPr>
            </w:pPr>
            <w:r w:rsidRPr="009F6C74">
              <w:rPr>
                <w:rFonts w:ascii="Palatino Linotype" w:hAnsi="Palatino Linotype" w:cs="Arial"/>
                <w:b/>
                <w:color w:val="FFFFFF"/>
                <w:w w:val="75"/>
                <w:sz w:val="18"/>
              </w:rPr>
              <w:t>INVERSI</w:t>
            </w:r>
            <w:r w:rsidR="00F67F9D" w:rsidRPr="009F6C74">
              <w:rPr>
                <w:rFonts w:ascii="Palatino Linotype" w:hAnsi="Palatino Linotype" w:cs="Arial"/>
                <w:b/>
                <w:color w:val="FFFFFF"/>
                <w:w w:val="75"/>
                <w:sz w:val="18"/>
              </w:rPr>
              <w:t>Ó</w:t>
            </w:r>
            <w:r w:rsidRPr="009F6C74">
              <w:rPr>
                <w:rFonts w:ascii="Palatino Linotype" w:hAnsi="Palatino Linotype" w:cs="Arial"/>
                <w:b/>
                <w:color w:val="FFFFFF"/>
                <w:w w:val="75"/>
                <w:sz w:val="18"/>
              </w:rPr>
              <w:t>N NACI</w:t>
            </w:r>
            <w:r w:rsidR="00F67F9D" w:rsidRPr="009F6C74">
              <w:rPr>
                <w:rFonts w:ascii="Palatino Linotype" w:hAnsi="Palatino Linotype" w:cs="Arial"/>
                <w:b/>
                <w:color w:val="FFFFFF"/>
                <w:w w:val="75"/>
                <w:sz w:val="18"/>
              </w:rPr>
              <w:t>Ó</w:t>
            </w:r>
            <w:r w:rsidRPr="009F6C74">
              <w:rPr>
                <w:rFonts w:ascii="Palatino Linotype" w:hAnsi="Palatino Linotype" w:cs="Arial"/>
                <w:b/>
                <w:color w:val="FFFFFF"/>
                <w:w w:val="75"/>
                <w:sz w:val="18"/>
              </w:rPr>
              <w:t>N - 3204 (REC 11)</w:t>
            </w:r>
          </w:p>
        </w:tc>
        <w:tc>
          <w:tcPr>
            <w:tcW w:w="2866" w:type="dxa"/>
            <w:gridSpan w:val="4"/>
            <w:tcBorders>
              <w:top w:val="single" w:sz="6" w:space="0" w:color="000000"/>
              <w:left w:val="single" w:sz="4" w:space="0" w:color="000000"/>
              <w:bottom w:val="single" w:sz="6" w:space="0" w:color="000000"/>
              <w:right w:val="single" w:sz="4" w:space="0" w:color="000000"/>
            </w:tcBorders>
            <w:shd w:val="clear" w:color="auto" w:fill="4F81BC"/>
          </w:tcPr>
          <w:p w14:paraId="50C65575" w14:textId="77777777" w:rsidR="005E536C" w:rsidRPr="009F6C74" w:rsidRDefault="005E536C" w:rsidP="005E536C">
            <w:pPr>
              <w:pStyle w:val="TableParagraph"/>
              <w:spacing w:line="208" w:lineRule="exact"/>
              <w:ind w:left="393" w:right="393"/>
              <w:jc w:val="center"/>
              <w:rPr>
                <w:rFonts w:ascii="Palatino Linotype" w:hAnsi="Palatino Linotype" w:cs="Arial"/>
                <w:b/>
                <w:sz w:val="18"/>
              </w:rPr>
            </w:pPr>
            <w:r w:rsidRPr="009F6C74">
              <w:rPr>
                <w:rFonts w:ascii="Palatino Linotype" w:hAnsi="Palatino Linotype" w:cs="Arial"/>
                <w:b/>
                <w:color w:val="FFFFFF"/>
                <w:spacing w:val="-1"/>
                <w:w w:val="75"/>
                <w:sz w:val="18"/>
              </w:rPr>
              <w:t>INVERSIÓN</w:t>
            </w:r>
            <w:r w:rsidRPr="009F6C74">
              <w:rPr>
                <w:rFonts w:ascii="Palatino Linotype" w:hAnsi="Palatino Linotype" w:cs="Arial"/>
                <w:b/>
                <w:color w:val="FFFFFF"/>
                <w:spacing w:val="3"/>
                <w:w w:val="75"/>
                <w:sz w:val="18"/>
              </w:rPr>
              <w:t xml:space="preserve"> </w:t>
            </w:r>
            <w:r w:rsidRPr="009F6C74">
              <w:rPr>
                <w:rFonts w:ascii="Palatino Linotype" w:hAnsi="Palatino Linotype" w:cs="Arial"/>
                <w:b/>
                <w:color w:val="FFFFFF"/>
                <w:w w:val="75"/>
                <w:sz w:val="18"/>
              </w:rPr>
              <w:t>NACIÓN</w:t>
            </w:r>
            <w:r w:rsidRPr="009F6C74">
              <w:rPr>
                <w:rFonts w:ascii="Palatino Linotype" w:hAnsi="Palatino Linotype" w:cs="Arial"/>
                <w:b/>
                <w:color w:val="FFFFFF"/>
                <w:spacing w:val="4"/>
                <w:w w:val="75"/>
                <w:sz w:val="18"/>
              </w:rPr>
              <w:t xml:space="preserve"> </w:t>
            </w:r>
            <w:r w:rsidRPr="009F6C74">
              <w:rPr>
                <w:rFonts w:ascii="Palatino Linotype" w:hAnsi="Palatino Linotype" w:cs="Arial"/>
                <w:b/>
                <w:color w:val="FFFFFF"/>
                <w:w w:val="75"/>
                <w:sz w:val="18"/>
              </w:rPr>
              <w:t>-</w:t>
            </w:r>
            <w:r w:rsidRPr="009F6C74">
              <w:rPr>
                <w:rFonts w:ascii="Palatino Linotype" w:hAnsi="Palatino Linotype" w:cs="Arial"/>
                <w:b/>
                <w:color w:val="FFFFFF"/>
                <w:spacing w:val="2"/>
                <w:w w:val="75"/>
                <w:sz w:val="18"/>
              </w:rPr>
              <w:t xml:space="preserve"> </w:t>
            </w:r>
            <w:r w:rsidRPr="009F6C74">
              <w:rPr>
                <w:rFonts w:ascii="Palatino Linotype" w:hAnsi="Palatino Linotype" w:cs="Arial"/>
                <w:b/>
                <w:color w:val="FFFFFF"/>
                <w:w w:val="75"/>
                <w:sz w:val="18"/>
              </w:rPr>
              <w:t>C-3299-0900-1</w:t>
            </w:r>
          </w:p>
          <w:p w14:paraId="63C95B78" w14:textId="77777777" w:rsidR="005E536C" w:rsidRPr="009F6C74" w:rsidRDefault="005E536C" w:rsidP="005E536C">
            <w:pPr>
              <w:pStyle w:val="TableParagraph"/>
              <w:spacing w:before="22" w:line="184" w:lineRule="exact"/>
              <w:ind w:left="393" w:right="383"/>
              <w:jc w:val="center"/>
              <w:rPr>
                <w:rFonts w:ascii="Palatino Linotype" w:hAnsi="Palatino Linotype" w:cs="Arial"/>
                <w:b/>
                <w:sz w:val="18"/>
              </w:rPr>
            </w:pPr>
            <w:r w:rsidRPr="009F6C74">
              <w:rPr>
                <w:rFonts w:ascii="Palatino Linotype" w:hAnsi="Palatino Linotype" w:cs="Arial"/>
                <w:b/>
                <w:color w:val="FFFFFF"/>
                <w:spacing w:val="-1"/>
                <w:w w:val="75"/>
                <w:sz w:val="18"/>
              </w:rPr>
              <w:t xml:space="preserve">(REC </w:t>
            </w:r>
            <w:r w:rsidRPr="009F6C74">
              <w:rPr>
                <w:rFonts w:ascii="Palatino Linotype" w:hAnsi="Palatino Linotype" w:cs="Arial"/>
                <w:b/>
                <w:color w:val="FFFFFF"/>
                <w:w w:val="75"/>
                <w:sz w:val="18"/>
              </w:rPr>
              <w:t>11)</w:t>
            </w:r>
          </w:p>
        </w:tc>
      </w:tr>
      <w:tr w:rsidR="005E536C" w:rsidRPr="009F6C74" w14:paraId="7E1BE637" w14:textId="77777777" w:rsidTr="002D5BA2">
        <w:trPr>
          <w:trHeight w:val="215"/>
        </w:trPr>
        <w:tc>
          <w:tcPr>
            <w:tcW w:w="2817"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70CB95C2" w14:textId="77777777" w:rsidR="005E536C" w:rsidRPr="009F6C74" w:rsidRDefault="005E536C" w:rsidP="005E536C">
            <w:pPr>
              <w:pStyle w:val="TableParagraph"/>
              <w:spacing w:before="9"/>
              <w:rPr>
                <w:rFonts w:ascii="Palatino Linotype" w:hAnsi="Palatino Linotype" w:cs="Arial"/>
                <w:sz w:val="19"/>
              </w:rPr>
            </w:pPr>
          </w:p>
          <w:p w14:paraId="4D3D2D9C" w14:textId="77777777" w:rsidR="005E536C" w:rsidRPr="009F6C74" w:rsidRDefault="005E536C" w:rsidP="005E536C">
            <w:pPr>
              <w:pStyle w:val="TableParagraph"/>
              <w:ind w:left="1105" w:right="1097"/>
              <w:jc w:val="center"/>
              <w:rPr>
                <w:rFonts w:ascii="Palatino Linotype" w:hAnsi="Palatino Linotype" w:cs="Arial"/>
                <w:b/>
                <w:sz w:val="17"/>
              </w:rPr>
            </w:pPr>
            <w:r w:rsidRPr="009F6C74">
              <w:rPr>
                <w:rFonts w:ascii="Palatino Linotype" w:hAnsi="Palatino Linotype" w:cs="Arial"/>
                <w:b/>
                <w:color w:val="FFFFFF"/>
                <w:w w:val="85"/>
                <w:sz w:val="17"/>
              </w:rPr>
              <w:t>Actividad</w:t>
            </w:r>
          </w:p>
        </w:tc>
        <w:tc>
          <w:tcPr>
            <w:tcW w:w="686"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3F0B9682" w14:textId="37377AC0" w:rsidR="005E536C" w:rsidRPr="009F6C74" w:rsidRDefault="005E536C" w:rsidP="005E536C">
            <w:pPr>
              <w:pStyle w:val="TableParagraph"/>
              <w:spacing w:before="112" w:line="266" w:lineRule="auto"/>
              <w:ind w:left="180" w:right="4" w:hanging="16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F67F9D" w:rsidRPr="009F6C74">
              <w:rPr>
                <w:rFonts w:ascii="Palatino Linotype" w:hAnsi="Palatino Linotype" w:cs="Arial"/>
                <w:b/>
                <w:color w:val="FFFFFF"/>
                <w:w w:val="85"/>
                <w:sz w:val="17"/>
              </w:rPr>
              <w:t>i</w:t>
            </w:r>
            <w:r w:rsidRPr="009F6C74">
              <w:rPr>
                <w:rFonts w:ascii="Palatino Linotype" w:hAnsi="Palatino Linotype" w:cs="Arial"/>
                <w:b/>
                <w:color w:val="FFFFFF"/>
                <w:w w:val="85"/>
                <w:sz w:val="17"/>
              </w:rPr>
              <w:t>nicial</w:t>
            </w:r>
          </w:p>
        </w:tc>
        <w:tc>
          <w:tcPr>
            <w:tcW w:w="1964" w:type="dxa"/>
            <w:gridSpan w:val="2"/>
            <w:tcBorders>
              <w:top w:val="single" w:sz="6" w:space="0" w:color="000000"/>
              <w:left w:val="single" w:sz="4" w:space="0" w:color="000000"/>
              <w:bottom w:val="single" w:sz="6" w:space="0" w:color="000000"/>
              <w:right w:val="single" w:sz="4" w:space="0" w:color="000000"/>
            </w:tcBorders>
            <w:shd w:val="clear" w:color="auto" w:fill="4F81BC"/>
          </w:tcPr>
          <w:p w14:paraId="3A99D517" w14:textId="77777777" w:rsidR="005E536C" w:rsidRPr="009F6C74" w:rsidRDefault="005E536C" w:rsidP="005E536C">
            <w:pPr>
              <w:pStyle w:val="TableParagraph"/>
              <w:spacing w:before="9" w:line="186" w:lineRule="exact"/>
              <w:ind w:left="699" w:right="701"/>
              <w:jc w:val="center"/>
              <w:rPr>
                <w:rFonts w:ascii="Palatino Linotype" w:hAnsi="Palatino Linotype" w:cs="Arial"/>
                <w:b/>
                <w:sz w:val="17"/>
              </w:rPr>
            </w:pPr>
            <w:r w:rsidRPr="009F6C74">
              <w:rPr>
                <w:rFonts w:ascii="Palatino Linotype" w:hAnsi="Palatino Linotype" w:cs="Arial"/>
                <w:b/>
                <w:color w:val="FFFFFF"/>
                <w:w w:val="85"/>
                <w:sz w:val="17"/>
              </w:rPr>
              <w:t>Traslado</w:t>
            </w:r>
          </w:p>
        </w:tc>
        <w:tc>
          <w:tcPr>
            <w:tcW w:w="711"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3A90A15B" w14:textId="666CF52F" w:rsidR="005E536C" w:rsidRPr="009F6C74" w:rsidRDefault="005E536C" w:rsidP="005E536C">
            <w:pPr>
              <w:pStyle w:val="TableParagraph"/>
              <w:spacing w:before="112" w:line="266" w:lineRule="auto"/>
              <w:ind w:left="144" w:right="15" w:hanging="11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Pr="009F6C74">
              <w:rPr>
                <w:rFonts w:ascii="Palatino Linotype" w:hAnsi="Palatino Linotype" w:cs="Arial"/>
                <w:b/>
                <w:color w:val="FFFFFF"/>
                <w:w w:val="85"/>
                <w:sz w:val="17"/>
              </w:rPr>
              <w:t>V</w:t>
            </w:r>
            <w:r w:rsidR="00F67F9D" w:rsidRPr="009F6C74">
              <w:rPr>
                <w:rFonts w:ascii="Palatino Linotype" w:hAnsi="Palatino Linotype" w:cs="Arial"/>
                <w:b/>
                <w:color w:val="FFFFFF"/>
                <w:w w:val="85"/>
                <w:sz w:val="17"/>
              </w:rPr>
              <w:t>v</w:t>
            </w:r>
            <w:r w:rsidRPr="009F6C74">
              <w:rPr>
                <w:rFonts w:ascii="Palatino Linotype" w:hAnsi="Palatino Linotype" w:cs="Arial"/>
                <w:b/>
                <w:color w:val="FFFFFF"/>
                <w:w w:val="85"/>
                <w:sz w:val="17"/>
              </w:rPr>
              <w:t>gente</w:t>
            </w:r>
          </w:p>
        </w:tc>
        <w:tc>
          <w:tcPr>
            <w:tcW w:w="694"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598AFD45" w14:textId="7D06F951" w:rsidR="005E536C" w:rsidRPr="009F6C74" w:rsidRDefault="005E536C" w:rsidP="005E536C">
            <w:pPr>
              <w:pStyle w:val="TableParagraph"/>
              <w:spacing w:before="112" w:line="266" w:lineRule="auto"/>
              <w:ind w:left="186" w:right="6" w:hanging="161"/>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F67F9D" w:rsidRPr="009F6C74">
              <w:rPr>
                <w:rFonts w:ascii="Palatino Linotype" w:hAnsi="Palatino Linotype" w:cs="Arial"/>
                <w:b/>
                <w:color w:val="FFFFFF"/>
                <w:w w:val="85"/>
                <w:sz w:val="17"/>
              </w:rPr>
              <w:t>i</w:t>
            </w:r>
            <w:r w:rsidRPr="009F6C74">
              <w:rPr>
                <w:rFonts w:ascii="Palatino Linotype" w:hAnsi="Palatino Linotype" w:cs="Arial"/>
                <w:b/>
                <w:color w:val="FFFFFF"/>
                <w:w w:val="85"/>
                <w:sz w:val="17"/>
              </w:rPr>
              <w:t>nicial</w:t>
            </w:r>
          </w:p>
        </w:tc>
        <w:tc>
          <w:tcPr>
            <w:tcW w:w="1488" w:type="dxa"/>
            <w:gridSpan w:val="2"/>
            <w:tcBorders>
              <w:top w:val="single" w:sz="6" w:space="0" w:color="000000"/>
              <w:left w:val="single" w:sz="4" w:space="0" w:color="000000"/>
              <w:bottom w:val="single" w:sz="6" w:space="0" w:color="000000"/>
              <w:right w:val="single" w:sz="4" w:space="0" w:color="000000"/>
            </w:tcBorders>
            <w:shd w:val="clear" w:color="auto" w:fill="4F81BC"/>
          </w:tcPr>
          <w:p w14:paraId="44231868" w14:textId="77777777" w:rsidR="005E536C" w:rsidRPr="009F6C74" w:rsidRDefault="005E536C" w:rsidP="005E536C">
            <w:pPr>
              <w:pStyle w:val="TableParagraph"/>
              <w:spacing w:before="9" w:line="186" w:lineRule="exact"/>
              <w:ind w:left="459" w:right="464"/>
              <w:jc w:val="center"/>
              <w:rPr>
                <w:rFonts w:ascii="Palatino Linotype" w:hAnsi="Palatino Linotype" w:cs="Arial"/>
                <w:b/>
                <w:sz w:val="17"/>
              </w:rPr>
            </w:pPr>
            <w:r w:rsidRPr="009F6C74">
              <w:rPr>
                <w:rFonts w:ascii="Palatino Linotype" w:hAnsi="Palatino Linotype" w:cs="Arial"/>
                <w:b/>
                <w:color w:val="FFFFFF"/>
                <w:w w:val="85"/>
                <w:sz w:val="17"/>
              </w:rPr>
              <w:t>Traslado</w:t>
            </w:r>
          </w:p>
        </w:tc>
        <w:tc>
          <w:tcPr>
            <w:tcW w:w="684"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116C2D8B" w14:textId="0F979230" w:rsidR="005E536C" w:rsidRPr="009F6C74" w:rsidRDefault="005E536C" w:rsidP="005E536C">
            <w:pPr>
              <w:pStyle w:val="TableParagraph"/>
              <w:spacing w:before="112" w:line="266" w:lineRule="auto"/>
              <w:ind w:left="127" w:right="4" w:hanging="110"/>
              <w:rPr>
                <w:rFonts w:ascii="Palatino Linotype" w:hAnsi="Palatino Linotype" w:cs="Arial"/>
                <w:b/>
                <w:sz w:val="17"/>
              </w:rPr>
            </w:pPr>
            <w:r w:rsidRPr="009F6C74">
              <w:rPr>
                <w:rFonts w:ascii="Palatino Linotype" w:hAnsi="Palatino Linotype" w:cs="Arial"/>
                <w:b/>
                <w:color w:val="FFFFFF"/>
                <w:spacing w:val="-1"/>
                <w:w w:val="75"/>
                <w:sz w:val="17"/>
              </w:rPr>
              <w:t>Apropiación</w:t>
            </w:r>
            <w:r w:rsidRPr="009F6C74">
              <w:rPr>
                <w:rFonts w:ascii="Palatino Linotype" w:hAnsi="Palatino Linotype" w:cs="Arial"/>
                <w:b/>
                <w:color w:val="FFFFFF"/>
                <w:spacing w:val="-26"/>
                <w:w w:val="75"/>
                <w:sz w:val="17"/>
              </w:rPr>
              <w:t xml:space="preserve"> </w:t>
            </w:r>
            <w:r w:rsidR="00F67F9D" w:rsidRPr="009F6C74">
              <w:rPr>
                <w:rFonts w:ascii="Palatino Linotype" w:hAnsi="Palatino Linotype" w:cs="Arial"/>
                <w:b/>
                <w:color w:val="FFFFFF"/>
                <w:w w:val="85"/>
                <w:sz w:val="17"/>
              </w:rPr>
              <w:t>v</w:t>
            </w:r>
            <w:r w:rsidRPr="009F6C74">
              <w:rPr>
                <w:rFonts w:ascii="Palatino Linotype" w:hAnsi="Palatino Linotype" w:cs="Arial"/>
                <w:b/>
                <w:color w:val="FFFFFF"/>
                <w:w w:val="85"/>
                <w:sz w:val="17"/>
              </w:rPr>
              <w:t>igente</w:t>
            </w:r>
          </w:p>
        </w:tc>
      </w:tr>
      <w:tr w:rsidR="005E536C" w:rsidRPr="009F6C74" w14:paraId="14DCFEA0" w14:textId="77777777" w:rsidTr="002D5BA2">
        <w:trPr>
          <w:trHeight w:val="445"/>
        </w:trPr>
        <w:tc>
          <w:tcPr>
            <w:tcW w:w="2817" w:type="dxa"/>
            <w:gridSpan w:val="2"/>
            <w:vMerge/>
            <w:tcBorders>
              <w:top w:val="nil"/>
              <w:left w:val="single" w:sz="4" w:space="0" w:color="000000"/>
              <w:bottom w:val="single" w:sz="6" w:space="0" w:color="000000"/>
              <w:right w:val="single" w:sz="4" w:space="0" w:color="000000"/>
            </w:tcBorders>
            <w:shd w:val="clear" w:color="auto" w:fill="4F81BC"/>
          </w:tcPr>
          <w:p w14:paraId="0F5BB914" w14:textId="77777777" w:rsidR="005E536C" w:rsidRPr="009F6C74" w:rsidRDefault="005E536C" w:rsidP="005E536C">
            <w:pPr>
              <w:rPr>
                <w:rFonts w:ascii="Palatino Linotype" w:hAnsi="Palatino Linotype" w:cs="Arial"/>
                <w:sz w:val="2"/>
                <w:szCs w:val="2"/>
              </w:rPr>
            </w:pPr>
          </w:p>
        </w:tc>
        <w:tc>
          <w:tcPr>
            <w:tcW w:w="686" w:type="dxa"/>
            <w:vMerge/>
            <w:tcBorders>
              <w:top w:val="nil"/>
              <w:left w:val="single" w:sz="4" w:space="0" w:color="000000"/>
              <w:bottom w:val="single" w:sz="6" w:space="0" w:color="000000"/>
              <w:right w:val="single" w:sz="4" w:space="0" w:color="000000"/>
            </w:tcBorders>
            <w:shd w:val="clear" w:color="auto" w:fill="4F81BC"/>
          </w:tcPr>
          <w:p w14:paraId="4CD7F9B9" w14:textId="77777777" w:rsidR="005E536C" w:rsidRPr="009F6C74" w:rsidRDefault="005E536C" w:rsidP="005E536C">
            <w:pPr>
              <w:rPr>
                <w:rFonts w:ascii="Palatino Linotype" w:hAnsi="Palatino Linotype" w:cs="Arial"/>
                <w:sz w:val="2"/>
                <w:szCs w:val="2"/>
              </w:rPr>
            </w:pPr>
          </w:p>
        </w:tc>
        <w:tc>
          <w:tcPr>
            <w:tcW w:w="554" w:type="dxa"/>
            <w:tcBorders>
              <w:top w:val="single" w:sz="6" w:space="0" w:color="000000"/>
              <w:left w:val="single" w:sz="4" w:space="0" w:color="000000"/>
              <w:bottom w:val="single" w:sz="6" w:space="0" w:color="000000"/>
              <w:right w:val="single" w:sz="4" w:space="0" w:color="000000"/>
            </w:tcBorders>
            <w:shd w:val="clear" w:color="auto" w:fill="4F81BC"/>
          </w:tcPr>
          <w:p w14:paraId="149416A9" w14:textId="77777777" w:rsidR="005E536C" w:rsidRPr="009F6C74" w:rsidRDefault="005E536C" w:rsidP="005E536C">
            <w:pPr>
              <w:pStyle w:val="TableParagraph"/>
              <w:spacing w:before="124"/>
              <w:ind w:left="137"/>
              <w:rPr>
                <w:rFonts w:ascii="Palatino Linotype" w:hAnsi="Palatino Linotype" w:cs="Arial"/>
                <w:b/>
                <w:sz w:val="17"/>
              </w:rPr>
            </w:pPr>
            <w:r w:rsidRPr="009F6C74">
              <w:rPr>
                <w:rFonts w:ascii="Palatino Linotype" w:hAnsi="Palatino Linotype" w:cs="Arial"/>
                <w:b/>
                <w:color w:val="FFFFFF"/>
                <w:w w:val="85"/>
                <w:sz w:val="17"/>
              </w:rPr>
              <w:t>Valor</w:t>
            </w:r>
          </w:p>
        </w:tc>
        <w:tc>
          <w:tcPr>
            <w:tcW w:w="1410" w:type="dxa"/>
            <w:tcBorders>
              <w:top w:val="single" w:sz="6" w:space="0" w:color="000000"/>
              <w:left w:val="single" w:sz="4" w:space="0" w:color="000000"/>
              <w:bottom w:val="single" w:sz="6" w:space="0" w:color="000000"/>
              <w:right w:val="single" w:sz="4" w:space="0" w:color="000000"/>
            </w:tcBorders>
            <w:shd w:val="clear" w:color="auto" w:fill="4F81BC"/>
          </w:tcPr>
          <w:p w14:paraId="10360CD1" w14:textId="79048D8E" w:rsidR="005E536C" w:rsidRPr="009F6C74" w:rsidRDefault="005E536C" w:rsidP="005E536C">
            <w:pPr>
              <w:pStyle w:val="TableParagraph"/>
              <w:spacing w:before="124"/>
              <w:ind w:left="18"/>
              <w:rPr>
                <w:rFonts w:ascii="Palatino Linotype" w:hAnsi="Palatino Linotype" w:cs="Arial"/>
                <w:b/>
                <w:sz w:val="17"/>
              </w:rPr>
            </w:pPr>
            <w:r w:rsidRPr="009F6C74">
              <w:rPr>
                <w:rFonts w:ascii="Palatino Linotype" w:hAnsi="Palatino Linotype" w:cs="Arial"/>
                <w:b/>
                <w:color w:val="FFFFFF"/>
                <w:spacing w:val="-1"/>
                <w:w w:val="75"/>
                <w:sz w:val="17"/>
              </w:rPr>
              <w:t>Actividad</w:t>
            </w:r>
            <w:r w:rsidRPr="009F6C74">
              <w:rPr>
                <w:rFonts w:ascii="Palatino Linotype" w:hAnsi="Palatino Linotype" w:cs="Arial"/>
                <w:b/>
                <w:color w:val="FFFFFF"/>
                <w:spacing w:val="-3"/>
                <w:w w:val="75"/>
                <w:sz w:val="17"/>
              </w:rPr>
              <w:t xml:space="preserve"> </w:t>
            </w:r>
            <w:r w:rsidR="00F67F9D" w:rsidRPr="009F6C74">
              <w:rPr>
                <w:rFonts w:ascii="Palatino Linotype" w:hAnsi="Palatino Linotype" w:cs="Arial"/>
                <w:b/>
                <w:color w:val="FFFFFF"/>
                <w:spacing w:val="-1"/>
                <w:w w:val="75"/>
                <w:sz w:val="17"/>
              </w:rPr>
              <w:t>o</w:t>
            </w:r>
            <w:r w:rsidRPr="009F6C74">
              <w:rPr>
                <w:rFonts w:ascii="Palatino Linotype" w:hAnsi="Palatino Linotype" w:cs="Arial"/>
                <w:b/>
                <w:color w:val="FFFFFF"/>
                <w:spacing w:val="-1"/>
                <w:w w:val="75"/>
                <w:sz w:val="17"/>
              </w:rPr>
              <w:t>rigen/</w:t>
            </w:r>
            <w:r w:rsidRPr="009F6C74">
              <w:rPr>
                <w:rFonts w:ascii="Palatino Linotype" w:hAnsi="Palatino Linotype" w:cs="Arial"/>
                <w:b/>
                <w:color w:val="FFFFFF"/>
                <w:spacing w:val="-6"/>
                <w:w w:val="75"/>
                <w:sz w:val="17"/>
              </w:rPr>
              <w:t xml:space="preserve"> </w:t>
            </w:r>
            <w:r w:rsidR="00F67F9D" w:rsidRPr="009F6C74">
              <w:rPr>
                <w:rFonts w:ascii="Palatino Linotype" w:hAnsi="Palatino Linotype" w:cs="Arial"/>
                <w:b/>
                <w:color w:val="FFFFFF"/>
                <w:spacing w:val="-1"/>
                <w:w w:val="75"/>
                <w:sz w:val="17"/>
              </w:rPr>
              <w:t>d</w:t>
            </w:r>
            <w:r w:rsidRPr="009F6C74">
              <w:rPr>
                <w:rFonts w:ascii="Palatino Linotype" w:hAnsi="Palatino Linotype" w:cs="Arial"/>
                <w:b/>
                <w:color w:val="FFFFFF"/>
                <w:spacing w:val="-1"/>
                <w:w w:val="75"/>
                <w:sz w:val="17"/>
              </w:rPr>
              <w:t>estino</w:t>
            </w:r>
          </w:p>
        </w:tc>
        <w:tc>
          <w:tcPr>
            <w:tcW w:w="711" w:type="dxa"/>
            <w:vMerge/>
            <w:tcBorders>
              <w:top w:val="nil"/>
              <w:left w:val="single" w:sz="4" w:space="0" w:color="000000"/>
              <w:bottom w:val="single" w:sz="6" w:space="0" w:color="000000"/>
              <w:right w:val="single" w:sz="4" w:space="0" w:color="000000"/>
            </w:tcBorders>
            <w:shd w:val="clear" w:color="auto" w:fill="4F81BC"/>
          </w:tcPr>
          <w:p w14:paraId="049662FB" w14:textId="77777777" w:rsidR="005E536C" w:rsidRPr="009F6C74" w:rsidRDefault="005E536C" w:rsidP="005E536C">
            <w:pPr>
              <w:rPr>
                <w:rFonts w:ascii="Palatino Linotype" w:hAnsi="Palatino Linotype" w:cs="Arial"/>
                <w:sz w:val="2"/>
                <w:szCs w:val="2"/>
              </w:rPr>
            </w:pPr>
          </w:p>
        </w:tc>
        <w:tc>
          <w:tcPr>
            <w:tcW w:w="694" w:type="dxa"/>
            <w:vMerge/>
            <w:tcBorders>
              <w:top w:val="nil"/>
              <w:left w:val="single" w:sz="4" w:space="0" w:color="000000"/>
              <w:bottom w:val="single" w:sz="6" w:space="0" w:color="000000"/>
              <w:right w:val="single" w:sz="4" w:space="0" w:color="000000"/>
            </w:tcBorders>
            <w:shd w:val="clear" w:color="auto" w:fill="4F81BC"/>
          </w:tcPr>
          <w:p w14:paraId="185FDB60" w14:textId="77777777" w:rsidR="005E536C" w:rsidRPr="009F6C74" w:rsidRDefault="005E536C" w:rsidP="005E536C">
            <w:pPr>
              <w:rPr>
                <w:rFonts w:ascii="Palatino Linotype" w:hAnsi="Palatino Linotype" w:cs="Arial"/>
                <w:sz w:val="2"/>
                <w:szCs w:val="2"/>
              </w:rPr>
            </w:pPr>
          </w:p>
        </w:tc>
        <w:tc>
          <w:tcPr>
            <w:tcW w:w="558" w:type="dxa"/>
            <w:tcBorders>
              <w:top w:val="single" w:sz="6" w:space="0" w:color="000000"/>
              <w:left w:val="single" w:sz="4" w:space="0" w:color="000000"/>
              <w:bottom w:val="single" w:sz="6" w:space="0" w:color="000000"/>
              <w:right w:val="single" w:sz="4" w:space="0" w:color="000000"/>
            </w:tcBorders>
            <w:shd w:val="clear" w:color="auto" w:fill="4F81BC"/>
          </w:tcPr>
          <w:p w14:paraId="306FC173" w14:textId="77777777" w:rsidR="005E536C" w:rsidRPr="009F6C74" w:rsidRDefault="005E536C" w:rsidP="005E536C">
            <w:pPr>
              <w:pStyle w:val="TableParagraph"/>
              <w:spacing w:before="124"/>
              <w:ind w:left="134"/>
              <w:rPr>
                <w:rFonts w:ascii="Palatino Linotype" w:hAnsi="Palatino Linotype" w:cs="Arial"/>
                <w:b/>
                <w:sz w:val="17"/>
              </w:rPr>
            </w:pPr>
            <w:r w:rsidRPr="009F6C74">
              <w:rPr>
                <w:rFonts w:ascii="Palatino Linotype" w:hAnsi="Palatino Linotype" w:cs="Arial"/>
                <w:b/>
                <w:color w:val="FFFFFF"/>
                <w:w w:val="85"/>
                <w:sz w:val="17"/>
              </w:rPr>
              <w:t>Valor</w:t>
            </w:r>
          </w:p>
        </w:tc>
        <w:tc>
          <w:tcPr>
            <w:tcW w:w="930" w:type="dxa"/>
            <w:tcBorders>
              <w:top w:val="single" w:sz="6" w:space="0" w:color="000000"/>
              <w:left w:val="single" w:sz="4" w:space="0" w:color="000000"/>
              <w:bottom w:val="single" w:sz="6" w:space="0" w:color="000000"/>
              <w:right w:val="single" w:sz="4" w:space="0" w:color="000000"/>
            </w:tcBorders>
            <w:shd w:val="clear" w:color="auto" w:fill="4F81BC"/>
          </w:tcPr>
          <w:p w14:paraId="4A5D2EDF" w14:textId="77777777" w:rsidR="005E536C" w:rsidRPr="009F6C74" w:rsidRDefault="005E536C" w:rsidP="005E536C">
            <w:pPr>
              <w:pStyle w:val="TableParagraph"/>
              <w:spacing w:before="9"/>
              <w:ind w:left="26" w:right="17"/>
              <w:jc w:val="center"/>
              <w:rPr>
                <w:rFonts w:ascii="Palatino Linotype" w:hAnsi="Palatino Linotype" w:cs="Arial"/>
                <w:b/>
                <w:sz w:val="17"/>
              </w:rPr>
            </w:pPr>
            <w:r w:rsidRPr="009F6C74">
              <w:rPr>
                <w:rFonts w:ascii="Palatino Linotype" w:hAnsi="Palatino Linotype" w:cs="Arial"/>
                <w:b/>
                <w:color w:val="FFFFFF"/>
                <w:w w:val="85"/>
                <w:sz w:val="17"/>
              </w:rPr>
              <w:t>Actividad</w:t>
            </w:r>
          </w:p>
          <w:p w14:paraId="73DBEF89" w14:textId="1F64A7B0" w:rsidR="005E536C" w:rsidRPr="009F6C74" w:rsidRDefault="00F67F9D" w:rsidP="005E536C">
            <w:pPr>
              <w:pStyle w:val="TableParagraph"/>
              <w:spacing w:before="22" w:line="186" w:lineRule="exact"/>
              <w:ind w:left="26" w:right="25"/>
              <w:jc w:val="center"/>
              <w:rPr>
                <w:rFonts w:ascii="Palatino Linotype" w:hAnsi="Palatino Linotype" w:cs="Arial"/>
                <w:b/>
                <w:sz w:val="17"/>
              </w:rPr>
            </w:pPr>
            <w:r w:rsidRPr="009F6C74">
              <w:rPr>
                <w:rFonts w:ascii="Palatino Linotype" w:hAnsi="Palatino Linotype" w:cs="Arial"/>
                <w:b/>
                <w:color w:val="FFFFFF"/>
                <w:spacing w:val="-1"/>
                <w:w w:val="75"/>
                <w:sz w:val="17"/>
              </w:rPr>
              <w:t>o</w:t>
            </w:r>
            <w:r w:rsidR="005E536C" w:rsidRPr="009F6C74">
              <w:rPr>
                <w:rFonts w:ascii="Palatino Linotype" w:hAnsi="Palatino Linotype" w:cs="Arial"/>
                <w:b/>
                <w:color w:val="FFFFFF"/>
                <w:spacing w:val="-1"/>
                <w:w w:val="75"/>
                <w:sz w:val="17"/>
              </w:rPr>
              <w:t>rigen/</w:t>
            </w:r>
            <w:r w:rsidR="005E536C" w:rsidRPr="009F6C74">
              <w:rPr>
                <w:rFonts w:ascii="Palatino Linotype" w:hAnsi="Palatino Linotype" w:cs="Arial"/>
                <w:b/>
                <w:color w:val="FFFFFF"/>
                <w:spacing w:val="-6"/>
                <w:w w:val="75"/>
                <w:sz w:val="17"/>
              </w:rPr>
              <w:t xml:space="preserve"> </w:t>
            </w:r>
            <w:r w:rsidRPr="009F6C74">
              <w:rPr>
                <w:rFonts w:ascii="Palatino Linotype" w:hAnsi="Palatino Linotype" w:cs="Arial"/>
                <w:b/>
                <w:color w:val="FFFFFF"/>
                <w:spacing w:val="-1"/>
                <w:w w:val="75"/>
                <w:sz w:val="17"/>
              </w:rPr>
              <w:t>d</w:t>
            </w:r>
            <w:r w:rsidR="005E536C" w:rsidRPr="009F6C74">
              <w:rPr>
                <w:rFonts w:ascii="Palatino Linotype" w:hAnsi="Palatino Linotype" w:cs="Arial"/>
                <w:b/>
                <w:color w:val="FFFFFF"/>
                <w:spacing w:val="-1"/>
                <w:w w:val="75"/>
                <w:sz w:val="17"/>
              </w:rPr>
              <w:t>estino</w:t>
            </w:r>
          </w:p>
        </w:tc>
        <w:tc>
          <w:tcPr>
            <w:tcW w:w="684" w:type="dxa"/>
            <w:vMerge/>
            <w:tcBorders>
              <w:top w:val="nil"/>
              <w:left w:val="single" w:sz="4" w:space="0" w:color="000000"/>
              <w:bottom w:val="single" w:sz="6" w:space="0" w:color="000000"/>
              <w:right w:val="single" w:sz="4" w:space="0" w:color="000000"/>
            </w:tcBorders>
            <w:shd w:val="clear" w:color="auto" w:fill="4F81BC"/>
          </w:tcPr>
          <w:p w14:paraId="57814265" w14:textId="77777777" w:rsidR="005E536C" w:rsidRPr="009F6C74" w:rsidRDefault="005E536C" w:rsidP="005E536C">
            <w:pPr>
              <w:rPr>
                <w:rFonts w:ascii="Palatino Linotype" w:hAnsi="Palatino Linotype" w:cs="Arial"/>
                <w:sz w:val="2"/>
                <w:szCs w:val="2"/>
              </w:rPr>
            </w:pPr>
          </w:p>
        </w:tc>
      </w:tr>
      <w:tr w:rsidR="002D5BA2" w:rsidRPr="009F6C74" w14:paraId="0D68A1CD" w14:textId="77777777" w:rsidTr="002D5BA2">
        <w:trPr>
          <w:trHeight w:val="726"/>
        </w:trPr>
        <w:tc>
          <w:tcPr>
            <w:tcW w:w="797" w:type="dxa"/>
            <w:tcBorders>
              <w:top w:val="single" w:sz="6" w:space="0" w:color="000000"/>
              <w:left w:val="single" w:sz="4" w:space="0" w:color="000000"/>
              <w:bottom w:val="single" w:sz="6" w:space="0" w:color="000000"/>
              <w:right w:val="single" w:sz="4" w:space="0" w:color="000000"/>
            </w:tcBorders>
            <w:shd w:val="clear" w:color="auto" w:fill="DCE6F0"/>
          </w:tcPr>
          <w:p w14:paraId="7D21031C" w14:textId="77777777" w:rsidR="002D5BA2" w:rsidRPr="009F6C74" w:rsidRDefault="002D5BA2" w:rsidP="002D5BA2">
            <w:pPr>
              <w:rPr>
                <w:rFonts w:ascii="Palatino Linotype" w:hAnsi="Palatino Linotype"/>
                <w:sz w:val="16"/>
              </w:rPr>
            </w:pPr>
            <w:r w:rsidRPr="009F6C74">
              <w:rPr>
                <w:rFonts w:ascii="Palatino Linotype" w:hAnsi="Palatino Linotype"/>
                <w:sz w:val="16"/>
              </w:rPr>
              <w:t>INFO21-1</w:t>
            </w:r>
          </w:p>
        </w:tc>
        <w:tc>
          <w:tcPr>
            <w:tcW w:w="2020" w:type="dxa"/>
            <w:tcBorders>
              <w:top w:val="single" w:sz="6" w:space="0" w:color="000000"/>
              <w:left w:val="single" w:sz="4" w:space="0" w:color="000000"/>
              <w:bottom w:val="single" w:sz="6" w:space="0" w:color="000000"/>
              <w:right w:val="single" w:sz="4" w:space="0" w:color="000000"/>
            </w:tcBorders>
            <w:shd w:val="clear" w:color="auto" w:fill="DCE6F0"/>
          </w:tcPr>
          <w:p w14:paraId="768131D8" w14:textId="7777777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Prestar el servicio desde un centro de datos alterno para el plan de recuperación de desastres -DRP</w:t>
            </w:r>
          </w:p>
        </w:tc>
        <w:tc>
          <w:tcPr>
            <w:tcW w:w="686"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562223B" w14:textId="77777777" w:rsidR="002D5BA2" w:rsidRPr="009F6C74" w:rsidRDefault="002D5BA2" w:rsidP="002D5BA2">
            <w:pPr>
              <w:pStyle w:val="TableParagraph"/>
              <w:jc w:val="center"/>
              <w:rPr>
                <w:rFonts w:ascii="Palatino Linotype" w:hAnsi="Palatino Linotype" w:cs="Arial"/>
                <w:sz w:val="16"/>
                <w:lang w:val="es-CO"/>
              </w:rPr>
            </w:pPr>
          </w:p>
          <w:p w14:paraId="30C80787" w14:textId="77777777" w:rsidR="002D5BA2" w:rsidRPr="009F6C74" w:rsidRDefault="002D5BA2" w:rsidP="002D5BA2">
            <w:pPr>
              <w:pStyle w:val="TableParagraph"/>
              <w:spacing w:before="9"/>
              <w:jc w:val="center"/>
              <w:rPr>
                <w:rFonts w:ascii="Palatino Linotype" w:hAnsi="Palatino Linotype" w:cs="Arial"/>
                <w:sz w:val="12"/>
                <w:lang w:val="es-CO"/>
              </w:rPr>
            </w:pPr>
          </w:p>
          <w:p w14:paraId="04D59492" w14:textId="2338F55F" w:rsidR="002D5BA2" w:rsidRPr="009F6C74" w:rsidRDefault="002D5BA2" w:rsidP="002D5BA2">
            <w:pPr>
              <w:pStyle w:val="TableParagraph"/>
              <w:ind w:right="6"/>
              <w:jc w:val="center"/>
              <w:rPr>
                <w:rFonts w:ascii="Palatino Linotype" w:hAnsi="Palatino Linotype" w:cs="Arial"/>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964.15</w:t>
            </w:r>
          </w:p>
        </w:tc>
        <w:tc>
          <w:tcPr>
            <w:tcW w:w="55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0B1664E" w14:textId="77777777" w:rsidR="002D5BA2" w:rsidRPr="009F6C74" w:rsidRDefault="002D5BA2" w:rsidP="002D5BA2">
            <w:pPr>
              <w:pStyle w:val="TableParagraph"/>
              <w:jc w:val="center"/>
              <w:rPr>
                <w:rFonts w:ascii="Palatino Linotype" w:hAnsi="Palatino Linotype" w:cs="Arial"/>
                <w:sz w:val="16"/>
              </w:rPr>
            </w:pPr>
          </w:p>
          <w:p w14:paraId="00AE79D5" w14:textId="77777777" w:rsidR="002D5BA2" w:rsidRPr="009F6C74" w:rsidRDefault="002D5BA2" w:rsidP="002D5BA2">
            <w:pPr>
              <w:pStyle w:val="TableParagraph"/>
              <w:spacing w:before="9"/>
              <w:jc w:val="center"/>
              <w:rPr>
                <w:rFonts w:ascii="Palatino Linotype" w:hAnsi="Palatino Linotype" w:cs="Arial"/>
                <w:sz w:val="12"/>
              </w:rPr>
            </w:pPr>
          </w:p>
          <w:p w14:paraId="40849C66" w14:textId="5B29FAA7" w:rsidR="002D5BA2" w:rsidRPr="009F6C74" w:rsidRDefault="002D5BA2" w:rsidP="002D5BA2">
            <w:pPr>
              <w:pStyle w:val="TableParagraph"/>
              <w:ind w:right="7"/>
              <w:jc w:val="center"/>
              <w:rPr>
                <w:rFonts w:ascii="Palatino Linotype" w:hAnsi="Palatino Linotype" w:cs="Arial"/>
                <w:sz w:val="17"/>
              </w:rPr>
            </w:pPr>
            <w:r w:rsidRPr="009F6C74">
              <w:rPr>
                <w:rFonts w:ascii="Palatino Linotype" w:hAnsi="Palatino Linotype" w:cs="Arial"/>
                <w:color w:val="FF0000"/>
                <w:w w:val="85"/>
                <w:sz w:val="17"/>
              </w:rPr>
              <w:t>-$</w:t>
            </w:r>
            <w:r w:rsidR="00F67F9D" w:rsidRPr="009F6C74">
              <w:rPr>
                <w:rFonts w:ascii="Palatino Linotype" w:hAnsi="Palatino Linotype" w:cs="Arial"/>
                <w:color w:val="FF0000"/>
                <w:w w:val="85"/>
                <w:sz w:val="17"/>
              </w:rPr>
              <w:t> </w:t>
            </w:r>
            <w:r w:rsidRPr="009F6C74">
              <w:rPr>
                <w:rFonts w:ascii="Palatino Linotype" w:hAnsi="Palatino Linotype" w:cs="Arial"/>
                <w:color w:val="FF0000"/>
                <w:w w:val="85"/>
                <w:sz w:val="17"/>
              </w:rPr>
              <w:t>53,32</w:t>
            </w:r>
          </w:p>
        </w:tc>
        <w:tc>
          <w:tcPr>
            <w:tcW w:w="141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A70BB7D" w14:textId="0237954A" w:rsidR="002D5BA2" w:rsidRPr="009F6C74" w:rsidRDefault="002D5BA2" w:rsidP="002D5BA2">
            <w:pPr>
              <w:pStyle w:val="TableParagraph"/>
              <w:spacing w:before="72" w:line="259" w:lineRule="auto"/>
              <w:ind w:left="144" w:right="136" w:hanging="127"/>
              <w:jc w:val="center"/>
              <w:rPr>
                <w:rFonts w:ascii="Palatino Linotype" w:hAnsi="Palatino Linotype" w:cs="Arial"/>
                <w:sz w:val="14"/>
              </w:rPr>
            </w:pPr>
            <w:r w:rsidRPr="009F6C74">
              <w:rPr>
                <w:rFonts w:ascii="Palatino Linotype" w:hAnsi="Palatino Linotype" w:cs="Arial"/>
                <w:w w:val="70"/>
                <w:sz w:val="14"/>
              </w:rPr>
              <w:t>Pasan</w:t>
            </w:r>
            <w:r w:rsidRPr="009F6C74">
              <w:rPr>
                <w:rFonts w:ascii="Palatino Linotype" w:hAnsi="Palatino Linotype" w:cs="Arial"/>
                <w:spacing w:val="1"/>
                <w:w w:val="70"/>
                <w:sz w:val="14"/>
              </w:rPr>
              <w:t xml:space="preserve"> </w:t>
            </w:r>
            <w:r w:rsidRPr="009F6C74">
              <w:rPr>
                <w:rFonts w:ascii="Palatino Linotype" w:hAnsi="Palatino Linotype" w:cs="Arial"/>
                <w:w w:val="70"/>
                <w:sz w:val="14"/>
              </w:rPr>
              <w:t>a:</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INFO03</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w:t>
            </w:r>
            <w:r w:rsidR="00F67F9D" w:rsidRPr="009F6C74">
              <w:rPr>
                <w:rFonts w:ascii="Palatino Linotype" w:hAnsi="Palatino Linotype" w:cs="Arial"/>
                <w:w w:val="70"/>
                <w:sz w:val="14"/>
              </w:rPr>
              <w:t> </w:t>
            </w:r>
            <w:r w:rsidRPr="009F6C74">
              <w:rPr>
                <w:rFonts w:ascii="Palatino Linotype" w:hAnsi="Palatino Linotype" w:cs="Arial"/>
                <w:w w:val="70"/>
                <w:sz w:val="14"/>
              </w:rPr>
              <w:t>53.32</w:t>
            </w:r>
          </w:p>
        </w:tc>
        <w:tc>
          <w:tcPr>
            <w:tcW w:w="71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1D585D3" w14:textId="77777777" w:rsidR="002D5BA2" w:rsidRPr="009F6C74" w:rsidRDefault="002D5BA2" w:rsidP="002D5BA2">
            <w:pPr>
              <w:pStyle w:val="TableParagraph"/>
              <w:jc w:val="center"/>
              <w:rPr>
                <w:rFonts w:ascii="Palatino Linotype" w:hAnsi="Palatino Linotype" w:cs="Arial"/>
                <w:sz w:val="16"/>
              </w:rPr>
            </w:pPr>
          </w:p>
          <w:p w14:paraId="477BBA35" w14:textId="77777777" w:rsidR="002D5BA2" w:rsidRPr="009F6C74" w:rsidRDefault="002D5BA2" w:rsidP="002D5BA2">
            <w:pPr>
              <w:pStyle w:val="TableParagraph"/>
              <w:spacing w:before="9"/>
              <w:jc w:val="center"/>
              <w:rPr>
                <w:rFonts w:ascii="Palatino Linotype" w:hAnsi="Palatino Linotype" w:cs="Arial"/>
                <w:sz w:val="12"/>
              </w:rPr>
            </w:pPr>
          </w:p>
          <w:p w14:paraId="70A352D3" w14:textId="7481BAE5" w:rsidR="002D5BA2" w:rsidRPr="009F6C74" w:rsidRDefault="002D5BA2" w:rsidP="002D5BA2">
            <w:pPr>
              <w:pStyle w:val="TableParagraph"/>
              <w:ind w:right="8"/>
              <w:jc w:val="center"/>
              <w:rPr>
                <w:rFonts w:ascii="Palatino Linotype" w:hAnsi="Palatino Linotype" w:cs="Arial"/>
                <w:w w:val="85"/>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910.83</w:t>
            </w:r>
          </w:p>
          <w:p w14:paraId="44AD651C" w14:textId="77777777" w:rsidR="002D5BA2" w:rsidRPr="009F6C74" w:rsidRDefault="002D5BA2" w:rsidP="002D5BA2">
            <w:pPr>
              <w:pStyle w:val="TableParagraph"/>
              <w:ind w:right="8"/>
              <w:jc w:val="center"/>
              <w:rPr>
                <w:rFonts w:ascii="Palatino Linotype" w:hAnsi="Palatino Linotype" w:cs="Arial"/>
                <w:sz w:val="17"/>
              </w:rPr>
            </w:pPr>
          </w:p>
        </w:tc>
        <w:tc>
          <w:tcPr>
            <w:tcW w:w="694" w:type="dxa"/>
            <w:tcBorders>
              <w:top w:val="single" w:sz="6" w:space="0" w:color="000000"/>
              <w:left w:val="single" w:sz="4" w:space="0" w:color="000000"/>
              <w:bottom w:val="single" w:sz="6" w:space="0" w:color="000000"/>
              <w:right w:val="single" w:sz="4" w:space="0" w:color="000000"/>
            </w:tcBorders>
            <w:shd w:val="clear" w:color="auto" w:fill="DCE6F0"/>
          </w:tcPr>
          <w:p w14:paraId="4B0CB1C5"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shd w:val="clear" w:color="auto" w:fill="DCE6F0"/>
          </w:tcPr>
          <w:p w14:paraId="410CC129"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shd w:val="clear" w:color="auto" w:fill="DCE6F0"/>
          </w:tcPr>
          <w:p w14:paraId="215B1FA2"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shd w:val="clear" w:color="auto" w:fill="DCE6F0"/>
          </w:tcPr>
          <w:p w14:paraId="3FD9463E" w14:textId="77777777" w:rsidR="002D5BA2" w:rsidRPr="009F6C74" w:rsidRDefault="002D5BA2" w:rsidP="002D5BA2">
            <w:pPr>
              <w:pStyle w:val="TableParagraph"/>
              <w:rPr>
                <w:rFonts w:ascii="Palatino Linotype" w:hAnsi="Palatino Linotype" w:cs="Arial"/>
                <w:sz w:val="16"/>
              </w:rPr>
            </w:pPr>
          </w:p>
        </w:tc>
      </w:tr>
      <w:tr w:rsidR="002D5BA2" w:rsidRPr="009F6C74" w14:paraId="1A5AF78F"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tcPr>
          <w:p w14:paraId="0213F0D2" w14:textId="77777777" w:rsidR="002D5BA2" w:rsidRPr="009F6C74" w:rsidRDefault="002D5BA2" w:rsidP="002D5BA2">
            <w:pPr>
              <w:rPr>
                <w:rFonts w:ascii="Palatino Linotype" w:hAnsi="Palatino Linotype"/>
                <w:sz w:val="16"/>
              </w:rPr>
            </w:pPr>
            <w:r w:rsidRPr="009F6C74">
              <w:rPr>
                <w:rFonts w:ascii="Palatino Linotype" w:hAnsi="Palatino Linotype"/>
                <w:sz w:val="16"/>
              </w:rPr>
              <w:t>INFO21-2</w:t>
            </w:r>
          </w:p>
        </w:tc>
        <w:tc>
          <w:tcPr>
            <w:tcW w:w="2020" w:type="dxa"/>
            <w:tcBorders>
              <w:top w:val="single" w:sz="6" w:space="0" w:color="000000"/>
              <w:left w:val="single" w:sz="4" w:space="0" w:color="000000"/>
              <w:bottom w:val="single" w:sz="6" w:space="0" w:color="000000"/>
              <w:right w:val="single" w:sz="4" w:space="0" w:color="000000"/>
            </w:tcBorders>
          </w:tcPr>
          <w:p w14:paraId="520A565F" w14:textId="7381BB57"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Realizar seguimiento de la red de rayos para el monitoreo de tormentas eléctricas</w:t>
            </w:r>
            <w:r w:rsidR="00F67F9D" w:rsidRPr="009F6C74">
              <w:rPr>
                <w:rFonts w:ascii="Palatino Linotype" w:hAnsi="Palatino Linotype"/>
                <w:sz w:val="16"/>
                <w:lang w:val="es-CO"/>
              </w:rPr>
              <w:t>.</w:t>
            </w:r>
          </w:p>
        </w:tc>
        <w:tc>
          <w:tcPr>
            <w:tcW w:w="686" w:type="dxa"/>
            <w:tcBorders>
              <w:top w:val="single" w:sz="6" w:space="0" w:color="000000"/>
              <w:left w:val="single" w:sz="4" w:space="0" w:color="000000"/>
              <w:bottom w:val="single" w:sz="6" w:space="0" w:color="000000"/>
              <w:right w:val="single" w:sz="4" w:space="0" w:color="000000"/>
            </w:tcBorders>
          </w:tcPr>
          <w:p w14:paraId="71A04930" w14:textId="77777777" w:rsidR="002D5BA2" w:rsidRPr="009F6C74" w:rsidRDefault="002D5BA2" w:rsidP="002D5BA2">
            <w:pPr>
              <w:pStyle w:val="TableParagraph"/>
              <w:spacing w:before="8"/>
              <w:rPr>
                <w:rFonts w:ascii="Palatino Linotype" w:hAnsi="Palatino Linotype" w:cs="Arial"/>
                <w:sz w:val="13"/>
                <w:lang w:val="es-CO"/>
              </w:rPr>
            </w:pPr>
          </w:p>
          <w:p w14:paraId="2D249CA4" w14:textId="1ABA1E98" w:rsidR="002D5BA2" w:rsidRPr="009F6C74" w:rsidRDefault="002D5BA2" w:rsidP="002D5BA2">
            <w:pPr>
              <w:pStyle w:val="TableParagraph"/>
              <w:spacing w:before="1"/>
              <w:ind w:right="6"/>
              <w:jc w:val="right"/>
              <w:rPr>
                <w:rFonts w:ascii="Palatino Linotype" w:hAnsi="Palatino Linotype" w:cs="Arial"/>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303.00</w:t>
            </w:r>
          </w:p>
        </w:tc>
        <w:tc>
          <w:tcPr>
            <w:tcW w:w="554" w:type="dxa"/>
            <w:tcBorders>
              <w:top w:val="single" w:sz="6" w:space="0" w:color="000000"/>
              <w:left w:val="single" w:sz="4" w:space="0" w:color="000000"/>
              <w:bottom w:val="single" w:sz="6" w:space="0" w:color="000000"/>
              <w:right w:val="single" w:sz="4" w:space="0" w:color="000000"/>
            </w:tcBorders>
          </w:tcPr>
          <w:p w14:paraId="709A1020" w14:textId="77777777" w:rsidR="002D5BA2" w:rsidRPr="009F6C74" w:rsidRDefault="002D5BA2" w:rsidP="002D5BA2">
            <w:pPr>
              <w:pStyle w:val="TableParagraph"/>
              <w:spacing w:before="8"/>
              <w:rPr>
                <w:rFonts w:ascii="Palatino Linotype" w:hAnsi="Palatino Linotype" w:cs="Arial"/>
                <w:sz w:val="13"/>
              </w:rPr>
            </w:pPr>
          </w:p>
          <w:p w14:paraId="61697F94" w14:textId="713465F0" w:rsidR="002D5BA2" w:rsidRPr="009F6C74" w:rsidRDefault="002D5BA2" w:rsidP="002D5BA2">
            <w:pPr>
              <w:pStyle w:val="TableParagraph"/>
              <w:spacing w:before="1"/>
              <w:ind w:right="7"/>
              <w:jc w:val="right"/>
              <w:rPr>
                <w:rFonts w:ascii="Palatino Linotype" w:hAnsi="Palatino Linotype" w:cs="Arial"/>
                <w:sz w:val="17"/>
              </w:rPr>
            </w:pPr>
            <w:r w:rsidRPr="009F6C74">
              <w:rPr>
                <w:rFonts w:ascii="Palatino Linotype" w:hAnsi="Palatino Linotype" w:cs="Arial"/>
                <w:color w:val="FF0000"/>
                <w:w w:val="85"/>
                <w:sz w:val="17"/>
              </w:rPr>
              <w:t>-$</w:t>
            </w:r>
            <w:r w:rsidR="00F67F9D" w:rsidRPr="009F6C74">
              <w:rPr>
                <w:rFonts w:ascii="Palatino Linotype" w:hAnsi="Palatino Linotype" w:cs="Arial"/>
                <w:color w:val="FF0000"/>
                <w:w w:val="85"/>
                <w:sz w:val="17"/>
              </w:rPr>
              <w:t> </w:t>
            </w:r>
            <w:r w:rsidRPr="009F6C74">
              <w:rPr>
                <w:rFonts w:ascii="Palatino Linotype" w:hAnsi="Palatino Linotype" w:cs="Arial"/>
                <w:color w:val="FF0000"/>
                <w:w w:val="85"/>
                <w:sz w:val="17"/>
              </w:rPr>
              <w:t>76,25</w:t>
            </w:r>
          </w:p>
        </w:tc>
        <w:tc>
          <w:tcPr>
            <w:tcW w:w="1410" w:type="dxa"/>
            <w:tcBorders>
              <w:top w:val="single" w:sz="6" w:space="0" w:color="000000"/>
              <w:left w:val="single" w:sz="4" w:space="0" w:color="000000"/>
              <w:bottom w:val="single" w:sz="6" w:space="0" w:color="000000"/>
              <w:right w:val="single" w:sz="4" w:space="0" w:color="000000"/>
            </w:tcBorders>
          </w:tcPr>
          <w:p w14:paraId="27503698" w14:textId="77777777" w:rsidR="002D5BA2" w:rsidRPr="009F6C74" w:rsidRDefault="002D5BA2" w:rsidP="002D5BA2">
            <w:pPr>
              <w:pStyle w:val="TableParagraph"/>
              <w:spacing w:before="2"/>
              <w:rPr>
                <w:rFonts w:ascii="Palatino Linotype" w:hAnsi="Palatino Linotype" w:cs="Arial"/>
                <w:sz w:val="15"/>
              </w:rPr>
            </w:pPr>
          </w:p>
          <w:p w14:paraId="4B4B394A" w14:textId="2966D6FB" w:rsidR="002D5BA2" w:rsidRPr="009F6C74" w:rsidRDefault="002D5BA2" w:rsidP="002D5BA2">
            <w:pPr>
              <w:pStyle w:val="TableParagraph"/>
              <w:spacing w:before="1"/>
              <w:ind w:left="18"/>
              <w:rPr>
                <w:rFonts w:ascii="Palatino Linotype" w:hAnsi="Palatino Linotype" w:cs="Arial"/>
                <w:sz w:val="14"/>
              </w:rPr>
            </w:pPr>
            <w:r w:rsidRPr="009F6C74">
              <w:rPr>
                <w:rFonts w:ascii="Palatino Linotype" w:hAnsi="Palatino Linotype" w:cs="Arial"/>
                <w:w w:val="70"/>
                <w:sz w:val="14"/>
              </w:rPr>
              <w:t>Pasan</w:t>
            </w:r>
            <w:r w:rsidRPr="009F6C74">
              <w:rPr>
                <w:rFonts w:ascii="Palatino Linotype" w:hAnsi="Palatino Linotype" w:cs="Arial"/>
                <w:spacing w:val="1"/>
                <w:w w:val="70"/>
                <w:sz w:val="14"/>
              </w:rPr>
              <w:t xml:space="preserve"> </w:t>
            </w:r>
            <w:r w:rsidRPr="009F6C74">
              <w:rPr>
                <w:rFonts w:ascii="Palatino Linotype" w:hAnsi="Palatino Linotype" w:cs="Arial"/>
                <w:w w:val="70"/>
                <w:sz w:val="14"/>
              </w:rPr>
              <w:t>a:</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INFO03</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w:t>
            </w:r>
            <w:r w:rsidR="00F67F9D" w:rsidRPr="009F6C74">
              <w:rPr>
                <w:rFonts w:ascii="Palatino Linotype" w:hAnsi="Palatino Linotype" w:cs="Arial"/>
                <w:w w:val="70"/>
                <w:sz w:val="14"/>
              </w:rPr>
              <w:t> </w:t>
            </w:r>
            <w:r w:rsidRPr="009F6C74">
              <w:rPr>
                <w:rFonts w:ascii="Palatino Linotype" w:hAnsi="Palatino Linotype" w:cs="Arial"/>
                <w:w w:val="70"/>
                <w:sz w:val="14"/>
              </w:rPr>
              <w:t>76.25</w:t>
            </w:r>
          </w:p>
        </w:tc>
        <w:tc>
          <w:tcPr>
            <w:tcW w:w="711" w:type="dxa"/>
            <w:tcBorders>
              <w:top w:val="single" w:sz="6" w:space="0" w:color="000000"/>
              <w:left w:val="single" w:sz="4" w:space="0" w:color="000000"/>
              <w:bottom w:val="single" w:sz="6" w:space="0" w:color="000000"/>
              <w:right w:val="single" w:sz="4" w:space="0" w:color="000000"/>
            </w:tcBorders>
          </w:tcPr>
          <w:p w14:paraId="1FE19E15" w14:textId="77777777" w:rsidR="002D5BA2" w:rsidRPr="009F6C74" w:rsidRDefault="002D5BA2" w:rsidP="002D5BA2">
            <w:pPr>
              <w:pStyle w:val="TableParagraph"/>
              <w:spacing w:before="8"/>
              <w:rPr>
                <w:rFonts w:ascii="Palatino Linotype" w:hAnsi="Palatino Linotype" w:cs="Arial"/>
                <w:sz w:val="13"/>
              </w:rPr>
            </w:pPr>
          </w:p>
          <w:p w14:paraId="2D7A4912" w14:textId="69521D45" w:rsidR="002D5BA2" w:rsidRPr="009F6C74" w:rsidRDefault="002D5BA2" w:rsidP="002D5BA2">
            <w:pPr>
              <w:pStyle w:val="TableParagraph"/>
              <w:spacing w:before="1"/>
              <w:ind w:right="8"/>
              <w:jc w:val="right"/>
              <w:rPr>
                <w:rFonts w:ascii="Palatino Linotype" w:hAnsi="Palatino Linotype" w:cs="Arial"/>
                <w:w w:val="85"/>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226.74</w:t>
            </w:r>
          </w:p>
        </w:tc>
        <w:tc>
          <w:tcPr>
            <w:tcW w:w="694" w:type="dxa"/>
            <w:tcBorders>
              <w:top w:val="single" w:sz="6" w:space="0" w:color="000000"/>
              <w:left w:val="single" w:sz="4" w:space="0" w:color="000000"/>
              <w:bottom w:val="single" w:sz="6" w:space="0" w:color="000000"/>
              <w:right w:val="single" w:sz="4" w:space="0" w:color="000000"/>
            </w:tcBorders>
          </w:tcPr>
          <w:p w14:paraId="47520F48"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tcPr>
          <w:p w14:paraId="32210B88"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tcPr>
          <w:p w14:paraId="38C43A19"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tcPr>
          <w:p w14:paraId="5AF594D1" w14:textId="77777777" w:rsidR="002D5BA2" w:rsidRPr="009F6C74" w:rsidRDefault="002D5BA2" w:rsidP="002D5BA2">
            <w:pPr>
              <w:pStyle w:val="TableParagraph"/>
              <w:rPr>
                <w:rFonts w:ascii="Palatino Linotype" w:hAnsi="Palatino Linotype" w:cs="Arial"/>
                <w:sz w:val="16"/>
              </w:rPr>
            </w:pPr>
          </w:p>
        </w:tc>
      </w:tr>
      <w:tr w:rsidR="002D5BA2" w:rsidRPr="009F6C74" w14:paraId="741D9F5E" w14:textId="77777777" w:rsidTr="002D5BA2">
        <w:trPr>
          <w:trHeight w:val="412"/>
        </w:trPr>
        <w:tc>
          <w:tcPr>
            <w:tcW w:w="797" w:type="dxa"/>
            <w:tcBorders>
              <w:top w:val="single" w:sz="6" w:space="0" w:color="000000"/>
              <w:left w:val="single" w:sz="4" w:space="0" w:color="000000"/>
              <w:bottom w:val="single" w:sz="6" w:space="0" w:color="000000"/>
              <w:right w:val="single" w:sz="4" w:space="0" w:color="000000"/>
            </w:tcBorders>
            <w:shd w:val="clear" w:color="auto" w:fill="DCE6F0"/>
          </w:tcPr>
          <w:p w14:paraId="2ED7F66D" w14:textId="77777777" w:rsidR="002D5BA2" w:rsidRPr="009F6C74" w:rsidRDefault="002D5BA2" w:rsidP="002D5BA2">
            <w:pPr>
              <w:rPr>
                <w:rFonts w:ascii="Palatino Linotype" w:hAnsi="Palatino Linotype"/>
                <w:sz w:val="16"/>
              </w:rPr>
            </w:pPr>
            <w:r w:rsidRPr="009F6C74">
              <w:rPr>
                <w:rFonts w:ascii="Palatino Linotype" w:hAnsi="Palatino Linotype"/>
                <w:sz w:val="16"/>
              </w:rPr>
              <w:t>INFO21-3</w:t>
            </w:r>
          </w:p>
        </w:tc>
        <w:tc>
          <w:tcPr>
            <w:tcW w:w="2020" w:type="dxa"/>
            <w:tcBorders>
              <w:top w:val="single" w:sz="6" w:space="0" w:color="000000"/>
              <w:left w:val="single" w:sz="4" w:space="0" w:color="000000"/>
              <w:bottom w:val="single" w:sz="6" w:space="0" w:color="000000"/>
              <w:right w:val="single" w:sz="4" w:space="0" w:color="000000"/>
            </w:tcBorders>
            <w:shd w:val="clear" w:color="auto" w:fill="DCE6F0"/>
          </w:tcPr>
          <w:p w14:paraId="2E158665" w14:textId="0954FED5"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Prestar los servicios de soporte, administración y operación de la plataforma tecnológica del IDEAM</w:t>
            </w:r>
            <w:r w:rsidR="00F67F9D" w:rsidRPr="009F6C74">
              <w:rPr>
                <w:rFonts w:ascii="Palatino Linotype" w:hAnsi="Palatino Linotype"/>
                <w:sz w:val="16"/>
                <w:lang w:val="es-CO"/>
              </w:rPr>
              <w:t>.</w:t>
            </w:r>
          </w:p>
        </w:tc>
        <w:tc>
          <w:tcPr>
            <w:tcW w:w="686"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AD19F85" w14:textId="0E39D8DB" w:rsidR="002D5BA2" w:rsidRPr="009F6C74" w:rsidRDefault="002D5BA2" w:rsidP="002D5BA2">
            <w:pPr>
              <w:pStyle w:val="TableParagraph"/>
              <w:spacing w:before="1"/>
              <w:ind w:right="6"/>
              <w:jc w:val="center"/>
              <w:rPr>
                <w:rFonts w:ascii="Palatino Linotype" w:hAnsi="Palatino Linotype" w:cs="Arial"/>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2.255.14</w:t>
            </w:r>
          </w:p>
        </w:tc>
        <w:tc>
          <w:tcPr>
            <w:tcW w:w="55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6E16817" w14:textId="5C40F58A" w:rsidR="002D5BA2" w:rsidRPr="009F6C74" w:rsidRDefault="002D5BA2" w:rsidP="002D5BA2">
            <w:pPr>
              <w:pStyle w:val="TableParagraph"/>
              <w:spacing w:before="1"/>
              <w:ind w:right="7"/>
              <w:jc w:val="center"/>
              <w:rPr>
                <w:rFonts w:ascii="Palatino Linotype" w:hAnsi="Palatino Linotype" w:cs="Arial"/>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176,87</w:t>
            </w:r>
          </w:p>
        </w:tc>
        <w:tc>
          <w:tcPr>
            <w:tcW w:w="141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0630BBB" w14:textId="4318A0E0" w:rsidR="002D5BA2" w:rsidRPr="009F6C74" w:rsidRDefault="002D5BA2" w:rsidP="002D5BA2">
            <w:pPr>
              <w:pStyle w:val="TableParagraph"/>
              <w:spacing w:before="14"/>
              <w:jc w:val="center"/>
              <w:rPr>
                <w:rFonts w:ascii="Palatino Linotype" w:hAnsi="Palatino Linotype" w:cs="Arial"/>
                <w:w w:val="70"/>
                <w:sz w:val="14"/>
                <w:lang w:val="es-CO"/>
              </w:rPr>
            </w:pPr>
            <w:r w:rsidRPr="009F6C74">
              <w:rPr>
                <w:rFonts w:ascii="Palatino Linotype" w:hAnsi="Palatino Linotype" w:cs="Arial"/>
                <w:w w:val="70"/>
                <w:sz w:val="14"/>
                <w:lang w:val="es-CO"/>
              </w:rPr>
              <w:t>Vienen de: INFO01 $</w:t>
            </w:r>
            <w:r w:rsidR="00F67F9D" w:rsidRPr="009F6C74">
              <w:rPr>
                <w:rFonts w:ascii="Palatino Linotype" w:hAnsi="Palatino Linotype" w:cs="Arial"/>
                <w:w w:val="70"/>
                <w:sz w:val="14"/>
                <w:lang w:val="es-CO"/>
              </w:rPr>
              <w:t> </w:t>
            </w:r>
            <w:r w:rsidRPr="009F6C74">
              <w:rPr>
                <w:rFonts w:ascii="Palatino Linotype" w:hAnsi="Palatino Linotype" w:cs="Arial"/>
                <w:w w:val="70"/>
                <w:sz w:val="14"/>
                <w:lang w:val="es-CO"/>
              </w:rPr>
              <w:t>53.32</w:t>
            </w:r>
          </w:p>
          <w:p w14:paraId="62C5C273" w14:textId="22E080E0" w:rsidR="002D5BA2" w:rsidRPr="009F6C74" w:rsidRDefault="002D5BA2" w:rsidP="002D5BA2">
            <w:pPr>
              <w:pStyle w:val="TableParagraph"/>
              <w:spacing w:before="14"/>
              <w:jc w:val="center"/>
              <w:rPr>
                <w:rFonts w:ascii="Palatino Linotype" w:hAnsi="Palatino Linotype" w:cs="Arial"/>
                <w:w w:val="70"/>
                <w:sz w:val="14"/>
                <w:lang w:val="es-CO"/>
              </w:rPr>
            </w:pPr>
            <w:r w:rsidRPr="009F6C74">
              <w:rPr>
                <w:rFonts w:ascii="Palatino Linotype" w:hAnsi="Palatino Linotype" w:cs="Arial"/>
                <w:w w:val="70"/>
                <w:sz w:val="14"/>
                <w:lang w:val="es-CO"/>
              </w:rPr>
              <w:t xml:space="preserve">                    INFO02 $</w:t>
            </w:r>
            <w:r w:rsidR="00F67F9D" w:rsidRPr="009F6C74">
              <w:rPr>
                <w:rFonts w:ascii="Palatino Linotype" w:hAnsi="Palatino Linotype" w:cs="Arial"/>
                <w:w w:val="70"/>
                <w:sz w:val="14"/>
                <w:lang w:val="es-CO"/>
              </w:rPr>
              <w:t> </w:t>
            </w:r>
            <w:r w:rsidRPr="009F6C74">
              <w:rPr>
                <w:rFonts w:ascii="Palatino Linotype" w:hAnsi="Palatino Linotype" w:cs="Arial"/>
                <w:w w:val="70"/>
                <w:sz w:val="14"/>
                <w:lang w:val="es-CO"/>
              </w:rPr>
              <w:t>76.25</w:t>
            </w:r>
          </w:p>
          <w:p w14:paraId="57C1947C" w14:textId="19BCE080" w:rsidR="002D5BA2" w:rsidRPr="009F6C74" w:rsidRDefault="002D5BA2" w:rsidP="002D5BA2">
            <w:pPr>
              <w:pStyle w:val="TableParagraph"/>
              <w:spacing w:before="14"/>
              <w:jc w:val="center"/>
              <w:rPr>
                <w:rFonts w:ascii="Palatino Linotype" w:hAnsi="Palatino Linotype" w:cs="Arial"/>
                <w:w w:val="70"/>
                <w:sz w:val="14"/>
                <w:lang w:val="es-CO"/>
              </w:rPr>
            </w:pPr>
            <w:r w:rsidRPr="009F6C74">
              <w:rPr>
                <w:rFonts w:ascii="Palatino Linotype" w:hAnsi="Palatino Linotype" w:cs="Arial"/>
                <w:w w:val="70"/>
                <w:sz w:val="14"/>
                <w:lang w:val="es-CO"/>
              </w:rPr>
              <w:t xml:space="preserve">                         INFO21-5 $</w:t>
            </w:r>
            <w:r w:rsidR="00F67F9D" w:rsidRPr="009F6C74">
              <w:rPr>
                <w:rFonts w:ascii="Palatino Linotype" w:hAnsi="Palatino Linotype" w:cs="Arial"/>
                <w:w w:val="70"/>
                <w:sz w:val="14"/>
                <w:lang w:val="es-CO"/>
              </w:rPr>
              <w:t> </w:t>
            </w:r>
            <w:r w:rsidRPr="009F6C74">
              <w:rPr>
                <w:rFonts w:ascii="Palatino Linotype" w:hAnsi="Palatino Linotype" w:cs="Arial"/>
                <w:w w:val="70"/>
                <w:sz w:val="14"/>
                <w:lang w:val="es-CO"/>
              </w:rPr>
              <w:t xml:space="preserve">47.28   </w:t>
            </w:r>
          </w:p>
          <w:p w14:paraId="386A49AA" w14:textId="77777777" w:rsidR="002D5BA2" w:rsidRPr="009F6C74" w:rsidRDefault="002D5BA2" w:rsidP="002D5BA2">
            <w:pPr>
              <w:pStyle w:val="TableParagraph"/>
              <w:spacing w:before="14"/>
              <w:jc w:val="center"/>
              <w:rPr>
                <w:rFonts w:ascii="Palatino Linotype" w:hAnsi="Palatino Linotype" w:cs="Arial"/>
                <w:w w:val="70"/>
                <w:sz w:val="14"/>
                <w:lang w:val="es-CO"/>
              </w:rPr>
            </w:pPr>
          </w:p>
        </w:tc>
        <w:tc>
          <w:tcPr>
            <w:tcW w:w="71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098D8D2" w14:textId="7DFD6124" w:rsidR="002D5BA2" w:rsidRPr="009F6C74" w:rsidRDefault="002D5BA2" w:rsidP="002D5BA2">
            <w:pPr>
              <w:pStyle w:val="TableParagraph"/>
              <w:spacing w:before="1"/>
              <w:ind w:right="8"/>
              <w:jc w:val="center"/>
              <w:rPr>
                <w:rFonts w:ascii="Palatino Linotype" w:hAnsi="Palatino Linotype" w:cs="Arial"/>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2.432.01</w:t>
            </w:r>
          </w:p>
        </w:tc>
        <w:tc>
          <w:tcPr>
            <w:tcW w:w="694" w:type="dxa"/>
            <w:tcBorders>
              <w:top w:val="single" w:sz="6" w:space="0" w:color="000000"/>
              <w:left w:val="single" w:sz="4" w:space="0" w:color="000000"/>
              <w:bottom w:val="single" w:sz="6" w:space="0" w:color="000000"/>
              <w:right w:val="single" w:sz="4" w:space="0" w:color="000000"/>
            </w:tcBorders>
            <w:shd w:val="clear" w:color="auto" w:fill="DCE6F0"/>
          </w:tcPr>
          <w:p w14:paraId="62C2D6DD" w14:textId="77777777" w:rsidR="002D5BA2" w:rsidRPr="009F6C74" w:rsidRDefault="002D5BA2" w:rsidP="002D5BA2">
            <w:pPr>
              <w:pStyle w:val="TableParagraph"/>
              <w:rPr>
                <w:rFonts w:ascii="Palatino Linotype" w:hAnsi="Palatino Linotype" w:cs="Arial"/>
                <w:sz w:val="16"/>
              </w:rPr>
            </w:pPr>
          </w:p>
        </w:tc>
        <w:tc>
          <w:tcPr>
            <w:tcW w:w="558" w:type="dxa"/>
            <w:tcBorders>
              <w:top w:val="single" w:sz="6" w:space="0" w:color="000000"/>
              <w:left w:val="single" w:sz="4" w:space="0" w:color="000000"/>
              <w:bottom w:val="single" w:sz="6" w:space="0" w:color="000000"/>
              <w:right w:val="single" w:sz="4" w:space="0" w:color="000000"/>
            </w:tcBorders>
            <w:shd w:val="clear" w:color="auto" w:fill="DCE6F0"/>
          </w:tcPr>
          <w:p w14:paraId="67B9CFAC" w14:textId="77777777" w:rsidR="002D5BA2" w:rsidRPr="009F6C74" w:rsidRDefault="002D5BA2" w:rsidP="002D5BA2">
            <w:pPr>
              <w:pStyle w:val="TableParagraph"/>
              <w:rPr>
                <w:rFonts w:ascii="Palatino Linotype" w:hAnsi="Palatino Linotype" w:cs="Arial"/>
                <w:sz w:val="16"/>
              </w:rPr>
            </w:pPr>
          </w:p>
        </w:tc>
        <w:tc>
          <w:tcPr>
            <w:tcW w:w="930" w:type="dxa"/>
            <w:tcBorders>
              <w:top w:val="single" w:sz="6" w:space="0" w:color="000000"/>
              <w:left w:val="single" w:sz="4" w:space="0" w:color="000000"/>
              <w:bottom w:val="single" w:sz="6" w:space="0" w:color="000000"/>
              <w:right w:val="single" w:sz="4" w:space="0" w:color="000000"/>
            </w:tcBorders>
            <w:shd w:val="clear" w:color="auto" w:fill="DCE6F0"/>
          </w:tcPr>
          <w:p w14:paraId="5E60EF32" w14:textId="77777777" w:rsidR="002D5BA2" w:rsidRPr="009F6C74" w:rsidRDefault="002D5BA2" w:rsidP="002D5BA2">
            <w:pPr>
              <w:pStyle w:val="TableParagraph"/>
              <w:rPr>
                <w:rFonts w:ascii="Palatino Linotype" w:hAnsi="Palatino Linotype" w:cs="Arial"/>
                <w:sz w:val="16"/>
              </w:rPr>
            </w:pPr>
          </w:p>
        </w:tc>
        <w:tc>
          <w:tcPr>
            <w:tcW w:w="684" w:type="dxa"/>
            <w:tcBorders>
              <w:top w:val="single" w:sz="6" w:space="0" w:color="000000"/>
              <w:left w:val="single" w:sz="4" w:space="0" w:color="000000"/>
              <w:bottom w:val="single" w:sz="6" w:space="0" w:color="000000"/>
              <w:right w:val="single" w:sz="4" w:space="0" w:color="000000"/>
            </w:tcBorders>
            <w:shd w:val="clear" w:color="auto" w:fill="DCE6F0"/>
          </w:tcPr>
          <w:p w14:paraId="47C538B7" w14:textId="77777777" w:rsidR="002D5BA2" w:rsidRPr="009F6C74" w:rsidRDefault="002D5BA2" w:rsidP="002D5BA2">
            <w:pPr>
              <w:pStyle w:val="TableParagraph"/>
              <w:rPr>
                <w:rFonts w:ascii="Palatino Linotype" w:hAnsi="Palatino Linotype" w:cs="Arial"/>
                <w:sz w:val="16"/>
              </w:rPr>
            </w:pPr>
          </w:p>
        </w:tc>
      </w:tr>
      <w:tr w:rsidR="002D5BA2" w:rsidRPr="009F6C74" w14:paraId="1D605716"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tcPr>
          <w:p w14:paraId="2F77BFA7" w14:textId="77777777" w:rsidR="002D5BA2" w:rsidRPr="009F6C74" w:rsidRDefault="002D5BA2" w:rsidP="002D5BA2">
            <w:pPr>
              <w:rPr>
                <w:rFonts w:ascii="Palatino Linotype" w:hAnsi="Palatino Linotype"/>
                <w:sz w:val="16"/>
              </w:rPr>
            </w:pPr>
            <w:r w:rsidRPr="009F6C74">
              <w:rPr>
                <w:rFonts w:ascii="Palatino Linotype" w:hAnsi="Palatino Linotype"/>
                <w:sz w:val="16"/>
              </w:rPr>
              <w:t>INFO21-4</w:t>
            </w:r>
          </w:p>
        </w:tc>
        <w:tc>
          <w:tcPr>
            <w:tcW w:w="2020" w:type="dxa"/>
            <w:tcBorders>
              <w:top w:val="single" w:sz="6" w:space="0" w:color="000000"/>
              <w:left w:val="single" w:sz="4" w:space="0" w:color="000000"/>
              <w:bottom w:val="single" w:sz="6" w:space="0" w:color="000000"/>
              <w:right w:val="single" w:sz="4" w:space="0" w:color="000000"/>
            </w:tcBorders>
          </w:tcPr>
          <w:p w14:paraId="20002FBA" w14:textId="7C84AFB0"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Disponer de herramientas de apoyo actualizadas y con soporte</w:t>
            </w:r>
            <w:r w:rsidR="00F67F9D" w:rsidRPr="009F6C74">
              <w:rPr>
                <w:rFonts w:ascii="Palatino Linotype" w:hAnsi="Palatino Linotype"/>
                <w:sz w:val="16"/>
                <w:lang w:val="es-CO"/>
              </w:rPr>
              <w:t>.</w:t>
            </w:r>
          </w:p>
        </w:tc>
        <w:tc>
          <w:tcPr>
            <w:tcW w:w="686" w:type="dxa"/>
            <w:tcBorders>
              <w:top w:val="single" w:sz="6" w:space="0" w:color="000000"/>
              <w:left w:val="single" w:sz="4" w:space="0" w:color="000000"/>
              <w:bottom w:val="single" w:sz="6" w:space="0" w:color="000000"/>
              <w:right w:val="single" w:sz="4" w:space="0" w:color="000000"/>
            </w:tcBorders>
          </w:tcPr>
          <w:p w14:paraId="4233C60A" w14:textId="77777777" w:rsidR="002D5BA2" w:rsidRPr="009F6C74" w:rsidRDefault="002D5BA2" w:rsidP="002D5BA2">
            <w:pPr>
              <w:pStyle w:val="TableParagraph"/>
              <w:rPr>
                <w:rFonts w:ascii="Palatino Linotype" w:hAnsi="Palatino Linotype" w:cs="Arial"/>
                <w:w w:val="85"/>
                <w:sz w:val="17"/>
                <w:lang w:val="es-CO"/>
              </w:rPr>
            </w:pPr>
          </w:p>
          <w:p w14:paraId="574154CF" w14:textId="1CC0E9A7"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240.51</w:t>
            </w:r>
          </w:p>
        </w:tc>
        <w:tc>
          <w:tcPr>
            <w:tcW w:w="554" w:type="dxa"/>
            <w:tcBorders>
              <w:top w:val="single" w:sz="6" w:space="0" w:color="000000"/>
              <w:left w:val="single" w:sz="4" w:space="0" w:color="000000"/>
              <w:bottom w:val="single" w:sz="6" w:space="0" w:color="000000"/>
              <w:right w:val="single" w:sz="4" w:space="0" w:color="000000"/>
            </w:tcBorders>
          </w:tcPr>
          <w:p w14:paraId="005F679D" w14:textId="77777777" w:rsidR="002D5BA2" w:rsidRPr="009F6C74" w:rsidRDefault="002D5BA2" w:rsidP="002D5BA2">
            <w:pPr>
              <w:pStyle w:val="TableParagraph"/>
              <w:rPr>
                <w:rFonts w:ascii="Palatino Linotype" w:hAnsi="Palatino Linotype" w:cs="Arial"/>
                <w:w w:val="85"/>
                <w:sz w:val="17"/>
              </w:rPr>
            </w:pPr>
          </w:p>
          <w:p w14:paraId="6716A06A" w14:textId="77777777" w:rsidR="002D5BA2" w:rsidRPr="009F6C74" w:rsidRDefault="002D5BA2" w:rsidP="002D5BA2">
            <w:pPr>
              <w:pStyle w:val="TableParagraph"/>
              <w:rPr>
                <w:rFonts w:ascii="Palatino Linotype" w:hAnsi="Palatino Linotype" w:cs="Arial"/>
                <w:w w:val="85"/>
                <w:sz w:val="17"/>
              </w:rPr>
            </w:pPr>
          </w:p>
        </w:tc>
        <w:tc>
          <w:tcPr>
            <w:tcW w:w="1410" w:type="dxa"/>
            <w:tcBorders>
              <w:top w:val="single" w:sz="6" w:space="0" w:color="000000"/>
              <w:left w:val="single" w:sz="4" w:space="0" w:color="000000"/>
              <w:bottom w:val="single" w:sz="6" w:space="0" w:color="000000"/>
              <w:right w:val="single" w:sz="4" w:space="0" w:color="000000"/>
            </w:tcBorders>
          </w:tcPr>
          <w:p w14:paraId="6A14ED0E" w14:textId="77777777" w:rsidR="002D5BA2" w:rsidRPr="009F6C74" w:rsidRDefault="002D5BA2" w:rsidP="002D5BA2">
            <w:pPr>
              <w:pStyle w:val="TableParagraph"/>
              <w:rPr>
                <w:rFonts w:ascii="Palatino Linotype" w:hAnsi="Palatino Linotype" w:cs="Arial"/>
                <w:sz w:val="16"/>
              </w:rPr>
            </w:pPr>
          </w:p>
        </w:tc>
        <w:tc>
          <w:tcPr>
            <w:tcW w:w="711" w:type="dxa"/>
            <w:tcBorders>
              <w:top w:val="single" w:sz="6" w:space="0" w:color="000000"/>
              <w:left w:val="single" w:sz="4" w:space="0" w:color="000000"/>
              <w:bottom w:val="single" w:sz="6" w:space="0" w:color="000000"/>
              <w:right w:val="single" w:sz="4" w:space="0" w:color="000000"/>
            </w:tcBorders>
          </w:tcPr>
          <w:p w14:paraId="3FD7258D" w14:textId="77777777"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 xml:space="preserve"> </w:t>
            </w:r>
          </w:p>
          <w:p w14:paraId="3BC8688A" w14:textId="2FD06EF4" w:rsidR="002D5BA2" w:rsidRPr="009F6C74" w:rsidRDefault="002D5BA2" w:rsidP="002D5BA2">
            <w:pPr>
              <w:pStyle w:val="TableParagraph"/>
              <w:rPr>
                <w:rFonts w:ascii="Palatino Linotype" w:hAnsi="Palatino Linotype" w:cs="Arial"/>
                <w:sz w:val="16"/>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240.51</w:t>
            </w:r>
          </w:p>
        </w:tc>
        <w:tc>
          <w:tcPr>
            <w:tcW w:w="694" w:type="dxa"/>
            <w:tcBorders>
              <w:top w:val="single" w:sz="6" w:space="0" w:color="000000"/>
              <w:left w:val="single" w:sz="4" w:space="0" w:color="000000"/>
              <w:bottom w:val="single" w:sz="6" w:space="0" w:color="000000"/>
              <w:right w:val="single" w:sz="4" w:space="0" w:color="000000"/>
            </w:tcBorders>
          </w:tcPr>
          <w:p w14:paraId="125F5991"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tcPr>
          <w:p w14:paraId="6EFBC493"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tcPr>
          <w:p w14:paraId="4BB11E62"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tcPr>
          <w:p w14:paraId="64E76D7E" w14:textId="77777777" w:rsidR="002D5BA2" w:rsidRPr="009F6C74" w:rsidRDefault="002D5BA2" w:rsidP="002D5BA2">
            <w:pPr>
              <w:pStyle w:val="TableParagraph"/>
              <w:ind w:right="7"/>
              <w:jc w:val="right"/>
              <w:rPr>
                <w:rFonts w:ascii="Palatino Linotype" w:hAnsi="Palatino Linotype" w:cs="Arial"/>
                <w:sz w:val="17"/>
              </w:rPr>
            </w:pPr>
          </w:p>
        </w:tc>
      </w:tr>
      <w:tr w:rsidR="002D5BA2" w:rsidRPr="009F6C74" w14:paraId="7AB27BAE" w14:textId="77777777" w:rsidTr="002D5BA2">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3F9B871" w14:textId="77777777" w:rsidR="002D5BA2" w:rsidRPr="009F6C74" w:rsidRDefault="002D5BA2" w:rsidP="002D5BA2">
            <w:pPr>
              <w:rPr>
                <w:rFonts w:ascii="Palatino Linotype" w:hAnsi="Palatino Linotype"/>
                <w:sz w:val="16"/>
              </w:rPr>
            </w:pPr>
            <w:r w:rsidRPr="009F6C74">
              <w:rPr>
                <w:rFonts w:ascii="Palatino Linotype" w:hAnsi="Palatino Linotype"/>
                <w:sz w:val="16"/>
              </w:rPr>
              <w:t>INFO21-5</w:t>
            </w:r>
          </w:p>
        </w:tc>
        <w:tc>
          <w:tcPr>
            <w:tcW w:w="202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6E258B88" w14:textId="6A3D64D3" w:rsidR="002D5BA2" w:rsidRPr="009F6C74" w:rsidRDefault="002D5BA2" w:rsidP="002D5BA2">
            <w:pPr>
              <w:rPr>
                <w:rFonts w:ascii="Palatino Linotype" w:hAnsi="Palatino Linotype"/>
                <w:sz w:val="16"/>
                <w:lang w:val="es-CO"/>
              </w:rPr>
            </w:pPr>
            <w:r w:rsidRPr="009F6C74">
              <w:rPr>
                <w:rFonts w:ascii="Palatino Linotype" w:hAnsi="Palatino Linotype"/>
                <w:sz w:val="16"/>
                <w:lang w:val="es-CO"/>
              </w:rPr>
              <w:t>Disponer de servicios de información actualizados y con soporte</w:t>
            </w:r>
            <w:r w:rsidR="00F67F9D" w:rsidRPr="009F6C74">
              <w:rPr>
                <w:rFonts w:ascii="Palatino Linotype" w:hAnsi="Palatino Linotype"/>
                <w:sz w:val="16"/>
                <w:lang w:val="es-CO"/>
              </w:rPr>
              <w:t>.</w:t>
            </w:r>
            <w:r w:rsidRPr="009F6C74">
              <w:rPr>
                <w:rFonts w:ascii="Palatino Linotype" w:hAnsi="Palatino Linotype"/>
                <w:sz w:val="16"/>
                <w:lang w:val="es-CO"/>
              </w:rPr>
              <w:t xml:space="preserve"> </w:t>
            </w:r>
          </w:p>
        </w:tc>
        <w:tc>
          <w:tcPr>
            <w:tcW w:w="686"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166E15C" w14:textId="5051D8DB"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1.374.46</w:t>
            </w:r>
          </w:p>
        </w:tc>
        <w:tc>
          <w:tcPr>
            <w:tcW w:w="55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52E05120" w14:textId="6EF91A1B"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color w:val="FF0000"/>
                <w:w w:val="85"/>
                <w:sz w:val="17"/>
              </w:rPr>
              <w:t>-$</w:t>
            </w:r>
            <w:r w:rsidR="00F67F9D" w:rsidRPr="009F6C74">
              <w:rPr>
                <w:rFonts w:ascii="Palatino Linotype" w:hAnsi="Palatino Linotype" w:cs="Arial"/>
                <w:color w:val="FF0000"/>
                <w:w w:val="85"/>
                <w:sz w:val="17"/>
              </w:rPr>
              <w:t> </w:t>
            </w:r>
            <w:r w:rsidRPr="009F6C74">
              <w:rPr>
                <w:rFonts w:ascii="Palatino Linotype" w:hAnsi="Palatino Linotype" w:cs="Arial"/>
                <w:color w:val="FF0000"/>
                <w:w w:val="85"/>
                <w:sz w:val="17"/>
              </w:rPr>
              <w:t>47,28</w:t>
            </w:r>
          </w:p>
        </w:tc>
        <w:tc>
          <w:tcPr>
            <w:tcW w:w="141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02951624" w14:textId="63925BAA" w:rsidR="002D5BA2" w:rsidRPr="009F6C74" w:rsidRDefault="002D5BA2" w:rsidP="002D5BA2">
            <w:pPr>
              <w:pStyle w:val="TableParagraph"/>
              <w:rPr>
                <w:rFonts w:ascii="Palatino Linotype" w:hAnsi="Palatino Linotype" w:cs="Arial"/>
                <w:sz w:val="16"/>
              </w:rPr>
            </w:pPr>
            <w:r w:rsidRPr="009F6C74">
              <w:rPr>
                <w:rFonts w:ascii="Palatino Linotype" w:hAnsi="Palatino Linotype" w:cs="Arial"/>
                <w:w w:val="70"/>
                <w:sz w:val="14"/>
              </w:rPr>
              <w:t>Pasan</w:t>
            </w:r>
            <w:r w:rsidRPr="009F6C74">
              <w:rPr>
                <w:rFonts w:ascii="Palatino Linotype" w:hAnsi="Palatino Linotype" w:cs="Arial"/>
                <w:spacing w:val="1"/>
                <w:w w:val="70"/>
                <w:sz w:val="14"/>
              </w:rPr>
              <w:t xml:space="preserve"> </w:t>
            </w:r>
            <w:r w:rsidRPr="009F6C74">
              <w:rPr>
                <w:rFonts w:ascii="Palatino Linotype" w:hAnsi="Palatino Linotype" w:cs="Arial"/>
                <w:w w:val="70"/>
                <w:sz w:val="14"/>
              </w:rPr>
              <w:t>a:</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INFO03</w:t>
            </w:r>
            <w:r w:rsidRPr="009F6C74">
              <w:rPr>
                <w:rFonts w:ascii="Palatino Linotype" w:hAnsi="Palatino Linotype" w:cs="Arial"/>
                <w:spacing w:val="12"/>
                <w:w w:val="70"/>
                <w:sz w:val="14"/>
              </w:rPr>
              <w:t xml:space="preserve"> </w:t>
            </w:r>
            <w:r w:rsidRPr="009F6C74">
              <w:rPr>
                <w:rFonts w:ascii="Palatino Linotype" w:hAnsi="Palatino Linotype" w:cs="Arial"/>
                <w:w w:val="70"/>
                <w:sz w:val="14"/>
              </w:rPr>
              <w:t>$</w:t>
            </w:r>
            <w:r w:rsidR="00F67F9D" w:rsidRPr="009F6C74">
              <w:rPr>
                <w:rFonts w:ascii="Palatino Linotype" w:hAnsi="Palatino Linotype" w:cs="Arial"/>
                <w:w w:val="70"/>
                <w:sz w:val="14"/>
              </w:rPr>
              <w:t> </w:t>
            </w:r>
            <w:r w:rsidRPr="009F6C74">
              <w:rPr>
                <w:rFonts w:ascii="Palatino Linotype" w:hAnsi="Palatino Linotype" w:cs="Arial"/>
                <w:w w:val="70"/>
                <w:sz w:val="14"/>
              </w:rPr>
              <w:t>47.28</w:t>
            </w:r>
          </w:p>
        </w:tc>
        <w:tc>
          <w:tcPr>
            <w:tcW w:w="711"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C7F0A91" w14:textId="656B61C3" w:rsidR="002D5BA2" w:rsidRPr="009F6C74" w:rsidRDefault="002D5BA2" w:rsidP="002D5BA2">
            <w:pPr>
              <w:pStyle w:val="TableParagraph"/>
              <w:rPr>
                <w:rFonts w:ascii="Palatino Linotype" w:hAnsi="Palatino Linotype" w:cs="Arial"/>
                <w:w w:val="85"/>
                <w:sz w:val="17"/>
              </w:rPr>
            </w:pPr>
            <w:r w:rsidRPr="009F6C74">
              <w:rPr>
                <w:rFonts w:ascii="Palatino Linotype" w:hAnsi="Palatino Linotype" w:cs="Arial"/>
                <w:w w:val="85"/>
                <w:sz w:val="17"/>
              </w:rPr>
              <w:t>$</w:t>
            </w:r>
            <w:r w:rsidR="00F67F9D" w:rsidRPr="009F6C74">
              <w:rPr>
                <w:rFonts w:ascii="Palatino Linotype" w:hAnsi="Palatino Linotype" w:cs="Arial"/>
                <w:w w:val="85"/>
                <w:sz w:val="17"/>
              </w:rPr>
              <w:t> </w:t>
            </w:r>
            <w:r w:rsidRPr="009F6C74">
              <w:rPr>
                <w:rFonts w:ascii="Palatino Linotype" w:hAnsi="Palatino Linotype" w:cs="Arial"/>
                <w:w w:val="85"/>
                <w:sz w:val="17"/>
              </w:rPr>
              <w:t>1.327.17</w:t>
            </w:r>
          </w:p>
        </w:tc>
        <w:tc>
          <w:tcPr>
            <w:tcW w:w="69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20C52BF4" w14:textId="77777777" w:rsidR="002D5BA2" w:rsidRPr="009F6C74" w:rsidRDefault="002D5BA2" w:rsidP="002D5BA2">
            <w:pPr>
              <w:pStyle w:val="TableParagraph"/>
              <w:ind w:right="9"/>
              <w:jc w:val="right"/>
              <w:rPr>
                <w:rFonts w:ascii="Palatino Linotype" w:hAnsi="Palatino Linotype" w:cs="Arial"/>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473400DD" w14:textId="77777777" w:rsidR="002D5BA2" w:rsidRPr="009F6C74" w:rsidRDefault="002D5BA2" w:rsidP="002D5BA2">
            <w:pPr>
              <w:pStyle w:val="TableParagraph"/>
              <w:ind w:right="8"/>
              <w:jc w:val="right"/>
              <w:rPr>
                <w:rFonts w:ascii="Palatino Linotype" w:hAnsi="Palatino Linotype" w:cs="Arial"/>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3111F43B" w14:textId="77777777" w:rsidR="002D5BA2" w:rsidRPr="009F6C74" w:rsidRDefault="002D5BA2" w:rsidP="002D5BA2">
            <w:pPr>
              <w:pStyle w:val="TableParagraph"/>
              <w:ind w:left="16"/>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D5DCE4" w:themeFill="text2" w:themeFillTint="33"/>
          </w:tcPr>
          <w:p w14:paraId="18D33C06" w14:textId="77777777" w:rsidR="002D5BA2" w:rsidRPr="009F6C74" w:rsidRDefault="002D5BA2" w:rsidP="002D5BA2">
            <w:pPr>
              <w:pStyle w:val="TableParagraph"/>
              <w:ind w:right="7"/>
              <w:jc w:val="right"/>
              <w:rPr>
                <w:rFonts w:ascii="Palatino Linotype" w:hAnsi="Palatino Linotype" w:cs="Arial"/>
                <w:sz w:val="17"/>
              </w:rPr>
            </w:pPr>
          </w:p>
        </w:tc>
      </w:tr>
      <w:tr w:rsidR="005E536C" w:rsidRPr="009F6C74" w14:paraId="7F05AC8B" w14:textId="77777777" w:rsidTr="002D5BA2">
        <w:trPr>
          <w:trHeight w:val="215"/>
        </w:trPr>
        <w:tc>
          <w:tcPr>
            <w:tcW w:w="2817" w:type="dxa"/>
            <w:gridSpan w:val="2"/>
            <w:tcBorders>
              <w:top w:val="single" w:sz="6" w:space="0" w:color="000000"/>
              <w:left w:val="single" w:sz="4" w:space="0" w:color="000000"/>
              <w:bottom w:val="single" w:sz="6" w:space="0" w:color="000000"/>
              <w:right w:val="single" w:sz="4" w:space="0" w:color="000000"/>
            </w:tcBorders>
            <w:shd w:val="clear" w:color="auto" w:fill="4F81BC"/>
          </w:tcPr>
          <w:p w14:paraId="2C3FC9AF" w14:textId="77777777" w:rsidR="005E536C" w:rsidRPr="009F6C74" w:rsidRDefault="005E536C" w:rsidP="005E536C">
            <w:pPr>
              <w:pStyle w:val="TableParagraph"/>
              <w:spacing w:before="9" w:line="186" w:lineRule="exact"/>
              <w:ind w:left="1096" w:right="1097"/>
              <w:jc w:val="center"/>
              <w:rPr>
                <w:rFonts w:ascii="Palatino Linotype" w:hAnsi="Palatino Linotype" w:cs="Arial"/>
                <w:b/>
                <w:sz w:val="17"/>
              </w:rPr>
            </w:pPr>
            <w:r w:rsidRPr="009F6C74">
              <w:rPr>
                <w:rFonts w:ascii="Palatino Linotype" w:hAnsi="Palatino Linotype" w:cs="Arial"/>
                <w:b/>
                <w:color w:val="FFFFFF"/>
                <w:w w:val="85"/>
                <w:sz w:val="17"/>
              </w:rPr>
              <w:t>Total</w:t>
            </w:r>
          </w:p>
        </w:tc>
        <w:tc>
          <w:tcPr>
            <w:tcW w:w="686" w:type="dxa"/>
            <w:tcBorders>
              <w:top w:val="single" w:sz="6" w:space="0" w:color="000000"/>
              <w:left w:val="single" w:sz="4" w:space="0" w:color="000000"/>
              <w:bottom w:val="single" w:sz="6" w:space="0" w:color="000000"/>
              <w:right w:val="single" w:sz="4" w:space="0" w:color="000000"/>
            </w:tcBorders>
            <w:shd w:val="clear" w:color="auto" w:fill="4F81BC"/>
          </w:tcPr>
          <w:p w14:paraId="262901A3" w14:textId="3765BF1B" w:rsidR="005E536C" w:rsidRPr="009F6C74" w:rsidRDefault="005E536C" w:rsidP="005E536C">
            <w:pPr>
              <w:pStyle w:val="TableParagraph"/>
              <w:spacing w:before="9" w:line="186" w:lineRule="exact"/>
              <w:ind w:right="6"/>
              <w:jc w:val="right"/>
              <w:rPr>
                <w:rFonts w:ascii="Palatino Linotype" w:hAnsi="Palatino Linotype" w:cs="Arial"/>
                <w:b/>
                <w:sz w:val="17"/>
              </w:rPr>
            </w:pPr>
            <w:r w:rsidRPr="009F6C74">
              <w:rPr>
                <w:rFonts w:ascii="Palatino Linotype" w:hAnsi="Palatino Linotype" w:cs="Arial"/>
                <w:b/>
                <w:color w:val="FFFFFF"/>
                <w:w w:val="85"/>
                <w:sz w:val="17"/>
              </w:rPr>
              <w:t>$</w:t>
            </w:r>
            <w:r w:rsidR="00793610" w:rsidRPr="009F6C74">
              <w:rPr>
                <w:rFonts w:ascii="Palatino Linotype" w:hAnsi="Palatino Linotype" w:cs="Arial"/>
                <w:b/>
                <w:color w:val="FFFFFF"/>
                <w:w w:val="85"/>
                <w:sz w:val="17"/>
              </w:rPr>
              <w:t> </w:t>
            </w:r>
            <w:r w:rsidRPr="009F6C74">
              <w:rPr>
                <w:rFonts w:ascii="Palatino Linotype" w:hAnsi="Palatino Linotype" w:cs="Arial"/>
                <w:b/>
                <w:color w:val="FFFFFF"/>
                <w:w w:val="85"/>
                <w:sz w:val="17"/>
              </w:rPr>
              <w:t>5.137.28</w:t>
            </w:r>
          </w:p>
        </w:tc>
        <w:tc>
          <w:tcPr>
            <w:tcW w:w="554" w:type="dxa"/>
            <w:tcBorders>
              <w:top w:val="single" w:sz="6" w:space="0" w:color="000000"/>
              <w:left w:val="single" w:sz="4" w:space="0" w:color="000000"/>
              <w:bottom w:val="single" w:sz="6" w:space="0" w:color="000000"/>
              <w:right w:val="single" w:sz="4" w:space="0" w:color="000000"/>
            </w:tcBorders>
            <w:shd w:val="clear" w:color="auto" w:fill="4F81BC"/>
          </w:tcPr>
          <w:p w14:paraId="0E309380" w14:textId="77777777" w:rsidR="005E536C" w:rsidRPr="009F6C74" w:rsidRDefault="005E536C" w:rsidP="005E536C">
            <w:pPr>
              <w:pStyle w:val="TableParagraph"/>
              <w:tabs>
                <w:tab w:val="left" w:pos="420"/>
                <w:tab w:val="right" w:pos="542"/>
              </w:tabs>
              <w:spacing w:before="9" w:line="186" w:lineRule="exact"/>
              <w:ind w:right="7"/>
              <w:jc w:val="center"/>
              <w:rPr>
                <w:rFonts w:ascii="Palatino Linotype" w:hAnsi="Palatino Linotype" w:cs="Arial"/>
                <w:b/>
                <w:sz w:val="17"/>
              </w:rPr>
            </w:pPr>
          </w:p>
        </w:tc>
        <w:tc>
          <w:tcPr>
            <w:tcW w:w="1410" w:type="dxa"/>
            <w:tcBorders>
              <w:top w:val="single" w:sz="6" w:space="0" w:color="000000"/>
              <w:left w:val="single" w:sz="4" w:space="0" w:color="000000"/>
              <w:bottom w:val="single" w:sz="6" w:space="0" w:color="000000"/>
              <w:right w:val="single" w:sz="4" w:space="0" w:color="000000"/>
            </w:tcBorders>
            <w:shd w:val="clear" w:color="auto" w:fill="4F81BC"/>
          </w:tcPr>
          <w:p w14:paraId="78973B56" w14:textId="77777777" w:rsidR="005E536C" w:rsidRPr="009F6C74" w:rsidRDefault="005E536C" w:rsidP="005E536C">
            <w:pPr>
              <w:pStyle w:val="TableParagraph"/>
              <w:rPr>
                <w:rFonts w:ascii="Palatino Linotype" w:hAnsi="Palatino Linotype" w:cs="Arial"/>
                <w:sz w:val="14"/>
              </w:rPr>
            </w:pPr>
          </w:p>
        </w:tc>
        <w:tc>
          <w:tcPr>
            <w:tcW w:w="711" w:type="dxa"/>
            <w:tcBorders>
              <w:top w:val="single" w:sz="6" w:space="0" w:color="000000"/>
              <w:left w:val="single" w:sz="4" w:space="0" w:color="000000"/>
              <w:bottom w:val="single" w:sz="6" w:space="0" w:color="000000"/>
              <w:right w:val="single" w:sz="4" w:space="0" w:color="000000"/>
            </w:tcBorders>
            <w:shd w:val="clear" w:color="auto" w:fill="4F81BC"/>
          </w:tcPr>
          <w:p w14:paraId="5CCC4807" w14:textId="556152E9" w:rsidR="005E536C" w:rsidRPr="009F6C74" w:rsidRDefault="005E536C" w:rsidP="005E536C">
            <w:pPr>
              <w:pStyle w:val="TableParagraph"/>
              <w:spacing w:before="9" w:line="186" w:lineRule="exact"/>
              <w:ind w:right="6"/>
              <w:jc w:val="right"/>
              <w:rPr>
                <w:rFonts w:ascii="Palatino Linotype" w:hAnsi="Palatino Linotype" w:cs="Arial"/>
                <w:b/>
                <w:sz w:val="17"/>
              </w:rPr>
            </w:pPr>
            <w:r w:rsidRPr="009F6C74">
              <w:rPr>
                <w:rFonts w:ascii="Palatino Linotype" w:hAnsi="Palatino Linotype" w:cs="Arial"/>
                <w:b/>
                <w:color w:val="FFFFFF"/>
                <w:w w:val="85"/>
                <w:sz w:val="17"/>
              </w:rPr>
              <w:t>$</w:t>
            </w:r>
            <w:r w:rsidR="00793610" w:rsidRPr="009F6C74">
              <w:rPr>
                <w:rFonts w:ascii="Palatino Linotype" w:hAnsi="Palatino Linotype" w:cs="Arial"/>
                <w:b/>
                <w:color w:val="FFFFFF"/>
                <w:w w:val="85"/>
                <w:sz w:val="17"/>
              </w:rPr>
              <w:t> </w:t>
            </w:r>
            <w:r w:rsidRPr="009F6C74">
              <w:rPr>
                <w:rFonts w:ascii="Palatino Linotype" w:hAnsi="Palatino Linotype" w:cs="Arial"/>
                <w:b/>
                <w:color w:val="FFFFFF"/>
                <w:w w:val="85"/>
                <w:sz w:val="17"/>
              </w:rPr>
              <w:t>5.137.28</w:t>
            </w:r>
          </w:p>
        </w:tc>
        <w:tc>
          <w:tcPr>
            <w:tcW w:w="694" w:type="dxa"/>
            <w:tcBorders>
              <w:top w:val="single" w:sz="6" w:space="0" w:color="000000"/>
              <w:left w:val="single" w:sz="4" w:space="0" w:color="000000"/>
              <w:bottom w:val="single" w:sz="6" w:space="0" w:color="000000"/>
              <w:right w:val="single" w:sz="4" w:space="0" w:color="000000"/>
            </w:tcBorders>
            <w:shd w:val="clear" w:color="auto" w:fill="4F81BC"/>
          </w:tcPr>
          <w:p w14:paraId="23F42310" w14:textId="77777777" w:rsidR="005E536C" w:rsidRPr="009F6C74" w:rsidRDefault="005E536C" w:rsidP="005E536C">
            <w:pPr>
              <w:pStyle w:val="TableParagraph"/>
              <w:spacing w:before="9" w:line="186" w:lineRule="exact"/>
              <w:ind w:right="9"/>
              <w:jc w:val="right"/>
              <w:rPr>
                <w:rFonts w:ascii="Palatino Linotype" w:hAnsi="Palatino Linotype" w:cs="Arial"/>
                <w:b/>
                <w:sz w:val="17"/>
              </w:rPr>
            </w:pPr>
          </w:p>
        </w:tc>
        <w:tc>
          <w:tcPr>
            <w:tcW w:w="558" w:type="dxa"/>
            <w:tcBorders>
              <w:top w:val="single" w:sz="6" w:space="0" w:color="000000"/>
              <w:left w:val="single" w:sz="4" w:space="0" w:color="000000"/>
              <w:bottom w:val="single" w:sz="6" w:space="0" w:color="000000"/>
              <w:right w:val="single" w:sz="4" w:space="0" w:color="000000"/>
            </w:tcBorders>
            <w:shd w:val="clear" w:color="auto" w:fill="4F81BC"/>
          </w:tcPr>
          <w:p w14:paraId="67F1F394" w14:textId="77777777" w:rsidR="005E536C" w:rsidRPr="009F6C74" w:rsidRDefault="005E536C" w:rsidP="005E536C">
            <w:pPr>
              <w:pStyle w:val="TableParagraph"/>
              <w:spacing w:before="9" w:line="186" w:lineRule="exact"/>
              <w:ind w:right="8"/>
              <w:jc w:val="right"/>
              <w:rPr>
                <w:rFonts w:ascii="Palatino Linotype" w:hAnsi="Palatino Linotype" w:cs="Arial"/>
                <w:b/>
                <w:sz w:val="17"/>
              </w:rPr>
            </w:pPr>
          </w:p>
        </w:tc>
        <w:tc>
          <w:tcPr>
            <w:tcW w:w="930" w:type="dxa"/>
            <w:tcBorders>
              <w:top w:val="single" w:sz="6" w:space="0" w:color="000000"/>
              <w:left w:val="single" w:sz="4" w:space="0" w:color="000000"/>
              <w:bottom w:val="single" w:sz="6" w:space="0" w:color="000000"/>
              <w:right w:val="single" w:sz="4" w:space="0" w:color="000000"/>
            </w:tcBorders>
            <w:shd w:val="clear" w:color="auto" w:fill="4F81BC"/>
          </w:tcPr>
          <w:p w14:paraId="481A5BA4" w14:textId="77777777" w:rsidR="005E536C" w:rsidRPr="009F6C74" w:rsidRDefault="005E536C" w:rsidP="005E536C">
            <w:pPr>
              <w:pStyle w:val="TableParagraph"/>
              <w:rPr>
                <w:rFonts w:ascii="Palatino Linotype" w:hAnsi="Palatino Linotype" w:cs="Arial"/>
                <w:sz w:val="14"/>
              </w:rPr>
            </w:pPr>
          </w:p>
        </w:tc>
        <w:tc>
          <w:tcPr>
            <w:tcW w:w="684" w:type="dxa"/>
            <w:tcBorders>
              <w:top w:val="single" w:sz="6" w:space="0" w:color="000000"/>
              <w:left w:val="single" w:sz="4" w:space="0" w:color="000000"/>
              <w:bottom w:val="single" w:sz="6" w:space="0" w:color="000000"/>
              <w:right w:val="single" w:sz="4" w:space="0" w:color="000000"/>
            </w:tcBorders>
            <w:shd w:val="clear" w:color="auto" w:fill="4F81BC"/>
          </w:tcPr>
          <w:p w14:paraId="363A8B7B" w14:textId="77777777" w:rsidR="005E536C" w:rsidRPr="009F6C74" w:rsidRDefault="005E536C" w:rsidP="005E536C">
            <w:pPr>
              <w:pStyle w:val="TableParagraph"/>
              <w:spacing w:before="9" w:line="186" w:lineRule="exact"/>
              <w:ind w:right="7"/>
              <w:jc w:val="right"/>
              <w:rPr>
                <w:rFonts w:ascii="Palatino Linotype" w:hAnsi="Palatino Linotype" w:cs="Arial"/>
                <w:b/>
                <w:sz w:val="17"/>
              </w:rPr>
            </w:pPr>
          </w:p>
        </w:tc>
      </w:tr>
    </w:tbl>
    <w:p w14:paraId="17B95FE9" w14:textId="77777777" w:rsidR="005E536C" w:rsidRPr="009F6C74" w:rsidRDefault="005E536C" w:rsidP="005E536C">
      <w:pPr>
        <w:pStyle w:val="Textoindependiente"/>
        <w:spacing w:before="8"/>
        <w:rPr>
          <w:rFonts w:ascii="Palatino Linotype" w:hAnsi="Palatino Linotype" w:cs="Arial"/>
          <w:sz w:val="17"/>
          <w:highlight w:val="yellow"/>
        </w:rPr>
      </w:pPr>
    </w:p>
    <w:p w14:paraId="3DA13A99" w14:textId="77777777" w:rsidR="005E536C" w:rsidRPr="009F6C74" w:rsidRDefault="005E536C" w:rsidP="005E536C">
      <w:pPr>
        <w:pStyle w:val="Textoindependiente"/>
        <w:spacing w:before="8"/>
        <w:rPr>
          <w:rFonts w:ascii="Palatino Linotype" w:hAnsi="Palatino Linotype" w:cs="Arial"/>
          <w:sz w:val="17"/>
          <w:highlight w:val="yellow"/>
        </w:rPr>
      </w:pPr>
    </w:p>
    <w:p w14:paraId="6D51C7F6" w14:textId="77777777" w:rsidR="005E536C" w:rsidRPr="009F6C74" w:rsidRDefault="005E536C" w:rsidP="005E536C">
      <w:pPr>
        <w:pStyle w:val="Textoindependiente"/>
        <w:spacing w:before="8"/>
        <w:rPr>
          <w:rFonts w:ascii="Palatino Linotype" w:hAnsi="Palatino Linotype" w:cs="Arial"/>
          <w:sz w:val="17"/>
          <w:highlight w:val="yellow"/>
        </w:rPr>
      </w:pPr>
    </w:p>
    <w:p w14:paraId="380688A8" w14:textId="77777777" w:rsidR="005E536C" w:rsidRPr="009F6C74" w:rsidRDefault="005E536C" w:rsidP="005E536C">
      <w:pPr>
        <w:rPr>
          <w:rFonts w:ascii="Palatino Linotype" w:hAnsi="Palatino Linotype" w:cs="Arial"/>
          <w:sz w:val="20"/>
        </w:rPr>
      </w:pPr>
    </w:p>
    <w:p w14:paraId="6DB562E1" w14:textId="77777777" w:rsidR="005E536C" w:rsidRPr="009F6C74" w:rsidRDefault="00F45411" w:rsidP="003638EF">
      <w:pPr>
        <w:pStyle w:val="Ttulo3"/>
        <w:numPr>
          <w:ilvl w:val="2"/>
          <w:numId w:val="57"/>
        </w:numPr>
        <w:rPr>
          <w:rFonts w:ascii="Palatino Linotype" w:hAnsi="Palatino Linotype"/>
          <w:sz w:val="15"/>
        </w:rPr>
      </w:pPr>
      <w:bookmarkStart w:id="61" w:name="_Toc71148640"/>
      <w:bookmarkStart w:id="62" w:name="_Hlk71129919"/>
      <w:r w:rsidRPr="009F6C74">
        <w:rPr>
          <w:rFonts w:ascii="Palatino Linotype" w:hAnsi="Palatino Linotype"/>
        </w:rPr>
        <w:t>O</w:t>
      </w:r>
      <w:r w:rsidR="00D23ECD" w:rsidRPr="009F6C74">
        <w:rPr>
          <w:rFonts w:ascii="Palatino Linotype" w:hAnsi="Palatino Linotype"/>
        </w:rPr>
        <w:t>ficina del Servicio de Pronósticos y Alertas</w:t>
      </w:r>
      <w:bookmarkEnd w:id="61"/>
    </w:p>
    <w:bookmarkEnd w:id="62"/>
    <w:p w14:paraId="629F4760" w14:textId="77777777" w:rsidR="005E536C" w:rsidRPr="009F6C74" w:rsidRDefault="005E536C" w:rsidP="005E536C">
      <w:pPr>
        <w:rPr>
          <w:rFonts w:ascii="Palatino Linotype" w:hAnsi="Palatino Linotype" w:cs="Arial"/>
          <w:sz w:val="20"/>
          <w:highlight w:val="yellow"/>
        </w:rPr>
      </w:pPr>
    </w:p>
    <w:p w14:paraId="13820E9C" w14:textId="77777777" w:rsidR="005E536C" w:rsidRPr="009F6C74" w:rsidRDefault="005E536C" w:rsidP="005E536C">
      <w:pPr>
        <w:rPr>
          <w:rFonts w:ascii="Palatino Linotype" w:hAnsi="Palatino Linotype" w:cs="Arial"/>
          <w:sz w:val="20"/>
        </w:rPr>
      </w:pPr>
    </w:p>
    <w:p w14:paraId="7F773D40" w14:textId="4909CC45" w:rsidR="005E536C" w:rsidRPr="009F6C74" w:rsidRDefault="005E536C" w:rsidP="0045455C">
      <w:pPr>
        <w:pStyle w:val="Ttulo5"/>
        <w:rPr>
          <w:rFonts w:ascii="Palatino Linotype" w:hAnsi="Palatino Linotype"/>
          <w:b/>
          <w:i/>
          <w:color w:val="auto"/>
        </w:rPr>
      </w:pPr>
      <w:bookmarkStart w:id="63" w:name="_Toc69895931"/>
      <w:r w:rsidRPr="009F6C74">
        <w:rPr>
          <w:rFonts w:ascii="Palatino Linotype" w:hAnsi="Palatino Linotype"/>
          <w:b/>
          <w:i/>
          <w:color w:val="auto"/>
        </w:rPr>
        <w:t xml:space="preserve">Síntesis de la </w:t>
      </w:r>
      <w:r w:rsidR="00793610" w:rsidRPr="009F6C74">
        <w:rPr>
          <w:rFonts w:ascii="Palatino Linotype" w:hAnsi="Palatino Linotype"/>
          <w:b/>
          <w:i/>
          <w:color w:val="auto"/>
        </w:rPr>
        <w:t>g</w:t>
      </w:r>
      <w:r w:rsidRPr="009F6C74">
        <w:rPr>
          <w:rFonts w:ascii="Palatino Linotype" w:hAnsi="Palatino Linotype"/>
          <w:b/>
          <w:i/>
          <w:color w:val="auto"/>
        </w:rPr>
        <w:t>estión</w:t>
      </w:r>
      <w:bookmarkEnd w:id="63"/>
    </w:p>
    <w:p w14:paraId="7CCEA9C5" w14:textId="77777777" w:rsidR="00793610" w:rsidRPr="009F6C74" w:rsidRDefault="00793610" w:rsidP="005E536C">
      <w:pPr>
        <w:pStyle w:val="Textoindependiente"/>
        <w:spacing w:before="6"/>
        <w:rPr>
          <w:rFonts w:ascii="Palatino Linotype" w:hAnsi="Palatino Linotype" w:cs="Arial"/>
          <w:b/>
          <w:sz w:val="10"/>
        </w:rPr>
      </w:pPr>
    </w:p>
    <w:p w14:paraId="71B2D5B0" w14:textId="36D7B551" w:rsidR="00793610" w:rsidRPr="009F6C74" w:rsidRDefault="00793610" w:rsidP="009F6C74">
      <w:pPr>
        <w:pStyle w:val="Descripcin"/>
        <w:rPr>
          <w:rFonts w:ascii="Palatino Linotype" w:hAnsi="Palatino Linotype" w:cs="Arial"/>
          <w:b/>
          <w:sz w:val="10"/>
        </w:rPr>
      </w:pPr>
      <w:bookmarkStart w:id="64" w:name="_Toc71148583"/>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13</w:t>
      </w:r>
      <w:r w:rsidRPr="009F6C74">
        <w:rPr>
          <w:rFonts w:ascii="Palatino Linotype" w:hAnsi="Palatino Linotype"/>
        </w:rPr>
        <w:fldChar w:fldCharType="end"/>
      </w:r>
      <w:r w:rsidRPr="009F6C74">
        <w:rPr>
          <w:rFonts w:ascii="Palatino Linotype" w:hAnsi="Palatino Linotype"/>
        </w:rPr>
        <w:t>. Oficina del Servicio de Pronósticos y Alertas, síntesis de la gestión</w:t>
      </w:r>
      <w:bookmarkEnd w:id="64"/>
    </w:p>
    <w:p w14:paraId="1C75C480" w14:textId="1F53ECDE" w:rsidR="005E536C" w:rsidRPr="009F6C74" w:rsidRDefault="005E536C" w:rsidP="005E536C">
      <w:pPr>
        <w:pStyle w:val="Textoindependiente"/>
        <w:spacing w:before="6"/>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17632" behindDoc="1" locked="0" layoutInCell="1" allowOverlap="1" wp14:anchorId="7EE905D5" wp14:editId="4C91CA25">
                <wp:simplePos x="0" y="0"/>
                <wp:positionH relativeFrom="page">
                  <wp:posOffset>5374447</wp:posOffset>
                </wp:positionH>
                <wp:positionV relativeFrom="paragraph">
                  <wp:posOffset>117807</wp:posOffset>
                </wp:positionV>
                <wp:extent cx="1570990" cy="365760"/>
                <wp:effectExtent l="0" t="0" r="10160" b="15240"/>
                <wp:wrapTopAndBottom/>
                <wp:docPr id="25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365760"/>
                          <a:chOff x="8063" y="161"/>
                          <a:chExt cx="2474" cy="576"/>
                        </a:xfrm>
                      </wpg:grpSpPr>
                      <wps:wsp>
                        <wps:cNvPr id="256" name="Text Box 125"/>
                        <wps:cNvSpPr txBox="1">
                          <a:spLocks noChangeArrowheads="1"/>
                        </wps:cNvSpPr>
                        <wps:spPr bwMode="auto">
                          <a:xfrm>
                            <a:off x="8069" y="448"/>
                            <a:ext cx="2461" cy="281"/>
                          </a:xfrm>
                          <a:prstGeom prst="rect">
                            <a:avLst/>
                          </a:prstGeom>
                          <a:solidFill>
                            <a:srgbClr val="92D050"/>
                          </a:solidFill>
                          <a:ln w="8355">
                            <a:solidFill>
                              <a:srgbClr val="000000"/>
                            </a:solidFill>
                            <a:prstDash val="solid"/>
                            <a:miter lim="800000"/>
                            <a:headEnd/>
                            <a:tailEnd/>
                          </a:ln>
                        </wps:spPr>
                        <wps:txbx>
                          <w:txbxContent>
                            <w:p w14:paraId="49D34630" w14:textId="65EF2EDB" w:rsidR="00017FBA" w:rsidRPr="00AC442B" w:rsidRDefault="00017FBA" w:rsidP="005E536C">
                              <w:pPr>
                                <w:shd w:val="clear" w:color="auto" w:fill="92D050"/>
                                <w:spacing w:before="12"/>
                                <w:ind w:left="1017" w:right="1018"/>
                                <w:jc w:val="center"/>
                                <w:rPr>
                                  <w:rFonts w:ascii="Calibri"/>
                                  <w:sz w:val="15"/>
                                  <w:lang w:val="es-CO"/>
                                </w:rPr>
                              </w:pPr>
                              <w:r>
                                <w:rPr>
                                  <w:rFonts w:ascii="Calibri"/>
                                  <w:sz w:val="15"/>
                                  <w:lang w:val="es-CO"/>
                                </w:rPr>
                                <w:t>100</w:t>
                              </w:r>
                              <w:r w:rsidR="00793610">
                                <w:rPr>
                                  <w:rFonts w:ascii="Calibri"/>
                                  <w:sz w:val="15"/>
                                  <w:lang w:val="es-CO"/>
                                </w:rPr>
                                <w:t> </w:t>
                              </w:r>
                              <w:r>
                                <w:rPr>
                                  <w:rFonts w:ascii="Calibri"/>
                                  <w:sz w:val="15"/>
                                  <w:lang w:val="es-CO"/>
                                </w:rPr>
                                <w:t>%</w:t>
                              </w:r>
                            </w:p>
                          </w:txbxContent>
                        </wps:txbx>
                        <wps:bodyPr rot="0" vert="horz" wrap="square" lIns="0" tIns="0" rIns="0" bIns="0" anchor="t" anchorCtr="0" upright="1">
                          <a:noAutofit/>
                        </wps:bodyPr>
                      </wps:wsp>
                      <wps:wsp>
                        <wps:cNvPr id="258" name="Text Box 124"/>
                        <wps:cNvSpPr txBox="1">
                          <a:spLocks noChangeArrowheads="1"/>
                        </wps:cNvSpPr>
                        <wps:spPr bwMode="auto">
                          <a:xfrm>
                            <a:off x="8069" y="167"/>
                            <a:ext cx="2461" cy="282"/>
                          </a:xfrm>
                          <a:prstGeom prst="rect">
                            <a:avLst/>
                          </a:prstGeom>
                          <a:solidFill>
                            <a:srgbClr val="30859B"/>
                          </a:solidFill>
                          <a:ln w="8355">
                            <a:solidFill>
                              <a:srgbClr val="000000"/>
                            </a:solidFill>
                            <a:prstDash val="solid"/>
                            <a:miter lim="800000"/>
                            <a:headEnd/>
                            <a:tailEnd/>
                          </a:ln>
                        </wps:spPr>
                        <wps:txbx>
                          <w:txbxContent>
                            <w:p w14:paraId="18FB6EAA" w14:textId="77777777" w:rsidR="00017FBA" w:rsidRPr="00CD608B" w:rsidRDefault="00017FBA" w:rsidP="005E536C">
                              <w:pPr>
                                <w:spacing w:before="12"/>
                                <w:ind w:left="615"/>
                                <w:rPr>
                                  <w:rFonts w:ascii="Arial" w:hAnsi="Arial" w:cs="Arial"/>
                                  <w:b/>
                                  <w:sz w:val="11"/>
                                </w:rPr>
                              </w:pPr>
                              <w:r w:rsidRPr="00CD608B">
                                <w:rPr>
                                  <w:rFonts w:ascii="Arial" w:hAnsi="Arial" w:cs="Arial"/>
                                  <w:b/>
                                  <w:color w:val="FFFFFF"/>
                                  <w:spacing w:val="-1"/>
                                  <w:w w:val="95"/>
                                  <w:sz w:val="11"/>
                                </w:rPr>
                                <w:t>EJEC.</w:t>
                              </w:r>
                              <w:r w:rsidRPr="00CD608B">
                                <w:rPr>
                                  <w:rFonts w:ascii="Arial" w:hAnsi="Arial" w:cs="Arial"/>
                                  <w:b/>
                                  <w:color w:val="FFFFFF"/>
                                  <w:spacing w:val="-6"/>
                                  <w:w w:val="95"/>
                                  <w:sz w:val="11"/>
                                </w:rPr>
                                <w:t xml:space="preserve"> </w:t>
                              </w:r>
                              <w:r w:rsidRPr="00CD608B">
                                <w:rPr>
                                  <w:rFonts w:ascii="Arial" w:hAnsi="Arial" w:cs="Arial"/>
                                  <w:b/>
                                  <w:color w:val="FFFFFF"/>
                                  <w:spacing w:val="-1"/>
                                  <w:w w:val="95"/>
                                  <w:sz w:val="11"/>
                                </w:rPr>
                                <w:t>FINAN.</w:t>
                              </w:r>
                              <w:r w:rsidRPr="00CD608B">
                                <w:rPr>
                                  <w:rFonts w:ascii="Arial" w:hAnsi="Arial" w:cs="Arial"/>
                                  <w:b/>
                                  <w:color w:val="FFFFFF"/>
                                  <w:spacing w:val="-6"/>
                                  <w:w w:val="95"/>
                                  <w:sz w:val="11"/>
                                </w:rPr>
                                <w:t xml:space="preserve"> </w:t>
                              </w:r>
                              <w:r w:rsidRPr="00CD608B">
                                <w:rPr>
                                  <w:rFonts w:ascii="Arial" w:hAnsi="Arial" w:cs="Arial"/>
                                  <w:b/>
                                  <w:color w:val="FFFFFF"/>
                                  <w:w w:val="95"/>
                                  <w:sz w:val="11"/>
                                </w:rPr>
                                <w:t>I</w:t>
                              </w:r>
                              <w:r w:rsidRPr="00CD608B">
                                <w:rPr>
                                  <w:rFonts w:ascii="Arial" w:hAnsi="Arial" w:cs="Arial"/>
                                  <w:b/>
                                  <w:color w:val="FFFFFF"/>
                                  <w:spacing w:val="-6"/>
                                  <w:w w:val="95"/>
                                  <w:sz w:val="11"/>
                                </w:rPr>
                                <w:t xml:space="preserve"> </w:t>
                              </w:r>
                              <w:r w:rsidRPr="00CD608B">
                                <w:rPr>
                                  <w:rFonts w:ascii="Arial" w:hAnsi="Arial" w:cs="Arial"/>
                                  <w:b/>
                                  <w:color w:val="FFFFFF"/>
                                  <w:w w:val="95"/>
                                  <w:sz w:val="11"/>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905D5" id="Group 123" o:spid="_x0000_s1057" style="position:absolute;margin-left:423.2pt;margin-top:9.3pt;width:123.7pt;height:28.8pt;z-index:-251598848;mso-wrap-distance-left:0;mso-wrap-distance-right:0;mso-position-horizontal-relative:page;mso-position-vertical-relative:text" coordorigin="8063,161" coordsize="247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">
                <v:shape id="Text Box 125" o:spid="_x0000_s1058" type="#_x0000_t202" style="position:absolute;left:8069;top:448;width:24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" fillcolor="#92d050" strokeweight=".23208mm">
                  <v:textbox inset="0,0,0,0">
                    <w:txbxContent>
                      <w:p w14:paraId="49D34630" w14:textId="65EF2EDB" w:rsidR="00017FBA" w:rsidRPr="00AC442B" w:rsidRDefault="00017FBA" w:rsidP="005E536C">
                        <w:pPr>
                          <w:shd w:val="clear" w:color="auto" w:fill="92D050"/>
                          <w:spacing w:before="12"/>
                          <w:ind w:left="1017" w:right="1018"/>
                          <w:jc w:val="center"/>
                          <w:rPr>
                            <w:rFonts w:ascii="Calibri"/>
                            <w:sz w:val="15"/>
                            <w:lang w:val="es-CO"/>
                          </w:rPr>
                        </w:pPr>
                        <w:r>
                          <w:rPr>
                            <w:rFonts w:ascii="Calibri"/>
                            <w:sz w:val="15"/>
                            <w:lang w:val="es-CO"/>
                          </w:rPr>
                          <w:t>100</w:t>
                        </w:r>
                        <w:r w:rsidR="00793610">
                          <w:rPr>
                            <w:rFonts w:ascii="Calibri"/>
                            <w:sz w:val="15"/>
                            <w:lang w:val="es-CO"/>
                          </w:rPr>
                          <w:t> </w:t>
                        </w:r>
                        <w:r>
                          <w:rPr>
                            <w:rFonts w:ascii="Calibri"/>
                            <w:sz w:val="15"/>
                            <w:lang w:val="es-CO"/>
                          </w:rPr>
                          <w:t>%</w:t>
                        </w:r>
                      </w:p>
                    </w:txbxContent>
                  </v:textbox>
                </v:shape>
                <v:shape id="Text Box 124" o:spid="_x0000_s1059" type="#_x0000_t202" style="position:absolute;left:8069;top:167;width:246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" fillcolor="#30859b" strokeweight=".23208mm">
                  <v:textbox inset="0,0,0,0">
                    <w:txbxContent>
                      <w:p w14:paraId="18FB6EAA" w14:textId="77777777" w:rsidR="00017FBA" w:rsidRPr="00CD608B" w:rsidRDefault="00017FBA" w:rsidP="005E536C">
                        <w:pPr>
                          <w:spacing w:before="12"/>
                          <w:ind w:left="615"/>
                          <w:rPr>
                            <w:rFonts w:ascii="Arial" w:hAnsi="Arial" w:cs="Arial"/>
                            <w:b/>
                            <w:sz w:val="11"/>
                          </w:rPr>
                        </w:pPr>
                        <w:r w:rsidRPr="00CD608B">
                          <w:rPr>
                            <w:rFonts w:ascii="Arial" w:hAnsi="Arial" w:cs="Arial"/>
                            <w:b/>
                            <w:color w:val="FFFFFF"/>
                            <w:spacing w:val="-1"/>
                            <w:w w:val="95"/>
                            <w:sz w:val="11"/>
                          </w:rPr>
                          <w:t>EJEC.</w:t>
                        </w:r>
                        <w:r w:rsidRPr="00CD608B">
                          <w:rPr>
                            <w:rFonts w:ascii="Arial" w:hAnsi="Arial" w:cs="Arial"/>
                            <w:b/>
                            <w:color w:val="FFFFFF"/>
                            <w:spacing w:val="-6"/>
                            <w:w w:val="95"/>
                            <w:sz w:val="11"/>
                          </w:rPr>
                          <w:t xml:space="preserve"> </w:t>
                        </w:r>
                        <w:r w:rsidRPr="00CD608B">
                          <w:rPr>
                            <w:rFonts w:ascii="Arial" w:hAnsi="Arial" w:cs="Arial"/>
                            <w:b/>
                            <w:color w:val="FFFFFF"/>
                            <w:spacing w:val="-1"/>
                            <w:w w:val="95"/>
                            <w:sz w:val="11"/>
                          </w:rPr>
                          <w:t>FINAN.</w:t>
                        </w:r>
                        <w:r w:rsidRPr="00CD608B">
                          <w:rPr>
                            <w:rFonts w:ascii="Arial" w:hAnsi="Arial" w:cs="Arial"/>
                            <w:b/>
                            <w:color w:val="FFFFFF"/>
                            <w:spacing w:val="-6"/>
                            <w:w w:val="95"/>
                            <w:sz w:val="11"/>
                          </w:rPr>
                          <w:t xml:space="preserve"> </w:t>
                        </w:r>
                        <w:r w:rsidRPr="00CD608B">
                          <w:rPr>
                            <w:rFonts w:ascii="Arial" w:hAnsi="Arial" w:cs="Arial"/>
                            <w:b/>
                            <w:color w:val="FFFFFF"/>
                            <w:w w:val="95"/>
                            <w:sz w:val="11"/>
                          </w:rPr>
                          <w:t>I</w:t>
                        </w:r>
                        <w:r w:rsidRPr="00CD608B">
                          <w:rPr>
                            <w:rFonts w:ascii="Arial" w:hAnsi="Arial" w:cs="Arial"/>
                            <w:b/>
                            <w:color w:val="FFFFFF"/>
                            <w:spacing w:val="-6"/>
                            <w:w w:val="95"/>
                            <w:sz w:val="11"/>
                          </w:rPr>
                          <w:t xml:space="preserve"> </w:t>
                        </w:r>
                        <w:r w:rsidRPr="00CD608B">
                          <w:rPr>
                            <w:rFonts w:ascii="Arial" w:hAnsi="Arial" w:cs="Arial"/>
                            <w:b/>
                            <w:color w:val="FFFFFF"/>
                            <w:w w:val="95"/>
                            <w:sz w:val="11"/>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16608" behindDoc="1" locked="0" layoutInCell="1" allowOverlap="1" wp14:anchorId="1004BA65" wp14:editId="206F7D13">
                <wp:simplePos x="0" y="0"/>
                <wp:positionH relativeFrom="page">
                  <wp:posOffset>1093940</wp:posOffset>
                </wp:positionH>
                <wp:positionV relativeFrom="paragraph">
                  <wp:posOffset>109855</wp:posOffset>
                </wp:positionV>
                <wp:extent cx="2560320" cy="365760"/>
                <wp:effectExtent l="0" t="0" r="0" b="0"/>
                <wp:wrapTopAndBottom/>
                <wp:docPr id="26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365760"/>
                          <a:chOff x="1702" y="161"/>
                          <a:chExt cx="4032" cy="576"/>
                        </a:xfrm>
                      </wpg:grpSpPr>
                      <wps:wsp>
                        <wps:cNvPr id="262" name="Text Box 128"/>
                        <wps:cNvSpPr txBox="1">
                          <a:spLocks noChangeArrowheads="1"/>
                        </wps:cNvSpPr>
                        <wps:spPr bwMode="auto">
                          <a:xfrm>
                            <a:off x="1708" y="448"/>
                            <a:ext cx="4019" cy="281"/>
                          </a:xfrm>
                          <a:prstGeom prst="rect">
                            <a:avLst/>
                          </a:prstGeom>
                          <a:noFill/>
                          <a:ln w="83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A36D94" w14:textId="77777777" w:rsidR="00017FBA" w:rsidRPr="00CD608B" w:rsidRDefault="00017FBA" w:rsidP="005E536C">
                              <w:pPr>
                                <w:spacing w:before="12"/>
                                <w:ind w:left="1243"/>
                                <w:rPr>
                                  <w:rFonts w:ascii="Arial" w:hAnsi="Arial" w:cs="Arial"/>
                                  <w:sz w:val="13"/>
                                </w:rPr>
                              </w:pPr>
                              <w:r w:rsidRPr="00CD608B">
                                <w:rPr>
                                  <w:rFonts w:ascii="Arial" w:hAnsi="Arial" w:cs="Arial"/>
                                  <w:spacing w:val="-1"/>
                                  <w:w w:val="95"/>
                                  <w:sz w:val="13"/>
                                </w:rPr>
                                <w:t>DANIEL</w:t>
                              </w:r>
                              <w:r w:rsidRPr="00CD608B">
                                <w:rPr>
                                  <w:rFonts w:ascii="Arial" w:hAnsi="Arial" w:cs="Arial"/>
                                  <w:spacing w:val="-2"/>
                                  <w:w w:val="95"/>
                                  <w:sz w:val="13"/>
                                </w:rPr>
                                <w:t xml:space="preserve"> </w:t>
                              </w:r>
                              <w:r w:rsidRPr="00CD608B">
                                <w:rPr>
                                  <w:rFonts w:ascii="Arial" w:hAnsi="Arial" w:cs="Arial"/>
                                  <w:spacing w:val="-1"/>
                                  <w:w w:val="95"/>
                                  <w:sz w:val="13"/>
                                </w:rPr>
                                <w:t>USECHE</w:t>
                              </w:r>
                              <w:r w:rsidRPr="00CD608B">
                                <w:rPr>
                                  <w:rFonts w:ascii="Arial" w:hAnsi="Arial" w:cs="Arial"/>
                                  <w:spacing w:val="-10"/>
                                  <w:w w:val="95"/>
                                  <w:sz w:val="13"/>
                                </w:rPr>
                                <w:t xml:space="preserve"> </w:t>
                              </w:r>
                              <w:r w:rsidRPr="00CD608B">
                                <w:rPr>
                                  <w:rFonts w:ascii="Arial" w:hAnsi="Arial" w:cs="Arial"/>
                                  <w:w w:val="95"/>
                                  <w:sz w:val="13"/>
                                </w:rPr>
                                <w:t>SAMUDIO</w:t>
                              </w:r>
                            </w:p>
                          </w:txbxContent>
                        </wps:txbx>
                        <wps:bodyPr rot="0" vert="horz" wrap="square" lIns="0" tIns="0" rIns="0" bIns="0" anchor="t" anchorCtr="0" upright="1">
                          <a:noAutofit/>
                        </wps:bodyPr>
                      </wps:wsp>
                      <wps:wsp>
                        <wps:cNvPr id="264" name="Text Box 127"/>
                        <wps:cNvSpPr txBox="1">
                          <a:spLocks noChangeArrowheads="1"/>
                        </wps:cNvSpPr>
                        <wps:spPr bwMode="auto">
                          <a:xfrm>
                            <a:off x="1708" y="167"/>
                            <a:ext cx="4019" cy="282"/>
                          </a:xfrm>
                          <a:prstGeom prst="rect">
                            <a:avLst/>
                          </a:prstGeom>
                          <a:solidFill>
                            <a:srgbClr val="30859B"/>
                          </a:solidFill>
                          <a:ln w="8355">
                            <a:solidFill>
                              <a:srgbClr val="000000"/>
                            </a:solidFill>
                            <a:prstDash val="solid"/>
                            <a:miter lim="800000"/>
                            <a:headEnd/>
                            <a:tailEnd/>
                          </a:ln>
                        </wps:spPr>
                        <wps:txbx>
                          <w:txbxContent>
                            <w:p w14:paraId="62D89C28" w14:textId="77777777" w:rsidR="00017FBA" w:rsidRPr="00CD608B" w:rsidRDefault="00017FBA" w:rsidP="005E536C">
                              <w:pPr>
                                <w:spacing w:before="12"/>
                                <w:ind w:left="1256"/>
                                <w:rPr>
                                  <w:rFonts w:ascii="Arial" w:hAnsi="Arial" w:cs="Arial"/>
                                  <w:b/>
                                  <w:sz w:val="13"/>
                                </w:rPr>
                              </w:pPr>
                              <w:r w:rsidRPr="00CD608B">
                                <w:rPr>
                                  <w:rFonts w:ascii="Arial" w:hAnsi="Arial" w:cs="Arial"/>
                                  <w:b/>
                                  <w:color w:val="FFFFFF"/>
                                  <w:spacing w:val="-1"/>
                                  <w:w w:val="95"/>
                                  <w:sz w:val="13"/>
                                </w:rPr>
                                <w:t>JEFE</w:t>
                              </w:r>
                              <w:r w:rsidRPr="00CD608B">
                                <w:rPr>
                                  <w:rFonts w:ascii="Arial" w:hAnsi="Arial" w:cs="Arial"/>
                                  <w:b/>
                                  <w:color w:val="FFFFFF"/>
                                  <w:spacing w:val="-11"/>
                                  <w:w w:val="95"/>
                                  <w:sz w:val="13"/>
                                </w:rPr>
                                <w:t xml:space="preserve"> </w:t>
                              </w:r>
                              <w:r w:rsidRPr="00CD608B">
                                <w:rPr>
                                  <w:rFonts w:ascii="Arial" w:hAnsi="Arial" w:cs="Arial"/>
                                  <w:b/>
                                  <w:color w:val="FFFFFF"/>
                                  <w:spacing w:val="-1"/>
                                  <w:w w:val="95"/>
                                  <w:sz w:val="13"/>
                                </w:rPr>
                                <w:t>DE</w:t>
                              </w:r>
                              <w:r w:rsidRPr="00CD608B">
                                <w:rPr>
                                  <w:rFonts w:ascii="Arial" w:hAnsi="Arial" w:cs="Arial"/>
                                  <w:b/>
                                  <w:color w:val="FFFFFF"/>
                                  <w:spacing w:val="-11"/>
                                  <w:w w:val="95"/>
                                  <w:sz w:val="13"/>
                                </w:rPr>
                                <w:t xml:space="preserve"> </w:t>
                              </w:r>
                              <w:r w:rsidRPr="00CD608B">
                                <w:rPr>
                                  <w:rFonts w:ascii="Arial" w:hAnsi="Arial" w:cs="Arial"/>
                                  <w:b/>
                                  <w:color w:val="FFFFFF"/>
                                  <w:spacing w:val="-1"/>
                                  <w:w w:val="95"/>
                                  <w:sz w:val="13"/>
                                </w:rPr>
                                <w:t>LA</w:t>
                              </w:r>
                              <w:r w:rsidRPr="00CD608B">
                                <w:rPr>
                                  <w:rFonts w:ascii="Arial" w:hAnsi="Arial" w:cs="Arial"/>
                                  <w:b/>
                                  <w:color w:val="FFFFFF"/>
                                  <w:spacing w:val="-2"/>
                                  <w:w w:val="95"/>
                                  <w:sz w:val="13"/>
                                </w:rPr>
                                <w:t xml:space="preserve"> </w:t>
                              </w:r>
                              <w:r w:rsidRPr="00CD608B">
                                <w:rPr>
                                  <w:rFonts w:ascii="Arial" w:hAnsi="Arial" w:cs="Arial"/>
                                  <w:b/>
                                  <w:color w:val="FFFFFF"/>
                                  <w:w w:val="95"/>
                                  <w:sz w:val="13"/>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4BA65" id="Group 126" o:spid="_x0000_s1060" style="position:absolute;margin-left:86.15pt;margin-top:8.65pt;width:201.6pt;height:28.8pt;z-index:-251599872;mso-wrap-distance-left:0;mso-wrap-distance-right:0;mso-position-horizontal-relative:page;mso-position-vertical-relative:text" coordorigin="1702,161" coordsize="403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">
                <v:shape id="Text Box 128" o:spid="_x0000_s1061" type="#_x0000_t202" style="position:absolute;left:1708;top:448;width:401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" filled="f" strokeweight=".23208mm">
                  <v:textbox inset="0,0,0,0">
                    <w:txbxContent>
                      <w:p w14:paraId="71A36D94" w14:textId="77777777" w:rsidR="00017FBA" w:rsidRPr="00CD608B" w:rsidRDefault="00017FBA" w:rsidP="005E536C">
                        <w:pPr>
                          <w:spacing w:before="12"/>
                          <w:ind w:left="1243"/>
                          <w:rPr>
                            <w:rFonts w:ascii="Arial" w:hAnsi="Arial" w:cs="Arial"/>
                            <w:sz w:val="13"/>
                          </w:rPr>
                        </w:pPr>
                        <w:r w:rsidRPr="00CD608B">
                          <w:rPr>
                            <w:rFonts w:ascii="Arial" w:hAnsi="Arial" w:cs="Arial"/>
                            <w:spacing w:val="-1"/>
                            <w:w w:val="95"/>
                            <w:sz w:val="13"/>
                          </w:rPr>
                          <w:t>DANIEL</w:t>
                        </w:r>
                        <w:r w:rsidRPr="00CD608B">
                          <w:rPr>
                            <w:rFonts w:ascii="Arial" w:hAnsi="Arial" w:cs="Arial"/>
                            <w:spacing w:val="-2"/>
                            <w:w w:val="95"/>
                            <w:sz w:val="13"/>
                          </w:rPr>
                          <w:t xml:space="preserve"> </w:t>
                        </w:r>
                        <w:r w:rsidRPr="00CD608B">
                          <w:rPr>
                            <w:rFonts w:ascii="Arial" w:hAnsi="Arial" w:cs="Arial"/>
                            <w:spacing w:val="-1"/>
                            <w:w w:val="95"/>
                            <w:sz w:val="13"/>
                          </w:rPr>
                          <w:t>USECHE</w:t>
                        </w:r>
                        <w:r w:rsidRPr="00CD608B">
                          <w:rPr>
                            <w:rFonts w:ascii="Arial" w:hAnsi="Arial" w:cs="Arial"/>
                            <w:spacing w:val="-10"/>
                            <w:w w:val="95"/>
                            <w:sz w:val="13"/>
                          </w:rPr>
                          <w:t xml:space="preserve"> </w:t>
                        </w:r>
                        <w:r w:rsidRPr="00CD608B">
                          <w:rPr>
                            <w:rFonts w:ascii="Arial" w:hAnsi="Arial" w:cs="Arial"/>
                            <w:w w:val="95"/>
                            <w:sz w:val="13"/>
                          </w:rPr>
                          <w:t>SAMUDIO</w:t>
                        </w:r>
                      </w:p>
                    </w:txbxContent>
                  </v:textbox>
                </v:shape>
                <v:shape id="Text Box 127" o:spid="_x0000_s1062" type="#_x0000_t202" style="position:absolute;left:1708;top:167;width:401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" fillcolor="#30859b" strokeweight=".23208mm">
                  <v:textbox inset="0,0,0,0">
                    <w:txbxContent>
                      <w:p w14:paraId="62D89C28" w14:textId="77777777" w:rsidR="00017FBA" w:rsidRPr="00CD608B" w:rsidRDefault="00017FBA" w:rsidP="005E536C">
                        <w:pPr>
                          <w:spacing w:before="12"/>
                          <w:ind w:left="1256"/>
                          <w:rPr>
                            <w:rFonts w:ascii="Arial" w:hAnsi="Arial" w:cs="Arial"/>
                            <w:b/>
                            <w:sz w:val="13"/>
                          </w:rPr>
                        </w:pPr>
                        <w:r w:rsidRPr="00CD608B">
                          <w:rPr>
                            <w:rFonts w:ascii="Arial" w:hAnsi="Arial" w:cs="Arial"/>
                            <w:b/>
                            <w:color w:val="FFFFFF"/>
                            <w:spacing w:val="-1"/>
                            <w:w w:val="95"/>
                            <w:sz w:val="13"/>
                          </w:rPr>
                          <w:t>JEFE</w:t>
                        </w:r>
                        <w:r w:rsidRPr="00CD608B">
                          <w:rPr>
                            <w:rFonts w:ascii="Arial" w:hAnsi="Arial" w:cs="Arial"/>
                            <w:b/>
                            <w:color w:val="FFFFFF"/>
                            <w:spacing w:val="-11"/>
                            <w:w w:val="95"/>
                            <w:sz w:val="13"/>
                          </w:rPr>
                          <w:t xml:space="preserve"> </w:t>
                        </w:r>
                        <w:r w:rsidRPr="00CD608B">
                          <w:rPr>
                            <w:rFonts w:ascii="Arial" w:hAnsi="Arial" w:cs="Arial"/>
                            <w:b/>
                            <w:color w:val="FFFFFF"/>
                            <w:spacing w:val="-1"/>
                            <w:w w:val="95"/>
                            <w:sz w:val="13"/>
                          </w:rPr>
                          <w:t>DE</w:t>
                        </w:r>
                        <w:r w:rsidRPr="00CD608B">
                          <w:rPr>
                            <w:rFonts w:ascii="Arial" w:hAnsi="Arial" w:cs="Arial"/>
                            <w:b/>
                            <w:color w:val="FFFFFF"/>
                            <w:spacing w:val="-11"/>
                            <w:w w:val="95"/>
                            <w:sz w:val="13"/>
                          </w:rPr>
                          <w:t xml:space="preserve"> </w:t>
                        </w:r>
                        <w:r w:rsidRPr="00CD608B">
                          <w:rPr>
                            <w:rFonts w:ascii="Arial" w:hAnsi="Arial" w:cs="Arial"/>
                            <w:b/>
                            <w:color w:val="FFFFFF"/>
                            <w:spacing w:val="-1"/>
                            <w:w w:val="95"/>
                            <w:sz w:val="13"/>
                          </w:rPr>
                          <w:t>LA</w:t>
                        </w:r>
                        <w:r w:rsidRPr="00CD608B">
                          <w:rPr>
                            <w:rFonts w:ascii="Arial" w:hAnsi="Arial" w:cs="Arial"/>
                            <w:b/>
                            <w:color w:val="FFFFFF"/>
                            <w:spacing w:val="-2"/>
                            <w:w w:val="95"/>
                            <w:sz w:val="13"/>
                          </w:rPr>
                          <w:t xml:space="preserve"> </w:t>
                        </w:r>
                        <w:r w:rsidRPr="00CD608B">
                          <w:rPr>
                            <w:rFonts w:ascii="Arial" w:hAnsi="Arial" w:cs="Arial"/>
                            <w:b/>
                            <w:color w:val="FFFFFF"/>
                            <w:w w:val="95"/>
                            <w:sz w:val="13"/>
                          </w:rPr>
                          <w:t>DEPENDENCIA</w:t>
                        </w:r>
                      </w:p>
                    </w:txbxContent>
                  </v:textbox>
                </v:shape>
                <w10:wrap type="topAndBottom" anchorx="page"/>
              </v:group>
            </w:pict>
          </mc:Fallback>
        </mc:AlternateContent>
      </w:r>
    </w:p>
    <w:p w14:paraId="6D002CE7" w14:textId="77777777" w:rsidR="005E536C" w:rsidRPr="009F6C74" w:rsidRDefault="005E536C" w:rsidP="005E536C">
      <w:pPr>
        <w:pStyle w:val="Textoindependiente"/>
        <w:spacing w:before="6"/>
        <w:rPr>
          <w:rFonts w:ascii="Palatino Linotype" w:hAnsi="Palatino Linotype" w:cs="Arial"/>
          <w:b/>
          <w:sz w:val="14"/>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8"/>
        <w:gridCol w:w="1995"/>
        <w:gridCol w:w="1030"/>
        <w:gridCol w:w="1031"/>
      </w:tblGrid>
      <w:tr w:rsidR="005E536C" w:rsidRPr="009F6C74" w14:paraId="1176D363" w14:textId="77777777" w:rsidTr="005E536C">
        <w:trPr>
          <w:trHeight w:val="419"/>
        </w:trPr>
        <w:tc>
          <w:tcPr>
            <w:tcW w:w="5188" w:type="dxa"/>
            <w:shd w:val="clear" w:color="auto" w:fill="30859B"/>
          </w:tcPr>
          <w:p w14:paraId="3AC781EB" w14:textId="241E94F3" w:rsidR="005E536C" w:rsidRPr="009F6C74" w:rsidRDefault="005E536C" w:rsidP="005E536C">
            <w:pPr>
              <w:pStyle w:val="TableParagraph"/>
              <w:spacing w:before="11"/>
              <w:ind w:left="1358" w:right="1336"/>
              <w:jc w:val="center"/>
              <w:rPr>
                <w:rFonts w:ascii="Palatino Linotype" w:hAnsi="Palatino Linotype" w:cs="Arial"/>
                <w:b/>
                <w:sz w:val="15"/>
              </w:rPr>
            </w:pPr>
            <w:r w:rsidRPr="009F6C74">
              <w:rPr>
                <w:rFonts w:ascii="Palatino Linotype" w:hAnsi="Palatino Linotype" w:cs="Arial"/>
                <w:b/>
                <w:color w:val="FFFFFF"/>
                <w:w w:val="95"/>
                <w:sz w:val="15"/>
              </w:rPr>
              <w:t>Nombre</w:t>
            </w:r>
            <w:r w:rsidRPr="009F6C74">
              <w:rPr>
                <w:rFonts w:ascii="Palatino Linotype" w:hAnsi="Palatino Linotype" w:cs="Arial"/>
                <w:b/>
                <w:color w:val="FFFFFF"/>
                <w:spacing w:val="5"/>
                <w:w w:val="95"/>
                <w:sz w:val="15"/>
              </w:rPr>
              <w:t xml:space="preserve"> </w:t>
            </w:r>
            <w:r w:rsidRPr="009F6C74">
              <w:rPr>
                <w:rFonts w:ascii="Palatino Linotype" w:hAnsi="Palatino Linotype" w:cs="Arial"/>
                <w:b/>
                <w:color w:val="FFFFFF"/>
                <w:w w:val="95"/>
                <w:sz w:val="15"/>
              </w:rPr>
              <w:t>del</w:t>
            </w:r>
            <w:r w:rsidRPr="009F6C74">
              <w:rPr>
                <w:rFonts w:ascii="Palatino Linotype" w:hAnsi="Palatino Linotype" w:cs="Arial"/>
                <w:b/>
                <w:color w:val="FFFFFF"/>
                <w:spacing w:val="3"/>
                <w:w w:val="95"/>
                <w:sz w:val="15"/>
              </w:rPr>
              <w:t xml:space="preserve"> </w:t>
            </w:r>
            <w:r w:rsidR="00793610" w:rsidRPr="009F6C74">
              <w:rPr>
                <w:rFonts w:ascii="Palatino Linotype" w:hAnsi="Palatino Linotype" w:cs="Arial"/>
                <w:b/>
                <w:color w:val="FFFFFF"/>
                <w:w w:val="95"/>
                <w:sz w:val="15"/>
              </w:rPr>
              <w:t>p</w:t>
            </w:r>
            <w:r w:rsidRPr="009F6C74">
              <w:rPr>
                <w:rFonts w:ascii="Palatino Linotype" w:hAnsi="Palatino Linotype" w:cs="Arial"/>
                <w:b/>
                <w:color w:val="FFFFFF"/>
                <w:w w:val="95"/>
                <w:sz w:val="15"/>
              </w:rPr>
              <w:t>royecto</w:t>
            </w:r>
          </w:p>
        </w:tc>
        <w:tc>
          <w:tcPr>
            <w:tcW w:w="1995" w:type="dxa"/>
            <w:shd w:val="clear" w:color="auto" w:fill="30859B"/>
          </w:tcPr>
          <w:p w14:paraId="12CFF2B5" w14:textId="4444F11D" w:rsidR="005E536C" w:rsidRPr="009F6C74" w:rsidRDefault="005E536C" w:rsidP="005E536C">
            <w:pPr>
              <w:pStyle w:val="TableParagraph"/>
              <w:spacing w:before="11"/>
              <w:ind w:left="176" w:right="157"/>
              <w:jc w:val="center"/>
              <w:rPr>
                <w:rFonts w:ascii="Palatino Linotype" w:hAnsi="Palatino Linotype" w:cs="Arial"/>
                <w:b/>
                <w:sz w:val="15"/>
              </w:rPr>
            </w:pPr>
            <w:r w:rsidRPr="009F6C74">
              <w:rPr>
                <w:rFonts w:ascii="Palatino Linotype" w:hAnsi="Palatino Linotype" w:cs="Arial"/>
                <w:b/>
                <w:color w:val="FFFFFF"/>
                <w:w w:val="95"/>
                <w:sz w:val="15"/>
              </w:rPr>
              <w:t>Rubro</w:t>
            </w:r>
            <w:r w:rsidRPr="009F6C74">
              <w:rPr>
                <w:rFonts w:ascii="Palatino Linotype" w:hAnsi="Palatino Linotype" w:cs="Arial"/>
                <w:b/>
                <w:color w:val="FFFFFF"/>
                <w:spacing w:val="-5"/>
                <w:w w:val="95"/>
                <w:sz w:val="15"/>
              </w:rPr>
              <w:t xml:space="preserve"> </w:t>
            </w:r>
            <w:r w:rsidR="00793610" w:rsidRPr="009F6C74">
              <w:rPr>
                <w:rFonts w:ascii="Palatino Linotype" w:hAnsi="Palatino Linotype" w:cs="Arial"/>
                <w:b/>
                <w:color w:val="FFFFFF"/>
                <w:w w:val="95"/>
                <w:sz w:val="15"/>
              </w:rPr>
              <w:t>p</w:t>
            </w:r>
            <w:r w:rsidRPr="009F6C74">
              <w:rPr>
                <w:rFonts w:ascii="Palatino Linotype" w:hAnsi="Palatino Linotype" w:cs="Arial"/>
                <w:b/>
                <w:color w:val="FFFFFF"/>
                <w:w w:val="95"/>
                <w:sz w:val="15"/>
              </w:rPr>
              <w:t>resupuestal</w:t>
            </w:r>
          </w:p>
        </w:tc>
        <w:tc>
          <w:tcPr>
            <w:tcW w:w="1030" w:type="dxa"/>
            <w:shd w:val="clear" w:color="auto" w:fill="30859B"/>
          </w:tcPr>
          <w:p w14:paraId="4E9ED787" w14:textId="77777777" w:rsidR="005E536C" w:rsidRPr="009F6C74" w:rsidRDefault="005E536C" w:rsidP="005E536C">
            <w:pPr>
              <w:pStyle w:val="TableParagraph"/>
              <w:spacing w:before="11"/>
              <w:ind w:left="188"/>
              <w:rPr>
                <w:rFonts w:ascii="Palatino Linotype" w:hAnsi="Palatino Linotype" w:cs="Arial"/>
                <w:b/>
                <w:sz w:val="15"/>
              </w:rPr>
            </w:pPr>
            <w:r w:rsidRPr="009F6C74">
              <w:rPr>
                <w:rFonts w:ascii="Palatino Linotype" w:hAnsi="Palatino Linotype" w:cs="Arial"/>
                <w:b/>
                <w:color w:val="FFFFFF"/>
                <w:sz w:val="15"/>
              </w:rPr>
              <w:t>Aprop.</w:t>
            </w:r>
          </w:p>
          <w:p w14:paraId="3EBF44B6" w14:textId="23E2C046" w:rsidR="005E536C" w:rsidRPr="009F6C74" w:rsidRDefault="00793610" w:rsidP="005E536C">
            <w:pPr>
              <w:pStyle w:val="TableParagraph"/>
              <w:spacing w:before="28" w:line="164" w:lineRule="exact"/>
              <w:ind w:left="214"/>
              <w:rPr>
                <w:rFonts w:ascii="Palatino Linotype" w:hAnsi="Palatino Linotype" w:cs="Arial"/>
                <w:b/>
                <w:sz w:val="15"/>
              </w:rPr>
            </w:pPr>
            <w:r w:rsidRPr="009F6C74">
              <w:rPr>
                <w:rFonts w:ascii="Palatino Linotype" w:hAnsi="Palatino Linotype" w:cs="Arial"/>
                <w:b/>
                <w:color w:val="FFFFFF"/>
                <w:sz w:val="15"/>
              </w:rPr>
              <w:t>i</w:t>
            </w:r>
            <w:r w:rsidR="005E536C" w:rsidRPr="009F6C74">
              <w:rPr>
                <w:rFonts w:ascii="Palatino Linotype" w:hAnsi="Palatino Linotype" w:cs="Arial"/>
                <w:b/>
                <w:color w:val="FFFFFF"/>
                <w:sz w:val="15"/>
              </w:rPr>
              <w:t>nicial</w:t>
            </w:r>
          </w:p>
        </w:tc>
        <w:tc>
          <w:tcPr>
            <w:tcW w:w="1031" w:type="dxa"/>
            <w:shd w:val="clear" w:color="auto" w:fill="30859B"/>
          </w:tcPr>
          <w:p w14:paraId="4ABBDED2" w14:textId="77777777" w:rsidR="005E536C" w:rsidRPr="009F6C74" w:rsidRDefault="005E536C" w:rsidP="005E536C">
            <w:pPr>
              <w:pStyle w:val="TableParagraph"/>
              <w:spacing w:before="11"/>
              <w:ind w:left="189"/>
              <w:rPr>
                <w:rFonts w:ascii="Palatino Linotype" w:hAnsi="Palatino Linotype" w:cs="Arial"/>
                <w:b/>
                <w:sz w:val="15"/>
              </w:rPr>
            </w:pPr>
            <w:r w:rsidRPr="009F6C74">
              <w:rPr>
                <w:rFonts w:ascii="Palatino Linotype" w:hAnsi="Palatino Linotype" w:cs="Arial"/>
                <w:b/>
                <w:color w:val="FFFFFF"/>
                <w:sz w:val="15"/>
              </w:rPr>
              <w:t>Aprop.</w:t>
            </w:r>
          </w:p>
          <w:p w14:paraId="245FFCED" w14:textId="4CF715FF" w:rsidR="005E536C" w:rsidRPr="009F6C74" w:rsidRDefault="00793610" w:rsidP="005E536C">
            <w:pPr>
              <w:pStyle w:val="TableParagraph"/>
              <w:spacing w:before="28" w:line="164" w:lineRule="exact"/>
              <w:ind w:left="150"/>
              <w:rPr>
                <w:rFonts w:ascii="Palatino Linotype" w:hAnsi="Palatino Linotype" w:cs="Arial"/>
                <w:b/>
                <w:sz w:val="15"/>
              </w:rPr>
            </w:pPr>
            <w:r w:rsidRPr="009F6C74">
              <w:rPr>
                <w:rFonts w:ascii="Palatino Linotype" w:hAnsi="Palatino Linotype" w:cs="Arial"/>
                <w:b/>
                <w:color w:val="FFFFFF"/>
                <w:sz w:val="15"/>
              </w:rPr>
              <w:t>v</w:t>
            </w:r>
            <w:r w:rsidR="005E536C" w:rsidRPr="009F6C74">
              <w:rPr>
                <w:rFonts w:ascii="Palatino Linotype" w:hAnsi="Palatino Linotype" w:cs="Arial"/>
                <w:b/>
                <w:color w:val="FFFFFF"/>
                <w:sz w:val="15"/>
              </w:rPr>
              <w:t>igente</w:t>
            </w:r>
          </w:p>
        </w:tc>
      </w:tr>
      <w:tr w:rsidR="005E536C" w:rsidRPr="009F6C74" w14:paraId="10CCF232" w14:textId="77777777" w:rsidTr="005E536C">
        <w:trPr>
          <w:trHeight w:val="463"/>
        </w:trPr>
        <w:tc>
          <w:tcPr>
            <w:tcW w:w="5188" w:type="dxa"/>
          </w:tcPr>
          <w:p w14:paraId="169834CA" w14:textId="77777777" w:rsidR="005E536C" w:rsidRPr="009F6C74" w:rsidRDefault="005E536C" w:rsidP="005E536C">
            <w:pPr>
              <w:pStyle w:val="TableParagraph"/>
              <w:spacing w:before="11"/>
              <w:ind w:left="31"/>
              <w:rPr>
                <w:rFonts w:ascii="Palatino Linotype" w:hAnsi="Palatino Linotype" w:cs="Arial"/>
                <w:sz w:val="15"/>
                <w:lang w:val="es-CO"/>
              </w:rPr>
            </w:pPr>
            <w:r w:rsidRPr="009F6C74">
              <w:rPr>
                <w:rFonts w:ascii="Palatino Linotype" w:hAnsi="Palatino Linotype" w:cs="Arial"/>
                <w:sz w:val="15"/>
                <w:lang w:val="es-CO"/>
              </w:rPr>
              <w:t>Fortalecimiento</w:t>
            </w:r>
            <w:r w:rsidRPr="009F6C74">
              <w:rPr>
                <w:rFonts w:ascii="Palatino Linotype" w:hAnsi="Palatino Linotype" w:cs="Arial"/>
                <w:spacing w:val="7"/>
                <w:sz w:val="15"/>
                <w:lang w:val="es-CO"/>
              </w:rPr>
              <w:t xml:space="preserve"> </w:t>
            </w:r>
            <w:r w:rsidRPr="009F6C74">
              <w:rPr>
                <w:rFonts w:ascii="Palatino Linotype" w:hAnsi="Palatino Linotype" w:cs="Arial"/>
                <w:sz w:val="15"/>
                <w:lang w:val="es-CO"/>
              </w:rPr>
              <w:t>de</w:t>
            </w:r>
            <w:r w:rsidRPr="009F6C74">
              <w:rPr>
                <w:rFonts w:ascii="Palatino Linotype" w:hAnsi="Palatino Linotype" w:cs="Arial"/>
                <w:spacing w:val="40"/>
                <w:sz w:val="15"/>
                <w:lang w:val="es-CO"/>
              </w:rPr>
              <w:t xml:space="preserve"> </w:t>
            </w:r>
            <w:r w:rsidRPr="009F6C74">
              <w:rPr>
                <w:rFonts w:ascii="Palatino Linotype" w:hAnsi="Palatino Linotype" w:cs="Arial"/>
                <w:sz w:val="15"/>
                <w:lang w:val="es-CO"/>
              </w:rPr>
              <w:t>la</w:t>
            </w:r>
            <w:r w:rsidRPr="009F6C74">
              <w:rPr>
                <w:rFonts w:ascii="Palatino Linotype" w:hAnsi="Palatino Linotype" w:cs="Arial"/>
                <w:spacing w:val="44"/>
                <w:sz w:val="15"/>
                <w:lang w:val="es-CO"/>
              </w:rPr>
              <w:t xml:space="preserve"> </w:t>
            </w:r>
            <w:r w:rsidRPr="009F6C74">
              <w:rPr>
                <w:rFonts w:ascii="Palatino Linotype" w:hAnsi="Palatino Linotype" w:cs="Arial"/>
                <w:sz w:val="15"/>
                <w:lang w:val="es-CO"/>
              </w:rPr>
              <w:t>Gestión</w:t>
            </w:r>
            <w:r w:rsidRPr="009F6C74">
              <w:rPr>
                <w:rFonts w:ascii="Palatino Linotype" w:hAnsi="Palatino Linotype" w:cs="Arial"/>
                <w:spacing w:val="37"/>
                <w:sz w:val="15"/>
                <w:lang w:val="es-CO"/>
              </w:rPr>
              <w:t xml:space="preserve"> </w:t>
            </w:r>
            <w:r w:rsidRPr="009F6C74">
              <w:rPr>
                <w:rFonts w:ascii="Palatino Linotype" w:hAnsi="Palatino Linotype" w:cs="Arial"/>
                <w:sz w:val="15"/>
                <w:lang w:val="es-CO"/>
              </w:rPr>
              <w:t>del</w:t>
            </w:r>
            <w:r w:rsidRPr="009F6C74">
              <w:rPr>
                <w:rFonts w:ascii="Palatino Linotype" w:hAnsi="Palatino Linotype" w:cs="Arial"/>
                <w:spacing w:val="41"/>
                <w:sz w:val="15"/>
                <w:lang w:val="es-CO"/>
              </w:rPr>
              <w:t xml:space="preserve"> </w:t>
            </w:r>
            <w:r w:rsidRPr="009F6C74">
              <w:rPr>
                <w:rFonts w:ascii="Palatino Linotype" w:hAnsi="Palatino Linotype" w:cs="Arial"/>
                <w:sz w:val="15"/>
                <w:lang w:val="es-CO"/>
              </w:rPr>
              <w:t>Conocimiento</w:t>
            </w:r>
            <w:r w:rsidRPr="009F6C74">
              <w:rPr>
                <w:rFonts w:ascii="Palatino Linotype" w:hAnsi="Palatino Linotype" w:cs="Arial"/>
                <w:spacing w:val="38"/>
                <w:sz w:val="15"/>
                <w:lang w:val="es-CO"/>
              </w:rPr>
              <w:t xml:space="preserve"> </w:t>
            </w:r>
            <w:r w:rsidRPr="009F6C74">
              <w:rPr>
                <w:rFonts w:ascii="Palatino Linotype" w:hAnsi="Palatino Linotype" w:cs="Arial"/>
                <w:sz w:val="15"/>
                <w:lang w:val="es-CO"/>
              </w:rPr>
              <w:t>Hidrológico,</w:t>
            </w:r>
          </w:p>
          <w:p w14:paraId="682DE938" w14:textId="77777777" w:rsidR="005E536C" w:rsidRPr="009F6C74" w:rsidRDefault="005E536C" w:rsidP="005E536C">
            <w:pPr>
              <w:pStyle w:val="TableParagraph"/>
              <w:spacing w:before="28"/>
              <w:ind w:left="31"/>
              <w:rPr>
                <w:rFonts w:ascii="Palatino Linotype" w:hAnsi="Palatino Linotype" w:cs="Arial"/>
                <w:sz w:val="15"/>
              </w:rPr>
            </w:pPr>
            <w:r w:rsidRPr="009F6C74">
              <w:rPr>
                <w:rFonts w:ascii="Palatino Linotype" w:hAnsi="Palatino Linotype" w:cs="Arial"/>
                <w:w w:val="95"/>
                <w:sz w:val="15"/>
              </w:rPr>
              <w:t>Meteorológico</w:t>
            </w:r>
            <w:r w:rsidRPr="009F6C74">
              <w:rPr>
                <w:rFonts w:ascii="Palatino Linotype" w:hAnsi="Palatino Linotype" w:cs="Arial"/>
                <w:spacing w:val="13"/>
                <w:w w:val="95"/>
                <w:sz w:val="15"/>
              </w:rPr>
              <w:t xml:space="preserve"> </w:t>
            </w:r>
            <w:r w:rsidRPr="009F6C74">
              <w:rPr>
                <w:rFonts w:ascii="Palatino Linotype" w:hAnsi="Palatino Linotype" w:cs="Arial"/>
                <w:w w:val="95"/>
                <w:sz w:val="15"/>
              </w:rPr>
              <w:t>y</w:t>
            </w:r>
            <w:r w:rsidRPr="009F6C74">
              <w:rPr>
                <w:rFonts w:ascii="Palatino Linotype" w:hAnsi="Palatino Linotype" w:cs="Arial"/>
                <w:spacing w:val="11"/>
                <w:w w:val="95"/>
                <w:sz w:val="15"/>
              </w:rPr>
              <w:t xml:space="preserve"> </w:t>
            </w:r>
            <w:r w:rsidRPr="009F6C74">
              <w:rPr>
                <w:rFonts w:ascii="Palatino Linotype" w:hAnsi="Palatino Linotype" w:cs="Arial"/>
                <w:w w:val="95"/>
                <w:sz w:val="15"/>
              </w:rPr>
              <w:t>Ambiental</w:t>
            </w:r>
            <w:r w:rsidRPr="009F6C74">
              <w:rPr>
                <w:rFonts w:ascii="Palatino Linotype" w:hAnsi="Palatino Linotype" w:cs="Arial"/>
                <w:spacing w:val="61"/>
                <w:sz w:val="15"/>
              </w:rPr>
              <w:t xml:space="preserve"> </w:t>
            </w:r>
            <w:r w:rsidRPr="009F6C74">
              <w:rPr>
                <w:rFonts w:ascii="Palatino Linotype" w:hAnsi="Palatino Linotype" w:cs="Arial"/>
                <w:w w:val="95"/>
                <w:sz w:val="15"/>
              </w:rPr>
              <w:t>Nacional</w:t>
            </w:r>
          </w:p>
        </w:tc>
        <w:tc>
          <w:tcPr>
            <w:tcW w:w="1995" w:type="dxa"/>
          </w:tcPr>
          <w:p w14:paraId="44590041" w14:textId="77777777" w:rsidR="005E536C" w:rsidRPr="009F6C74" w:rsidRDefault="005E536C" w:rsidP="005E536C">
            <w:pPr>
              <w:pStyle w:val="TableParagraph"/>
              <w:spacing w:before="11"/>
              <w:ind w:left="163" w:right="157"/>
              <w:jc w:val="center"/>
              <w:rPr>
                <w:rFonts w:ascii="Palatino Linotype" w:hAnsi="Palatino Linotype" w:cs="Arial"/>
                <w:sz w:val="15"/>
              </w:rPr>
            </w:pPr>
            <w:r w:rsidRPr="009F6C74">
              <w:rPr>
                <w:rFonts w:ascii="Palatino Linotype" w:hAnsi="Palatino Linotype" w:cs="Arial"/>
                <w:sz w:val="15"/>
              </w:rPr>
              <w:t>C-3204-900-3</w:t>
            </w:r>
          </w:p>
        </w:tc>
        <w:tc>
          <w:tcPr>
            <w:tcW w:w="1030" w:type="dxa"/>
          </w:tcPr>
          <w:p w14:paraId="256BA192" w14:textId="3E13A5F0" w:rsidR="005E536C" w:rsidRPr="009F6C74" w:rsidRDefault="005E536C" w:rsidP="005E536C">
            <w:pPr>
              <w:pStyle w:val="TableParagraph"/>
              <w:spacing w:before="11"/>
              <w:ind w:left="110"/>
              <w:rPr>
                <w:rFonts w:ascii="Palatino Linotype" w:hAnsi="Palatino Linotype" w:cs="Arial"/>
                <w:sz w:val="15"/>
              </w:rPr>
            </w:pPr>
            <w:r w:rsidRPr="009F6C74">
              <w:rPr>
                <w:rFonts w:ascii="Palatino Linotype" w:hAnsi="Palatino Linotype" w:cs="Arial"/>
                <w:w w:val="95"/>
                <w:sz w:val="15"/>
              </w:rPr>
              <w:t>$</w:t>
            </w:r>
            <w:r w:rsidR="00793610" w:rsidRPr="009F6C74">
              <w:rPr>
                <w:rFonts w:ascii="Palatino Linotype" w:hAnsi="Palatino Linotype" w:cs="Arial"/>
                <w:spacing w:val="18"/>
                <w:w w:val="95"/>
                <w:sz w:val="15"/>
              </w:rPr>
              <w:t> </w:t>
            </w:r>
            <w:r w:rsidRPr="009F6C74">
              <w:rPr>
                <w:rFonts w:ascii="Palatino Linotype" w:hAnsi="Palatino Linotype" w:cs="Arial"/>
                <w:w w:val="95"/>
                <w:sz w:val="15"/>
              </w:rPr>
              <w:t>2.248.98</w:t>
            </w:r>
          </w:p>
        </w:tc>
        <w:tc>
          <w:tcPr>
            <w:tcW w:w="1031" w:type="dxa"/>
          </w:tcPr>
          <w:p w14:paraId="2D221D5B" w14:textId="12D1BAE9" w:rsidR="005E536C" w:rsidRPr="009F6C74" w:rsidRDefault="005E536C" w:rsidP="005E536C">
            <w:pPr>
              <w:pStyle w:val="TableParagraph"/>
              <w:spacing w:before="11"/>
              <w:ind w:left="110"/>
              <w:rPr>
                <w:rFonts w:ascii="Palatino Linotype" w:hAnsi="Palatino Linotype" w:cs="Arial"/>
                <w:sz w:val="15"/>
              </w:rPr>
            </w:pPr>
            <w:r w:rsidRPr="009F6C74">
              <w:rPr>
                <w:rFonts w:ascii="Palatino Linotype" w:hAnsi="Palatino Linotype" w:cs="Arial"/>
                <w:w w:val="95"/>
                <w:sz w:val="15"/>
              </w:rPr>
              <w:t>$</w:t>
            </w:r>
            <w:r w:rsidR="00793610" w:rsidRPr="009F6C74">
              <w:rPr>
                <w:rFonts w:ascii="Palatino Linotype" w:hAnsi="Palatino Linotype" w:cs="Arial"/>
                <w:spacing w:val="18"/>
                <w:w w:val="95"/>
                <w:sz w:val="15"/>
              </w:rPr>
              <w:t> </w:t>
            </w:r>
            <w:r w:rsidRPr="009F6C74">
              <w:rPr>
                <w:rFonts w:ascii="Palatino Linotype" w:hAnsi="Palatino Linotype" w:cs="Arial"/>
                <w:w w:val="95"/>
                <w:sz w:val="15"/>
              </w:rPr>
              <w:t>2.248.98</w:t>
            </w:r>
          </w:p>
        </w:tc>
      </w:tr>
    </w:tbl>
    <w:p w14:paraId="21741C3E" w14:textId="77777777" w:rsidR="005E536C" w:rsidRPr="009F6C74" w:rsidRDefault="005E536C" w:rsidP="005E536C">
      <w:pPr>
        <w:pStyle w:val="Textoindependiente"/>
        <w:spacing w:before="1"/>
        <w:rPr>
          <w:rFonts w:ascii="Palatino Linotype" w:hAnsi="Palatino Linotype" w:cs="Arial"/>
          <w:b/>
          <w:sz w:val="17"/>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1"/>
        <w:gridCol w:w="5495"/>
        <w:gridCol w:w="921"/>
        <w:gridCol w:w="922"/>
        <w:gridCol w:w="997"/>
      </w:tblGrid>
      <w:tr w:rsidR="005E536C" w:rsidRPr="009F6C74" w14:paraId="76267026" w14:textId="77777777" w:rsidTr="005E536C">
        <w:trPr>
          <w:trHeight w:val="455"/>
        </w:trPr>
        <w:tc>
          <w:tcPr>
            <w:tcW w:w="921" w:type="dxa"/>
            <w:shd w:val="clear" w:color="auto" w:fill="30859B"/>
          </w:tcPr>
          <w:p w14:paraId="7E6C3336" w14:textId="77777777" w:rsidR="005E536C" w:rsidRPr="009F6C74" w:rsidRDefault="005E536C" w:rsidP="005E536C">
            <w:pPr>
              <w:pStyle w:val="TableParagraph"/>
              <w:spacing w:before="11"/>
              <w:ind w:left="188"/>
              <w:rPr>
                <w:rFonts w:ascii="Palatino Linotype" w:hAnsi="Palatino Linotype" w:cs="Arial"/>
                <w:b/>
                <w:sz w:val="15"/>
              </w:rPr>
            </w:pPr>
            <w:r w:rsidRPr="009F6C74">
              <w:rPr>
                <w:rFonts w:ascii="Palatino Linotype" w:hAnsi="Palatino Linotype" w:cs="Arial"/>
                <w:b/>
                <w:color w:val="FFFFFF"/>
                <w:sz w:val="15"/>
              </w:rPr>
              <w:t>Código</w:t>
            </w:r>
          </w:p>
        </w:tc>
        <w:tc>
          <w:tcPr>
            <w:tcW w:w="5495" w:type="dxa"/>
            <w:shd w:val="clear" w:color="auto" w:fill="30859B"/>
          </w:tcPr>
          <w:p w14:paraId="17F5A3C4" w14:textId="77777777" w:rsidR="005E536C" w:rsidRPr="009F6C74" w:rsidRDefault="005E536C" w:rsidP="005E536C">
            <w:pPr>
              <w:pStyle w:val="TableParagraph"/>
              <w:spacing w:before="11"/>
              <w:ind w:left="2061" w:right="2063"/>
              <w:jc w:val="center"/>
              <w:rPr>
                <w:rFonts w:ascii="Palatino Linotype" w:hAnsi="Palatino Linotype" w:cs="Arial"/>
                <w:b/>
                <w:sz w:val="15"/>
              </w:rPr>
            </w:pPr>
            <w:r w:rsidRPr="009F6C74">
              <w:rPr>
                <w:rFonts w:ascii="Palatino Linotype" w:hAnsi="Palatino Linotype" w:cs="Arial"/>
                <w:b/>
                <w:color w:val="FFFFFF"/>
                <w:sz w:val="15"/>
              </w:rPr>
              <w:t>Actividad</w:t>
            </w:r>
          </w:p>
        </w:tc>
        <w:tc>
          <w:tcPr>
            <w:tcW w:w="921" w:type="dxa"/>
            <w:shd w:val="clear" w:color="auto" w:fill="30859B"/>
            <w:vAlign w:val="center"/>
          </w:tcPr>
          <w:p w14:paraId="45986780"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02C7766A"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físico</w:t>
            </w:r>
          </w:p>
        </w:tc>
        <w:tc>
          <w:tcPr>
            <w:tcW w:w="922" w:type="dxa"/>
            <w:shd w:val="clear" w:color="auto" w:fill="30859B"/>
          </w:tcPr>
          <w:p w14:paraId="39167CFA" w14:textId="77777777" w:rsidR="005E536C" w:rsidRPr="009F6C74" w:rsidRDefault="005E536C" w:rsidP="005E536C">
            <w:pPr>
              <w:pStyle w:val="TableParagraph"/>
              <w:spacing w:before="11"/>
              <w:ind w:left="187"/>
              <w:rPr>
                <w:rFonts w:ascii="Palatino Linotype" w:hAnsi="Palatino Linotype" w:cs="Arial"/>
                <w:b/>
                <w:sz w:val="15"/>
              </w:rPr>
            </w:pPr>
            <w:r w:rsidRPr="009F6C74">
              <w:rPr>
                <w:rFonts w:ascii="Palatino Linotype" w:hAnsi="Palatino Linotype" w:cs="Arial"/>
                <w:b/>
                <w:color w:val="FFFFFF"/>
                <w:sz w:val="15"/>
              </w:rPr>
              <w:t>Aprop.</w:t>
            </w:r>
          </w:p>
          <w:p w14:paraId="2EC54CB4" w14:textId="12FC4481" w:rsidR="005E536C" w:rsidRPr="009F6C74" w:rsidRDefault="00793610" w:rsidP="005E536C">
            <w:pPr>
              <w:pStyle w:val="TableParagraph"/>
              <w:spacing w:before="27"/>
              <w:ind w:left="148"/>
              <w:rPr>
                <w:rFonts w:ascii="Palatino Linotype" w:hAnsi="Palatino Linotype" w:cs="Arial"/>
                <w:b/>
                <w:sz w:val="15"/>
              </w:rPr>
            </w:pPr>
            <w:r w:rsidRPr="009F6C74">
              <w:rPr>
                <w:rFonts w:ascii="Palatino Linotype" w:hAnsi="Palatino Linotype" w:cs="Arial"/>
                <w:b/>
                <w:color w:val="FFFFFF"/>
                <w:sz w:val="15"/>
              </w:rPr>
              <w:t>v</w:t>
            </w:r>
            <w:r w:rsidR="005E536C" w:rsidRPr="009F6C74">
              <w:rPr>
                <w:rFonts w:ascii="Palatino Linotype" w:hAnsi="Palatino Linotype" w:cs="Arial"/>
                <w:b/>
                <w:color w:val="FFFFFF"/>
                <w:sz w:val="15"/>
              </w:rPr>
              <w:t>igente</w:t>
            </w:r>
          </w:p>
        </w:tc>
        <w:tc>
          <w:tcPr>
            <w:tcW w:w="997" w:type="dxa"/>
            <w:shd w:val="clear" w:color="auto" w:fill="30859B"/>
          </w:tcPr>
          <w:p w14:paraId="621C639D" w14:textId="77777777" w:rsidR="005E536C" w:rsidRPr="009F6C74" w:rsidRDefault="005E536C" w:rsidP="005E536C">
            <w:pPr>
              <w:pStyle w:val="TableParagraph"/>
              <w:spacing w:before="11"/>
              <w:ind w:left="120"/>
              <w:rPr>
                <w:rFonts w:ascii="Palatino Linotype" w:hAnsi="Palatino Linotype" w:cs="Arial"/>
                <w:b/>
                <w:sz w:val="15"/>
              </w:rPr>
            </w:pPr>
            <w:r w:rsidRPr="009F6C74">
              <w:rPr>
                <w:rFonts w:ascii="Palatino Linotype" w:hAnsi="Palatino Linotype" w:cs="Arial"/>
                <w:b/>
                <w:color w:val="FFFFFF"/>
                <w:sz w:val="15"/>
              </w:rPr>
              <w:t>Ejecutado</w:t>
            </w:r>
          </w:p>
        </w:tc>
      </w:tr>
      <w:tr w:rsidR="005E536C" w:rsidRPr="009F6C74" w14:paraId="57DC7DE7" w14:textId="77777777" w:rsidTr="005E536C">
        <w:trPr>
          <w:trHeight w:val="811"/>
        </w:trPr>
        <w:tc>
          <w:tcPr>
            <w:tcW w:w="921" w:type="dxa"/>
          </w:tcPr>
          <w:p w14:paraId="3BA95425" w14:textId="77777777" w:rsidR="005E536C" w:rsidRPr="009F6C74" w:rsidRDefault="005E536C" w:rsidP="005E536C">
            <w:pPr>
              <w:pStyle w:val="TableParagraph"/>
              <w:spacing w:before="11"/>
              <w:ind w:left="31"/>
              <w:rPr>
                <w:rFonts w:ascii="Palatino Linotype" w:hAnsi="Palatino Linotype" w:cs="Arial"/>
                <w:sz w:val="15"/>
              </w:rPr>
            </w:pPr>
            <w:r w:rsidRPr="009F6C74">
              <w:rPr>
                <w:rFonts w:ascii="Palatino Linotype" w:hAnsi="Palatino Linotype" w:cs="Arial"/>
                <w:sz w:val="15"/>
              </w:rPr>
              <w:t>OSPA21-01</w:t>
            </w:r>
          </w:p>
        </w:tc>
        <w:tc>
          <w:tcPr>
            <w:tcW w:w="5495" w:type="dxa"/>
          </w:tcPr>
          <w:p w14:paraId="6A0DF079" w14:textId="72DCC3C1" w:rsidR="005E536C" w:rsidRPr="009F6C74" w:rsidRDefault="005E536C" w:rsidP="005E536C">
            <w:pPr>
              <w:pStyle w:val="TableParagraph"/>
              <w:spacing w:before="11" w:line="276" w:lineRule="auto"/>
              <w:ind w:left="31" w:right="21"/>
              <w:jc w:val="both"/>
              <w:rPr>
                <w:rFonts w:ascii="Palatino Linotype" w:hAnsi="Palatino Linotype" w:cs="Arial"/>
                <w:sz w:val="16"/>
                <w:szCs w:val="16"/>
                <w:lang w:val="es-CO"/>
              </w:rPr>
            </w:pPr>
            <w:r w:rsidRPr="009F6C74">
              <w:rPr>
                <w:rFonts w:ascii="Palatino Linotype" w:hAnsi="Palatino Linotype" w:cs="Arial"/>
                <w:w w:val="95"/>
                <w:sz w:val="16"/>
                <w:szCs w:val="16"/>
                <w:lang w:val="es-CO"/>
              </w:rPr>
              <w:t>Disponer PyS basados en datos hidrometeorológicos de manera oportuna que permitan contribuir al análisis y generación de PA al servicio de la OSPA y de los CRP en los cuales se interactúa.</w:t>
            </w:r>
          </w:p>
        </w:tc>
        <w:tc>
          <w:tcPr>
            <w:tcW w:w="921" w:type="dxa"/>
          </w:tcPr>
          <w:p w14:paraId="33CF346A" w14:textId="77777777" w:rsidR="005E536C" w:rsidRPr="009F6C74" w:rsidRDefault="005E536C" w:rsidP="005E536C">
            <w:pPr>
              <w:pStyle w:val="TableParagraph"/>
              <w:spacing w:before="11"/>
              <w:ind w:left="289" w:right="302"/>
              <w:jc w:val="center"/>
              <w:rPr>
                <w:rFonts w:ascii="Palatino Linotype" w:hAnsi="Palatino Linotype" w:cs="Arial"/>
                <w:sz w:val="15"/>
              </w:rPr>
            </w:pPr>
            <w:r w:rsidRPr="009F6C74">
              <w:rPr>
                <w:rFonts w:ascii="Palatino Linotype" w:hAnsi="Palatino Linotype" w:cs="Arial"/>
                <w:sz w:val="15"/>
              </w:rPr>
              <w:t>25</w:t>
            </w:r>
          </w:p>
        </w:tc>
        <w:tc>
          <w:tcPr>
            <w:tcW w:w="922" w:type="dxa"/>
          </w:tcPr>
          <w:p w14:paraId="2F1A93E9" w14:textId="1A4EBA7A" w:rsidR="005E536C" w:rsidRPr="009F6C74" w:rsidRDefault="005E536C" w:rsidP="005E536C">
            <w:pPr>
              <w:pStyle w:val="TableParagraph"/>
              <w:spacing w:before="11"/>
              <w:ind w:right="26"/>
              <w:jc w:val="right"/>
              <w:rPr>
                <w:rFonts w:ascii="Palatino Linotype" w:hAnsi="Palatino Linotype" w:cs="Arial"/>
                <w:sz w:val="15"/>
              </w:rPr>
            </w:pPr>
            <w:r w:rsidRPr="009F6C74">
              <w:rPr>
                <w:rFonts w:ascii="Palatino Linotype" w:hAnsi="Palatino Linotype" w:cs="Arial"/>
                <w:sz w:val="15"/>
              </w:rPr>
              <w:t>$</w:t>
            </w:r>
            <w:r w:rsidR="00793610" w:rsidRPr="009F6C74">
              <w:rPr>
                <w:rFonts w:ascii="Palatino Linotype" w:hAnsi="Palatino Linotype" w:cs="Arial"/>
                <w:spacing w:val="-2"/>
                <w:sz w:val="15"/>
              </w:rPr>
              <w:t> </w:t>
            </w:r>
            <w:r w:rsidRPr="009F6C74">
              <w:rPr>
                <w:rFonts w:ascii="Palatino Linotype" w:hAnsi="Palatino Linotype" w:cs="Arial"/>
                <w:sz w:val="15"/>
              </w:rPr>
              <w:t>322.56</w:t>
            </w:r>
          </w:p>
        </w:tc>
        <w:tc>
          <w:tcPr>
            <w:tcW w:w="997" w:type="dxa"/>
          </w:tcPr>
          <w:p w14:paraId="29A91D79" w14:textId="59549B6F" w:rsidR="005E536C" w:rsidRPr="009F6C74" w:rsidRDefault="005E536C" w:rsidP="005E536C">
            <w:pPr>
              <w:pStyle w:val="TableParagraph"/>
              <w:spacing w:before="11"/>
              <w:ind w:right="27"/>
              <w:jc w:val="right"/>
              <w:rPr>
                <w:rFonts w:ascii="Palatino Linotype" w:hAnsi="Palatino Linotype" w:cs="Arial"/>
                <w:sz w:val="15"/>
              </w:rPr>
            </w:pPr>
            <w:r w:rsidRPr="009F6C74">
              <w:rPr>
                <w:rFonts w:ascii="Palatino Linotype" w:hAnsi="Palatino Linotype" w:cs="Arial"/>
                <w:sz w:val="15"/>
              </w:rPr>
              <w:t>$</w:t>
            </w:r>
            <w:r w:rsidR="00793610" w:rsidRPr="009F6C74">
              <w:rPr>
                <w:rFonts w:ascii="Palatino Linotype" w:hAnsi="Palatino Linotype" w:cs="Arial"/>
                <w:spacing w:val="-2"/>
                <w:sz w:val="15"/>
              </w:rPr>
              <w:t> </w:t>
            </w:r>
            <w:r w:rsidRPr="009F6C74">
              <w:rPr>
                <w:rFonts w:ascii="Palatino Linotype" w:hAnsi="Palatino Linotype" w:cs="Arial"/>
                <w:sz w:val="15"/>
              </w:rPr>
              <w:t>321.42</w:t>
            </w:r>
          </w:p>
        </w:tc>
      </w:tr>
      <w:tr w:rsidR="005E536C" w:rsidRPr="009F6C74" w14:paraId="3EC8B1F5" w14:textId="77777777" w:rsidTr="005E536C">
        <w:trPr>
          <w:trHeight w:val="548"/>
        </w:trPr>
        <w:tc>
          <w:tcPr>
            <w:tcW w:w="921" w:type="dxa"/>
          </w:tcPr>
          <w:p w14:paraId="40D6E3AE" w14:textId="77777777" w:rsidR="005E536C" w:rsidRPr="009F6C74" w:rsidRDefault="005E536C" w:rsidP="005E536C">
            <w:pPr>
              <w:pStyle w:val="TableParagraph"/>
              <w:spacing w:before="11"/>
              <w:ind w:left="31"/>
              <w:rPr>
                <w:rFonts w:ascii="Palatino Linotype" w:hAnsi="Palatino Linotype" w:cs="Arial"/>
                <w:sz w:val="15"/>
              </w:rPr>
            </w:pPr>
            <w:r w:rsidRPr="009F6C74">
              <w:rPr>
                <w:rFonts w:ascii="Palatino Linotype" w:hAnsi="Palatino Linotype" w:cs="Arial"/>
                <w:sz w:val="15"/>
              </w:rPr>
              <w:t>OSPA21-02</w:t>
            </w:r>
          </w:p>
        </w:tc>
        <w:tc>
          <w:tcPr>
            <w:tcW w:w="5495" w:type="dxa"/>
          </w:tcPr>
          <w:p w14:paraId="0EE95F1C" w14:textId="132AC626" w:rsidR="005E536C" w:rsidRPr="009F6C74" w:rsidRDefault="005E536C" w:rsidP="005E536C">
            <w:pPr>
              <w:pStyle w:val="TableParagraph"/>
              <w:spacing w:before="11" w:line="276" w:lineRule="auto"/>
              <w:ind w:left="31" w:right="23"/>
              <w:jc w:val="both"/>
              <w:rPr>
                <w:rFonts w:ascii="Palatino Linotype" w:hAnsi="Palatino Linotype" w:cs="Arial"/>
                <w:sz w:val="15"/>
                <w:lang w:val="es-CO"/>
              </w:rPr>
            </w:pPr>
            <w:r w:rsidRPr="009F6C74">
              <w:rPr>
                <w:rFonts w:ascii="Palatino Linotype" w:hAnsi="Palatino Linotype" w:cs="Arial"/>
                <w:w w:val="95"/>
                <w:sz w:val="15"/>
                <w:lang w:val="es-CO"/>
              </w:rPr>
              <w:t xml:space="preserve">Generación de pronósticos y </w:t>
            </w:r>
            <w:r w:rsidR="00793610" w:rsidRPr="009F6C74">
              <w:rPr>
                <w:rFonts w:ascii="Palatino Linotype" w:hAnsi="Palatino Linotype" w:cs="Arial"/>
                <w:w w:val="95"/>
                <w:sz w:val="15"/>
                <w:lang w:val="es-CO"/>
              </w:rPr>
              <w:t>a</w:t>
            </w:r>
            <w:r w:rsidRPr="009F6C74">
              <w:rPr>
                <w:rFonts w:ascii="Palatino Linotype" w:hAnsi="Palatino Linotype" w:cs="Arial"/>
                <w:w w:val="95"/>
                <w:sz w:val="15"/>
                <w:lang w:val="es-CO"/>
              </w:rPr>
              <w:t>lertas hidrometeorológicas de manera continua (24 horas al día, 365 días al año) y asesoramiento a entidades del SINA y del SNGRD.</w:t>
            </w:r>
          </w:p>
        </w:tc>
        <w:tc>
          <w:tcPr>
            <w:tcW w:w="921" w:type="dxa"/>
          </w:tcPr>
          <w:p w14:paraId="29F260EF" w14:textId="77777777" w:rsidR="005E536C" w:rsidRPr="009F6C74" w:rsidRDefault="005E536C" w:rsidP="005E536C">
            <w:pPr>
              <w:pStyle w:val="TableParagraph"/>
              <w:spacing w:before="11"/>
              <w:ind w:left="289" w:right="302"/>
              <w:jc w:val="center"/>
              <w:rPr>
                <w:rFonts w:ascii="Palatino Linotype" w:hAnsi="Palatino Linotype" w:cs="Arial"/>
                <w:sz w:val="15"/>
              </w:rPr>
            </w:pPr>
            <w:r w:rsidRPr="009F6C74">
              <w:rPr>
                <w:rFonts w:ascii="Palatino Linotype" w:hAnsi="Palatino Linotype" w:cs="Arial"/>
                <w:sz w:val="15"/>
              </w:rPr>
              <w:t>25</w:t>
            </w:r>
          </w:p>
        </w:tc>
        <w:tc>
          <w:tcPr>
            <w:tcW w:w="922" w:type="dxa"/>
          </w:tcPr>
          <w:p w14:paraId="527D674C" w14:textId="6B00657C" w:rsidR="005E536C" w:rsidRPr="009F6C74" w:rsidRDefault="005E536C" w:rsidP="005E536C">
            <w:pPr>
              <w:pStyle w:val="TableParagraph"/>
              <w:spacing w:before="11"/>
              <w:ind w:right="28"/>
              <w:jc w:val="right"/>
              <w:rPr>
                <w:rFonts w:ascii="Palatino Linotype" w:hAnsi="Palatino Linotype" w:cs="Arial"/>
                <w:sz w:val="15"/>
              </w:rPr>
            </w:pPr>
            <w:r w:rsidRPr="009F6C74">
              <w:rPr>
                <w:rFonts w:ascii="Palatino Linotype" w:hAnsi="Palatino Linotype" w:cs="Arial"/>
                <w:w w:val="95"/>
                <w:sz w:val="15"/>
              </w:rPr>
              <w:t>$</w:t>
            </w:r>
            <w:r w:rsidR="00793610" w:rsidRPr="009F6C74">
              <w:rPr>
                <w:rFonts w:ascii="Palatino Linotype" w:hAnsi="Palatino Linotype" w:cs="Arial"/>
                <w:spacing w:val="12"/>
                <w:w w:val="95"/>
                <w:sz w:val="15"/>
              </w:rPr>
              <w:t> </w:t>
            </w:r>
            <w:r w:rsidRPr="009F6C74">
              <w:rPr>
                <w:rFonts w:ascii="Palatino Linotype" w:hAnsi="Palatino Linotype" w:cs="Arial"/>
                <w:w w:val="95"/>
                <w:sz w:val="15"/>
              </w:rPr>
              <w:t>1.926.41</w:t>
            </w:r>
          </w:p>
        </w:tc>
        <w:tc>
          <w:tcPr>
            <w:tcW w:w="997" w:type="dxa"/>
          </w:tcPr>
          <w:p w14:paraId="2FF0AA79" w14:textId="09424368" w:rsidR="005E536C" w:rsidRPr="009F6C74" w:rsidRDefault="005E536C" w:rsidP="005E536C">
            <w:pPr>
              <w:pStyle w:val="TableParagraph"/>
              <w:spacing w:before="11"/>
              <w:ind w:right="27"/>
              <w:jc w:val="right"/>
              <w:rPr>
                <w:rFonts w:ascii="Palatino Linotype" w:hAnsi="Palatino Linotype" w:cs="Arial"/>
                <w:sz w:val="15"/>
              </w:rPr>
            </w:pPr>
            <w:r w:rsidRPr="009F6C74">
              <w:rPr>
                <w:rFonts w:ascii="Palatino Linotype" w:hAnsi="Palatino Linotype" w:cs="Arial"/>
                <w:w w:val="95"/>
                <w:sz w:val="15"/>
              </w:rPr>
              <w:t>$</w:t>
            </w:r>
            <w:r w:rsidR="00793610" w:rsidRPr="009F6C74">
              <w:rPr>
                <w:rFonts w:ascii="Palatino Linotype" w:hAnsi="Palatino Linotype" w:cs="Arial"/>
                <w:spacing w:val="12"/>
                <w:w w:val="95"/>
                <w:sz w:val="15"/>
              </w:rPr>
              <w:t> </w:t>
            </w:r>
            <w:r w:rsidRPr="009F6C74">
              <w:rPr>
                <w:rFonts w:ascii="Palatino Linotype" w:hAnsi="Palatino Linotype" w:cs="Arial"/>
                <w:w w:val="95"/>
                <w:sz w:val="15"/>
              </w:rPr>
              <w:t>1.459.16</w:t>
            </w:r>
          </w:p>
        </w:tc>
      </w:tr>
    </w:tbl>
    <w:p w14:paraId="2F3A7C98" w14:textId="77777777" w:rsidR="00405BC8" w:rsidRPr="009F6C74" w:rsidRDefault="00405BC8" w:rsidP="00F45411">
      <w:pPr>
        <w:pStyle w:val="Textoindependiente"/>
        <w:rPr>
          <w:rFonts w:ascii="Palatino Linotype" w:hAnsi="Palatino Linotype" w:cs="Arial"/>
          <w:b/>
          <w:sz w:val="20"/>
        </w:rPr>
      </w:pPr>
    </w:p>
    <w:p w14:paraId="1BD0B8C4" w14:textId="4E209BE9" w:rsidR="00F45411" w:rsidRPr="009F6C74" w:rsidRDefault="00F45411" w:rsidP="00F45411">
      <w:pPr>
        <w:pStyle w:val="Textoindependiente"/>
        <w:rPr>
          <w:rFonts w:ascii="Palatino Linotype" w:hAnsi="Palatino Linotype" w:cs="Arial"/>
          <w:b/>
          <w:sz w:val="20"/>
        </w:rPr>
      </w:pPr>
      <w:r w:rsidRPr="009F6C74">
        <w:rPr>
          <w:rFonts w:ascii="Palatino Linotype" w:hAnsi="Palatino Linotype" w:cs="Arial"/>
          <w:b/>
          <w:sz w:val="20"/>
        </w:rPr>
        <w:t xml:space="preserve">Avance detallado por </w:t>
      </w:r>
      <w:r w:rsidR="00793610" w:rsidRPr="009F6C74">
        <w:rPr>
          <w:rFonts w:ascii="Palatino Linotype" w:hAnsi="Palatino Linotype" w:cs="Arial"/>
          <w:b/>
          <w:sz w:val="20"/>
        </w:rPr>
        <w:t>a</w:t>
      </w:r>
      <w:r w:rsidRPr="009F6C74">
        <w:rPr>
          <w:rFonts w:ascii="Palatino Linotype" w:hAnsi="Palatino Linotype" w:cs="Arial"/>
          <w:b/>
          <w:sz w:val="20"/>
        </w:rPr>
        <w:t>ctividad</w:t>
      </w:r>
    </w:p>
    <w:p w14:paraId="314CF94B" w14:textId="77777777" w:rsidR="00F45411" w:rsidRPr="009F6C74" w:rsidRDefault="00F45411" w:rsidP="00F45411">
      <w:pPr>
        <w:pStyle w:val="Textoindependiente"/>
        <w:rPr>
          <w:rFonts w:ascii="Palatino Linotype" w:hAnsi="Palatino Linotype" w:cs="Arial"/>
          <w:b/>
          <w:sz w:val="20"/>
        </w:rPr>
      </w:pPr>
    </w:p>
    <w:p w14:paraId="71046DA9" w14:textId="0C3F7BA2" w:rsidR="00F45411" w:rsidRPr="009F6C74" w:rsidRDefault="00793610" w:rsidP="009F6C74">
      <w:pPr>
        <w:pStyle w:val="Descripcin"/>
        <w:rPr>
          <w:rFonts w:ascii="Palatino Linotype" w:hAnsi="Palatino Linotype" w:cs="Arial"/>
          <w:b/>
          <w:i w:val="0"/>
          <w:iCs w:val="0"/>
          <w:sz w:val="15"/>
        </w:rPr>
      </w:pPr>
      <w:bookmarkStart w:id="65" w:name="_Toc71148584"/>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14</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65"/>
    </w:p>
    <w:tbl>
      <w:tblPr>
        <w:tblStyle w:val="TableNormal"/>
        <w:tblW w:w="0" w:type="auto"/>
        <w:tblInd w:w="192" w:type="dxa"/>
        <w:tblLayout w:type="fixed"/>
        <w:tblLook w:val="01E0" w:firstRow="1" w:lastRow="1" w:firstColumn="1" w:lastColumn="1" w:noHBand="0" w:noVBand="0"/>
      </w:tblPr>
      <w:tblGrid>
        <w:gridCol w:w="3965"/>
        <w:gridCol w:w="1410"/>
        <w:gridCol w:w="1284"/>
        <w:gridCol w:w="1228"/>
        <w:gridCol w:w="945"/>
      </w:tblGrid>
      <w:tr w:rsidR="00F45411" w:rsidRPr="009F6C74" w14:paraId="3A43F9AD" w14:textId="77777777" w:rsidTr="00F752CD">
        <w:trPr>
          <w:trHeight w:val="501"/>
        </w:trPr>
        <w:tc>
          <w:tcPr>
            <w:tcW w:w="3965" w:type="dxa"/>
            <w:shd w:val="clear" w:color="auto" w:fill="4471C4"/>
          </w:tcPr>
          <w:p w14:paraId="51EFEE2B" w14:textId="77777777" w:rsidR="00F45411" w:rsidRPr="009F6C74" w:rsidRDefault="00F45411" w:rsidP="00F752CD">
            <w:pPr>
              <w:pStyle w:val="TableParagraph"/>
              <w:spacing w:before="112"/>
              <w:ind w:left="1106"/>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410" w:type="dxa"/>
            <w:shd w:val="clear" w:color="auto" w:fill="4471C4"/>
          </w:tcPr>
          <w:p w14:paraId="7C90D889" w14:textId="3A00A08B" w:rsidR="00F45411" w:rsidRPr="009F6C74" w:rsidRDefault="00F45411" w:rsidP="00F752CD">
            <w:pPr>
              <w:pStyle w:val="TableParagraph"/>
              <w:spacing w:before="6"/>
              <w:ind w:left="140" w:right="131"/>
              <w:jc w:val="center"/>
              <w:rPr>
                <w:rFonts w:ascii="Palatino Linotype" w:hAnsi="Palatino Linotype" w:cs="Arial"/>
                <w:b/>
                <w:sz w:val="14"/>
                <w:lang w:val="es-CO"/>
              </w:rPr>
            </w:pPr>
            <w:r w:rsidRPr="009F6C74">
              <w:rPr>
                <w:rFonts w:ascii="Palatino Linotype" w:hAnsi="Palatino Linotype" w:cs="Arial"/>
                <w:b/>
                <w:color w:val="FFFFFF"/>
                <w:w w:val="80"/>
                <w:sz w:val="14"/>
                <w:lang w:val="es-CO"/>
              </w:rPr>
              <w:t>Tareas</w:t>
            </w:r>
            <w:r w:rsidRPr="009F6C74">
              <w:rPr>
                <w:rFonts w:ascii="Palatino Linotype" w:hAnsi="Palatino Linotype" w:cs="Arial"/>
                <w:b/>
                <w:color w:val="FFFFFF"/>
                <w:spacing w:val="6"/>
                <w:w w:val="80"/>
                <w:sz w:val="14"/>
                <w:lang w:val="es-CO"/>
              </w:rPr>
              <w:t xml:space="preserve"> </w:t>
            </w:r>
            <w:r w:rsidR="00793610" w:rsidRPr="009F6C74">
              <w:rPr>
                <w:rFonts w:ascii="Palatino Linotype" w:hAnsi="Palatino Linotype" w:cs="Arial"/>
                <w:b/>
                <w:color w:val="FFFFFF"/>
                <w:w w:val="80"/>
                <w:sz w:val="14"/>
                <w:lang w:val="es-CO"/>
              </w:rPr>
              <w:t>programadas,</w:t>
            </w:r>
            <w:r w:rsidR="00793610" w:rsidRPr="009F6C74">
              <w:rPr>
                <w:rFonts w:ascii="Palatino Linotype" w:hAnsi="Palatino Linotype" w:cs="Arial"/>
                <w:b/>
                <w:color w:val="FFFFFF"/>
                <w:spacing w:val="-28"/>
                <w:w w:val="80"/>
                <w:sz w:val="14"/>
                <w:lang w:val="es-CO"/>
              </w:rPr>
              <w:t xml:space="preserve"> </w:t>
            </w:r>
            <w:r w:rsidR="00793610" w:rsidRPr="009F6C74">
              <w:rPr>
                <w:rFonts w:ascii="Palatino Linotype" w:hAnsi="Palatino Linotype" w:cs="Arial"/>
                <w:b/>
                <w:color w:val="FFFFFF"/>
                <w:w w:val="90"/>
                <w:sz w:val="14"/>
                <w:lang w:val="es-CO"/>
              </w:rPr>
              <w:t>acumulado</w:t>
            </w:r>
          </w:p>
          <w:p w14:paraId="5BCFF5B5" w14:textId="56FDD1C1" w:rsidR="00F45411" w:rsidRPr="009F6C74" w:rsidRDefault="00793610" w:rsidP="00F752CD">
            <w:pPr>
              <w:pStyle w:val="TableParagraph"/>
              <w:spacing w:line="153" w:lineRule="exact"/>
              <w:ind w:left="140" w:right="131"/>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lang w:val="es-CO"/>
              </w:rPr>
              <w:t xml:space="preserve"> </w:t>
            </w:r>
            <w:r w:rsidR="00F45411" w:rsidRPr="009F6C74">
              <w:rPr>
                <w:rFonts w:ascii="Palatino Linotype" w:hAnsi="Palatino Linotype" w:cs="Arial"/>
                <w:b/>
                <w:color w:val="FFFFFF"/>
                <w:w w:val="80"/>
                <w:sz w:val="14"/>
                <w:lang w:val="es-CO"/>
              </w:rPr>
              <w:t>trimestre</w:t>
            </w:r>
            <w:r w:rsidR="00F45411" w:rsidRPr="009F6C74">
              <w:rPr>
                <w:rFonts w:ascii="Palatino Linotype" w:hAnsi="Palatino Linotype" w:cs="Arial"/>
                <w:b/>
                <w:color w:val="FFFFFF"/>
                <w:spacing w:val="6"/>
                <w:w w:val="80"/>
                <w:sz w:val="14"/>
                <w:lang w:val="es-CO"/>
              </w:rPr>
              <w:t xml:space="preserve"> </w:t>
            </w:r>
            <w:r w:rsidR="00F45411" w:rsidRPr="009F6C74">
              <w:rPr>
                <w:rFonts w:ascii="Palatino Linotype" w:hAnsi="Palatino Linotype" w:cs="Arial"/>
                <w:b/>
                <w:color w:val="FFFFFF"/>
                <w:w w:val="80"/>
                <w:sz w:val="14"/>
                <w:lang w:val="es-CO"/>
              </w:rPr>
              <w:t>%</w:t>
            </w:r>
          </w:p>
        </w:tc>
        <w:tc>
          <w:tcPr>
            <w:tcW w:w="1284" w:type="dxa"/>
            <w:shd w:val="clear" w:color="auto" w:fill="4471C4"/>
          </w:tcPr>
          <w:p w14:paraId="5411F6FF" w14:textId="772EEACC" w:rsidR="00F45411" w:rsidRPr="009F6C74" w:rsidRDefault="00F45411" w:rsidP="00F752CD">
            <w:pPr>
              <w:pStyle w:val="TableParagraph"/>
              <w:spacing w:before="6"/>
              <w:ind w:left="142" w:right="129"/>
              <w:jc w:val="center"/>
              <w:rPr>
                <w:rFonts w:ascii="Palatino Linotype" w:hAnsi="Palatino Linotype" w:cs="Arial"/>
                <w:b/>
                <w:sz w:val="14"/>
                <w:lang w:val="es-CO"/>
              </w:rPr>
            </w:pPr>
            <w:r w:rsidRPr="009F6C74">
              <w:rPr>
                <w:rFonts w:ascii="Palatino Linotype" w:hAnsi="Palatino Linotype" w:cs="Arial"/>
                <w:b/>
                <w:color w:val="FFFFFF"/>
                <w:w w:val="80"/>
                <w:sz w:val="14"/>
                <w:lang w:val="es-CO"/>
              </w:rPr>
              <w:t>Tareas</w:t>
            </w:r>
            <w:r w:rsidRPr="009F6C74">
              <w:rPr>
                <w:rFonts w:ascii="Palatino Linotype" w:hAnsi="Palatino Linotype" w:cs="Arial"/>
                <w:b/>
                <w:color w:val="FFFFFF"/>
                <w:spacing w:val="6"/>
                <w:w w:val="80"/>
                <w:sz w:val="14"/>
                <w:lang w:val="es-CO"/>
              </w:rPr>
              <w:t xml:space="preserve"> </w:t>
            </w:r>
            <w:r w:rsidR="00793610" w:rsidRPr="009F6C74">
              <w:rPr>
                <w:rFonts w:ascii="Palatino Linotype" w:hAnsi="Palatino Linotype" w:cs="Arial"/>
                <w:b/>
                <w:color w:val="FFFFFF"/>
                <w:w w:val="80"/>
                <w:sz w:val="14"/>
                <w:lang w:val="es-CO"/>
              </w:rPr>
              <w:t>ejecutadas</w:t>
            </w:r>
            <w:r w:rsidR="00793610" w:rsidRPr="009F6C74">
              <w:rPr>
                <w:rFonts w:ascii="Palatino Linotype" w:hAnsi="Palatino Linotype" w:cs="Arial"/>
                <w:b/>
                <w:color w:val="FFFFFF"/>
                <w:spacing w:val="-29"/>
                <w:w w:val="80"/>
                <w:sz w:val="14"/>
                <w:lang w:val="es-CO"/>
              </w:rPr>
              <w:t xml:space="preserve"> </w:t>
            </w:r>
            <w:r w:rsidR="00793610" w:rsidRPr="009F6C74">
              <w:rPr>
                <w:rFonts w:ascii="Palatino Linotype" w:hAnsi="Palatino Linotype" w:cs="Arial"/>
                <w:b/>
                <w:color w:val="FFFFFF"/>
                <w:w w:val="90"/>
                <w:sz w:val="14"/>
                <w:lang w:val="es-CO"/>
              </w:rPr>
              <w:t>acumulado</w:t>
            </w:r>
          </w:p>
          <w:p w14:paraId="503D7119" w14:textId="6264ADDB" w:rsidR="00F45411" w:rsidRPr="009F6C74" w:rsidRDefault="00793610" w:rsidP="00F752CD">
            <w:pPr>
              <w:pStyle w:val="TableParagraph"/>
              <w:spacing w:line="153" w:lineRule="exact"/>
              <w:ind w:left="216" w:right="205"/>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lang w:val="es-CO"/>
              </w:rPr>
              <w:t xml:space="preserve"> </w:t>
            </w:r>
            <w:r w:rsidR="00F45411" w:rsidRPr="009F6C74">
              <w:rPr>
                <w:rFonts w:ascii="Palatino Linotype" w:hAnsi="Palatino Linotype" w:cs="Arial"/>
                <w:b/>
                <w:color w:val="FFFFFF"/>
                <w:w w:val="80"/>
                <w:sz w:val="14"/>
                <w:lang w:val="es-CO"/>
              </w:rPr>
              <w:t>trimestre</w:t>
            </w:r>
            <w:r w:rsidR="00F45411" w:rsidRPr="009F6C74">
              <w:rPr>
                <w:rFonts w:ascii="Palatino Linotype" w:hAnsi="Palatino Linotype" w:cs="Arial"/>
                <w:b/>
                <w:color w:val="FFFFFF"/>
                <w:spacing w:val="5"/>
                <w:w w:val="80"/>
                <w:sz w:val="14"/>
                <w:lang w:val="es-CO"/>
              </w:rPr>
              <w:t xml:space="preserve"> </w:t>
            </w:r>
            <w:r w:rsidR="00F45411" w:rsidRPr="009F6C74">
              <w:rPr>
                <w:rFonts w:ascii="Palatino Linotype" w:hAnsi="Palatino Linotype" w:cs="Arial"/>
                <w:b/>
                <w:color w:val="FFFFFF"/>
                <w:w w:val="80"/>
                <w:sz w:val="14"/>
                <w:lang w:val="es-CO"/>
              </w:rPr>
              <w:t>%</w:t>
            </w:r>
          </w:p>
        </w:tc>
        <w:tc>
          <w:tcPr>
            <w:tcW w:w="1228" w:type="dxa"/>
            <w:shd w:val="clear" w:color="auto" w:fill="4471C4"/>
          </w:tcPr>
          <w:p w14:paraId="6028AB77" w14:textId="403A67D0" w:rsidR="00F45411" w:rsidRPr="009F6C74" w:rsidRDefault="00F45411" w:rsidP="00F752CD">
            <w:pPr>
              <w:pStyle w:val="TableParagraph"/>
              <w:spacing w:before="6"/>
              <w:ind w:left="305" w:hanging="71"/>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793610" w:rsidRPr="009F6C74">
              <w:rPr>
                <w:rFonts w:ascii="Palatino Linotype" w:hAnsi="Palatino Linotype" w:cs="Arial"/>
                <w:b/>
                <w:color w:val="FFFFFF"/>
                <w:w w:val="85"/>
                <w:sz w:val="14"/>
              </w:rPr>
              <w:t>acumulado</w:t>
            </w:r>
          </w:p>
          <w:p w14:paraId="1346D6D7" w14:textId="4B6E951B" w:rsidR="00F45411" w:rsidRPr="009F6C74" w:rsidRDefault="00793610" w:rsidP="00F752CD">
            <w:pPr>
              <w:pStyle w:val="TableParagraph"/>
              <w:spacing w:line="153" w:lineRule="exact"/>
              <w:ind w:left="241"/>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rPr>
              <w:t xml:space="preserve"> </w:t>
            </w:r>
            <w:r w:rsidR="00F45411" w:rsidRPr="009F6C74">
              <w:rPr>
                <w:rFonts w:ascii="Palatino Linotype" w:hAnsi="Palatino Linotype" w:cs="Arial"/>
                <w:b/>
                <w:color w:val="FFFFFF"/>
                <w:w w:val="80"/>
                <w:sz w:val="14"/>
              </w:rPr>
              <w:t>trimestre</w:t>
            </w:r>
            <w:r w:rsidR="00F45411" w:rsidRPr="009F6C74">
              <w:rPr>
                <w:rFonts w:ascii="Palatino Linotype" w:hAnsi="Palatino Linotype" w:cs="Arial"/>
                <w:b/>
                <w:color w:val="FFFFFF"/>
                <w:spacing w:val="5"/>
                <w:w w:val="80"/>
                <w:sz w:val="14"/>
              </w:rPr>
              <w:t xml:space="preserve"> </w:t>
            </w:r>
            <w:r w:rsidR="00F45411" w:rsidRPr="009F6C74">
              <w:rPr>
                <w:rFonts w:ascii="Palatino Linotype" w:hAnsi="Palatino Linotype" w:cs="Arial"/>
                <w:b/>
                <w:color w:val="FFFFFF"/>
                <w:w w:val="80"/>
                <w:sz w:val="14"/>
              </w:rPr>
              <w:t>%</w:t>
            </w:r>
          </w:p>
        </w:tc>
        <w:tc>
          <w:tcPr>
            <w:tcW w:w="945" w:type="dxa"/>
            <w:shd w:val="clear" w:color="auto" w:fill="4471C4"/>
          </w:tcPr>
          <w:p w14:paraId="1FACAB15" w14:textId="77777777" w:rsidR="00F45411" w:rsidRPr="009F6C74" w:rsidRDefault="00F45411" w:rsidP="00F752CD">
            <w:pPr>
              <w:pStyle w:val="TableParagraph"/>
              <w:spacing w:before="6"/>
              <w:rPr>
                <w:rFonts w:ascii="Palatino Linotype" w:hAnsi="Palatino Linotype" w:cs="Arial"/>
                <w:b/>
                <w:sz w:val="14"/>
              </w:rPr>
            </w:pPr>
          </w:p>
          <w:p w14:paraId="3E2C0837" w14:textId="77777777" w:rsidR="00F45411" w:rsidRPr="009F6C74" w:rsidRDefault="00F45411" w:rsidP="00F752CD">
            <w:pPr>
              <w:pStyle w:val="TableParagraph"/>
              <w:ind w:left="211"/>
              <w:rPr>
                <w:rFonts w:ascii="Palatino Linotype" w:hAnsi="Palatino Linotype" w:cs="Arial"/>
                <w:b/>
                <w:sz w:val="14"/>
              </w:rPr>
            </w:pPr>
            <w:r w:rsidRPr="009F6C74">
              <w:rPr>
                <w:rFonts w:ascii="Palatino Linotype" w:hAnsi="Palatino Linotype" w:cs="Arial"/>
                <w:b/>
                <w:color w:val="FFFFFF"/>
                <w:w w:val="90"/>
                <w:sz w:val="14"/>
              </w:rPr>
              <w:t>Semáforo</w:t>
            </w:r>
          </w:p>
        </w:tc>
      </w:tr>
      <w:tr w:rsidR="00F45411" w:rsidRPr="009F6C74" w14:paraId="3A0CF9A6" w14:textId="77777777" w:rsidTr="00F752CD">
        <w:trPr>
          <w:trHeight w:val="780"/>
        </w:trPr>
        <w:tc>
          <w:tcPr>
            <w:tcW w:w="3965" w:type="dxa"/>
            <w:tcBorders>
              <w:left w:val="single" w:sz="4" w:space="0" w:color="8EAADB"/>
              <w:bottom w:val="single" w:sz="4" w:space="0" w:color="8EAADB"/>
              <w:right w:val="single" w:sz="4" w:space="0" w:color="8EAADB"/>
            </w:tcBorders>
            <w:shd w:val="clear" w:color="auto" w:fill="D9E1F3"/>
          </w:tcPr>
          <w:p w14:paraId="5CCE3790" w14:textId="77777777" w:rsidR="00F45411" w:rsidRPr="009F6C74" w:rsidRDefault="00F45411" w:rsidP="00F752CD">
            <w:pPr>
              <w:pStyle w:val="TableParagraph"/>
              <w:spacing w:line="162" w:lineRule="exact"/>
              <w:ind w:left="107"/>
              <w:jc w:val="both"/>
              <w:rPr>
                <w:rFonts w:ascii="Palatino Linotype" w:hAnsi="Palatino Linotype" w:cs="Arial"/>
                <w:b/>
                <w:w w:val="85"/>
                <w:sz w:val="20"/>
                <w:u w:val="single"/>
                <w:lang w:val="es-CO"/>
              </w:rPr>
            </w:pPr>
          </w:p>
          <w:p w14:paraId="6E3687B8" w14:textId="77777777" w:rsidR="00F45411" w:rsidRPr="009F6C74" w:rsidRDefault="00F45411" w:rsidP="00F752CD">
            <w:pPr>
              <w:pStyle w:val="TableParagraph"/>
              <w:spacing w:line="162" w:lineRule="exact"/>
              <w:ind w:left="107"/>
              <w:jc w:val="both"/>
              <w:rPr>
                <w:rFonts w:ascii="Palatino Linotype" w:hAnsi="Palatino Linotype" w:cs="Arial"/>
                <w:b/>
                <w:sz w:val="18"/>
                <w:szCs w:val="18"/>
                <w:u w:val="single"/>
                <w:lang w:val="es-CO"/>
              </w:rPr>
            </w:pPr>
            <w:r w:rsidRPr="009F6C74">
              <w:rPr>
                <w:rFonts w:ascii="Palatino Linotype" w:hAnsi="Palatino Linotype" w:cs="Arial"/>
                <w:b/>
                <w:sz w:val="18"/>
                <w:szCs w:val="18"/>
                <w:u w:val="single"/>
                <w:lang w:val="es-CO"/>
              </w:rPr>
              <w:t xml:space="preserve">OSPA21-01 </w:t>
            </w:r>
          </w:p>
          <w:p w14:paraId="3D019A13" w14:textId="77777777" w:rsidR="00F45411" w:rsidRPr="009F6C74" w:rsidRDefault="00F45411" w:rsidP="00F752CD">
            <w:pPr>
              <w:pStyle w:val="TableParagraph"/>
              <w:spacing w:line="162" w:lineRule="exact"/>
              <w:ind w:left="107"/>
              <w:jc w:val="both"/>
              <w:rPr>
                <w:rFonts w:ascii="Palatino Linotype" w:hAnsi="Palatino Linotype" w:cs="Arial"/>
                <w:sz w:val="16"/>
                <w:lang w:val="es-CO"/>
              </w:rPr>
            </w:pPr>
            <w:r w:rsidRPr="009F6C74">
              <w:rPr>
                <w:rFonts w:ascii="Palatino Linotype" w:hAnsi="Palatino Linotype" w:cs="Arial"/>
                <w:sz w:val="18"/>
                <w:szCs w:val="18"/>
                <w:lang w:val="es-CO"/>
              </w:rPr>
              <w:t>Disponer PyS basados en datos hidrometeorológicos de manera oportuna que permitan contribuir al análisis y generación de PA al servicio de la OSPA y de los CRP en los cuales se interactúa</w:t>
            </w:r>
            <w:r w:rsidRPr="009F6C74">
              <w:rPr>
                <w:rFonts w:ascii="Palatino Linotype" w:hAnsi="Palatino Linotype" w:cs="Arial"/>
                <w:w w:val="85"/>
                <w:sz w:val="16"/>
                <w:lang w:val="es-CO"/>
              </w:rPr>
              <w:t>.</w:t>
            </w:r>
          </w:p>
        </w:tc>
        <w:tc>
          <w:tcPr>
            <w:tcW w:w="1410" w:type="dxa"/>
            <w:tcBorders>
              <w:left w:val="single" w:sz="4" w:space="0" w:color="8EAADB"/>
              <w:bottom w:val="single" w:sz="4" w:space="0" w:color="8EAADB"/>
              <w:right w:val="single" w:sz="4" w:space="0" w:color="8EAADB"/>
            </w:tcBorders>
            <w:shd w:val="clear" w:color="auto" w:fill="D9E1F3"/>
          </w:tcPr>
          <w:p w14:paraId="0180AB0A" w14:textId="77777777" w:rsidR="00F45411" w:rsidRPr="009F6C74" w:rsidRDefault="00F45411" w:rsidP="00F752CD">
            <w:pPr>
              <w:pStyle w:val="TableParagraph"/>
              <w:rPr>
                <w:rFonts w:ascii="Palatino Linotype" w:hAnsi="Palatino Linotype" w:cs="Arial"/>
                <w:b/>
                <w:sz w:val="20"/>
                <w:lang w:val="es-CO"/>
              </w:rPr>
            </w:pPr>
          </w:p>
          <w:p w14:paraId="402E53D5" w14:textId="77777777" w:rsidR="00F45411" w:rsidRPr="009F6C74" w:rsidRDefault="00F45411" w:rsidP="00F752CD">
            <w:pPr>
              <w:pStyle w:val="TableParagraph"/>
              <w:rPr>
                <w:rFonts w:ascii="Palatino Linotype" w:hAnsi="Palatino Linotype" w:cs="Arial"/>
                <w:b/>
                <w:sz w:val="20"/>
                <w:lang w:val="es-CO"/>
              </w:rPr>
            </w:pPr>
          </w:p>
          <w:p w14:paraId="4C52EADF" w14:textId="77777777" w:rsidR="00F45411" w:rsidRPr="009F6C74" w:rsidRDefault="00F45411" w:rsidP="00F752CD">
            <w:pPr>
              <w:pStyle w:val="TableParagraph"/>
              <w:spacing w:before="6"/>
              <w:rPr>
                <w:rFonts w:ascii="Palatino Linotype" w:hAnsi="Palatino Linotype" w:cs="Arial"/>
                <w:b/>
                <w:sz w:val="16"/>
                <w:lang w:val="es-CO"/>
              </w:rPr>
            </w:pPr>
          </w:p>
          <w:p w14:paraId="24093FCF" w14:textId="77777777" w:rsidR="00F45411" w:rsidRPr="009F6C74" w:rsidRDefault="00F45411" w:rsidP="00F752CD">
            <w:pPr>
              <w:pStyle w:val="TableParagraph"/>
              <w:spacing w:before="1"/>
              <w:ind w:left="479" w:right="472"/>
              <w:jc w:val="center"/>
              <w:rPr>
                <w:rFonts w:ascii="Palatino Linotype" w:hAnsi="Palatino Linotype" w:cs="Arial"/>
                <w:sz w:val="18"/>
              </w:rPr>
            </w:pPr>
            <w:r w:rsidRPr="009F6C74">
              <w:rPr>
                <w:rFonts w:ascii="Palatino Linotype" w:hAnsi="Palatino Linotype" w:cs="Arial"/>
                <w:w w:val="90"/>
                <w:sz w:val="18"/>
              </w:rPr>
              <w:t>25</w:t>
            </w:r>
          </w:p>
        </w:tc>
        <w:tc>
          <w:tcPr>
            <w:tcW w:w="1284" w:type="dxa"/>
            <w:tcBorders>
              <w:left w:val="single" w:sz="4" w:space="0" w:color="8EAADB"/>
              <w:bottom w:val="single" w:sz="4" w:space="0" w:color="8EAADB"/>
              <w:right w:val="single" w:sz="4" w:space="0" w:color="8EAADB"/>
            </w:tcBorders>
            <w:shd w:val="clear" w:color="auto" w:fill="D9E1F3"/>
          </w:tcPr>
          <w:p w14:paraId="11E1B707" w14:textId="77777777" w:rsidR="00F45411" w:rsidRPr="009F6C74" w:rsidRDefault="00F45411" w:rsidP="00F752CD">
            <w:pPr>
              <w:pStyle w:val="TableParagraph"/>
              <w:rPr>
                <w:rFonts w:ascii="Palatino Linotype" w:hAnsi="Palatino Linotype" w:cs="Arial"/>
                <w:b/>
                <w:sz w:val="20"/>
              </w:rPr>
            </w:pPr>
          </w:p>
          <w:p w14:paraId="1B373E51" w14:textId="77777777" w:rsidR="00F45411" w:rsidRPr="009F6C74" w:rsidRDefault="00F45411" w:rsidP="00F752CD">
            <w:pPr>
              <w:pStyle w:val="TableParagraph"/>
              <w:rPr>
                <w:rFonts w:ascii="Palatino Linotype" w:hAnsi="Palatino Linotype" w:cs="Arial"/>
                <w:b/>
                <w:sz w:val="20"/>
              </w:rPr>
            </w:pPr>
          </w:p>
          <w:p w14:paraId="315E7ACD" w14:textId="77777777" w:rsidR="00F45411" w:rsidRPr="009F6C74" w:rsidRDefault="00F45411" w:rsidP="00F752CD">
            <w:pPr>
              <w:pStyle w:val="TableParagraph"/>
              <w:spacing w:before="6"/>
              <w:rPr>
                <w:rFonts w:ascii="Palatino Linotype" w:hAnsi="Palatino Linotype" w:cs="Arial"/>
                <w:b/>
                <w:sz w:val="16"/>
              </w:rPr>
            </w:pPr>
          </w:p>
          <w:p w14:paraId="1099C7FE" w14:textId="77777777" w:rsidR="00F45411" w:rsidRPr="009F6C74" w:rsidRDefault="00F45411" w:rsidP="00F752CD">
            <w:pPr>
              <w:pStyle w:val="TableParagraph"/>
              <w:spacing w:before="1"/>
              <w:ind w:left="417" w:right="410"/>
              <w:jc w:val="center"/>
              <w:rPr>
                <w:rFonts w:ascii="Palatino Linotype" w:hAnsi="Palatino Linotype" w:cs="Arial"/>
                <w:sz w:val="18"/>
              </w:rPr>
            </w:pPr>
            <w:r w:rsidRPr="009F6C74">
              <w:rPr>
                <w:rFonts w:ascii="Palatino Linotype" w:hAnsi="Palatino Linotype" w:cs="Arial"/>
                <w:w w:val="90"/>
                <w:sz w:val="18"/>
              </w:rPr>
              <w:t>25</w:t>
            </w:r>
          </w:p>
        </w:tc>
        <w:tc>
          <w:tcPr>
            <w:tcW w:w="1228" w:type="dxa"/>
            <w:tcBorders>
              <w:left w:val="single" w:sz="4" w:space="0" w:color="8EAADB"/>
              <w:bottom w:val="single" w:sz="4" w:space="0" w:color="8EAADB"/>
              <w:right w:val="single" w:sz="4" w:space="0" w:color="8EAADB"/>
            </w:tcBorders>
            <w:shd w:val="clear" w:color="auto" w:fill="D9E1F3"/>
          </w:tcPr>
          <w:p w14:paraId="769A139E" w14:textId="77777777" w:rsidR="00F45411" w:rsidRPr="009F6C74" w:rsidRDefault="00F45411" w:rsidP="00F752CD">
            <w:pPr>
              <w:pStyle w:val="TableParagraph"/>
              <w:rPr>
                <w:rFonts w:ascii="Palatino Linotype" w:hAnsi="Palatino Linotype" w:cs="Arial"/>
                <w:b/>
                <w:sz w:val="20"/>
              </w:rPr>
            </w:pPr>
          </w:p>
          <w:p w14:paraId="0FEF8505" w14:textId="77777777" w:rsidR="00F45411" w:rsidRPr="009F6C74" w:rsidRDefault="00F45411" w:rsidP="00F752CD">
            <w:pPr>
              <w:pStyle w:val="TableParagraph"/>
              <w:rPr>
                <w:rFonts w:ascii="Palatino Linotype" w:hAnsi="Palatino Linotype" w:cs="Arial"/>
                <w:b/>
                <w:sz w:val="20"/>
              </w:rPr>
            </w:pPr>
          </w:p>
          <w:p w14:paraId="72CEC497" w14:textId="77777777" w:rsidR="00F45411" w:rsidRPr="009F6C74" w:rsidRDefault="00F45411" w:rsidP="00F752CD">
            <w:pPr>
              <w:pStyle w:val="TableParagraph"/>
              <w:spacing w:before="6"/>
              <w:rPr>
                <w:rFonts w:ascii="Palatino Linotype" w:hAnsi="Palatino Linotype" w:cs="Arial"/>
                <w:b/>
                <w:sz w:val="16"/>
              </w:rPr>
            </w:pPr>
          </w:p>
          <w:p w14:paraId="0158C268" w14:textId="77777777" w:rsidR="00F45411" w:rsidRPr="009F6C74" w:rsidRDefault="00F45411" w:rsidP="00F752CD">
            <w:pPr>
              <w:pStyle w:val="TableParagraph"/>
              <w:spacing w:before="1"/>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45" w:type="dxa"/>
            <w:tcBorders>
              <w:left w:val="single" w:sz="4" w:space="0" w:color="8EAADB"/>
              <w:bottom w:val="single" w:sz="4" w:space="0" w:color="8EAADB"/>
              <w:right w:val="single" w:sz="4" w:space="0" w:color="8EAADB"/>
            </w:tcBorders>
            <w:shd w:val="clear" w:color="auto" w:fill="D9E1F3"/>
          </w:tcPr>
          <w:p w14:paraId="4526B279" w14:textId="77777777" w:rsidR="00F45411" w:rsidRPr="009F6C74" w:rsidRDefault="00F45411" w:rsidP="00F752CD">
            <w:pPr>
              <w:pStyle w:val="TableParagraph"/>
              <w:spacing w:before="2"/>
              <w:rPr>
                <w:rFonts w:ascii="Palatino Linotype" w:hAnsi="Palatino Linotype" w:cs="Arial"/>
                <w:b/>
                <w:sz w:val="29"/>
              </w:rPr>
            </w:pPr>
          </w:p>
          <w:p w14:paraId="7899A99E" w14:textId="77777777" w:rsidR="00F45411" w:rsidRPr="009F6C74" w:rsidRDefault="00F45411" w:rsidP="00F752CD">
            <w:pPr>
              <w:pStyle w:val="TableParagraph"/>
              <w:ind w:left="8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701E0735" wp14:editId="4B077D21">
                  <wp:extent cx="465200" cy="465200"/>
                  <wp:effectExtent l="0" t="0" r="0" b="0"/>
                  <wp:docPr id="1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0.png"/>
                          <pic:cNvPicPr/>
                        </pic:nvPicPr>
                        <pic:blipFill>
                          <a:blip r:embed="rId45" cstate="print"/>
                          <a:stretch>
                            <a:fillRect/>
                          </a:stretch>
                        </pic:blipFill>
                        <pic:spPr>
                          <a:xfrm>
                            <a:off x="0" y="0"/>
                            <a:ext cx="465200" cy="465200"/>
                          </a:xfrm>
                          <a:prstGeom prst="rect">
                            <a:avLst/>
                          </a:prstGeom>
                        </pic:spPr>
                      </pic:pic>
                    </a:graphicData>
                  </a:graphic>
                </wp:inline>
              </w:drawing>
            </w:r>
          </w:p>
        </w:tc>
      </w:tr>
      <w:tr w:rsidR="00F45411" w:rsidRPr="009F6C74" w14:paraId="3F03895C" w14:textId="77777777" w:rsidTr="00405BC8">
        <w:trPr>
          <w:trHeight w:val="2965"/>
        </w:trPr>
        <w:tc>
          <w:tcPr>
            <w:tcW w:w="8832" w:type="dxa"/>
            <w:gridSpan w:val="5"/>
            <w:tcBorders>
              <w:top w:val="single" w:sz="4" w:space="0" w:color="8EAADB"/>
              <w:left w:val="single" w:sz="4" w:space="0" w:color="8EAADB"/>
              <w:bottom w:val="single" w:sz="4" w:space="0" w:color="8EAADB"/>
              <w:right w:val="single" w:sz="4" w:space="0" w:color="8EAADB"/>
            </w:tcBorders>
          </w:tcPr>
          <w:p w14:paraId="1ED23AD6" w14:textId="77777777" w:rsidR="00F45411" w:rsidRPr="009F6C74" w:rsidRDefault="00F45411" w:rsidP="00F752CD">
            <w:pPr>
              <w:pStyle w:val="TableParagraph"/>
              <w:spacing w:before="7"/>
              <w:rPr>
                <w:rFonts w:ascii="Palatino Linotype" w:hAnsi="Palatino Linotype" w:cs="Arial"/>
                <w:b/>
                <w:sz w:val="17"/>
              </w:rPr>
            </w:pPr>
          </w:p>
          <w:p w14:paraId="0227DBF1" w14:textId="1D7530C7" w:rsidR="00F45411" w:rsidRPr="009F6C74" w:rsidRDefault="00F45411" w:rsidP="00F752CD">
            <w:pPr>
              <w:pStyle w:val="TableParagraph"/>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793610"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4E2D68DE" w14:textId="77777777" w:rsidR="00F45411" w:rsidRPr="009F6C74" w:rsidRDefault="00F45411" w:rsidP="00F752CD">
            <w:pPr>
              <w:pStyle w:val="TableParagraph"/>
              <w:spacing w:before="10"/>
              <w:rPr>
                <w:rFonts w:ascii="Palatino Linotype" w:hAnsi="Palatino Linotype" w:cs="Arial"/>
                <w:b/>
                <w:sz w:val="17"/>
                <w:lang w:val="es-CO"/>
              </w:rPr>
            </w:pPr>
          </w:p>
          <w:p w14:paraId="3F1CEEF5" w14:textId="246A0D1C"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"Disposición de la información de los radares que se incluye en el pronóstico y se refleja en los boletines. Así mismo la información se encuentra disponible en la página del IDEAM y en el App ""MiPron</w:t>
            </w:r>
            <w:r w:rsidR="002E2414" w:rsidRPr="009F6C74">
              <w:rPr>
                <w:rFonts w:ascii="Palatino Linotype" w:hAnsi="Palatino Linotype" w:cs="Arial"/>
                <w:sz w:val="18"/>
                <w:szCs w:val="18"/>
                <w:lang w:val="es-CO"/>
              </w:rPr>
              <w:t>ó</w:t>
            </w:r>
            <w:r w:rsidRPr="009F6C74">
              <w:rPr>
                <w:rFonts w:ascii="Palatino Linotype" w:hAnsi="Palatino Linotype" w:cs="Arial"/>
                <w:sz w:val="18"/>
                <w:szCs w:val="18"/>
                <w:lang w:val="es-CO"/>
              </w:rPr>
              <w:t>stico"".</w:t>
            </w:r>
          </w:p>
          <w:p w14:paraId="54080378" w14:textId="77777777" w:rsidR="00F45411" w:rsidRPr="009F6C74" w:rsidRDefault="00F45411" w:rsidP="00F752CD">
            <w:pPr>
              <w:pStyle w:val="TableParagraph"/>
              <w:spacing w:line="204" w:lineRule="exact"/>
              <w:ind w:left="468"/>
              <w:rPr>
                <w:rFonts w:ascii="Palatino Linotype" w:hAnsi="Palatino Linotype" w:cs="Arial"/>
                <w:b/>
                <w:sz w:val="18"/>
                <w:lang w:val="es-CO"/>
              </w:rPr>
            </w:pPr>
          </w:p>
          <w:p w14:paraId="527A03F6" w14:textId="77777777" w:rsidR="00F45411" w:rsidRPr="009F6C74" w:rsidRDefault="00F45411" w:rsidP="00F752CD">
            <w:pPr>
              <w:pStyle w:val="TableParagraph"/>
              <w:spacing w:line="204" w:lineRule="exact"/>
              <w:rPr>
                <w:rFonts w:ascii="Palatino Linotype" w:hAnsi="Palatino Linotype" w:cs="Arial"/>
                <w:b/>
                <w:sz w:val="18"/>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Evidencias</w:t>
            </w:r>
          </w:p>
          <w:p w14:paraId="2DF6C764" w14:textId="77777777" w:rsidR="00F45411" w:rsidRPr="009F6C74" w:rsidRDefault="00F45411" w:rsidP="00F752CD">
            <w:pPr>
              <w:pStyle w:val="TableParagraph"/>
              <w:spacing w:before="9"/>
              <w:rPr>
                <w:rFonts w:ascii="Palatino Linotype" w:hAnsi="Palatino Linotype" w:cs="Arial"/>
                <w:b/>
                <w:sz w:val="17"/>
              </w:rPr>
            </w:pPr>
          </w:p>
          <w:p w14:paraId="6F4C04B1" w14:textId="77777777"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Imágenes satelitales y de radar las cuales se pueden consultar en la siguiente ubicación: http://www.pronosticosyalertas.gov.co/imagenes-de-radar</w:t>
            </w:r>
          </w:p>
          <w:p w14:paraId="525CF170" w14:textId="77777777" w:rsidR="00F45411" w:rsidRPr="009F6C74" w:rsidRDefault="00F45411" w:rsidP="00F752CD">
            <w:pPr>
              <w:pStyle w:val="TableParagraph"/>
              <w:spacing w:before="10"/>
              <w:ind w:left="468"/>
              <w:rPr>
                <w:rFonts w:ascii="Palatino Linotype" w:hAnsi="Palatino Linotype" w:cs="Arial"/>
                <w:b/>
                <w:sz w:val="17"/>
                <w:lang w:val="es-CO"/>
              </w:rPr>
            </w:pPr>
          </w:p>
          <w:p w14:paraId="52A72855" w14:textId="77777777" w:rsidR="00F45411" w:rsidRPr="009F6C74" w:rsidRDefault="00F45411" w:rsidP="00F752CD">
            <w:pPr>
              <w:pStyle w:val="TableParagraph"/>
              <w:ind w:left="107"/>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71C32C21" w14:textId="77777777" w:rsidR="00F45411" w:rsidRPr="009F6C74" w:rsidRDefault="00F45411" w:rsidP="00F752CD">
            <w:pPr>
              <w:pStyle w:val="TableParagraph"/>
              <w:spacing w:before="10"/>
              <w:rPr>
                <w:rFonts w:ascii="Palatino Linotype" w:hAnsi="Palatino Linotype" w:cs="Arial"/>
                <w:b/>
                <w:sz w:val="17"/>
              </w:rPr>
            </w:pPr>
          </w:p>
          <w:p w14:paraId="54398DD8" w14:textId="691973A6" w:rsidR="00F45411" w:rsidRPr="009F6C74" w:rsidRDefault="00F45411" w:rsidP="00405BC8">
            <w:pPr>
              <w:pStyle w:val="TableParagraph"/>
              <w:numPr>
                <w:ilvl w:val="0"/>
                <w:numId w:val="13"/>
              </w:numPr>
              <w:tabs>
                <w:tab w:val="left" w:pos="468"/>
                <w:tab w:val="left" w:pos="469"/>
              </w:tabs>
              <w:ind w:right="97"/>
              <w:jc w:val="both"/>
              <w:rPr>
                <w:rFonts w:ascii="Palatino Linotype" w:hAnsi="Palatino Linotype" w:cs="Arial"/>
                <w:sz w:val="17"/>
              </w:rPr>
            </w:pPr>
            <w:r w:rsidRPr="009F6C74">
              <w:rPr>
                <w:rFonts w:ascii="Palatino Linotype" w:hAnsi="Palatino Linotype" w:cs="Arial"/>
                <w:sz w:val="18"/>
                <w:szCs w:val="18"/>
              </w:rPr>
              <w:t>http://www.pronosticosyalertas.gov.co/imagenes-de-radar</w:t>
            </w:r>
          </w:p>
        </w:tc>
      </w:tr>
    </w:tbl>
    <w:p w14:paraId="05B96BDD" w14:textId="77777777" w:rsidR="00F45411" w:rsidRPr="009F6C74" w:rsidRDefault="00F45411" w:rsidP="00F45411">
      <w:pPr>
        <w:pStyle w:val="Textoindependiente"/>
        <w:rPr>
          <w:rFonts w:ascii="Palatino Linotype" w:hAnsi="Palatino Linotype" w:cs="Arial"/>
          <w:b/>
          <w:sz w:val="20"/>
          <w:lang w:val="en-US"/>
        </w:rPr>
      </w:pPr>
    </w:p>
    <w:p w14:paraId="7C91BB3A" w14:textId="77777777" w:rsidR="00F45411" w:rsidRPr="009F6C74" w:rsidRDefault="00F45411" w:rsidP="00F45411">
      <w:pPr>
        <w:pStyle w:val="Textoindependiente"/>
        <w:rPr>
          <w:rFonts w:ascii="Palatino Linotype" w:hAnsi="Palatino Linotype" w:cs="Arial"/>
          <w:b/>
          <w:sz w:val="20"/>
          <w:lang w:val="en-US"/>
        </w:rPr>
      </w:pPr>
    </w:p>
    <w:p w14:paraId="7DC8A6A3" w14:textId="77777777" w:rsidR="00F45411" w:rsidRPr="009F6C74" w:rsidRDefault="00F45411" w:rsidP="00F45411">
      <w:pPr>
        <w:pStyle w:val="Textoindependiente"/>
        <w:spacing w:before="9"/>
        <w:rPr>
          <w:rFonts w:ascii="Palatino Linotype" w:hAnsi="Palatino Linotype" w:cs="Arial"/>
          <w:b/>
          <w:sz w:val="15"/>
          <w:lang w:val="en-US"/>
        </w:rPr>
      </w:pPr>
    </w:p>
    <w:tbl>
      <w:tblPr>
        <w:tblStyle w:val="TableNormal"/>
        <w:tblW w:w="0" w:type="auto"/>
        <w:tblInd w:w="192" w:type="dxa"/>
        <w:tblLayout w:type="fixed"/>
        <w:tblLook w:val="01E0" w:firstRow="1" w:lastRow="1" w:firstColumn="1" w:lastColumn="1" w:noHBand="0" w:noVBand="0"/>
      </w:tblPr>
      <w:tblGrid>
        <w:gridCol w:w="4235"/>
        <w:gridCol w:w="1140"/>
        <w:gridCol w:w="1141"/>
        <w:gridCol w:w="1370"/>
        <w:gridCol w:w="944"/>
      </w:tblGrid>
      <w:tr w:rsidR="00F45411" w:rsidRPr="009F6C74" w14:paraId="26EB3327" w14:textId="77777777" w:rsidTr="00F752CD">
        <w:trPr>
          <w:trHeight w:val="662"/>
        </w:trPr>
        <w:tc>
          <w:tcPr>
            <w:tcW w:w="4235" w:type="dxa"/>
            <w:shd w:val="clear" w:color="auto" w:fill="4471C4"/>
          </w:tcPr>
          <w:p w14:paraId="15ADC41D" w14:textId="77777777" w:rsidR="00F45411" w:rsidRPr="009F6C74" w:rsidRDefault="00F45411" w:rsidP="00F752CD">
            <w:pPr>
              <w:pStyle w:val="TableParagraph"/>
              <w:spacing w:before="193"/>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46493A9E" w14:textId="00A2698A" w:rsidR="00F45411" w:rsidRPr="009F6C74" w:rsidRDefault="00F45411" w:rsidP="00F752CD">
            <w:pPr>
              <w:pStyle w:val="TableParagraph"/>
              <w:spacing w:before="8"/>
              <w:ind w:left="154" w:right="14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2E2414" w:rsidRPr="009F6C74">
              <w:rPr>
                <w:rFonts w:ascii="Palatino Linotype" w:hAnsi="Palatino Linotype" w:cs="Arial"/>
                <w:b/>
                <w:color w:val="FFFFFF"/>
                <w:w w:val="80"/>
                <w:sz w:val="14"/>
                <w:lang w:val="es-CO"/>
              </w:rPr>
              <w:t>programadas</w:t>
            </w:r>
            <w:r w:rsidR="002E2414" w:rsidRPr="009F6C74">
              <w:rPr>
                <w:rFonts w:ascii="Palatino Linotype" w:hAnsi="Palatino Linotype" w:cs="Arial"/>
                <w:b/>
                <w:color w:val="FFFFFF"/>
                <w:spacing w:val="-29"/>
                <w:w w:val="80"/>
                <w:sz w:val="14"/>
                <w:lang w:val="es-CO"/>
              </w:rPr>
              <w:t xml:space="preserve"> ,</w:t>
            </w:r>
            <w:r w:rsidR="002E2414" w:rsidRPr="009F6C74">
              <w:rPr>
                <w:rFonts w:ascii="Palatino Linotype" w:hAnsi="Palatino Linotype" w:cs="Arial"/>
                <w:b/>
                <w:color w:val="FFFFFF"/>
                <w:w w:val="90"/>
                <w:sz w:val="14"/>
                <w:lang w:val="es-CO"/>
              </w:rPr>
              <w:t>acumulado</w:t>
            </w:r>
          </w:p>
          <w:p w14:paraId="025A8E14" w14:textId="1385A339" w:rsidR="00F45411" w:rsidRPr="009F6C74" w:rsidRDefault="00793610" w:rsidP="00F752CD">
            <w:pPr>
              <w:pStyle w:val="TableParagraph"/>
              <w:spacing w:line="152" w:lineRule="exact"/>
              <w:ind w:left="154" w:right="144"/>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lang w:val="es-CO"/>
              </w:rPr>
              <w:t xml:space="preserve"> </w:t>
            </w:r>
            <w:r w:rsidR="00F45411" w:rsidRPr="009F6C74">
              <w:rPr>
                <w:rFonts w:ascii="Palatino Linotype" w:hAnsi="Palatino Linotype" w:cs="Arial"/>
                <w:b/>
                <w:color w:val="FFFFFF"/>
                <w:w w:val="80"/>
                <w:sz w:val="14"/>
                <w:lang w:val="es-CO"/>
              </w:rPr>
              <w:t>trimestre</w:t>
            </w:r>
            <w:r w:rsidR="00F45411" w:rsidRPr="009F6C74">
              <w:rPr>
                <w:rFonts w:ascii="Palatino Linotype" w:hAnsi="Palatino Linotype" w:cs="Arial"/>
                <w:b/>
                <w:color w:val="FFFFFF"/>
                <w:spacing w:val="6"/>
                <w:w w:val="80"/>
                <w:sz w:val="14"/>
                <w:lang w:val="es-CO"/>
              </w:rPr>
              <w:t xml:space="preserve"> </w:t>
            </w:r>
            <w:r w:rsidR="00F45411" w:rsidRPr="009F6C74">
              <w:rPr>
                <w:rFonts w:ascii="Palatino Linotype" w:hAnsi="Palatino Linotype" w:cs="Arial"/>
                <w:b/>
                <w:color w:val="FFFFFF"/>
                <w:w w:val="80"/>
                <w:sz w:val="14"/>
                <w:lang w:val="es-CO"/>
              </w:rPr>
              <w:t>%</w:t>
            </w:r>
          </w:p>
        </w:tc>
        <w:tc>
          <w:tcPr>
            <w:tcW w:w="1141" w:type="dxa"/>
            <w:shd w:val="clear" w:color="auto" w:fill="4471C4"/>
          </w:tcPr>
          <w:p w14:paraId="67093E19" w14:textId="71B77BAB" w:rsidR="00F45411" w:rsidRPr="009F6C74" w:rsidRDefault="00F45411" w:rsidP="00F752CD">
            <w:pPr>
              <w:pStyle w:val="TableParagraph"/>
              <w:spacing w:before="8"/>
              <w:ind w:left="263" w:right="250" w:hanging="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2E2414" w:rsidRPr="009F6C74">
              <w:rPr>
                <w:rFonts w:ascii="Palatino Linotype" w:hAnsi="Palatino Linotype" w:cs="Arial"/>
                <w:b/>
                <w:color w:val="FFFFFF"/>
                <w:spacing w:val="-1"/>
                <w:w w:val="85"/>
                <w:sz w:val="14"/>
                <w:lang w:val="es-CO"/>
              </w:rPr>
              <w:t>ejecutadas</w:t>
            </w:r>
            <w:r w:rsidR="002E2414" w:rsidRPr="009F6C74">
              <w:rPr>
                <w:rFonts w:ascii="Palatino Linotype" w:hAnsi="Palatino Linotype" w:cs="Arial"/>
                <w:b/>
                <w:color w:val="FFFFFF"/>
                <w:spacing w:val="-31"/>
                <w:w w:val="85"/>
                <w:sz w:val="14"/>
                <w:lang w:val="es-CO"/>
              </w:rPr>
              <w:t xml:space="preserve"> ,</w:t>
            </w:r>
            <w:r w:rsidR="002E2414" w:rsidRPr="009F6C74">
              <w:rPr>
                <w:rFonts w:ascii="Palatino Linotype" w:hAnsi="Palatino Linotype" w:cs="Arial"/>
                <w:b/>
                <w:color w:val="FFFFFF"/>
                <w:w w:val="80"/>
                <w:sz w:val="14"/>
                <w:lang w:val="es-CO"/>
              </w:rPr>
              <w:t>acumulado</w:t>
            </w:r>
          </w:p>
          <w:p w14:paraId="68A0450F" w14:textId="08D37017" w:rsidR="00F45411" w:rsidRPr="009F6C74" w:rsidRDefault="00793610" w:rsidP="00F752CD">
            <w:pPr>
              <w:pStyle w:val="TableParagraph"/>
              <w:spacing w:line="152" w:lineRule="exact"/>
              <w:ind w:left="145" w:right="133"/>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lang w:val="es-CO"/>
              </w:rPr>
              <w:t xml:space="preserve"> </w:t>
            </w:r>
            <w:r w:rsidR="00F45411" w:rsidRPr="009F6C74">
              <w:rPr>
                <w:rFonts w:ascii="Palatino Linotype" w:hAnsi="Palatino Linotype" w:cs="Arial"/>
                <w:b/>
                <w:color w:val="FFFFFF"/>
                <w:w w:val="80"/>
                <w:sz w:val="14"/>
                <w:lang w:val="es-CO"/>
              </w:rPr>
              <w:t>trimestre</w:t>
            </w:r>
            <w:r w:rsidR="00F45411" w:rsidRPr="009F6C74">
              <w:rPr>
                <w:rFonts w:ascii="Palatino Linotype" w:hAnsi="Palatino Linotype" w:cs="Arial"/>
                <w:b/>
                <w:color w:val="FFFFFF"/>
                <w:spacing w:val="5"/>
                <w:w w:val="80"/>
                <w:sz w:val="14"/>
                <w:lang w:val="es-CO"/>
              </w:rPr>
              <w:t xml:space="preserve"> </w:t>
            </w:r>
            <w:r w:rsidR="00F45411" w:rsidRPr="009F6C74">
              <w:rPr>
                <w:rFonts w:ascii="Palatino Linotype" w:hAnsi="Palatino Linotype" w:cs="Arial"/>
                <w:b/>
                <w:color w:val="FFFFFF"/>
                <w:w w:val="80"/>
                <w:sz w:val="14"/>
                <w:lang w:val="es-CO"/>
              </w:rPr>
              <w:t>%</w:t>
            </w:r>
          </w:p>
        </w:tc>
        <w:tc>
          <w:tcPr>
            <w:tcW w:w="1370" w:type="dxa"/>
            <w:shd w:val="clear" w:color="auto" w:fill="4471C4"/>
          </w:tcPr>
          <w:p w14:paraId="67864A95" w14:textId="2FC154DB" w:rsidR="00F45411" w:rsidRPr="009F6C74" w:rsidRDefault="00F45411" w:rsidP="00F752CD">
            <w:pPr>
              <w:pStyle w:val="TableParagraph"/>
              <w:spacing w:before="87"/>
              <w:ind w:left="377" w:hanging="70"/>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2E2414" w:rsidRPr="009F6C74">
              <w:rPr>
                <w:rFonts w:ascii="Palatino Linotype" w:hAnsi="Palatino Linotype" w:cs="Arial"/>
                <w:b/>
                <w:color w:val="FFFFFF"/>
                <w:w w:val="85"/>
                <w:sz w:val="14"/>
              </w:rPr>
              <w:t>acumulado</w:t>
            </w:r>
          </w:p>
          <w:p w14:paraId="25E812D1" w14:textId="327FE68B" w:rsidR="00F45411" w:rsidRPr="009F6C74" w:rsidRDefault="00793610" w:rsidP="00F752CD">
            <w:pPr>
              <w:pStyle w:val="TableParagraph"/>
              <w:spacing w:line="161" w:lineRule="exact"/>
              <w:ind w:left="313"/>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rPr>
              <w:t xml:space="preserve"> </w:t>
            </w:r>
            <w:r w:rsidR="00F45411" w:rsidRPr="009F6C74">
              <w:rPr>
                <w:rFonts w:ascii="Palatino Linotype" w:hAnsi="Palatino Linotype" w:cs="Arial"/>
                <w:b/>
                <w:color w:val="FFFFFF"/>
                <w:w w:val="80"/>
                <w:sz w:val="14"/>
              </w:rPr>
              <w:t>trimestre</w:t>
            </w:r>
            <w:r w:rsidR="00F45411" w:rsidRPr="009F6C74">
              <w:rPr>
                <w:rFonts w:ascii="Palatino Linotype" w:hAnsi="Palatino Linotype" w:cs="Arial"/>
                <w:b/>
                <w:color w:val="FFFFFF"/>
                <w:spacing w:val="5"/>
                <w:w w:val="80"/>
                <w:sz w:val="14"/>
              </w:rPr>
              <w:t xml:space="preserve"> </w:t>
            </w:r>
            <w:r w:rsidR="00F45411" w:rsidRPr="009F6C74">
              <w:rPr>
                <w:rFonts w:ascii="Palatino Linotype" w:hAnsi="Palatino Linotype" w:cs="Arial"/>
                <w:b/>
                <w:color w:val="FFFFFF"/>
                <w:w w:val="80"/>
                <w:sz w:val="14"/>
              </w:rPr>
              <w:t>%</w:t>
            </w:r>
          </w:p>
        </w:tc>
        <w:tc>
          <w:tcPr>
            <w:tcW w:w="944" w:type="dxa"/>
            <w:shd w:val="clear" w:color="auto" w:fill="4471C4"/>
          </w:tcPr>
          <w:p w14:paraId="5326A9DA" w14:textId="77777777" w:rsidR="00F45411" w:rsidRPr="009F6C74" w:rsidRDefault="00F45411" w:rsidP="00F752CD">
            <w:pPr>
              <w:pStyle w:val="TableParagraph"/>
              <w:spacing w:before="6"/>
              <w:rPr>
                <w:rFonts w:ascii="Palatino Linotype" w:hAnsi="Palatino Linotype" w:cs="Arial"/>
                <w:b/>
                <w:sz w:val="21"/>
              </w:rPr>
            </w:pPr>
          </w:p>
          <w:p w14:paraId="0D4EE671" w14:textId="77777777" w:rsidR="00F45411" w:rsidRPr="009F6C74" w:rsidRDefault="00F45411" w:rsidP="00F752CD">
            <w:pPr>
              <w:pStyle w:val="TableParagraph"/>
              <w:ind w:left="212"/>
              <w:rPr>
                <w:rFonts w:ascii="Palatino Linotype" w:hAnsi="Palatino Linotype" w:cs="Arial"/>
                <w:b/>
                <w:sz w:val="14"/>
              </w:rPr>
            </w:pPr>
            <w:r w:rsidRPr="009F6C74">
              <w:rPr>
                <w:rFonts w:ascii="Palatino Linotype" w:hAnsi="Palatino Linotype" w:cs="Arial"/>
                <w:b/>
                <w:color w:val="FFFFFF"/>
                <w:w w:val="90"/>
                <w:sz w:val="14"/>
              </w:rPr>
              <w:t>Semáforo</w:t>
            </w:r>
          </w:p>
        </w:tc>
      </w:tr>
      <w:tr w:rsidR="00F45411" w:rsidRPr="009F6C74" w14:paraId="1E9A3A1A" w14:textId="77777777" w:rsidTr="00F752CD">
        <w:trPr>
          <w:trHeight w:val="1125"/>
        </w:trPr>
        <w:tc>
          <w:tcPr>
            <w:tcW w:w="4235" w:type="dxa"/>
            <w:tcBorders>
              <w:left w:val="single" w:sz="4" w:space="0" w:color="8EAADB"/>
              <w:bottom w:val="single" w:sz="4" w:space="0" w:color="8EAADB"/>
              <w:right w:val="single" w:sz="4" w:space="0" w:color="8EAADB"/>
            </w:tcBorders>
            <w:shd w:val="clear" w:color="auto" w:fill="D9E1F3"/>
          </w:tcPr>
          <w:p w14:paraId="28161831" w14:textId="77777777" w:rsidR="00F45411" w:rsidRPr="009F6C74" w:rsidRDefault="00F45411" w:rsidP="00F752CD">
            <w:pPr>
              <w:pStyle w:val="TableParagraph"/>
              <w:spacing w:before="2"/>
              <w:rPr>
                <w:rFonts w:ascii="Palatino Linotype" w:hAnsi="Palatino Linotype" w:cs="Arial"/>
                <w:b/>
                <w:sz w:val="21"/>
                <w:lang w:val="es-CO"/>
              </w:rPr>
            </w:pPr>
          </w:p>
          <w:p w14:paraId="72AACC0A" w14:textId="6FBC2135" w:rsidR="00F45411" w:rsidRPr="009F6C74" w:rsidRDefault="00F45411" w:rsidP="00F752CD">
            <w:pPr>
              <w:pStyle w:val="TableParagraph"/>
              <w:spacing w:line="237" w:lineRule="auto"/>
              <w:ind w:left="107" w:right="98"/>
              <w:jc w:val="both"/>
              <w:rPr>
                <w:rFonts w:ascii="Palatino Linotype" w:hAnsi="Palatino Linotype" w:cs="Arial"/>
                <w:sz w:val="18"/>
                <w:lang w:val="es-CO"/>
              </w:rPr>
            </w:pPr>
            <w:r w:rsidRPr="009F6C74">
              <w:rPr>
                <w:rFonts w:ascii="Palatino Linotype" w:hAnsi="Palatino Linotype" w:cs="Arial"/>
                <w:b/>
                <w:w w:val="80"/>
                <w:sz w:val="20"/>
                <w:u w:val="single"/>
                <w:lang w:val="es-CO"/>
              </w:rPr>
              <w:t>OSP21-A02</w:t>
            </w:r>
            <w:r w:rsidRPr="009F6C74">
              <w:rPr>
                <w:rFonts w:ascii="Palatino Linotype" w:hAnsi="Palatino Linotype" w:cs="Arial"/>
                <w:b/>
                <w:spacing w:val="13"/>
                <w:w w:val="80"/>
                <w:sz w:val="20"/>
                <w:lang w:val="es-CO"/>
              </w:rPr>
              <w:t xml:space="preserve"> </w:t>
            </w:r>
            <w:r w:rsidRPr="009F6C74">
              <w:rPr>
                <w:rFonts w:ascii="Palatino Linotype" w:hAnsi="Palatino Linotype" w:cs="Arial"/>
                <w:w w:val="80"/>
                <w:sz w:val="18"/>
                <w:lang w:val="es-CO"/>
              </w:rPr>
              <w:t xml:space="preserve">"Generación de pronósticos y </w:t>
            </w:r>
            <w:r w:rsidR="002E2414" w:rsidRPr="009F6C74">
              <w:rPr>
                <w:rFonts w:ascii="Palatino Linotype" w:hAnsi="Palatino Linotype" w:cs="Arial"/>
                <w:w w:val="80"/>
                <w:sz w:val="18"/>
                <w:lang w:val="es-CO"/>
              </w:rPr>
              <w:t>a</w:t>
            </w:r>
            <w:r w:rsidRPr="009F6C74">
              <w:rPr>
                <w:rFonts w:ascii="Palatino Linotype" w:hAnsi="Palatino Linotype" w:cs="Arial"/>
                <w:w w:val="80"/>
                <w:sz w:val="18"/>
                <w:lang w:val="es-CO"/>
              </w:rPr>
              <w:t>lertas hidrometeorológicas de manera continua (24 horas al día, 365 días al año) y asesoramiento a entidades del SINA y del SNGRD.</w:t>
            </w:r>
            <w:r w:rsidRPr="009F6C74">
              <w:rPr>
                <w:rFonts w:ascii="Palatino Linotype" w:hAnsi="Palatino Linotype" w:cs="Arial"/>
                <w:w w:val="80"/>
                <w:sz w:val="18"/>
                <w:lang w:val="es-CO"/>
              </w:rPr>
              <w:tab/>
            </w:r>
            <w:r w:rsidRPr="009F6C74">
              <w:rPr>
                <w:rFonts w:ascii="Palatino Linotype" w:hAnsi="Palatino Linotype" w:cs="Arial"/>
                <w:w w:val="80"/>
                <w:sz w:val="18"/>
                <w:lang w:val="es-CO"/>
              </w:rPr>
              <w:tab/>
            </w:r>
            <w:r w:rsidRPr="009F6C74">
              <w:rPr>
                <w:rFonts w:ascii="Palatino Linotype" w:hAnsi="Palatino Linotype" w:cs="Arial"/>
                <w:w w:val="80"/>
                <w:sz w:val="18"/>
                <w:lang w:val="es-CO"/>
              </w:rPr>
              <w:tab/>
            </w:r>
            <w:r w:rsidRPr="009F6C74">
              <w:rPr>
                <w:rFonts w:ascii="Palatino Linotype" w:hAnsi="Palatino Linotype" w:cs="Arial"/>
                <w:w w:val="80"/>
                <w:sz w:val="18"/>
                <w:lang w:val="es-CO"/>
              </w:rPr>
              <w:tab/>
            </w:r>
            <w:r w:rsidRPr="009F6C74">
              <w:rPr>
                <w:rFonts w:ascii="Palatino Linotype" w:hAnsi="Palatino Linotype" w:cs="Arial"/>
                <w:w w:val="80"/>
                <w:sz w:val="18"/>
                <w:lang w:val="es-CO"/>
              </w:rPr>
              <w:tab/>
            </w:r>
          </w:p>
        </w:tc>
        <w:tc>
          <w:tcPr>
            <w:tcW w:w="1140" w:type="dxa"/>
            <w:tcBorders>
              <w:left w:val="single" w:sz="4" w:space="0" w:color="8EAADB"/>
              <w:bottom w:val="single" w:sz="4" w:space="0" w:color="8EAADB"/>
              <w:right w:val="single" w:sz="4" w:space="0" w:color="8EAADB"/>
            </w:tcBorders>
            <w:shd w:val="clear" w:color="auto" w:fill="D9E1F3"/>
          </w:tcPr>
          <w:p w14:paraId="1D629D56" w14:textId="77777777" w:rsidR="00F45411" w:rsidRPr="009F6C74" w:rsidRDefault="00F45411" w:rsidP="00F752CD">
            <w:pPr>
              <w:pStyle w:val="TableParagraph"/>
              <w:rPr>
                <w:rFonts w:ascii="Palatino Linotype" w:hAnsi="Palatino Linotype" w:cs="Arial"/>
                <w:b/>
                <w:sz w:val="20"/>
                <w:lang w:val="es-CO"/>
              </w:rPr>
            </w:pPr>
          </w:p>
          <w:p w14:paraId="6B3AAFE6" w14:textId="77777777" w:rsidR="00F45411" w:rsidRPr="009F6C74" w:rsidRDefault="00F45411" w:rsidP="00F752CD">
            <w:pPr>
              <w:pStyle w:val="TableParagraph"/>
              <w:spacing w:before="7"/>
              <w:rPr>
                <w:rFonts w:ascii="Palatino Linotype" w:hAnsi="Palatino Linotype" w:cs="Arial"/>
                <w:b/>
                <w:sz w:val="19"/>
                <w:lang w:val="es-CO"/>
              </w:rPr>
            </w:pPr>
          </w:p>
          <w:p w14:paraId="457B0B95" w14:textId="77777777" w:rsidR="00F45411" w:rsidRPr="009F6C74" w:rsidRDefault="00F45411" w:rsidP="00F752CD">
            <w:pPr>
              <w:pStyle w:val="TableParagraph"/>
              <w:spacing w:before="1"/>
              <w:ind w:left="385"/>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1C7824E1" w14:textId="77777777" w:rsidR="00F45411" w:rsidRPr="009F6C74" w:rsidRDefault="00F45411" w:rsidP="00F752CD">
            <w:pPr>
              <w:pStyle w:val="TableParagraph"/>
              <w:rPr>
                <w:rFonts w:ascii="Palatino Linotype" w:hAnsi="Palatino Linotype" w:cs="Arial"/>
                <w:b/>
                <w:sz w:val="20"/>
              </w:rPr>
            </w:pPr>
          </w:p>
          <w:p w14:paraId="482B85BC" w14:textId="77777777" w:rsidR="00F45411" w:rsidRPr="009F6C74" w:rsidRDefault="00F45411" w:rsidP="00F752CD">
            <w:pPr>
              <w:pStyle w:val="TableParagraph"/>
              <w:spacing w:before="7"/>
              <w:rPr>
                <w:rFonts w:ascii="Palatino Linotype" w:hAnsi="Palatino Linotype" w:cs="Arial"/>
                <w:b/>
                <w:sz w:val="19"/>
              </w:rPr>
            </w:pPr>
          </w:p>
          <w:p w14:paraId="48B64767" w14:textId="77777777" w:rsidR="00F45411" w:rsidRPr="009F6C74" w:rsidRDefault="00F45411" w:rsidP="00F752CD">
            <w:pPr>
              <w:pStyle w:val="TableParagraph"/>
              <w:spacing w:before="1"/>
              <w:ind w:left="385"/>
              <w:rPr>
                <w:rFonts w:ascii="Palatino Linotype" w:hAnsi="Palatino Linotype" w:cs="Arial"/>
                <w:sz w:val="18"/>
              </w:rPr>
            </w:pPr>
            <w:r w:rsidRPr="009F6C74">
              <w:rPr>
                <w:rFonts w:ascii="Palatino Linotype" w:hAnsi="Palatino Linotype" w:cs="Arial"/>
                <w:w w:val="90"/>
                <w:sz w:val="18"/>
              </w:rPr>
              <w:t>25</w:t>
            </w:r>
          </w:p>
        </w:tc>
        <w:tc>
          <w:tcPr>
            <w:tcW w:w="1370" w:type="dxa"/>
            <w:tcBorders>
              <w:left w:val="single" w:sz="4" w:space="0" w:color="8EAADB"/>
              <w:bottom w:val="single" w:sz="4" w:space="0" w:color="8EAADB"/>
              <w:right w:val="single" w:sz="4" w:space="0" w:color="8EAADB"/>
            </w:tcBorders>
            <w:shd w:val="clear" w:color="auto" w:fill="D9E1F3"/>
          </w:tcPr>
          <w:p w14:paraId="13DE068C" w14:textId="77777777" w:rsidR="00F45411" w:rsidRPr="009F6C74" w:rsidRDefault="00F45411" w:rsidP="00F752CD">
            <w:pPr>
              <w:pStyle w:val="TableParagraph"/>
              <w:rPr>
                <w:rFonts w:ascii="Palatino Linotype" w:hAnsi="Palatino Linotype" w:cs="Arial"/>
                <w:b/>
                <w:sz w:val="20"/>
              </w:rPr>
            </w:pPr>
          </w:p>
          <w:p w14:paraId="47ADF151" w14:textId="77777777" w:rsidR="00F45411" w:rsidRPr="009F6C74" w:rsidRDefault="00F45411" w:rsidP="00F752CD">
            <w:pPr>
              <w:pStyle w:val="TableParagraph"/>
              <w:spacing w:before="7"/>
              <w:rPr>
                <w:rFonts w:ascii="Palatino Linotype" w:hAnsi="Palatino Linotype" w:cs="Arial"/>
                <w:b/>
                <w:sz w:val="19"/>
              </w:rPr>
            </w:pPr>
          </w:p>
          <w:p w14:paraId="770F7CB3" w14:textId="77777777" w:rsidR="00F45411" w:rsidRPr="009F6C74" w:rsidRDefault="00F45411" w:rsidP="00F752CD">
            <w:pPr>
              <w:pStyle w:val="TableParagraph"/>
              <w:spacing w:before="1"/>
              <w:ind w:left="460" w:right="451"/>
              <w:jc w:val="center"/>
              <w:rPr>
                <w:rFonts w:ascii="Palatino Linotype" w:hAnsi="Palatino Linotype" w:cs="Arial"/>
                <w:sz w:val="18"/>
              </w:rPr>
            </w:pPr>
            <w:r w:rsidRPr="009F6C74">
              <w:rPr>
                <w:rFonts w:ascii="Palatino Linotype" w:hAnsi="Palatino Linotype" w:cs="Arial"/>
                <w:w w:val="90"/>
                <w:sz w:val="18"/>
              </w:rPr>
              <w:t>100</w:t>
            </w:r>
          </w:p>
        </w:tc>
        <w:tc>
          <w:tcPr>
            <w:tcW w:w="944" w:type="dxa"/>
            <w:tcBorders>
              <w:left w:val="single" w:sz="4" w:space="0" w:color="8EAADB"/>
              <w:bottom w:val="single" w:sz="4" w:space="0" w:color="8EAADB"/>
              <w:right w:val="single" w:sz="4" w:space="0" w:color="8EAADB"/>
            </w:tcBorders>
            <w:shd w:val="clear" w:color="auto" w:fill="D9E1F3"/>
          </w:tcPr>
          <w:p w14:paraId="282FDBC9" w14:textId="77777777" w:rsidR="00F45411" w:rsidRPr="009F6C74" w:rsidRDefault="00F45411" w:rsidP="00F752CD">
            <w:pPr>
              <w:pStyle w:val="TableParagraph"/>
              <w:spacing w:before="3"/>
              <w:rPr>
                <w:rFonts w:ascii="Palatino Linotype" w:hAnsi="Palatino Linotype" w:cs="Arial"/>
                <w:b/>
                <w:sz w:val="16"/>
              </w:rPr>
            </w:pPr>
          </w:p>
          <w:p w14:paraId="4F0F7221" w14:textId="77777777" w:rsidR="00F45411" w:rsidRPr="009F6C74" w:rsidRDefault="00F45411" w:rsidP="00F752CD">
            <w:pPr>
              <w:pStyle w:val="TableParagraph"/>
              <w:ind w:left="116"/>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79584502" wp14:editId="4A5C5EC1">
                  <wp:extent cx="465200" cy="465200"/>
                  <wp:effectExtent l="0" t="0" r="0" b="0"/>
                  <wp:docPr id="1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png"/>
                          <pic:cNvPicPr/>
                        </pic:nvPicPr>
                        <pic:blipFill>
                          <a:blip r:embed="rId45" cstate="print"/>
                          <a:stretch>
                            <a:fillRect/>
                          </a:stretch>
                        </pic:blipFill>
                        <pic:spPr>
                          <a:xfrm>
                            <a:off x="0" y="0"/>
                            <a:ext cx="465200" cy="465200"/>
                          </a:xfrm>
                          <a:prstGeom prst="rect">
                            <a:avLst/>
                          </a:prstGeom>
                        </pic:spPr>
                      </pic:pic>
                    </a:graphicData>
                  </a:graphic>
                </wp:inline>
              </w:drawing>
            </w:r>
          </w:p>
        </w:tc>
      </w:tr>
      <w:tr w:rsidR="00F45411" w:rsidRPr="009F6C74" w14:paraId="6508E915" w14:textId="77777777" w:rsidTr="009F6C74">
        <w:trPr>
          <w:trHeight w:val="1266"/>
        </w:trPr>
        <w:tc>
          <w:tcPr>
            <w:tcW w:w="8830" w:type="dxa"/>
            <w:gridSpan w:val="5"/>
            <w:tcBorders>
              <w:top w:val="single" w:sz="4" w:space="0" w:color="8EAADB"/>
              <w:left w:val="single" w:sz="4" w:space="0" w:color="8EAADB"/>
              <w:bottom w:val="single" w:sz="4" w:space="0" w:color="8EAADB"/>
              <w:right w:val="single" w:sz="4" w:space="0" w:color="8EAADB"/>
            </w:tcBorders>
          </w:tcPr>
          <w:p w14:paraId="1DB3B051" w14:textId="77777777" w:rsidR="00F45411" w:rsidRPr="009F6C74" w:rsidRDefault="00F45411" w:rsidP="00F752CD">
            <w:pPr>
              <w:pStyle w:val="TableParagraph"/>
              <w:spacing w:before="6"/>
              <w:rPr>
                <w:rFonts w:ascii="Palatino Linotype" w:hAnsi="Palatino Linotype" w:cs="Arial"/>
                <w:b/>
                <w:sz w:val="16"/>
              </w:rPr>
            </w:pPr>
          </w:p>
          <w:p w14:paraId="117FE819" w14:textId="7B02CC64" w:rsidR="00F45411" w:rsidRPr="009F6C74" w:rsidRDefault="00F45411" w:rsidP="00F752CD">
            <w:pPr>
              <w:pStyle w:val="TableParagraph"/>
              <w:spacing w:before="1"/>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2E2414"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72F7C44C" w14:textId="77777777" w:rsidR="00F45411" w:rsidRPr="009F6C74" w:rsidRDefault="00F45411" w:rsidP="00F752CD">
            <w:pPr>
              <w:pStyle w:val="TableParagraph"/>
              <w:spacing w:before="11"/>
              <w:rPr>
                <w:rFonts w:ascii="Palatino Linotype" w:hAnsi="Palatino Linotype" w:cs="Arial"/>
                <w:b/>
                <w:sz w:val="17"/>
                <w:lang w:val="es-CO"/>
              </w:rPr>
            </w:pPr>
          </w:p>
          <w:p w14:paraId="263280D0" w14:textId="767BFFF9"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 xml:space="preserve">Durante el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sz w:val="18"/>
                <w:szCs w:val="18"/>
                <w:lang w:val="es-CO"/>
              </w:rPr>
              <w:t xml:space="preserve"> trimestre se elaboraron</w:t>
            </w:r>
            <w:r w:rsidR="002E2414" w:rsidRPr="009F6C74">
              <w:rPr>
                <w:rFonts w:ascii="Palatino Linotype" w:hAnsi="Palatino Linotype" w:cs="Arial"/>
                <w:sz w:val="18"/>
                <w:szCs w:val="18"/>
                <w:lang w:val="es-CO"/>
              </w:rPr>
              <w:t>:</w:t>
            </w:r>
            <w:r w:rsidRPr="009F6C74">
              <w:rPr>
                <w:rFonts w:ascii="Palatino Linotype" w:hAnsi="Palatino Linotype" w:cs="Arial"/>
                <w:sz w:val="18"/>
                <w:szCs w:val="18"/>
                <w:lang w:val="es-CO"/>
              </w:rPr>
              <w:t xml:space="preserve"> 248 boletines Hidrometeorológicos, 83 informes técnico diarios, 166 boletines Hidrológicos, 83 boletines de Deslizamientos, 75 boletines de Incendios y 12 boletines Agrometeorológicos.</w:t>
            </w:r>
          </w:p>
          <w:p w14:paraId="7A845FEF" w14:textId="77777777" w:rsidR="00F45411" w:rsidRPr="009F6C74" w:rsidRDefault="00F45411" w:rsidP="00F752CD">
            <w:pPr>
              <w:pStyle w:val="TableParagraph"/>
              <w:tabs>
                <w:tab w:val="left" w:pos="468"/>
                <w:tab w:val="left" w:pos="469"/>
              </w:tabs>
              <w:ind w:right="97"/>
              <w:jc w:val="both"/>
              <w:rPr>
                <w:rFonts w:ascii="Palatino Linotype" w:hAnsi="Palatino Linotype" w:cs="Arial"/>
                <w:w w:val="85"/>
                <w:sz w:val="18"/>
                <w:lang w:val="es-CO"/>
              </w:rPr>
            </w:pPr>
          </w:p>
          <w:p w14:paraId="436152C1" w14:textId="77777777" w:rsidR="00F45411" w:rsidRPr="009F6C74" w:rsidRDefault="00F45411" w:rsidP="00F752CD">
            <w:pPr>
              <w:pStyle w:val="TableParagraph"/>
              <w:spacing w:line="204" w:lineRule="exact"/>
              <w:ind w:left="107"/>
              <w:rPr>
                <w:rFonts w:ascii="Palatino Linotype" w:hAnsi="Palatino Linotype" w:cs="Arial"/>
                <w:w w:val="85"/>
                <w:sz w:val="18"/>
              </w:rPr>
            </w:pPr>
            <w:r w:rsidRPr="009F6C74">
              <w:rPr>
                <w:rFonts w:ascii="Palatino Linotype" w:hAnsi="Palatino Linotype" w:cs="Arial"/>
                <w:b/>
                <w:color w:val="2D74B5"/>
                <w:w w:val="90"/>
                <w:sz w:val="18"/>
              </w:rPr>
              <w:t>Logros</w:t>
            </w:r>
            <w:r w:rsidRPr="009F6C74">
              <w:rPr>
                <w:rFonts w:ascii="Palatino Linotype" w:hAnsi="Palatino Linotype" w:cs="Arial"/>
                <w:w w:val="85"/>
                <w:sz w:val="18"/>
              </w:rPr>
              <w:t xml:space="preserve"> </w:t>
            </w:r>
          </w:p>
          <w:p w14:paraId="19DA68F9" w14:textId="0E17F3E3"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Se ha logrado mantener la continuidad de la generación de productos de pronósticos, emisión de alertas y monitoreo continuo de condiciones hidrometeorol</w:t>
            </w:r>
            <w:r w:rsidR="002E2414" w:rsidRPr="009F6C74">
              <w:rPr>
                <w:rFonts w:ascii="Palatino Linotype" w:hAnsi="Palatino Linotype" w:cs="Arial"/>
                <w:sz w:val="18"/>
                <w:szCs w:val="18"/>
                <w:lang w:val="es-CO"/>
              </w:rPr>
              <w:t>ó</w:t>
            </w:r>
            <w:r w:rsidRPr="009F6C74">
              <w:rPr>
                <w:rFonts w:ascii="Palatino Linotype" w:hAnsi="Palatino Linotype" w:cs="Arial"/>
                <w:sz w:val="18"/>
                <w:szCs w:val="18"/>
                <w:lang w:val="es-CO"/>
              </w:rPr>
              <w:t>gicas pese a las restricciones impuestas por cuenta de la pandemia COVID-2019 y el consecuente aislamiento social.</w:t>
            </w:r>
          </w:p>
          <w:p w14:paraId="6AF9D812" w14:textId="77777777" w:rsidR="00F45411" w:rsidRPr="009F6C74" w:rsidRDefault="00F45411" w:rsidP="00F752CD">
            <w:pPr>
              <w:jc w:val="both"/>
              <w:rPr>
                <w:rFonts w:ascii="Palatino Linotype" w:eastAsia="Times New Roman" w:hAnsi="Palatino Linotype" w:cs="Times New Roman"/>
                <w:sz w:val="18"/>
                <w:szCs w:val="18"/>
                <w:lang w:val="es-CO"/>
              </w:rPr>
            </w:pPr>
          </w:p>
          <w:p w14:paraId="0DE30C8C" w14:textId="77777777" w:rsidR="00F45411" w:rsidRPr="009F6C74" w:rsidRDefault="00F45411" w:rsidP="00F752CD">
            <w:pPr>
              <w:pStyle w:val="TableParagraph"/>
              <w:spacing w:line="204" w:lineRule="exact"/>
              <w:ind w:left="107"/>
              <w:rPr>
                <w:rFonts w:ascii="Palatino Linotype" w:hAnsi="Palatino Linotype" w:cs="Arial"/>
                <w:b/>
                <w:color w:val="2D74B5"/>
                <w:w w:val="90"/>
                <w:sz w:val="18"/>
              </w:rPr>
            </w:pPr>
            <w:r w:rsidRPr="009F6C74">
              <w:rPr>
                <w:rFonts w:ascii="Palatino Linotype" w:hAnsi="Palatino Linotype" w:cs="Arial"/>
                <w:b/>
                <w:color w:val="2D74B5"/>
                <w:w w:val="90"/>
                <w:sz w:val="18"/>
              </w:rPr>
              <w:t xml:space="preserve">Dificultades </w:t>
            </w:r>
          </w:p>
          <w:p w14:paraId="74A8B01D" w14:textId="21C695D7"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Algunas dificultades tecnológicas transitorias de conectividad a los equipos de la OSPA. Por ejemplo</w:t>
            </w:r>
            <w:r w:rsidR="002E2414" w:rsidRPr="009F6C74">
              <w:rPr>
                <w:rFonts w:ascii="Palatino Linotype" w:hAnsi="Palatino Linotype" w:cs="Arial"/>
                <w:sz w:val="18"/>
                <w:szCs w:val="18"/>
                <w:lang w:val="es-CO"/>
              </w:rPr>
              <w:t>,</w:t>
            </w:r>
            <w:r w:rsidRPr="009F6C74">
              <w:rPr>
                <w:rFonts w:ascii="Palatino Linotype" w:hAnsi="Palatino Linotype" w:cs="Arial"/>
                <w:sz w:val="18"/>
                <w:szCs w:val="18"/>
                <w:lang w:val="es-CO"/>
              </w:rPr>
              <w:t xml:space="preserve"> caída de VPN y carpetas M para realización de trabajo remoto.</w:t>
            </w:r>
          </w:p>
          <w:p w14:paraId="06793F9A" w14:textId="77777777" w:rsidR="00F45411" w:rsidRPr="009F6C74" w:rsidRDefault="00F45411" w:rsidP="00F752CD">
            <w:pPr>
              <w:pStyle w:val="TableParagraph"/>
              <w:tabs>
                <w:tab w:val="left" w:pos="468"/>
                <w:tab w:val="left" w:pos="469"/>
              </w:tabs>
              <w:ind w:right="97"/>
              <w:jc w:val="both"/>
              <w:rPr>
                <w:rFonts w:ascii="Palatino Linotype" w:hAnsi="Palatino Linotype" w:cs="Arial"/>
                <w:w w:val="85"/>
                <w:sz w:val="18"/>
                <w:lang w:val="es-CO"/>
              </w:rPr>
            </w:pPr>
          </w:p>
          <w:p w14:paraId="74899C2F" w14:textId="77777777" w:rsidR="00F45411" w:rsidRPr="009F6C74" w:rsidRDefault="00F45411" w:rsidP="00F752CD">
            <w:pPr>
              <w:pStyle w:val="TableParagraph"/>
              <w:tabs>
                <w:tab w:val="left" w:pos="468"/>
                <w:tab w:val="left" w:pos="469"/>
              </w:tabs>
              <w:ind w:left="468" w:right="97"/>
              <w:jc w:val="both"/>
              <w:rPr>
                <w:rFonts w:ascii="Palatino Linotype" w:hAnsi="Palatino Linotype" w:cs="Arial"/>
                <w:w w:val="85"/>
                <w:sz w:val="18"/>
                <w:lang w:val="es-CO"/>
              </w:rPr>
            </w:pPr>
          </w:p>
          <w:p w14:paraId="630E8071" w14:textId="5FE63F0D" w:rsidR="00F45411" w:rsidRPr="009F6C74" w:rsidRDefault="00F45411" w:rsidP="00405BC8">
            <w:pPr>
              <w:pStyle w:val="TableParagraph"/>
              <w:spacing w:line="204" w:lineRule="exact"/>
              <w:ind w:left="107"/>
              <w:rPr>
                <w:rFonts w:ascii="Palatino Linotype" w:hAnsi="Palatino Linotype" w:cs="Arial"/>
                <w:b/>
                <w:sz w:val="17"/>
              </w:rPr>
            </w:pPr>
            <w:r w:rsidRPr="009F6C74">
              <w:rPr>
                <w:rFonts w:ascii="Palatino Linotype" w:hAnsi="Palatino Linotype" w:cs="Arial"/>
                <w:b/>
                <w:color w:val="2D74B5"/>
                <w:w w:val="90"/>
                <w:sz w:val="18"/>
              </w:rPr>
              <w:t>Evidencias</w:t>
            </w:r>
          </w:p>
          <w:p w14:paraId="3E62692F" w14:textId="77777777" w:rsidR="00F45411" w:rsidRPr="009F6C74" w:rsidRDefault="00F45411" w:rsidP="003638EF">
            <w:pPr>
              <w:pStyle w:val="TableParagraph"/>
              <w:numPr>
                <w:ilvl w:val="0"/>
                <w:numId w:val="13"/>
              </w:numPr>
              <w:tabs>
                <w:tab w:val="left" w:pos="468"/>
                <w:tab w:val="left" w:pos="469"/>
              </w:tabs>
              <w:ind w:right="97"/>
              <w:jc w:val="both"/>
              <w:rPr>
                <w:rFonts w:ascii="Palatino Linotype" w:hAnsi="Palatino Linotype" w:cs="Arial"/>
                <w:sz w:val="18"/>
                <w:szCs w:val="18"/>
                <w:lang w:val="es-CO"/>
              </w:rPr>
            </w:pPr>
            <w:r w:rsidRPr="009F6C74">
              <w:rPr>
                <w:rFonts w:ascii="Palatino Linotype" w:hAnsi="Palatino Linotype" w:cs="Arial"/>
                <w:sz w:val="18"/>
                <w:szCs w:val="18"/>
                <w:lang w:val="es-CO"/>
              </w:rPr>
              <w:t>Boletines los cuales se pueden consultar en la siguiente ubicación: http://www.pronosticosyalertas.gov.co/boletines-e-informes-tecnicos</w:t>
            </w:r>
          </w:p>
          <w:p w14:paraId="606A0CC2" w14:textId="77777777" w:rsidR="00F45411" w:rsidRPr="009F6C74" w:rsidRDefault="00F45411" w:rsidP="00F752CD">
            <w:pPr>
              <w:pStyle w:val="TableParagraph"/>
              <w:spacing w:before="10"/>
              <w:ind w:left="468"/>
              <w:rPr>
                <w:rFonts w:ascii="Palatino Linotype" w:hAnsi="Palatino Linotype" w:cs="Arial"/>
                <w:b/>
                <w:sz w:val="17"/>
                <w:lang w:val="es-CO"/>
              </w:rPr>
            </w:pPr>
          </w:p>
          <w:p w14:paraId="5F7862C4" w14:textId="77777777" w:rsidR="00F45411" w:rsidRPr="009F6C74" w:rsidRDefault="00F45411" w:rsidP="00F752CD">
            <w:pPr>
              <w:pStyle w:val="TableParagraph"/>
              <w:ind w:left="107"/>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313024E0" w14:textId="77777777" w:rsidR="00F45411" w:rsidRPr="009F6C74" w:rsidRDefault="00021315" w:rsidP="003638EF">
            <w:pPr>
              <w:pStyle w:val="TableParagraph"/>
              <w:numPr>
                <w:ilvl w:val="0"/>
                <w:numId w:val="13"/>
              </w:numPr>
              <w:tabs>
                <w:tab w:val="left" w:pos="468"/>
                <w:tab w:val="left" w:pos="469"/>
              </w:tabs>
              <w:ind w:hanging="362"/>
              <w:rPr>
                <w:rStyle w:val="Hipervnculo"/>
                <w:rFonts w:ascii="Palatino Linotype" w:hAnsi="Palatino Linotype" w:cs="Arial"/>
                <w:sz w:val="18"/>
              </w:rPr>
            </w:pPr>
            <w:hyperlink r:id="rId46" w:history="1">
              <w:r w:rsidR="00F45411" w:rsidRPr="009F6C74">
                <w:rPr>
                  <w:rStyle w:val="Hipervnculo"/>
                  <w:rFonts w:ascii="Palatino Linotype" w:hAnsi="Palatino Linotype" w:cs="Arial"/>
                  <w:w w:val="80"/>
                  <w:sz w:val="18"/>
                </w:rPr>
                <w:t>http://www.pronosticosyalertas.gov.co/boletines-e-informes-tecnicos</w:t>
              </w:r>
            </w:hyperlink>
          </w:p>
          <w:p w14:paraId="1F0384C3" w14:textId="77777777" w:rsidR="00F45411" w:rsidRPr="009F6C74" w:rsidRDefault="00F45411" w:rsidP="00F752CD">
            <w:pPr>
              <w:pStyle w:val="TableParagraph"/>
              <w:tabs>
                <w:tab w:val="left" w:pos="468"/>
                <w:tab w:val="left" w:pos="469"/>
              </w:tabs>
              <w:rPr>
                <w:rFonts w:ascii="Palatino Linotype" w:hAnsi="Palatino Linotype" w:cs="Arial"/>
                <w:sz w:val="18"/>
              </w:rPr>
            </w:pPr>
          </w:p>
        </w:tc>
      </w:tr>
    </w:tbl>
    <w:p w14:paraId="21E2A5F8" w14:textId="77777777" w:rsidR="00F45411" w:rsidRPr="009F6C74" w:rsidRDefault="00F45411" w:rsidP="00F45411">
      <w:pPr>
        <w:rPr>
          <w:rFonts w:ascii="Palatino Linotype" w:hAnsi="Palatino Linotype" w:cs="Arial"/>
          <w:lang w:val="en-US"/>
        </w:rPr>
      </w:pPr>
    </w:p>
    <w:p w14:paraId="6F3C8CE7" w14:textId="5EED3F91" w:rsidR="005E536C" w:rsidRPr="009F6C74" w:rsidRDefault="005E536C" w:rsidP="00405BC8">
      <w:pPr>
        <w:pStyle w:val="Textoindependiente"/>
        <w:spacing w:before="175"/>
        <w:ind w:right="-93"/>
        <w:jc w:val="both"/>
        <w:rPr>
          <w:rFonts w:ascii="Palatino Linotype" w:hAnsi="Palatino Linotype"/>
        </w:rPr>
      </w:pPr>
      <w:r w:rsidRPr="009F6C74">
        <w:rPr>
          <w:rFonts w:ascii="Palatino Linotype" w:hAnsi="Palatino Linotype"/>
        </w:rPr>
        <w:t>Durante esta vigencia 2021</w:t>
      </w:r>
      <w:r w:rsidR="002E2414" w:rsidRPr="009F6C74">
        <w:rPr>
          <w:rFonts w:ascii="Palatino Linotype" w:hAnsi="Palatino Linotype"/>
        </w:rPr>
        <w:t>,</w:t>
      </w:r>
      <w:r w:rsidRPr="009F6C74">
        <w:rPr>
          <w:rFonts w:ascii="Palatino Linotype" w:hAnsi="Palatino Linotype"/>
        </w:rPr>
        <w:t xml:space="preserve"> la Oficina del Servicio de Pronóstico y Alertas ha avanzado exitosamente en los temas de generación de productos y servicios a partir de la incorporación de datos de diferentes métodos de medición de variables hidrometeorológicas como apoyo al establecimiento del Sistema Nacional de Alertas Tempranas, ante amenazas hidrometeorológicas y de los Centros Regionales de Pronóstico que permitan contribuir a los procesos de gestión del riesgo y a los mecanismos de réplica de los sistemas de alerta regionales, con la participación de las autoridades ambientales regionales.</w:t>
      </w:r>
    </w:p>
    <w:p w14:paraId="00F67601" w14:textId="77777777" w:rsidR="00D23ECD" w:rsidRPr="009F6C74" w:rsidRDefault="005E536C" w:rsidP="00F45411">
      <w:pPr>
        <w:pStyle w:val="Textoindependiente"/>
        <w:tabs>
          <w:tab w:val="left" w:pos="8222"/>
        </w:tabs>
        <w:spacing w:before="158"/>
        <w:ind w:right="582"/>
        <w:jc w:val="both"/>
        <w:rPr>
          <w:rFonts w:ascii="Palatino Linotype" w:hAnsi="Palatino Linotype"/>
        </w:rPr>
      </w:pPr>
      <w:r w:rsidRPr="009F6C74">
        <w:rPr>
          <w:rFonts w:ascii="Palatino Linotype" w:hAnsi="Palatino Linotype"/>
        </w:rPr>
        <w:t>Las metas a la fecha están teniendo un desarrollo normal y se están cumpliendo dentro de los parámetros establecidos para nuestras actividades del Plan de Acción Anual (PAA).</w:t>
      </w:r>
      <w:bookmarkStart w:id="66" w:name="_Toc69895932"/>
    </w:p>
    <w:p w14:paraId="0A19B00D" w14:textId="77777777" w:rsidR="00D23ECD" w:rsidRPr="009F6C74" w:rsidRDefault="00D23ECD" w:rsidP="00F45411">
      <w:pPr>
        <w:pStyle w:val="Textoindependiente"/>
        <w:tabs>
          <w:tab w:val="left" w:pos="8222"/>
        </w:tabs>
        <w:spacing w:before="158"/>
        <w:ind w:right="582"/>
        <w:jc w:val="both"/>
        <w:rPr>
          <w:rFonts w:ascii="Palatino Linotype" w:hAnsi="Palatino Linotype"/>
        </w:rPr>
      </w:pPr>
    </w:p>
    <w:p w14:paraId="1683923B" w14:textId="77777777" w:rsidR="005E536C" w:rsidRPr="009F6C74" w:rsidRDefault="005E536C" w:rsidP="00F45411">
      <w:pPr>
        <w:pStyle w:val="Ttulo5"/>
        <w:tabs>
          <w:tab w:val="left" w:pos="8222"/>
        </w:tabs>
        <w:rPr>
          <w:rFonts w:ascii="Palatino Linotype" w:hAnsi="Palatino Linotype"/>
          <w:b/>
          <w:i/>
          <w:color w:val="auto"/>
        </w:rPr>
      </w:pPr>
      <w:r w:rsidRPr="009F6C74">
        <w:rPr>
          <w:rFonts w:ascii="Palatino Linotype" w:hAnsi="Palatino Linotype"/>
          <w:b/>
          <w:i/>
          <w:color w:val="auto"/>
        </w:rPr>
        <w:lastRenderedPageBreak/>
        <w:t>Resumen de movimientos presupuestales</w:t>
      </w:r>
      <w:bookmarkEnd w:id="66"/>
    </w:p>
    <w:p w14:paraId="508DA68E" w14:textId="668B7E43" w:rsidR="00D23ECD" w:rsidRPr="009F6C74" w:rsidRDefault="002E2414" w:rsidP="009F6C74">
      <w:pPr>
        <w:pStyle w:val="Descripcin"/>
        <w:rPr>
          <w:rFonts w:ascii="Palatino Linotype" w:hAnsi="Palatino Linotype"/>
          <w:i w:val="0"/>
          <w:iCs w:val="0"/>
        </w:rPr>
      </w:pPr>
      <w:bookmarkStart w:id="67" w:name="_Toc71148585"/>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15</w:t>
      </w:r>
      <w:r w:rsidRPr="009F6C74">
        <w:rPr>
          <w:rFonts w:ascii="Palatino Linotype" w:hAnsi="Palatino Linotype"/>
          <w:i w:val="0"/>
          <w:iCs w:val="0"/>
        </w:rPr>
        <w:fldChar w:fldCharType="end"/>
      </w:r>
      <w:r w:rsidRPr="009F6C74">
        <w:rPr>
          <w:rFonts w:ascii="Palatino Linotype" w:hAnsi="Palatino Linotype"/>
          <w:i w:val="0"/>
          <w:iCs w:val="0"/>
        </w:rPr>
        <w:t>. Resumen de movimientos presupuestales</w:t>
      </w:r>
      <w:bookmarkEnd w:id="67"/>
    </w:p>
    <w:p w14:paraId="653B71DC" w14:textId="710A1F72" w:rsidR="005E536C" w:rsidRPr="009F6C74" w:rsidRDefault="005E536C" w:rsidP="00F45411">
      <w:pPr>
        <w:pStyle w:val="Textoindependiente"/>
        <w:tabs>
          <w:tab w:val="left" w:pos="8222"/>
        </w:tabs>
        <w:spacing w:before="1"/>
        <w:jc w:val="both"/>
        <w:rPr>
          <w:rFonts w:ascii="Palatino Linotype" w:hAnsi="Palatino Linotype"/>
        </w:rPr>
      </w:pPr>
      <w:r w:rsidRPr="009F6C74">
        <w:rPr>
          <w:rFonts w:ascii="Palatino Linotype" w:hAnsi="Palatino Linotype"/>
        </w:rPr>
        <w:t>A continuación, se presenta el detalle los movimientos presupuestales realizados a 15 de marzo</w:t>
      </w:r>
      <w:r w:rsidR="002E2414" w:rsidRPr="009F6C74">
        <w:rPr>
          <w:rFonts w:ascii="Palatino Linotype" w:hAnsi="Palatino Linotype"/>
        </w:rPr>
        <w:t>,</w:t>
      </w:r>
      <w:r w:rsidRPr="009F6C74">
        <w:rPr>
          <w:rFonts w:ascii="Palatino Linotype" w:hAnsi="Palatino Linotype"/>
        </w:rPr>
        <w:t xml:space="preserve"> así:</w:t>
      </w:r>
    </w:p>
    <w:p w14:paraId="348BE608" w14:textId="77777777" w:rsidR="005E536C" w:rsidRPr="009F6C74" w:rsidRDefault="005E536C" w:rsidP="005E536C">
      <w:pPr>
        <w:pStyle w:val="Textoindependiente"/>
        <w:spacing w:before="9" w:after="1"/>
        <w:rPr>
          <w:rFonts w:ascii="Palatino Linotype" w:hAnsi="Palatino Linotype" w:cs="Arial"/>
          <w:sz w:val="13"/>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
        <w:gridCol w:w="1985"/>
        <w:gridCol w:w="709"/>
        <w:gridCol w:w="708"/>
        <w:gridCol w:w="1134"/>
        <w:gridCol w:w="851"/>
        <w:gridCol w:w="709"/>
        <w:gridCol w:w="567"/>
        <w:gridCol w:w="850"/>
        <w:gridCol w:w="851"/>
      </w:tblGrid>
      <w:tr w:rsidR="005E536C" w:rsidRPr="009F6C74" w14:paraId="3B3EA8AD" w14:textId="77777777" w:rsidTr="005E536C">
        <w:trPr>
          <w:trHeight w:val="354"/>
        </w:trPr>
        <w:tc>
          <w:tcPr>
            <w:tcW w:w="2925" w:type="dxa"/>
            <w:gridSpan w:val="2"/>
            <w:tcBorders>
              <w:top w:val="nil"/>
              <w:left w:val="nil"/>
            </w:tcBorders>
          </w:tcPr>
          <w:p w14:paraId="760483F7" w14:textId="77777777" w:rsidR="005E536C" w:rsidRPr="009F6C74" w:rsidRDefault="005E536C" w:rsidP="005E536C">
            <w:pPr>
              <w:pStyle w:val="TableParagraph"/>
              <w:rPr>
                <w:rFonts w:ascii="Palatino Linotype" w:hAnsi="Palatino Linotype" w:cs="Arial"/>
                <w:sz w:val="14"/>
                <w:lang w:val="es-CO"/>
              </w:rPr>
            </w:pPr>
          </w:p>
        </w:tc>
        <w:tc>
          <w:tcPr>
            <w:tcW w:w="3402" w:type="dxa"/>
            <w:gridSpan w:val="4"/>
            <w:shd w:val="clear" w:color="auto" w:fill="4F81BC"/>
          </w:tcPr>
          <w:p w14:paraId="26478A60" w14:textId="77777777" w:rsidR="005E536C" w:rsidRPr="009F6C74" w:rsidRDefault="005E536C" w:rsidP="005E536C">
            <w:pPr>
              <w:pStyle w:val="TableParagraph"/>
              <w:spacing w:before="11"/>
              <w:ind w:left="771" w:right="766"/>
              <w:jc w:val="center"/>
              <w:rPr>
                <w:rFonts w:ascii="Palatino Linotype" w:hAnsi="Palatino Linotype" w:cs="Arial"/>
                <w:b/>
                <w:sz w:val="13"/>
              </w:rPr>
            </w:pPr>
            <w:r w:rsidRPr="009F6C74">
              <w:rPr>
                <w:rFonts w:ascii="Palatino Linotype" w:hAnsi="Palatino Linotype" w:cs="Arial"/>
                <w:b/>
                <w:color w:val="FFFFFF"/>
                <w:w w:val="90"/>
                <w:sz w:val="13"/>
              </w:rPr>
              <w:t>INVERSIÓN NACIÓN C-3204-0900-3</w:t>
            </w:r>
          </w:p>
          <w:p w14:paraId="2194513B" w14:textId="77777777" w:rsidR="005E536C" w:rsidRPr="009F6C74" w:rsidRDefault="005E536C" w:rsidP="005E536C">
            <w:pPr>
              <w:pStyle w:val="TableParagraph"/>
              <w:spacing w:before="19" w:line="145" w:lineRule="exact"/>
              <w:ind w:left="771" w:right="764"/>
              <w:jc w:val="center"/>
              <w:rPr>
                <w:rFonts w:ascii="Palatino Linotype" w:hAnsi="Palatino Linotype" w:cs="Arial"/>
                <w:b/>
                <w:sz w:val="13"/>
              </w:rPr>
            </w:pPr>
            <w:r w:rsidRPr="009F6C74">
              <w:rPr>
                <w:rFonts w:ascii="Palatino Linotype" w:hAnsi="Palatino Linotype" w:cs="Arial"/>
                <w:b/>
                <w:color w:val="FFFFFF"/>
                <w:w w:val="90"/>
                <w:sz w:val="13"/>
              </w:rPr>
              <w:t>(REC</w:t>
            </w:r>
            <w:r w:rsidRPr="009F6C74">
              <w:rPr>
                <w:rFonts w:ascii="Palatino Linotype" w:hAnsi="Palatino Linotype" w:cs="Arial"/>
                <w:b/>
                <w:color w:val="FFFFFF"/>
                <w:spacing w:val="-2"/>
                <w:w w:val="90"/>
                <w:sz w:val="13"/>
              </w:rPr>
              <w:t xml:space="preserve"> </w:t>
            </w:r>
            <w:r w:rsidRPr="009F6C74">
              <w:rPr>
                <w:rFonts w:ascii="Palatino Linotype" w:hAnsi="Palatino Linotype" w:cs="Arial"/>
                <w:b/>
                <w:color w:val="FFFFFF"/>
                <w:w w:val="90"/>
                <w:sz w:val="13"/>
              </w:rPr>
              <w:t>11)</w:t>
            </w:r>
          </w:p>
        </w:tc>
        <w:tc>
          <w:tcPr>
            <w:tcW w:w="2977" w:type="dxa"/>
            <w:gridSpan w:val="4"/>
            <w:shd w:val="clear" w:color="auto" w:fill="4F81BC"/>
          </w:tcPr>
          <w:p w14:paraId="51FCFB6E" w14:textId="77777777" w:rsidR="005E536C" w:rsidRPr="009F6C74" w:rsidRDefault="005E536C" w:rsidP="005E536C">
            <w:pPr>
              <w:pStyle w:val="TableParagraph"/>
              <w:spacing w:before="11"/>
              <w:ind w:left="462" w:right="468"/>
              <w:jc w:val="center"/>
              <w:rPr>
                <w:rFonts w:ascii="Palatino Linotype" w:hAnsi="Palatino Linotype" w:cs="Arial"/>
                <w:b/>
                <w:sz w:val="13"/>
              </w:rPr>
            </w:pPr>
            <w:r w:rsidRPr="009F6C74">
              <w:rPr>
                <w:rFonts w:ascii="Palatino Linotype" w:hAnsi="Palatino Linotype" w:cs="Arial"/>
                <w:b/>
                <w:color w:val="FFFFFF"/>
                <w:w w:val="90"/>
                <w:sz w:val="13"/>
              </w:rPr>
              <w:t>INVERSIÓN NACIÓN C-3204-0900-3</w:t>
            </w:r>
          </w:p>
          <w:p w14:paraId="7146913C" w14:textId="77777777" w:rsidR="005E536C" w:rsidRPr="009F6C74" w:rsidRDefault="005E536C" w:rsidP="005E536C">
            <w:pPr>
              <w:pStyle w:val="TableParagraph"/>
              <w:spacing w:before="19" w:line="145" w:lineRule="exact"/>
              <w:ind w:left="462" w:right="466"/>
              <w:jc w:val="center"/>
              <w:rPr>
                <w:rFonts w:ascii="Palatino Linotype" w:hAnsi="Palatino Linotype" w:cs="Arial"/>
                <w:b/>
                <w:sz w:val="13"/>
              </w:rPr>
            </w:pPr>
            <w:r w:rsidRPr="009F6C74">
              <w:rPr>
                <w:rFonts w:ascii="Palatino Linotype" w:hAnsi="Palatino Linotype" w:cs="Arial"/>
                <w:b/>
                <w:color w:val="FFFFFF"/>
                <w:w w:val="90"/>
                <w:sz w:val="13"/>
              </w:rPr>
              <w:t>(REC</w:t>
            </w:r>
            <w:r w:rsidRPr="009F6C74">
              <w:rPr>
                <w:rFonts w:ascii="Palatino Linotype" w:hAnsi="Palatino Linotype" w:cs="Arial"/>
                <w:b/>
                <w:color w:val="FFFFFF"/>
                <w:spacing w:val="-2"/>
                <w:w w:val="90"/>
                <w:sz w:val="13"/>
              </w:rPr>
              <w:t xml:space="preserve"> </w:t>
            </w:r>
            <w:r w:rsidRPr="009F6C74">
              <w:rPr>
                <w:rFonts w:ascii="Palatino Linotype" w:hAnsi="Palatino Linotype" w:cs="Arial"/>
                <w:b/>
                <w:color w:val="FFFFFF"/>
                <w:w w:val="90"/>
                <w:sz w:val="13"/>
              </w:rPr>
              <w:t>11)</w:t>
            </w:r>
          </w:p>
        </w:tc>
      </w:tr>
      <w:tr w:rsidR="005E536C" w:rsidRPr="009F6C74" w14:paraId="7F6ED58C" w14:textId="77777777" w:rsidTr="005E536C">
        <w:trPr>
          <w:trHeight w:val="159"/>
        </w:trPr>
        <w:tc>
          <w:tcPr>
            <w:tcW w:w="2925" w:type="dxa"/>
            <w:gridSpan w:val="2"/>
            <w:vMerge w:val="restart"/>
            <w:shd w:val="clear" w:color="auto" w:fill="4F81BC"/>
          </w:tcPr>
          <w:p w14:paraId="6DD9D4AE" w14:textId="77777777" w:rsidR="005E536C" w:rsidRPr="009F6C74" w:rsidRDefault="005E536C" w:rsidP="005E536C">
            <w:pPr>
              <w:pStyle w:val="TableParagraph"/>
              <w:spacing w:before="3"/>
              <w:rPr>
                <w:rFonts w:ascii="Palatino Linotype" w:hAnsi="Palatino Linotype" w:cs="Arial"/>
                <w:sz w:val="17"/>
              </w:rPr>
            </w:pPr>
          </w:p>
          <w:p w14:paraId="58C0FD43" w14:textId="77777777" w:rsidR="005E536C" w:rsidRPr="009F6C74" w:rsidRDefault="005E536C" w:rsidP="005E536C">
            <w:pPr>
              <w:pStyle w:val="TableParagraph"/>
              <w:ind w:left="1164" w:right="1164"/>
              <w:jc w:val="center"/>
              <w:rPr>
                <w:rFonts w:ascii="Palatino Linotype" w:hAnsi="Palatino Linotype" w:cs="Arial"/>
                <w:b/>
                <w:sz w:val="12"/>
              </w:rPr>
            </w:pPr>
            <w:r w:rsidRPr="009F6C74">
              <w:rPr>
                <w:rFonts w:ascii="Palatino Linotype" w:hAnsi="Palatino Linotype" w:cs="Arial"/>
                <w:b/>
                <w:color w:val="FFFFFF"/>
                <w:sz w:val="12"/>
              </w:rPr>
              <w:t>Actividad</w:t>
            </w:r>
          </w:p>
        </w:tc>
        <w:tc>
          <w:tcPr>
            <w:tcW w:w="709" w:type="dxa"/>
            <w:vMerge w:val="restart"/>
            <w:shd w:val="clear" w:color="auto" w:fill="4F81BC"/>
          </w:tcPr>
          <w:p w14:paraId="7EC0DC76" w14:textId="77777777" w:rsidR="005E536C" w:rsidRPr="009F6C74" w:rsidRDefault="005E536C" w:rsidP="005E536C">
            <w:pPr>
              <w:pStyle w:val="TableParagraph"/>
              <w:spacing w:before="10"/>
              <w:rPr>
                <w:rFonts w:ascii="Palatino Linotype" w:hAnsi="Palatino Linotype" w:cs="Arial"/>
                <w:sz w:val="9"/>
              </w:rPr>
            </w:pPr>
          </w:p>
          <w:p w14:paraId="47D69500" w14:textId="77777777" w:rsidR="005E536C" w:rsidRPr="009F6C74" w:rsidRDefault="005E536C" w:rsidP="005E536C">
            <w:pPr>
              <w:pStyle w:val="TableParagraph"/>
              <w:spacing w:line="278" w:lineRule="auto"/>
              <w:ind w:left="213" w:right="51" w:hanging="139"/>
              <w:rPr>
                <w:rFonts w:ascii="Palatino Linotype" w:hAnsi="Palatino Linotype" w:cs="Arial"/>
                <w:b/>
                <w:sz w:val="12"/>
              </w:rPr>
            </w:pPr>
            <w:r w:rsidRPr="009F6C74">
              <w:rPr>
                <w:rFonts w:ascii="Palatino Linotype" w:hAnsi="Palatino Linotype" w:cs="Arial"/>
                <w:b/>
                <w:color w:val="FFFFFF"/>
                <w:w w:val="90"/>
                <w:sz w:val="12"/>
              </w:rPr>
              <w:t>Apropiación</w:t>
            </w:r>
            <w:r w:rsidRPr="009F6C74">
              <w:rPr>
                <w:rFonts w:ascii="Palatino Linotype" w:hAnsi="Palatino Linotype" w:cs="Arial"/>
                <w:b/>
                <w:color w:val="FFFFFF"/>
                <w:spacing w:val="-22"/>
                <w:w w:val="90"/>
                <w:sz w:val="12"/>
              </w:rPr>
              <w:t xml:space="preserve"> </w:t>
            </w:r>
            <w:r w:rsidRPr="009F6C74">
              <w:rPr>
                <w:rFonts w:ascii="Palatino Linotype" w:hAnsi="Palatino Linotype" w:cs="Arial"/>
                <w:b/>
                <w:color w:val="FFFFFF"/>
                <w:sz w:val="12"/>
              </w:rPr>
              <w:t>Inicial</w:t>
            </w:r>
          </w:p>
        </w:tc>
        <w:tc>
          <w:tcPr>
            <w:tcW w:w="1842" w:type="dxa"/>
            <w:gridSpan w:val="2"/>
            <w:shd w:val="clear" w:color="auto" w:fill="4F81BC"/>
          </w:tcPr>
          <w:p w14:paraId="0E1EFDD7" w14:textId="77777777" w:rsidR="005E536C" w:rsidRPr="009F6C74" w:rsidRDefault="005E536C" w:rsidP="005E536C">
            <w:pPr>
              <w:pStyle w:val="TableParagraph"/>
              <w:spacing w:before="12" w:line="127" w:lineRule="exact"/>
              <w:ind w:left="710" w:right="705"/>
              <w:jc w:val="center"/>
              <w:rPr>
                <w:rFonts w:ascii="Palatino Linotype" w:hAnsi="Palatino Linotype" w:cs="Arial"/>
                <w:b/>
                <w:sz w:val="12"/>
              </w:rPr>
            </w:pPr>
            <w:r w:rsidRPr="009F6C74">
              <w:rPr>
                <w:rFonts w:ascii="Palatino Linotype" w:hAnsi="Palatino Linotype" w:cs="Arial"/>
                <w:b/>
                <w:color w:val="FFFFFF"/>
                <w:sz w:val="12"/>
              </w:rPr>
              <w:t>traslados</w:t>
            </w:r>
          </w:p>
        </w:tc>
        <w:tc>
          <w:tcPr>
            <w:tcW w:w="851" w:type="dxa"/>
            <w:vMerge w:val="restart"/>
            <w:shd w:val="clear" w:color="auto" w:fill="4F81BC"/>
          </w:tcPr>
          <w:p w14:paraId="55FCD69A" w14:textId="77777777" w:rsidR="005E536C" w:rsidRPr="009F6C74" w:rsidRDefault="005E536C" w:rsidP="005E536C">
            <w:pPr>
              <w:pStyle w:val="TableParagraph"/>
              <w:spacing w:before="10"/>
              <w:rPr>
                <w:rFonts w:ascii="Palatino Linotype" w:hAnsi="Palatino Linotype" w:cs="Arial"/>
                <w:sz w:val="9"/>
              </w:rPr>
            </w:pPr>
          </w:p>
          <w:p w14:paraId="5FC1C64F" w14:textId="77777777" w:rsidR="005E536C" w:rsidRPr="009F6C74" w:rsidRDefault="005E536C" w:rsidP="005E536C">
            <w:pPr>
              <w:pStyle w:val="TableParagraph"/>
              <w:spacing w:line="278" w:lineRule="auto"/>
              <w:ind w:left="168" w:right="42" w:hanging="95"/>
              <w:rPr>
                <w:rFonts w:ascii="Palatino Linotype" w:hAnsi="Palatino Linotype" w:cs="Arial"/>
                <w:b/>
                <w:sz w:val="12"/>
              </w:rPr>
            </w:pPr>
            <w:r w:rsidRPr="009F6C74">
              <w:rPr>
                <w:rFonts w:ascii="Palatino Linotype" w:hAnsi="Palatino Linotype" w:cs="Arial"/>
                <w:b/>
                <w:color w:val="FFFFFF"/>
                <w:w w:val="90"/>
                <w:sz w:val="12"/>
              </w:rPr>
              <w:t>Apropiación</w:t>
            </w:r>
            <w:r w:rsidRPr="009F6C74">
              <w:rPr>
                <w:rFonts w:ascii="Palatino Linotype" w:hAnsi="Palatino Linotype" w:cs="Arial"/>
                <w:b/>
                <w:color w:val="FFFFFF"/>
                <w:spacing w:val="-22"/>
                <w:w w:val="90"/>
                <w:sz w:val="12"/>
              </w:rPr>
              <w:t xml:space="preserve"> </w:t>
            </w:r>
            <w:r w:rsidRPr="009F6C74">
              <w:rPr>
                <w:rFonts w:ascii="Palatino Linotype" w:hAnsi="Palatino Linotype" w:cs="Arial"/>
                <w:b/>
                <w:color w:val="FFFFFF"/>
                <w:sz w:val="12"/>
              </w:rPr>
              <w:t>Vigente</w:t>
            </w:r>
          </w:p>
        </w:tc>
        <w:tc>
          <w:tcPr>
            <w:tcW w:w="709" w:type="dxa"/>
            <w:vMerge w:val="restart"/>
            <w:shd w:val="clear" w:color="auto" w:fill="4F81BC"/>
          </w:tcPr>
          <w:p w14:paraId="27E1A1E9" w14:textId="77777777" w:rsidR="005E536C" w:rsidRPr="009F6C74" w:rsidRDefault="005E536C" w:rsidP="005E536C">
            <w:pPr>
              <w:pStyle w:val="TableParagraph"/>
              <w:spacing w:before="10"/>
              <w:rPr>
                <w:rFonts w:ascii="Palatino Linotype" w:hAnsi="Palatino Linotype" w:cs="Arial"/>
                <w:sz w:val="9"/>
              </w:rPr>
            </w:pPr>
          </w:p>
          <w:p w14:paraId="160D3FFD" w14:textId="77777777" w:rsidR="005E536C" w:rsidRPr="009F6C74" w:rsidRDefault="005E536C" w:rsidP="005E536C">
            <w:pPr>
              <w:pStyle w:val="TableParagraph"/>
              <w:spacing w:line="278" w:lineRule="auto"/>
              <w:ind w:left="202" w:right="52" w:hanging="139"/>
              <w:rPr>
                <w:rFonts w:ascii="Palatino Linotype" w:hAnsi="Palatino Linotype" w:cs="Arial"/>
                <w:b/>
                <w:sz w:val="12"/>
              </w:rPr>
            </w:pPr>
            <w:r w:rsidRPr="009F6C74">
              <w:rPr>
                <w:rFonts w:ascii="Palatino Linotype" w:hAnsi="Palatino Linotype" w:cs="Arial"/>
                <w:b/>
                <w:color w:val="FFFFFF"/>
                <w:w w:val="90"/>
                <w:sz w:val="12"/>
              </w:rPr>
              <w:t>Apropiación</w:t>
            </w:r>
            <w:r w:rsidRPr="009F6C74">
              <w:rPr>
                <w:rFonts w:ascii="Palatino Linotype" w:hAnsi="Palatino Linotype" w:cs="Arial"/>
                <w:b/>
                <w:color w:val="FFFFFF"/>
                <w:spacing w:val="-22"/>
                <w:w w:val="90"/>
                <w:sz w:val="12"/>
              </w:rPr>
              <w:t xml:space="preserve"> </w:t>
            </w:r>
            <w:r w:rsidRPr="009F6C74">
              <w:rPr>
                <w:rFonts w:ascii="Palatino Linotype" w:hAnsi="Palatino Linotype" w:cs="Arial"/>
                <w:b/>
                <w:color w:val="FFFFFF"/>
                <w:sz w:val="12"/>
              </w:rPr>
              <w:t>Inicial</w:t>
            </w:r>
          </w:p>
        </w:tc>
        <w:tc>
          <w:tcPr>
            <w:tcW w:w="1417" w:type="dxa"/>
            <w:gridSpan w:val="2"/>
            <w:shd w:val="clear" w:color="auto" w:fill="4F81BC"/>
          </w:tcPr>
          <w:p w14:paraId="155C864F" w14:textId="77777777" w:rsidR="005E536C" w:rsidRPr="009F6C74" w:rsidRDefault="005E536C" w:rsidP="005E536C">
            <w:pPr>
              <w:pStyle w:val="TableParagraph"/>
              <w:spacing w:before="12" w:line="127" w:lineRule="exact"/>
              <w:ind w:left="404" w:right="404"/>
              <w:jc w:val="center"/>
              <w:rPr>
                <w:rFonts w:ascii="Palatino Linotype" w:hAnsi="Palatino Linotype" w:cs="Arial"/>
                <w:b/>
                <w:sz w:val="12"/>
              </w:rPr>
            </w:pPr>
            <w:r w:rsidRPr="009F6C74">
              <w:rPr>
                <w:rFonts w:ascii="Palatino Linotype" w:hAnsi="Palatino Linotype" w:cs="Arial"/>
                <w:b/>
                <w:color w:val="FFFFFF"/>
                <w:sz w:val="12"/>
              </w:rPr>
              <w:t>Traslado</w:t>
            </w:r>
          </w:p>
        </w:tc>
        <w:tc>
          <w:tcPr>
            <w:tcW w:w="851" w:type="dxa"/>
            <w:vMerge w:val="restart"/>
            <w:shd w:val="clear" w:color="auto" w:fill="4F81BC"/>
          </w:tcPr>
          <w:p w14:paraId="19993D6C" w14:textId="77777777" w:rsidR="005E536C" w:rsidRPr="009F6C74" w:rsidRDefault="005E536C" w:rsidP="005E536C">
            <w:pPr>
              <w:pStyle w:val="TableParagraph"/>
              <w:spacing w:before="10"/>
              <w:rPr>
                <w:rFonts w:ascii="Palatino Linotype" w:hAnsi="Palatino Linotype" w:cs="Arial"/>
                <w:sz w:val="9"/>
              </w:rPr>
            </w:pPr>
          </w:p>
          <w:p w14:paraId="26D61EF8" w14:textId="77777777" w:rsidR="005E536C" w:rsidRPr="009F6C74" w:rsidRDefault="005E536C" w:rsidP="005E536C">
            <w:pPr>
              <w:pStyle w:val="TableParagraph"/>
              <w:spacing w:line="278" w:lineRule="auto"/>
              <w:ind w:left="168" w:right="53" w:hanging="96"/>
              <w:rPr>
                <w:rFonts w:ascii="Palatino Linotype" w:hAnsi="Palatino Linotype" w:cs="Arial"/>
                <w:b/>
                <w:sz w:val="12"/>
              </w:rPr>
            </w:pPr>
            <w:r w:rsidRPr="009F6C74">
              <w:rPr>
                <w:rFonts w:ascii="Palatino Linotype" w:hAnsi="Palatino Linotype" w:cs="Arial"/>
                <w:b/>
                <w:color w:val="FFFFFF"/>
                <w:w w:val="90"/>
                <w:sz w:val="12"/>
              </w:rPr>
              <w:t>Apropiación</w:t>
            </w:r>
            <w:r w:rsidRPr="009F6C74">
              <w:rPr>
                <w:rFonts w:ascii="Palatino Linotype" w:hAnsi="Palatino Linotype" w:cs="Arial"/>
                <w:b/>
                <w:color w:val="FFFFFF"/>
                <w:spacing w:val="-22"/>
                <w:w w:val="90"/>
                <w:sz w:val="12"/>
              </w:rPr>
              <w:t xml:space="preserve"> </w:t>
            </w:r>
            <w:r w:rsidRPr="009F6C74">
              <w:rPr>
                <w:rFonts w:ascii="Palatino Linotype" w:hAnsi="Palatino Linotype" w:cs="Arial"/>
                <w:b/>
                <w:color w:val="FFFFFF"/>
                <w:sz w:val="12"/>
              </w:rPr>
              <w:t>Vigente</w:t>
            </w:r>
          </w:p>
        </w:tc>
      </w:tr>
      <w:tr w:rsidR="005E536C" w:rsidRPr="009F6C74" w14:paraId="4B900770" w14:textId="77777777" w:rsidTr="005E536C">
        <w:trPr>
          <w:trHeight w:val="371"/>
        </w:trPr>
        <w:tc>
          <w:tcPr>
            <w:tcW w:w="2925" w:type="dxa"/>
            <w:gridSpan w:val="2"/>
            <w:vMerge/>
            <w:tcBorders>
              <w:top w:val="nil"/>
            </w:tcBorders>
            <w:shd w:val="clear" w:color="auto" w:fill="4F81BC"/>
          </w:tcPr>
          <w:p w14:paraId="5A036AAC" w14:textId="77777777" w:rsidR="005E536C" w:rsidRPr="009F6C74" w:rsidRDefault="005E536C" w:rsidP="005E536C">
            <w:pPr>
              <w:rPr>
                <w:rFonts w:ascii="Palatino Linotype" w:hAnsi="Palatino Linotype" w:cs="Arial"/>
                <w:sz w:val="2"/>
                <w:szCs w:val="2"/>
              </w:rPr>
            </w:pPr>
          </w:p>
        </w:tc>
        <w:tc>
          <w:tcPr>
            <w:tcW w:w="709" w:type="dxa"/>
            <w:vMerge/>
            <w:tcBorders>
              <w:top w:val="nil"/>
            </w:tcBorders>
            <w:shd w:val="clear" w:color="auto" w:fill="4F81BC"/>
          </w:tcPr>
          <w:p w14:paraId="50202A6A" w14:textId="77777777" w:rsidR="005E536C" w:rsidRPr="009F6C74" w:rsidRDefault="005E536C" w:rsidP="005E536C">
            <w:pPr>
              <w:rPr>
                <w:rFonts w:ascii="Palatino Linotype" w:hAnsi="Palatino Linotype" w:cs="Arial"/>
                <w:sz w:val="2"/>
                <w:szCs w:val="2"/>
              </w:rPr>
            </w:pPr>
          </w:p>
        </w:tc>
        <w:tc>
          <w:tcPr>
            <w:tcW w:w="708" w:type="dxa"/>
            <w:shd w:val="clear" w:color="auto" w:fill="4F81BC"/>
          </w:tcPr>
          <w:p w14:paraId="7D080DDB" w14:textId="77777777" w:rsidR="005E536C" w:rsidRPr="009F6C74" w:rsidRDefault="005E536C" w:rsidP="005E536C">
            <w:pPr>
              <w:pStyle w:val="TableParagraph"/>
              <w:spacing w:before="10"/>
              <w:rPr>
                <w:rFonts w:ascii="Palatino Linotype" w:hAnsi="Palatino Linotype" w:cs="Arial"/>
                <w:sz w:val="9"/>
              </w:rPr>
            </w:pPr>
          </w:p>
          <w:p w14:paraId="3908733C" w14:textId="77777777" w:rsidR="005E536C" w:rsidRPr="009F6C74" w:rsidRDefault="005E536C" w:rsidP="005E536C">
            <w:pPr>
              <w:pStyle w:val="TableParagraph"/>
              <w:ind w:left="169"/>
              <w:rPr>
                <w:rFonts w:ascii="Palatino Linotype" w:hAnsi="Palatino Linotype" w:cs="Arial"/>
                <w:b/>
                <w:sz w:val="12"/>
              </w:rPr>
            </w:pPr>
            <w:r w:rsidRPr="009F6C74">
              <w:rPr>
                <w:rFonts w:ascii="Palatino Linotype" w:hAnsi="Palatino Linotype" w:cs="Arial"/>
                <w:b/>
                <w:color w:val="FFFFFF"/>
                <w:sz w:val="12"/>
              </w:rPr>
              <w:t>Valor</w:t>
            </w:r>
          </w:p>
        </w:tc>
        <w:tc>
          <w:tcPr>
            <w:tcW w:w="1134" w:type="dxa"/>
            <w:shd w:val="clear" w:color="auto" w:fill="4F81BC"/>
          </w:tcPr>
          <w:p w14:paraId="14399533" w14:textId="77777777" w:rsidR="005E536C" w:rsidRPr="009F6C74" w:rsidRDefault="005E536C" w:rsidP="005E536C">
            <w:pPr>
              <w:pStyle w:val="TableParagraph"/>
              <w:spacing w:before="10"/>
              <w:rPr>
                <w:rFonts w:ascii="Palatino Linotype" w:hAnsi="Palatino Linotype" w:cs="Arial"/>
                <w:sz w:val="9"/>
              </w:rPr>
            </w:pPr>
          </w:p>
          <w:p w14:paraId="001D7530" w14:textId="77777777" w:rsidR="005E536C" w:rsidRPr="009F6C74" w:rsidRDefault="005E536C" w:rsidP="005E536C">
            <w:pPr>
              <w:pStyle w:val="TableParagraph"/>
              <w:ind w:left="59"/>
              <w:rPr>
                <w:rFonts w:ascii="Palatino Linotype" w:hAnsi="Palatino Linotype" w:cs="Arial"/>
                <w:b/>
                <w:sz w:val="12"/>
              </w:rPr>
            </w:pPr>
            <w:r w:rsidRPr="009F6C74">
              <w:rPr>
                <w:rFonts w:ascii="Palatino Linotype" w:hAnsi="Palatino Linotype" w:cs="Arial"/>
                <w:b/>
                <w:color w:val="FFFFFF"/>
                <w:w w:val="90"/>
                <w:sz w:val="12"/>
              </w:rPr>
              <w:t>Actividad</w:t>
            </w:r>
            <w:r w:rsidRPr="009F6C74">
              <w:rPr>
                <w:rFonts w:ascii="Palatino Linotype" w:hAnsi="Palatino Linotype" w:cs="Arial"/>
                <w:b/>
                <w:color w:val="FFFFFF"/>
                <w:spacing w:val="-2"/>
                <w:w w:val="90"/>
                <w:sz w:val="12"/>
              </w:rPr>
              <w:t xml:space="preserve"> </w:t>
            </w:r>
            <w:r w:rsidRPr="009F6C74">
              <w:rPr>
                <w:rFonts w:ascii="Palatino Linotype" w:hAnsi="Palatino Linotype" w:cs="Arial"/>
                <w:b/>
                <w:color w:val="FFFFFF"/>
                <w:w w:val="90"/>
                <w:sz w:val="12"/>
              </w:rPr>
              <w:t>Origen/</w:t>
            </w:r>
            <w:r w:rsidRPr="009F6C74">
              <w:rPr>
                <w:rFonts w:ascii="Palatino Linotype" w:hAnsi="Palatino Linotype" w:cs="Arial"/>
                <w:b/>
                <w:color w:val="FFFFFF"/>
                <w:spacing w:val="-5"/>
                <w:w w:val="90"/>
                <w:sz w:val="12"/>
              </w:rPr>
              <w:t xml:space="preserve"> </w:t>
            </w:r>
            <w:r w:rsidRPr="009F6C74">
              <w:rPr>
                <w:rFonts w:ascii="Palatino Linotype" w:hAnsi="Palatino Linotype" w:cs="Arial"/>
                <w:b/>
                <w:color w:val="FFFFFF"/>
                <w:w w:val="90"/>
                <w:sz w:val="12"/>
              </w:rPr>
              <w:t>Destino</w:t>
            </w:r>
          </w:p>
        </w:tc>
        <w:tc>
          <w:tcPr>
            <w:tcW w:w="851" w:type="dxa"/>
            <w:vMerge/>
            <w:shd w:val="clear" w:color="auto" w:fill="4F81BC"/>
          </w:tcPr>
          <w:p w14:paraId="052553A2" w14:textId="77777777" w:rsidR="005E536C" w:rsidRPr="009F6C74" w:rsidRDefault="005E536C" w:rsidP="005E536C">
            <w:pPr>
              <w:rPr>
                <w:rFonts w:ascii="Palatino Linotype" w:hAnsi="Palatino Linotype" w:cs="Arial"/>
                <w:sz w:val="2"/>
                <w:szCs w:val="2"/>
              </w:rPr>
            </w:pPr>
          </w:p>
        </w:tc>
        <w:tc>
          <w:tcPr>
            <w:tcW w:w="709" w:type="dxa"/>
            <w:vMerge/>
            <w:shd w:val="clear" w:color="auto" w:fill="4F81BC"/>
          </w:tcPr>
          <w:p w14:paraId="0406333E" w14:textId="77777777" w:rsidR="005E536C" w:rsidRPr="009F6C74" w:rsidRDefault="005E536C" w:rsidP="005E536C">
            <w:pPr>
              <w:rPr>
                <w:rFonts w:ascii="Palatino Linotype" w:hAnsi="Palatino Linotype" w:cs="Arial"/>
                <w:sz w:val="2"/>
                <w:szCs w:val="2"/>
              </w:rPr>
            </w:pPr>
          </w:p>
        </w:tc>
        <w:tc>
          <w:tcPr>
            <w:tcW w:w="567" w:type="dxa"/>
            <w:shd w:val="clear" w:color="auto" w:fill="4F81BC"/>
          </w:tcPr>
          <w:p w14:paraId="7CE874A6" w14:textId="77777777" w:rsidR="005E536C" w:rsidRPr="009F6C74" w:rsidRDefault="005E536C" w:rsidP="005E536C">
            <w:pPr>
              <w:pStyle w:val="TableParagraph"/>
              <w:spacing w:before="10"/>
              <w:rPr>
                <w:rFonts w:ascii="Palatino Linotype" w:hAnsi="Palatino Linotype" w:cs="Arial"/>
                <w:sz w:val="9"/>
              </w:rPr>
            </w:pPr>
          </w:p>
          <w:p w14:paraId="7CCFF4E3" w14:textId="77777777" w:rsidR="005E536C" w:rsidRPr="009F6C74" w:rsidRDefault="005E536C" w:rsidP="005E536C">
            <w:pPr>
              <w:pStyle w:val="TableParagraph"/>
              <w:ind w:left="117"/>
              <w:rPr>
                <w:rFonts w:ascii="Palatino Linotype" w:hAnsi="Palatino Linotype" w:cs="Arial"/>
                <w:b/>
                <w:sz w:val="12"/>
              </w:rPr>
            </w:pPr>
            <w:r w:rsidRPr="009F6C74">
              <w:rPr>
                <w:rFonts w:ascii="Palatino Linotype" w:hAnsi="Palatino Linotype" w:cs="Arial"/>
                <w:b/>
                <w:color w:val="FFFFFF"/>
                <w:sz w:val="12"/>
              </w:rPr>
              <w:t>Valor</w:t>
            </w:r>
          </w:p>
        </w:tc>
        <w:tc>
          <w:tcPr>
            <w:tcW w:w="850" w:type="dxa"/>
            <w:shd w:val="clear" w:color="auto" w:fill="4F81BC"/>
          </w:tcPr>
          <w:p w14:paraId="50F299FB" w14:textId="77777777" w:rsidR="005E536C" w:rsidRPr="009F6C74" w:rsidRDefault="005E536C" w:rsidP="005E536C">
            <w:pPr>
              <w:pStyle w:val="TableParagraph"/>
              <w:spacing w:before="5" w:line="170" w:lineRule="atLeast"/>
              <w:ind w:left="30" w:firstLine="153"/>
              <w:rPr>
                <w:rFonts w:ascii="Palatino Linotype" w:hAnsi="Palatino Linotype" w:cs="Arial"/>
                <w:b/>
                <w:sz w:val="12"/>
              </w:rPr>
            </w:pPr>
            <w:r w:rsidRPr="009F6C74">
              <w:rPr>
                <w:rFonts w:ascii="Palatino Linotype" w:hAnsi="Palatino Linotype" w:cs="Arial"/>
                <w:b/>
                <w:color w:val="FFFFFF"/>
                <w:sz w:val="12"/>
              </w:rPr>
              <w:t>Actividad</w:t>
            </w:r>
            <w:r w:rsidRPr="009F6C74">
              <w:rPr>
                <w:rFonts w:ascii="Palatino Linotype" w:hAnsi="Palatino Linotype" w:cs="Arial"/>
                <w:b/>
                <w:color w:val="FFFFFF"/>
                <w:spacing w:val="1"/>
                <w:sz w:val="12"/>
              </w:rPr>
              <w:t xml:space="preserve"> </w:t>
            </w:r>
            <w:r w:rsidRPr="009F6C74">
              <w:rPr>
                <w:rFonts w:ascii="Palatino Linotype" w:hAnsi="Palatino Linotype" w:cs="Arial"/>
                <w:b/>
                <w:color w:val="FFFFFF"/>
                <w:spacing w:val="-1"/>
                <w:w w:val="90"/>
                <w:sz w:val="12"/>
              </w:rPr>
              <w:t>Origen/</w:t>
            </w:r>
            <w:r w:rsidRPr="009F6C74">
              <w:rPr>
                <w:rFonts w:ascii="Palatino Linotype" w:hAnsi="Palatino Linotype" w:cs="Arial"/>
                <w:b/>
                <w:color w:val="FFFFFF"/>
                <w:spacing w:val="-7"/>
                <w:w w:val="90"/>
                <w:sz w:val="12"/>
              </w:rPr>
              <w:t xml:space="preserve"> </w:t>
            </w:r>
            <w:r w:rsidRPr="009F6C74">
              <w:rPr>
                <w:rFonts w:ascii="Palatino Linotype" w:hAnsi="Palatino Linotype" w:cs="Arial"/>
                <w:b/>
                <w:color w:val="FFFFFF"/>
                <w:w w:val="90"/>
                <w:sz w:val="12"/>
              </w:rPr>
              <w:t>Destino</w:t>
            </w:r>
          </w:p>
        </w:tc>
        <w:tc>
          <w:tcPr>
            <w:tcW w:w="851" w:type="dxa"/>
            <w:vMerge/>
            <w:tcBorders>
              <w:top w:val="nil"/>
            </w:tcBorders>
            <w:shd w:val="clear" w:color="auto" w:fill="4F81BC"/>
          </w:tcPr>
          <w:p w14:paraId="060A1338" w14:textId="77777777" w:rsidR="005E536C" w:rsidRPr="009F6C74" w:rsidRDefault="005E536C" w:rsidP="005E536C">
            <w:pPr>
              <w:rPr>
                <w:rFonts w:ascii="Palatino Linotype" w:hAnsi="Palatino Linotype" w:cs="Arial"/>
                <w:sz w:val="2"/>
                <w:szCs w:val="2"/>
              </w:rPr>
            </w:pPr>
          </w:p>
        </w:tc>
      </w:tr>
      <w:tr w:rsidR="005E536C" w:rsidRPr="009F6C74" w14:paraId="24AE4A45" w14:textId="77777777" w:rsidTr="005E536C">
        <w:trPr>
          <w:trHeight w:val="1711"/>
        </w:trPr>
        <w:tc>
          <w:tcPr>
            <w:tcW w:w="940" w:type="dxa"/>
            <w:shd w:val="clear" w:color="auto" w:fill="DCE6F0"/>
          </w:tcPr>
          <w:p w14:paraId="6F7A2116" w14:textId="77777777" w:rsidR="005E536C" w:rsidRPr="009F6C74" w:rsidRDefault="005E536C" w:rsidP="005E536C">
            <w:pPr>
              <w:pStyle w:val="TableParagraph"/>
              <w:spacing w:before="11"/>
              <w:ind w:left="31"/>
              <w:rPr>
                <w:rFonts w:ascii="Palatino Linotype" w:hAnsi="Palatino Linotype" w:cs="Arial"/>
                <w:sz w:val="15"/>
              </w:rPr>
            </w:pPr>
            <w:r w:rsidRPr="009F6C74">
              <w:rPr>
                <w:rFonts w:ascii="Palatino Linotype" w:hAnsi="Palatino Linotype" w:cs="Arial"/>
                <w:sz w:val="15"/>
              </w:rPr>
              <w:t>OSPA21-01</w:t>
            </w:r>
          </w:p>
        </w:tc>
        <w:tc>
          <w:tcPr>
            <w:tcW w:w="1985" w:type="dxa"/>
            <w:shd w:val="clear" w:color="auto" w:fill="DCE6F0"/>
          </w:tcPr>
          <w:p w14:paraId="3B543B2F" w14:textId="731D13AD" w:rsidR="005E536C" w:rsidRPr="009F6C74" w:rsidRDefault="005E536C" w:rsidP="005E536C">
            <w:pPr>
              <w:pStyle w:val="TableParagraph"/>
              <w:spacing w:before="11" w:line="276" w:lineRule="auto"/>
              <w:ind w:left="31" w:right="21"/>
              <w:jc w:val="both"/>
              <w:rPr>
                <w:rFonts w:ascii="Palatino Linotype" w:hAnsi="Palatino Linotype" w:cs="Arial"/>
                <w:sz w:val="16"/>
                <w:szCs w:val="16"/>
                <w:lang w:val="es-CO"/>
              </w:rPr>
            </w:pPr>
            <w:r w:rsidRPr="009F6C74">
              <w:rPr>
                <w:rFonts w:ascii="Palatino Linotype" w:hAnsi="Palatino Linotype" w:cs="Arial"/>
                <w:w w:val="95"/>
                <w:sz w:val="16"/>
                <w:szCs w:val="16"/>
                <w:lang w:val="es-CO"/>
              </w:rPr>
              <w:t>Disponer PyS basados en datos hidrometeorológicos de manera oportuna que permitan contribuir al análisis y generación de PA al servicio de la OSPA y de los CRP en los cuales se interactúa.</w:t>
            </w:r>
          </w:p>
        </w:tc>
        <w:tc>
          <w:tcPr>
            <w:tcW w:w="709" w:type="dxa"/>
            <w:shd w:val="clear" w:color="auto" w:fill="DCE6F0"/>
          </w:tcPr>
          <w:p w14:paraId="296F4D06" w14:textId="77777777" w:rsidR="005E536C" w:rsidRPr="009F6C74" w:rsidRDefault="005E536C" w:rsidP="005E536C">
            <w:pPr>
              <w:pStyle w:val="TableParagraph"/>
              <w:rPr>
                <w:rFonts w:ascii="Palatino Linotype" w:hAnsi="Palatino Linotype" w:cs="Arial"/>
                <w:sz w:val="14"/>
                <w:lang w:val="es-CO"/>
              </w:rPr>
            </w:pPr>
          </w:p>
          <w:p w14:paraId="2DEA9594" w14:textId="77777777" w:rsidR="005E536C" w:rsidRPr="009F6C74" w:rsidRDefault="005E536C" w:rsidP="005E536C">
            <w:pPr>
              <w:pStyle w:val="TableParagraph"/>
              <w:rPr>
                <w:rFonts w:ascii="Palatino Linotype" w:hAnsi="Palatino Linotype" w:cs="Arial"/>
                <w:sz w:val="14"/>
                <w:lang w:val="es-CO"/>
              </w:rPr>
            </w:pPr>
          </w:p>
          <w:p w14:paraId="1B7923A9" w14:textId="77777777" w:rsidR="005E536C" w:rsidRPr="009F6C74" w:rsidRDefault="005E536C" w:rsidP="005E536C">
            <w:pPr>
              <w:pStyle w:val="TableParagraph"/>
              <w:rPr>
                <w:rFonts w:ascii="Palatino Linotype" w:hAnsi="Palatino Linotype" w:cs="Arial"/>
                <w:sz w:val="14"/>
                <w:lang w:val="es-CO"/>
              </w:rPr>
            </w:pPr>
          </w:p>
          <w:p w14:paraId="1159DC85" w14:textId="77777777" w:rsidR="005E536C" w:rsidRPr="009F6C74" w:rsidRDefault="005E536C" w:rsidP="005E536C">
            <w:pPr>
              <w:pStyle w:val="TableParagraph"/>
              <w:rPr>
                <w:rFonts w:ascii="Palatino Linotype" w:hAnsi="Palatino Linotype" w:cs="Arial"/>
                <w:sz w:val="14"/>
                <w:lang w:val="es-CO"/>
              </w:rPr>
            </w:pPr>
          </w:p>
          <w:p w14:paraId="3F6D90CA" w14:textId="77777777" w:rsidR="005E536C" w:rsidRPr="009F6C74" w:rsidRDefault="005E536C" w:rsidP="005E536C">
            <w:pPr>
              <w:pStyle w:val="TableParagraph"/>
              <w:rPr>
                <w:rFonts w:ascii="Palatino Linotype" w:hAnsi="Palatino Linotype" w:cs="Arial"/>
                <w:sz w:val="12"/>
                <w:lang w:val="es-CO"/>
              </w:rPr>
            </w:pPr>
          </w:p>
          <w:p w14:paraId="6958713E" w14:textId="77777777" w:rsidR="005E536C" w:rsidRPr="009F6C74" w:rsidRDefault="005E536C" w:rsidP="005E536C">
            <w:pPr>
              <w:pStyle w:val="TableParagraph"/>
              <w:spacing w:before="1"/>
              <w:ind w:right="7"/>
              <w:jc w:val="right"/>
              <w:rPr>
                <w:rFonts w:ascii="Palatino Linotype" w:hAnsi="Palatino Linotype" w:cs="Arial"/>
                <w:sz w:val="13"/>
              </w:rPr>
            </w:pPr>
            <w:r w:rsidRPr="009F6C74">
              <w:rPr>
                <w:rFonts w:ascii="Palatino Linotype" w:hAnsi="Palatino Linotype" w:cs="Arial"/>
                <w:sz w:val="13"/>
              </w:rPr>
              <w:t>$322.56</w:t>
            </w:r>
          </w:p>
        </w:tc>
        <w:tc>
          <w:tcPr>
            <w:tcW w:w="708" w:type="dxa"/>
            <w:shd w:val="clear" w:color="auto" w:fill="DCE6F0"/>
          </w:tcPr>
          <w:p w14:paraId="00FD4BE4" w14:textId="77777777" w:rsidR="005E536C" w:rsidRPr="009F6C74" w:rsidRDefault="005E536C" w:rsidP="005E536C">
            <w:pPr>
              <w:pStyle w:val="TableParagraph"/>
              <w:spacing w:before="1"/>
              <w:ind w:left="213"/>
              <w:rPr>
                <w:rFonts w:ascii="Palatino Linotype" w:hAnsi="Palatino Linotype" w:cs="Arial"/>
                <w:sz w:val="13"/>
              </w:rPr>
            </w:pPr>
          </w:p>
        </w:tc>
        <w:tc>
          <w:tcPr>
            <w:tcW w:w="1134" w:type="dxa"/>
            <w:shd w:val="clear" w:color="auto" w:fill="DCE6F0"/>
          </w:tcPr>
          <w:p w14:paraId="105520AE" w14:textId="77777777" w:rsidR="005E536C" w:rsidRPr="009F6C74" w:rsidRDefault="005E536C" w:rsidP="005E536C">
            <w:pPr>
              <w:pStyle w:val="TableParagraph"/>
              <w:spacing w:before="1"/>
              <w:ind w:left="15"/>
              <w:rPr>
                <w:rFonts w:ascii="Palatino Linotype" w:hAnsi="Palatino Linotype" w:cs="Arial"/>
                <w:sz w:val="10"/>
              </w:rPr>
            </w:pPr>
          </w:p>
        </w:tc>
        <w:tc>
          <w:tcPr>
            <w:tcW w:w="851" w:type="dxa"/>
            <w:shd w:val="clear" w:color="auto" w:fill="DCE6F0"/>
          </w:tcPr>
          <w:p w14:paraId="2CD36531" w14:textId="77777777" w:rsidR="005E536C" w:rsidRPr="009F6C74" w:rsidRDefault="005E536C" w:rsidP="005E536C">
            <w:pPr>
              <w:pStyle w:val="TableParagraph"/>
              <w:rPr>
                <w:rFonts w:ascii="Palatino Linotype" w:hAnsi="Palatino Linotype" w:cs="Arial"/>
                <w:sz w:val="14"/>
              </w:rPr>
            </w:pPr>
          </w:p>
          <w:p w14:paraId="44DDCDB3" w14:textId="77777777" w:rsidR="005E536C" w:rsidRPr="009F6C74" w:rsidRDefault="005E536C" w:rsidP="005E536C">
            <w:pPr>
              <w:pStyle w:val="TableParagraph"/>
              <w:rPr>
                <w:rFonts w:ascii="Palatino Linotype" w:hAnsi="Palatino Linotype" w:cs="Arial"/>
                <w:sz w:val="14"/>
              </w:rPr>
            </w:pPr>
          </w:p>
          <w:p w14:paraId="0C291366" w14:textId="77777777" w:rsidR="005E536C" w:rsidRPr="009F6C74" w:rsidRDefault="005E536C" w:rsidP="005E536C">
            <w:pPr>
              <w:pStyle w:val="TableParagraph"/>
              <w:rPr>
                <w:rFonts w:ascii="Palatino Linotype" w:hAnsi="Palatino Linotype" w:cs="Arial"/>
                <w:sz w:val="14"/>
              </w:rPr>
            </w:pPr>
          </w:p>
          <w:p w14:paraId="1ED9F73D" w14:textId="77777777" w:rsidR="005E536C" w:rsidRPr="009F6C74" w:rsidRDefault="005E536C" w:rsidP="005E536C">
            <w:pPr>
              <w:pStyle w:val="TableParagraph"/>
              <w:rPr>
                <w:rFonts w:ascii="Palatino Linotype" w:hAnsi="Palatino Linotype" w:cs="Arial"/>
                <w:sz w:val="14"/>
              </w:rPr>
            </w:pPr>
          </w:p>
          <w:p w14:paraId="2AEEA811" w14:textId="77777777" w:rsidR="005E536C" w:rsidRPr="009F6C74" w:rsidRDefault="005E536C" w:rsidP="005E536C">
            <w:pPr>
              <w:pStyle w:val="TableParagraph"/>
              <w:rPr>
                <w:rFonts w:ascii="Palatino Linotype" w:hAnsi="Palatino Linotype" w:cs="Arial"/>
                <w:sz w:val="12"/>
              </w:rPr>
            </w:pPr>
          </w:p>
          <w:p w14:paraId="20B263E7" w14:textId="77777777" w:rsidR="005E536C" w:rsidRPr="009F6C74" w:rsidRDefault="005E536C" w:rsidP="005E536C">
            <w:pPr>
              <w:pStyle w:val="TableParagraph"/>
              <w:spacing w:before="1"/>
              <w:ind w:right="7"/>
              <w:jc w:val="right"/>
              <w:rPr>
                <w:rFonts w:ascii="Palatino Linotype" w:hAnsi="Palatino Linotype" w:cs="Arial"/>
                <w:sz w:val="13"/>
              </w:rPr>
            </w:pPr>
            <w:r w:rsidRPr="009F6C74">
              <w:rPr>
                <w:rFonts w:ascii="Palatino Linotype" w:hAnsi="Palatino Linotype" w:cs="Arial"/>
                <w:sz w:val="13"/>
              </w:rPr>
              <w:t>$322.56</w:t>
            </w:r>
          </w:p>
        </w:tc>
        <w:tc>
          <w:tcPr>
            <w:tcW w:w="709" w:type="dxa"/>
            <w:shd w:val="clear" w:color="auto" w:fill="DCE6F0"/>
          </w:tcPr>
          <w:p w14:paraId="76AF5295" w14:textId="77777777" w:rsidR="005E536C" w:rsidRPr="009F6C74" w:rsidRDefault="005E536C" w:rsidP="005E536C">
            <w:pPr>
              <w:pStyle w:val="TableParagraph"/>
              <w:rPr>
                <w:rFonts w:ascii="Palatino Linotype" w:hAnsi="Palatino Linotype" w:cs="Arial"/>
                <w:sz w:val="14"/>
              </w:rPr>
            </w:pPr>
          </w:p>
        </w:tc>
        <w:tc>
          <w:tcPr>
            <w:tcW w:w="567" w:type="dxa"/>
            <w:shd w:val="clear" w:color="auto" w:fill="DCE6F0"/>
          </w:tcPr>
          <w:p w14:paraId="3F000AC6" w14:textId="77777777" w:rsidR="005E536C" w:rsidRPr="009F6C74" w:rsidRDefault="005E536C" w:rsidP="005E536C">
            <w:pPr>
              <w:pStyle w:val="TableParagraph"/>
              <w:rPr>
                <w:rFonts w:ascii="Palatino Linotype" w:hAnsi="Palatino Linotype" w:cs="Arial"/>
                <w:sz w:val="14"/>
              </w:rPr>
            </w:pPr>
          </w:p>
        </w:tc>
        <w:tc>
          <w:tcPr>
            <w:tcW w:w="850" w:type="dxa"/>
            <w:shd w:val="clear" w:color="auto" w:fill="DCE6F0"/>
          </w:tcPr>
          <w:p w14:paraId="7FAA3673" w14:textId="77777777" w:rsidR="005E536C" w:rsidRPr="009F6C74" w:rsidRDefault="005E536C" w:rsidP="005E536C">
            <w:pPr>
              <w:pStyle w:val="TableParagraph"/>
              <w:rPr>
                <w:rFonts w:ascii="Palatino Linotype" w:hAnsi="Palatino Linotype" w:cs="Arial"/>
                <w:sz w:val="14"/>
              </w:rPr>
            </w:pPr>
          </w:p>
        </w:tc>
        <w:tc>
          <w:tcPr>
            <w:tcW w:w="851" w:type="dxa"/>
            <w:shd w:val="clear" w:color="auto" w:fill="DCE6F0"/>
          </w:tcPr>
          <w:p w14:paraId="3FF7E8E4" w14:textId="77777777" w:rsidR="005E536C" w:rsidRPr="009F6C74" w:rsidRDefault="005E536C" w:rsidP="005E536C">
            <w:pPr>
              <w:pStyle w:val="TableParagraph"/>
              <w:rPr>
                <w:rFonts w:ascii="Palatino Linotype" w:hAnsi="Palatino Linotype" w:cs="Arial"/>
                <w:sz w:val="14"/>
              </w:rPr>
            </w:pPr>
          </w:p>
        </w:tc>
      </w:tr>
      <w:tr w:rsidR="005E536C" w:rsidRPr="009F6C74" w14:paraId="64C501DA" w14:textId="77777777" w:rsidTr="005E536C">
        <w:trPr>
          <w:trHeight w:val="1228"/>
        </w:trPr>
        <w:tc>
          <w:tcPr>
            <w:tcW w:w="940" w:type="dxa"/>
          </w:tcPr>
          <w:p w14:paraId="4D6411EE" w14:textId="77777777" w:rsidR="005E536C" w:rsidRPr="009F6C74" w:rsidRDefault="005E536C" w:rsidP="005E536C">
            <w:pPr>
              <w:pStyle w:val="TableParagraph"/>
              <w:spacing w:before="11"/>
              <w:ind w:left="31"/>
              <w:rPr>
                <w:rFonts w:ascii="Palatino Linotype" w:hAnsi="Palatino Linotype" w:cs="Arial"/>
                <w:sz w:val="15"/>
              </w:rPr>
            </w:pPr>
            <w:r w:rsidRPr="009F6C74">
              <w:rPr>
                <w:rFonts w:ascii="Palatino Linotype" w:hAnsi="Palatino Linotype" w:cs="Arial"/>
                <w:sz w:val="15"/>
              </w:rPr>
              <w:t>OSPA21-02</w:t>
            </w:r>
          </w:p>
        </w:tc>
        <w:tc>
          <w:tcPr>
            <w:tcW w:w="1985" w:type="dxa"/>
          </w:tcPr>
          <w:p w14:paraId="1310C1A3" w14:textId="77777777" w:rsidR="005E536C" w:rsidRPr="009F6C74" w:rsidRDefault="005E536C" w:rsidP="005E536C">
            <w:pPr>
              <w:pStyle w:val="TableParagraph"/>
              <w:spacing w:before="11" w:line="276" w:lineRule="auto"/>
              <w:ind w:left="31" w:right="23"/>
              <w:jc w:val="both"/>
              <w:rPr>
                <w:rFonts w:ascii="Palatino Linotype" w:hAnsi="Palatino Linotype" w:cs="Arial"/>
                <w:sz w:val="15"/>
                <w:lang w:val="es-CO"/>
              </w:rPr>
            </w:pPr>
            <w:r w:rsidRPr="009F6C74">
              <w:rPr>
                <w:rFonts w:ascii="Palatino Linotype" w:hAnsi="Palatino Linotype" w:cs="Arial"/>
                <w:w w:val="95"/>
                <w:sz w:val="15"/>
                <w:lang w:val="es-CO"/>
              </w:rPr>
              <w:t>Generación de pronósticos y Alertas hidrometeorológicas de manera continua (24 horas al día, 365 días al año) y asesoramiento a entidades del SINA y del SNGRD.</w:t>
            </w:r>
          </w:p>
        </w:tc>
        <w:tc>
          <w:tcPr>
            <w:tcW w:w="709" w:type="dxa"/>
          </w:tcPr>
          <w:p w14:paraId="04E14C75" w14:textId="77777777" w:rsidR="005E536C" w:rsidRPr="009F6C74" w:rsidRDefault="005E536C" w:rsidP="005E536C">
            <w:pPr>
              <w:pStyle w:val="TableParagraph"/>
              <w:rPr>
                <w:rFonts w:ascii="Palatino Linotype" w:hAnsi="Palatino Linotype" w:cs="Arial"/>
                <w:sz w:val="14"/>
                <w:lang w:val="es-CO"/>
              </w:rPr>
            </w:pPr>
          </w:p>
          <w:p w14:paraId="523EC77F" w14:textId="77777777" w:rsidR="005E536C" w:rsidRPr="009F6C74" w:rsidRDefault="005E536C" w:rsidP="005E536C">
            <w:pPr>
              <w:pStyle w:val="TableParagraph"/>
              <w:rPr>
                <w:rFonts w:ascii="Palatino Linotype" w:hAnsi="Palatino Linotype" w:cs="Arial"/>
                <w:sz w:val="14"/>
                <w:lang w:val="es-CO"/>
              </w:rPr>
            </w:pPr>
          </w:p>
          <w:p w14:paraId="4D78264E" w14:textId="77777777" w:rsidR="005E536C" w:rsidRPr="009F6C74" w:rsidRDefault="005E536C" w:rsidP="005E536C">
            <w:pPr>
              <w:pStyle w:val="TableParagraph"/>
              <w:spacing w:before="8"/>
              <w:rPr>
                <w:rFonts w:ascii="Palatino Linotype" w:hAnsi="Palatino Linotype" w:cs="Arial"/>
                <w:sz w:val="18"/>
                <w:lang w:val="es-CO"/>
              </w:rPr>
            </w:pPr>
          </w:p>
          <w:p w14:paraId="15627001" w14:textId="77777777" w:rsidR="005E536C" w:rsidRPr="009F6C74" w:rsidRDefault="005E536C" w:rsidP="005E536C">
            <w:pPr>
              <w:pStyle w:val="TableParagraph"/>
              <w:ind w:right="7"/>
              <w:jc w:val="right"/>
              <w:rPr>
                <w:rFonts w:ascii="Palatino Linotype" w:hAnsi="Palatino Linotype" w:cs="Arial"/>
                <w:sz w:val="13"/>
              </w:rPr>
            </w:pPr>
            <w:r w:rsidRPr="009F6C74">
              <w:rPr>
                <w:rFonts w:ascii="Palatino Linotype" w:hAnsi="Palatino Linotype" w:cs="Arial"/>
                <w:sz w:val="13"/>
              </w:rPr>
              <w:t>$1.926.41</w:t>
            </w:r>
          </w:p>
        </w:tc>
        <w:tc>
          <w:tcPr>
            <w:tcW w:w="708" w:type="dxa"/>
          </w:tcPr>
          <w:p w14:paraId="7C6F9EE4" w14:textId="77777777" w:rsidR="005E536C" w:rsidRPr="009F6C74" w:rsidRDefault="005E536C" w:rsidP="005E536C">
            <w:pPr>
              <w:pStyle w:val="TableParagraph"/>
              <w:ind w:left="250"/>
              <w:rPr>
                <w:rFonts w:ascii="Palatino Linotype" w:hAnsi="Palatino Linotype" w:cs="Arial"/>
                <w:sz w:val="13"/>
              </w:rPr>
            </w:pPr>
          </w:p>
        </w:tc>
        <w:tc>
          <w:tcPr>
            <w:tcW w:w="1134" w:type="dxa"/>
          </w:tcPr>
          <w:p w14:paraId="612F8A6F" w14:textId="77777777" w:rsidR="005E536C" w:rsidRPr="009F6C74" w:rsidRDefault="005E536C" w:rsidP="005E536C">
            <w:pPr>
              <w:pStyle w:val="TableParagraph"/>
              <w:spacing w:before="14" w:line="266" w:lineRule="auto"/>
              <w:ind w:left="715" w:right="23" w:hanging="22"/>
              <w:rPr>
                <w:rFonts w:ascii="Palatino Linotype" w:hAnsi="Palatino Linotype" w:cs="Arial"/>
                <w:sz w:val="10"/>
              </w:rPr>
            </w:pPr>
          </w:p>
        </w:tc>
        <w:tc>
          <w:tcPr>
            <w:tcW w:w="851" w:type="dxa"/>
          </w:tcPr>
          <w:p w14:paraId="77DEBD08" w14:textId="77777777" w:rsidR="005E536C" w:rsidRPr="009F6C74" w:rsidRDefault="005E536C" w:rsidP="005E536C">
            <w:pPr>
              <w:pStyle w:val="TableParagraph"/>
              <w:rPr>
                <w:rFonts w:ascii="Palatino Linotype" w:hAnsi="Palatino Linotype" w:cs="Arial"/>
                <w:sz w:val="14"/>
              </w:rPr>
            </w:pPr>
          </w:p>
          <w:p w14:paraId="3706CDA6" w14:textId="77777777" w:rsidR="005E536C" w:rsidRPr="009F6C74" w:rsidRDefault="005E536C" w:rsidP="005E536C">
            <w:pPr>
              <w:pStyle w:val="TableParagraph"/>
              <w:rPr>
                <w:rFonts w:ascii="Palatino Linotype" w:hAnsi="Palatino Linotype" w:cs="Arial"/>
                <w:sz w:val="14"/>
              </w:rPr>
            </w:pPr>
          </w:p>
          <w:p w14:paraId="1B0C28F5" w14:textId="77777777" w:rsidR="005E536C" w:rsidRPr="009F6C74" w:rsidRDefault="005E536C" w:rsidP="005E536C">
            <w:pPr>
              <w:pStyle w:val="TableParagraph"/>
              <w:spacing w:before="8"/>
              <w:rPr>
                <w:rFonts w:ascii="Palatino Linotype" w:hAnsi="Palatino Linotype" w:cs="Arial"/>
                <w:sz w:val="18"/>
              </w:rPr>
            </w:pPr>
          </w:p>
          <w:p w14:paraId="3C8BF5B4" w14:textId="77777777" w:rsidR="005E536C" w:rsidRPr="009F6C74" w:rsidRDefault="005E536C" w:rsidP="005E536C">
            <w:pPr>
              <w:pStyle w:val="TableParagraph"/>
              <w:ind w:right="7"/>
              <w:jc w:val="right"/>
              <w:rPr>
                <w:rFonts w:ascii="Palatino Linotype" w:hAnsi="Palatino Linotype" w:cs="Arial"/>
                <w:sz w:val="13"/>
              </w:rPr>
            </w:pPr>
            <w:r w:rsidRPr="009F6C74">
              <w:rPr>
                <w:rFonts w:ascii="Palatino Linotype" w:hAnsi="Palatino Linotype" w:cs="Arial"/>
                <w:sz w:val="13"/>
              </w:rPr>
              <w:t>$1.926.41</w:t>
            </w:r>
          </w:p>
        </w:tc>
        <w:tc>
          <w:tcPr>
            <w:tcW w:w="709" w:type="dxa"/>
          </w:tcPr>
          <w:p w14:paraId="605DC4CB" w14:textId="77777777" w:rsidR="005E536C" w:rsidRPr="009F6C74" w:rsidRDefault="005E536C" w:rsidP="005E536C">
            <w:pPr>
              <w:pStyle w:val="TableParagraph"/>
              <w:rPr>
                <w:rFonts w:ascii="Palatino Linotype" w:hAnsi="Palatino Linotype" w:cs="Arial"/>
                <w:sz w:val="14"/>
              </w:rPr>
            </w:pPr>
          </w:p>
        </w:tc>
        <w:tc>
          <w:tcPr>
            <w:tcW w:w="567" w:type="dxa"/>
          </w:tcPr>
          <w:p w14:paraId="085387C0" w14:textId="77777777" w:rsidR="005E536C" w:rsidRPr="009F6C74" w:rsidRDefault="005E536C" w:rsidP="005E536C">
            <w:pPr>
              <w:pStyle w:val="TableParagraph"/>
              <w:rPr>
                <w:rFonts w:ascii="Palatino Linotype" w:hAnsi="Palatino Linotype" w:cs="Arial"/>
                <w:sz w:val="14"/>
              </w:rPr>
            </w:pPr>
          </w:p>
        </w:tc>
        <w:tc>
          <w:tcPr>
            <w:tcW w:w="850" w:type="dxa"/>
          </w:tcPr>
          <w:p w14:paraId="078B88BA" w14:textId="77777777" w:rsidR="005E536C" w:rsidRPr="009F6C74" w:rsidRDefault="005E536C" w:rsidP="005E536C">
            <w:pPr>
              <w:pStyle w:val="TableParagraph"/>
              <w:rPr>
                <w:rFonts w:ascii="Palatino Linotype" w:hAnsi="Palatino Linotype" w:cs="Arial"/>
                <w:sz w:val="14"/>
              </w:rPr>
            </w:pPr>
          </w:p>
        </w:tc>
        <w:tc>
          <w:tcPr>
            <w:tcW w:w="851" w:type="dxa"/>
          </w:tcPr>
          <w:p w14:paraId="0F08EEFC" w14:textId="77777777" w:rsidR="005E536C" w:rsidRPr="009F6C74" w:rsidRDefault="005E536C" w:rsidP="005E536C">
            <w:pPr>
              <w:pStyle w:val="TableParagraph"/>
              <w:rPr>
                <w:rFonts w:ascii="Palatino Linotype" w:hAnsi="Palatino Linotype" w:cs="Arial"/>
                <w:sz w:val="14"/>
              </w:rPr>
            </w:pPr>
          </w:p>
        </w:tc>
      </w:tr>
      <w:tr w:rsidR="005E536C" w:rsidRPr="009F6C74" w14:paraId="00C788EF" w14:textId="77777777" w:rsidTr="005E536C">
        <w:trPr>
          <w:trHeight w:val="168"/>
        </w:trPr>
        <w:tc>
          <w:tcPr>
            <w:tcW w:w="2925" w:type="dxa"/>
            <w:gridSpan w:val="2"/>
            <w:shd w:val="clear" w:color="auto" w:fill="4F81BC"/>
          </w:tcPr>
          <w:p w14:paraId="74E4ECE5" w14:textId="77777777" w:rsidR="005E536C" w:rsidRPr="009F6C74" w:rsidRDefault="005E536C" w:rsidP="005E536C">
            <w:pPr>
              <w:pStyle w:val="TableParagraph"/>
              <w:spacing w:before="12" w:line="136" w:lineRule="exact"/>
              <w:ind w:left="1164" w:right="1160"/>
              <w:jc w:val="center"/>
              <w:rPr>
                <w:rFonts w:ascii="Palatino Linotype" w:hAnsi="Palatino Linotype" w:cs="Arial"/>
                <w:b/>
                <w:sz w:val="12"/>
              </w:rPr>
            </w:pPr>
            <w:r w:rsidRPr="009F6C74">
              <w:rPr>
                <w:rFonts w:ascii="Palatino Linotype" w:hAnsi="Palatino Linotype" w:cs="Arial"/>
                <w:b/>
                <w:color w:val="FFFFFF"/>
                <w:sz w:val="12"/>
              </w:rPr>
              <w:t>Total</w:t>
            </w:r>
          </w:p>
        </w:tc>
        <w:tc>
          <w:tcPr>
            <w:tcW w:w="709" w:type="dxa"/>
            <w:shd w:val="clear" w:color="auto" w:fill="4F81BC"/>
          </w:tcPr>
          <w:p w14:paraId="0D611231" w14:textId="77777777" w:rsidR="005E536C" w:rsidRPr="009F6C74" w:rsidRDefault="005E536C" w:rsidP="005E536C">
            <w:pPr>
              <w:pStyle w:val="TableParagraph"/>
              <w:spacing w:before="11" w:line="137" w:lineRule="exact"/>
              <w:ind w:right="7"/>
              <w:jc w:val="right"/>
              <w:rPr>
                <w:rFonts w:ascii="Palatino Linotype" w:hAnsi="Palatino Linotype" w:cs="Arial"/>
                <w:b/>
                <w:sz w:val="13"/>
              </w:rPr>
            </w:pPr>
            <w:r w:rsidRPr="009F6C74">
              <w:rPr>
                <w:rFonts w:ascii="Palatino Linotype" w:hAnsi="Palatino Linotype" w:cs="Arial"/>
                <w:b/>
                <w:color w:val="FFFFFF"/>
                <w:sz w:val="13"/>
              </w:rPr>
              <w:t>$2.248.947</w:t>
            </w:r>
          </w:p>
        </w:tc>
        <w:tc>
          <w:tcPr>
            <w:tcW w:w="708" w:type="dxa"/>
            <w:shd w:val="clear" w:color="auto" w:fill="4F81BC"/>
          </w:tcPr>
          <w:p w14:paraId="6003A529" w14:textId="77777777" w:rsidR="005E536C" w:rsidRPr="009F6C74" w:rsidRDefault="005E536C" w:rsidP="005E536C">
            <w:pPr>
              <w:pStyle w:val="TableParagraph"/>
              <w:spacing w:before="11" w:line="137" w:lineRule="exact"/>
              <w:ind w:left="250"/>
              <w:rPr>
                <w:rFonts w:ascii="Palatino Linotype" w:hAnsi="Palatino Linotype" w:cs="Arial"/>
                <w:b/>
                <w:sz w:val="13"/>
              </w:rPr>
            </w:pPr>
          </w:p>
        </w:tc>
        <w:tc>
          <w:tcPr>
            <w:tcW w:w="1134" w:type="dxa"/>
            <w:shd w:val="clear" w:color="auto" w:fill="4F81BC"/>
          </w:tcPr>
          <w:p w14:paraId="06E3FB0D" w14:textId="77777777" w:rsidR="005E536C" w:rsidRPr="009F6C74" w:rsidRDefault="005E536C" w:rsidP="005E536C">
            <w:pPr>
              <w:pStyle w:val="TableParagraph"/>
              <w:rPr>
                <w:rFonts w:ascii="Palatino Linotype" w:hAnsi="Palatino Linotype" w:cs="Arial"/>
                <w:sz w:val="10"/>
              </w:rPr>
            </w:pPr>
          </w:p>
        </w:tc>
        <w:tc>
          <w:tcPr>
            <w:tcW w:w="851" w:type="dxa"/>
            <w:shd w:val="clear" w:color="auto" w:fill="4F81BC"/>
          </w:tcPr>
          <w:p w14:paraId="7322DD70" w14:textId="77777777" w:rsidR="005E536C" w:rsidRPr="009F6C74" w:rsidRDefault="005E536C" w:rsidP="005E536C">
            <w:pPr>
              <w:pStyle w:val="TableParagraph"/>
              <w:spacing w:before="11" w:line="137" w:lineRule="exact"/>
              <w:jc w:val="right"/>
              <w:rPr>
                <w:rFonts w:ascii="Palatino Linotype" w:hAnsi="Palatino Linotype" w:cs="Arial"/>
                <w:b/>
                <w:sz w:val="13"/>
              </w:rPr>
            </w:pPr>
            <w:r w:rsidRPr="009F6C74">
              <w:rPr>
                <w:rFonts w:ascii="Palatino Linotype" w:hAnsi="Palatino Linotype" w:cs="Arial"/>
                <w:b/>
                <w:color w:val="FFFFFF"/>
                <w:sz w:val="13"/>
              </w:rPr>
              <w:t>$2.248.947</w:t>
            </w:r>
          </w:p>
        </w:tc>
        <w:tc>
          <w:tcPr>
            <w:tcW w:w="709" w:type="dxa"/>
            <w:shd w:val="clear" w:color="auto" w:fill="4F81BC"/>
          </w:tcPr>
          <w:p w14:paraId="1B9608FA" w14:textId="77777777" w:rsidR="005E536C" w:rsidRPr="009F6C74" w:rsidRDefault="005E536C" w:rsidP="005E536C">
            <w:pPr>
              <w:pStyle w:val="TableParagraph"/>
              <w:spacing w:before="11" w:line="137" w:lineRule="exact"/>
              <w:ind w:right="9"/>
              <w:jc w:val="right"/>
              <w:rPr>
                <w:rFonts w:ascii="Palatino Linotype" w:hAnsi="Palatino Linotype" w:cs="Arial"/>
                <w:b/>
                <w:sz w:val="13"/>
              </w:rPr>
            </w:pPr>
          </w:p>
        </w:tc>
        <w:tc>
          <w:tcPr>
            <w:tcW w:w="567" w:type="dxa"/>
            <w:shd w:val="clear" w:color="auto" w:fill="4F81BC"/>
          </w:tcPr>
          <w:p w14:paraId="65E318E3" w14:textId="77777777" w:rsidR="005E536C" w:rsidRPr="009F6C74" w:rsidRDefault="005E536C" w:rsidP="005E536C">
            <w:pPr>
              <w:pStyle w:val="TableParagraph"/>
              <w:spacing w:before="11" w:line="137" w:lineRule="exact"/>
              <w:ind w:left="263"/>
              <w:rPr>
                <w:rFonts w:ascii="Palatino Linotype" w:hAnsi="Palatino Linotype" w:cs="Arial"/>
                <w:b/>
                <w:sz w:val="13"/>
              </w:rPr>
            </w:pPr>
          </w:p>
        </w:tc>
        <w:tc>
          <w:tcPr>
            <w:tcW w:w="850" w:type="dxa"/>
            <w:shd w:val="clear" w:color="auto" w:fill="4F81BC"/>
          </w:tcPr>
          <w:p w14:paraId="543EB3E6" w14:textId="77777777" w:rsidR="005E536C" w:rsidRPr="009F6C74" w:rsidRDefault="005E536C" w:rsidP="005E536C">
            <w:pPr>
              <w:pStyle w:val="TableParagraph"/>
              <w:rPr>
                <w:rFonts w:ascii="Palatino Linotype" w:hAnsi="Palatino Linotype" w:cs="Arial"/>
                <w:sz w:val="10"/>
              </w:rPr>
            </w:pPr>
          </w:p>
        </w:tc>
        <w:tc>
          <w:tcPr>
            <w:tcW w:w="851" w:type="dxa"/>
            <w:shd w:val="clear" w:color="auto" w:fill="4F81BC"/>
          </w:tcPr>
          <w:p w14:paraId="04886CEE" w14:textId="77777777" w:rsidR="005E536C" w:rsidRPr="009F6C74" w:rsidRDefault="005E536C" w:rsidP="005E536C">
            <w:pPr>
              <w:pStyle w:val="TableParagraph"/>
              <w:spacing w:before="11" w:line="137" w:lineRule="exact"/>
              <w:ind w:right="9"/>
              <w:jc w:val="right"/>
              <w:rPr>
                <w:rFonts w:ascii="Palatino Linotype" w:hAnsi="Palatino Linotype" w:cs="Arial"/>
                <w:b/>
                <w:sz w:val="13"/>
              </w:rPr>
            </w:pPr>
          </w:p>
        </w:tc>
      </w:tr>
    </w:tbl>
    <w:p w14:paraId="01DCDB38" w14:textId="77777777" w:rsidR="00D23ECD" w:rsidRPr="009F6C74" w:rsidRDefault="00D23ECD" w:rsidP="00D23ECD">
      <w:pPr>
        <w:pStyle w:val="Textoindependiente"/>
        <w:spacing w:before="194"/>
        <w:ind w:right="49"/>
        <w:jc w:val="both"/>
        <w:rPr>
          <w:rFonts w:ascii="Palatino Linotype" w:hAnsi="Palatino Linotype"/>
        </w:rPr>
      </w:pPr>
    </w:p>
    <w:p w14:paraId="10D2B523" w14:textId="442D94A0" w:rsidR="005E536C" w:rsidRPr="009F6C74" w:rsidRDefault="005E536C" w:rsidP="00D23ECD">
      <w:pPr>
        <w:pStyle w:val="Textoindependiente"/>
        <w:spacing w:before="194"/>
        <w:ind w:right="49"/>
        <w:jc w:val="both"/>
        <w:rPr>
          <w:rFonts w:ascii="Palatino Linotype" w:hAnsi="Palatino Linotype"/>
        </w:rPr>
      </w:pPr>
      <w:r w:rsidRPr="009F6C74">
        <w:rPr>
          <w:rFonts w:ascii="Palatino Linotype" w:hAnsi="Palatino Linotype"/>
        </w:rPr>
        <w:t>La ejecución presupuestal por actividades de la OSPA ha sido eficiente en términos generales en las actividades PAA OSPA21-01 y OSPA21-02, las cuales presentan una ejecución del 100</w:t>
      </w:r>
      <w:r w:rsidR="002E2414" w:rsidRPr="009F6C74">
        <w:rPr>
          <w:rFonts w:ascii="Palatino Linotype" w:hAnsi="Palatino Linotype"/>
        </w:rPr>
        <w:t> </w:t>
      </w:r>
      <w:r w:rsidRPr="009F6C74">
        <w:rPr>
          <w:rFonts w:ascii="Palatino Linotype" w:hAnsi="Palatino Linotype"/>
        </w:rPr>
        <w:t>% respectivamente. Los recursos comprometidos presentan un comportamiento normal teniendo en cuenta que estos se van ejecutando en la medida que se obligan y realizan los pagos de bienes y servicios adquiridos por la dependencia.</w:t>
      </w:r>
    </w:p>
    <w:p w14:paraId="7E83181D" w14:textId="77777777" w:rsidR="00A71ADC" w:rsidRPr="009F6C74" w:rsidRDefault="00A71ADC" w:rsidP="009F6C74">
      <w:pPr>
        <w:rPr>
          <w:rFonts w:ascii="Palatino Linotype" w:hAnsi="Palatino Linotype"/>
        </w:rPr>
      </w:pPr>
      <w:bookmarkStart w:id="68" w:name="_bookmark32"/>
      <w:bookmarkEnd w:id="68"/>
    </w:p>
    <w:p w14:paraId="06411C48" w14:textId="77777777" w:rsidR="005E536C" w:rsidRPr="009F6C74" w:rsidRDefault="00A71ADC" w:rsidP="003638EF">
      <w:pPr>
        <w:pStyle w:val="Ttulo3"/>
        <w:numPr>
          <w:ilvl w:val="2"/>
          <w:numId w:val="57"/>
        </w:numPr>
        <w:rPr>
          <w:rFonts w:ascii="Palatino Linotype" w:hAnsi="Palatino Linotype"/>
        </w:rPr>
      </w:pPr>
      <w:bookmarkStart w:id="69" w:name="_Toc71148641"/>
      <w:r w:rsidRPr="009F6C74">
        <w:rPr>
          <w:rFonts w:ascii="Palatino Linotype" w:hAnsi="Palatino Linotype"/>
        </w:rPr>
        <w:t>Subdirección Ecosistemas e Información Ambiental</w:t>
      </w:r>
      <w:bookmarkEnd w:id="69"/>
    </w:p>
    <w:p w14:paraId="4CA7CD4D" w14:textId="77777777" w:rsidR="00A71ADC" w:rsidRPr="009F6C74" w:rsidRDefault="00A71ADC" w:rsidP="009F6C74">
      <w:pPr>
        <w:rPr>
          <w:rFonts w:ascii="Palatino Linotype" w:hAnsi="Palatino Linotype"/>
        </w:rPr>
      </w:pPr>
      <w:bookmarkStart w:id="70" w:name="_Toc69895935"/>
    </w:p>
    <w:p w14:paraId="5C7BE068" w14:textId="2EEBEDB1" w:rsidR="005E536C" w:rsidRPr="009F6C74" w:rsidRDefault="005E536C" w:rsidP="00F45411">
      <w:pPr>
        <w:pStyle w:val="Ttulo5"/>
        <w:rPr>
          <w:rFonts w:ascii="Palatino Linotype" w:hAnsi="Palatino Linotype"/>
          <w:b/>
          <w:i/>
          <w:color w:val="auto"/>
        </w:rPr>
      </w:pPr>
      <w:r w:rsidRPr="009F6C74">
        <w:rPr>
          <w:rFonts w:ascii="Palatino Linotype" w:hAnsi="Palatino Linotype"/>
          <w:b/>
          <w:i/>
          <w:color w:val="auto"/>
        </w:rPr>
        <w:t xml:space="preserve">Síntesis de la </w:t>
      </w:r>
      <w:r w:rsidR="002E2414" w:rsidRPr="009F6C74">
        <w:rPr>
          <w:rFonts w:ascii="Palatino Linotype" w:hAnsi="Palatino Linotype"/>
          <w:b/>
          <w:i/>
          <w:color w:val="auto"/>
        </w:rPr>
        <w:t>g</w:t>
      </w:r>
      <w:r w:rsidRPr="009F6C74">
        <w:rPr>
          <w:rFonts w:ascii="Palatino Linotype" w:hAnsi="Palatino Linotype"/>
          <w:b/>
          <w:i/>
          <w:color w:val="auto"/>
        </w:rPr>
        <w:t>estión</w:t>
      </w:r>
      <w:bookmarkEnd w:id="70"/>
    </w:p>
    <w:p w14:paraId="08B0D271" w14:textId="0B0CD047" w:rsidR="00F8513A" w:rsidRPr="009F6C74" w:rsidRDefault="00F8513A" w:rsidP="00F8513A">
      <w:pPr>
        <w:pStyle w:val="Descripcin"/>
        <w:keepNext/>
        <w:rPr>
          <w:rFonts w:ascii="Palatino Linotype" w:hAnsi="Palatino Linotype"/>
          <w:i w:val="0"/>
          <w:iCs w:val="0"/>
        </w:rPr>
      </w:pPr>
      <w:bookmarkStart w:id="71" w:name="_Toc71148586"/>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16</w:t>
      </w:r>
      <w:r w:rsidRPr="009F6C74">
        <w:rPr>
          <w:rFonts w:ascii="Palatino Linotype" w:hAnsi="Palatino Linotype"/>
          <w:i w:val="0"/>
          <w:iCs w:val="0"/>
        </w:rPr>
        <w:fldChar w:fldCharType="end"/>
      </w:r>
      <w:r w:rsidRPr="009F6C74">
        <w:rPr>
          <w:rFonts w:ascii="Palatino Linotype" w:hAnsi="Palatino Linotype"/>
          <w:i w:val="0"/>
          <w:iCs w:val="0"/>
        </w:rPr>
        <w:t>. Subdirección Ecosistemas e Información Ambiental, síntesis de la gestión</w:t>
      </w:r>
      <w:bookmarkEnd w:id="71"/>
    </w:p>
    <w:p w14:paraId="2B736CA1" w14:textId="77777777" w:rsidR="002E2414" w:rsidRPr="009F6C74" w:rsidRDefault="002E2414" w:rsidP="005E536C">
      <w:pPr>
        <w:pStyle w:val="Textoindependiente"/>
        <w:spacing w:before="6"/>
        <w:rPr>
          <w:rFonts w:ascii="Palatino Linotype" w:hAnsi="Palatino Linotype" w:cs="Arial"/>
          <w:b/>
          <w:sz w:val="10"/>
        </w:rPr>
      </w:pPr>
    </w:p>
    <w:p w14:paraId="5A7F0307" w14:textId="77777777" w:rsidR="002E2414" w:rsidRPr="009F6C74" w:rsidRDefault="002E2414" w:rsidP="005E536C">
      <w:pPr>
        <w:pStyle w:val="Textoindependiente"/>
        <w:spacing w:before="6"/>
        <w:rPr>
          <w:rFonts w:ascii="Palatino Linotype" w:hAnsi="Palatino Linotype" w:cs="Arial"/>
          <w:b/>
          <w:sz w:val="10"/>
        </w:rPr>
      </w:pPr>
    </w:p>
    <w:p w14:paraId="175CE308" w14:textId="061B259F" w:rsidR="005E536C" w:rsidRPr="009F6C74" w:rsidRDefault="007779CB" w:rsidP="005E536C">
      <w:pPr>
        <w:pStyle w:val="Textoindependiente"/>
        <w:spacing w:before="6"/>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19680" behindDoc="1" locked="0" layoutInCell="1" allowOverlap="1" wp14:anchorId="54ABE3DC" wp14:editId="22C7C63A">
                <wp:simplePos x="0" y="0"/>
                <wp:positionH relativeFrom="page">
                  <wp:posOffset>5640070</wp:posOffset>
                </wp:positionH>
                <wp:positionV relativeFrom="paragraph">
                  <wp:posOffset>182880</wp:posOffset>
                </wp:positionV>
                <wp:extent cx="1411605" cy="283210"/>
                <wp:effectExtent l="0" t="0" r="17145" b="21590"/>
                <wp:wrapTopAndBottom/>
                <wp:docPr id="24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283210"/>
                          <a:chOff x="6998" y="161"/>
                          <a:chExt cx="1904" cy="446"/>
                        </a:xfrm>
                      </wpg:grpSpPr>
                      <wps:wsp>
                        <wps:cNvPr id="244" name="Text Box 119"/>
                        <wps:cNvSpPr txBox="1">
                          <a:spLocks noChangeArrowheads="1"/>
                        </wps:cNvSpPr>
                        <wps:spPr bwMode="auto">
                          <a:xfrm>
                            <a:off x="7003" y="383"/>
                            <a:ext cx="1893" cy="218"/>
                          </a:xfrm>
                          <a:prstGeom prst="rect">
                            <a:avLst/>
                          </a:prstGeom>
                          <a:solidFill>
                            <a:srgbClr val="FF0000"/>
                          </a:solidFill>
                          <a:ln w="6941">
                            <a:solidFill>
                              <a:srgbClr val="000000"/>
                            </a:solidFill>
                            <a:prstDash val="solid"/>
                            <a:miter lim="800000"/>
                            <a:headEnd/>
                            <a:tailEnd/>
                          </a:ln>
                        </wps:spPr>
                        <wps:txbx>
                          <w:txbxContent>
                            <w:p w14:paraId="2C04F6DC" w14:textId="34861AD1" w:rsidR="00017FBA" w:rsidRPr="00552807" w:rsidRDefault="00017FBA" w:rsidP="005E536C">
                              <w:pPr>
                                <w:spacing w:before="5"/>
                                <w:ind w:left="771" w:right="772"/>
                                <w:jc w:val="center"/>
                                <w:rPr>
                                  <w:rFonts w:ascii="Calibri"/>
                                  <w:sz w:val="16"/>
                                  <w:szCs w:val="16"/>
                                </w:rPr>
                              </w:pPr>
                              <w:r w:rsidRPr="00552807">
                                <w:rPr>
                                  <w:rFonts w:ascii="Calibri"/>
                                  <w:sz w:val="16"/>
                                  <w:szCs w:val="16"/>
                                </w:rPr>
                                <w:t>50.11</w:t>
                              </w:r>
                              <w:r w:rsidR="002E2414">
                                <w:rPr>
                                  <w:rFonts w:ascii="Calibri"/>
                                  <w:sz w:val="16"/>
                                  <w:szCs w:val="16"/>
                                </w:rPr>
                                <w:t> </w:t>
                              </w:r>
                              <w:r w:rsidRPr="00552807">
                                <w:rPr>
                                  <w:rFonts w:ascii="Calibri"/>
                                  <w:sz w:val="16"/>
                                  <w:szCs w:val="16"/>
                                </w:rPr>
                                <w:t>%</w:t>
                              </w:r>
                            </w:p>
                          </w:txbxContent>
                        </wps:txbx>
                        <wps:bodyPr rot="0" vert="horz" wrap="square" lIns="0" tIns="0" rIns="0" bIns="0" anchor="t" anchorCtr="0" upright="1">
                          <a:noAutofit/>
                        </wps:bodyPr>
                      </wps:wsp>
                      <wps:wsp>
                        <wps:cNvPr id="246" name="Text Box 118"/>
                        <wps:cNvSpPr txBox="1">
                          <a:spLocks noChangeArrowheads="1"/>
                        </wps:cNvSpPr>
                        <wps:spPr bwMode="auto">
                          <a:xfrm>
                            <a:off x="7003" y="166"/>
                            <a:ext cx="1893" cy="218"/>
                          </a:xfrm>
                          <a:prstGeom prst="rect">
                            <a:avLst/>
                          </a:prstGeom>
                          <a:solidFill>
                            <a:srgbClr val="30859B"/>
                          </a:solidFill>
                          <a:ln w="6941">
                            <a:solidFill>
                              <a:srgbClr val="000000"/>
                            </a:solidFill>
                            <a:prstDash val="solid"/>
                            <a:miter lim="800000"/>
                            <a:headEnd/>
                            <a:tailEnd/>
                          </a:ln>
                        </wps:spPr>
                        <wps:txbx>
                          <w:txbxContent>
                            <w:p w14:paraId="0B5AFD63" w14:textId="77777777" w:rsidR="00017FBA" w:rsidRPr="00552807" w:rsidRDefault="00017FBA" w:rsidP="005E536C">
                              <w:pPr>
                                <w:spacing w:before="5"/>
                                <w:ind w:left="434"/>
                                <w:rPr>
                                  <w:rFonts w:ascii="Calibri"/>
                                  <w:b/>
                                  <w:sz w:val="16"/>
                                  <w:szCs w:val="16"/>
                                </w:rPr>
                              </w:pPr>
                              <w:r w:rsidRPr="00552807">
                                <w:rPr>
                                  <w:rFonts w:ascii="Calibri"/>
                                  <w:b/>
                                  <w:color w:val="FFFFFF"/>
                                  <w:spacing w:val="-1"/>
                                  <w:sz w:val="16"/>
                                  <w:szCs w:val="16"/>
                                </w:rPr>
                                <w:t>EJEC.</w:t>
                              </w:r>
                              <w:r w:rsidRPr="00552807">
                                <w:rPr>
                                  <w:rFonts w:ascii="Calibri"/>
                                  <w:b/>
                                  <w:color w:val="FFFFFF"/>
                                  <w:spacing w:val="-6"/>
                                  <w:sz w:val="16"/>
                                  <w:szCs w:val="16"/>
                                </w:rPr>
                                <w:t xml:space="preserve"> </w:t>
                              </w:r>
                              <w:r w:rsidRPr="00552807">
                                <w:rPr>
                                  <w:rFonts w:ascii="Calibri"/>
                                  <w:b/>
                                  <w:color w:val="FFFFFF"/>
                                  <w:spacing w:val="-1"/>
                                  <w:sz w:val="16"/>
                                  <w:szCs w:val="16"/>
                                </w:rPr>
                                <w:t>FINAN.</w:t>
                              </w:r>
                              <w:r w:rsidRPr="00552807">
                                <w:rPr>
                                  <w:rFonts w:ascii="Calibri"/>
                                  <w:b/>
                                  <w:color w:val="FFFFFF"/>
                                  <w:spacing w:val="-6"/>
                                  <w:sz w:val="16"/>
                                  <w:szCs w:val="16"/>
                                </w:rPr>
                                <w:t xml:space="preserve"> </w:t>
                              </w:r>
                              <w:r w:rsidRPr="00552807">
                                <w:rPr>
                                  <w:rFonts w:ascii="Calibri"/>
                                  <w:b/>
                                  <w:color w:val="FFFFFF"/>
                                  <w:spacing w:val="-1"/>
                                  <w:sz w:val="16"/>
                                  <w:szCs w:val="16"/>
                                </w:rPr>
                                <w:t>I</w:t>
                              </w:r>
                              <w:r w:rsidRPr="00552807">
                                <w:rPr>
                                  <w:rFonts w:ascii="Calibri"/>
                                  <w:b/>
                                  <w:color w:val="FFFFFF"/>
                                  <w:spacing w:val="-5"/>
                                  <w:sz w:val="16"/>
                                  <w:szCs w:val="16"/>
                                </w:rPr>
                                <w:t xml:space="preserve"> </w:t>
                              </w:r>
                              <w:r w:rsidRPr="00552807">
                                <w:rPr>
                                  <w:rFonts w:ascii="Calibri"/>
                                  <w:b/>
                                  <w:color w:val="FFFFFF"/>
                                  <w:spacing w:val="-1"/>
                                  <w:sz w:val="16"/>
                                  <w:szCs w:val="16"/>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BE3DC" id="Group 117" o:spid="_x0000_s1063" style="position:absolute;margin-left:444.1pt;margin-top:14.4pt;width:111.15pt;height:22.3pt;z-index:-251596800;mso-wrap-distance-left:0;mso-wrap-distance-right:0;mso-position-horizontal-relative:page;mso-position-vertical-relative:text" coordorigin="6998,161" coordsize="190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">
                <v:shape id="Text Box 119" o:spid="_x0000_s1064" type="#_x0000_t202" style="position:absolute;left:7003;top:383;width:189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" fillcolor="red" strokeweight=".19281mm">
                  <v:textbox inset="0,0,0,0">
                    <w:txbxContent>
                      <w:p w14:paraId="2C04F6DC" w14:textId="34861AD1" w:rsidR="00017FBA" w:rsidRPr="00552807" w:rsidRDefault="00017FBA" w:rsidP="005E536C">
                        <w:pPr>
                          <w:spacing w:before="5"/>
                          <w:ind w:left="771" w:right="772"/>
                          <w:jc w:val="center"/>
                          <w:rPr>
                            <w:rFonts w:ascii="Calibri"/>
                            <w:sz w:val="16"/>
                            <w:szCs w:val="16"/>
                          </w:rPr>
                        </w:pPr>
                        <w:r w:rsidRPr="00552807">
                          <w:rPr>
                            <w:rFonts w:ascii="Calibri"/>
                            <w:sz w:val="16"/>
                            <w:szCs w:val="16"/>
                          </w:rPr>
                          <w:t>50.11</w:t>
                        </w:r>
                        <w:r w:rsidR="002E2414">
                          <w:rPr>
                            <w:rFonts w:ascii="Calibri"/>
                            <w:sz w:val="16"/>
                            <w:szCs w:val="16"/>
                          </w:rPr>
                          <w:t> </w:t>
                        </w:r>
                        <w:r w:rsidRPr="00552807">
                          <w:rPr>
                            <w:rFonts w:ascii="Calibri"/>
                            <w:sz w:val="16"/>
                            <w:szCs w:val="16"/>
                          </w:rPr>
                          <w:t>%</w:t>
                        </w:r>
                      </w:p>
                    </w:txbxContent>
                  </v:textbox>
                </v:shape>
                <v:shape id="Text Box 118" o:spid="_x0000_s1065" type="#_x0000_t202" style="position:absolute;left:7003;top:166;width:189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" fillcolor="#30859b" strokeweight=".19281mm">
                  <v:textbox inset="0,0,0,0">
                    <w:txbxContent>
                      <w:p w14:paraId="0B5AFD63" w14:textId="77777777" w:rsidR="00017FBA" w:rsidRPr="00552807" w:rsidRDefault="00017FBA" w:rsidP="005E536C">
                        <w:pPr>
                          <w:spacing w:before="5"/>
                          <w:ind w:left="434"/>
                          <w:rPr>
                            <w:rFonts w:ascii="Calibri"/>
                            <w:b/>
                            <w:sz w:val="16"/>
                            <w:szCs w:val="16"/>
                          </w:rPr>
                        </w:pPr>
                        <w:r w:rsidRPr="00552807">
                          <w:rPr>
                            <w:rFonts w:ascii="Calibri"/>
                            <w:b/>
                            <w:color w:val="FFFFFF"/>
                            <w:spacing w:val="-1"/>
                            <w:sz w:val="16"/>
                            <w:szCs w:val="16"/>
                          </w:rPr>
                          <w:t>EJEC.</w:t>
                        </w:r>
                        <w:r w:rsidRPr="00552807">
                          <w:rPr>
                            <w:rFonts w:ascii="Calibri"/>
                            <w:b/>
                            <w:color w:val="FFFFFF"/>
                            <w:spacing w:val="-6"/>
                            <w:sz w:val="16"/>
                            <w:szCs w:val="16"/>
                          </w:rPr>
                          <w:t xml:space="preserve"> </w:t>
                        </w:r>
                        <w:r w:rsidRPr="00552807">
                          <w:rPr>
                            <w:rFonts w:ascii="Calibri"/>
                            <w:b/>
                            <w:color w:val="FFFFFF"/>
                            <w:spacing w:val="-1"/>
                            <w:sz w:val="16"/>
                            <w:szCs w:val="16"/>
                          </w:rPr>
                          <w:t>FINAN.</w:t>
                        </w:r>
                        <w:r w:rsidRPr="00552807">
                          <w:rPr>
                            <w:rFonts w:ascii="Calibri"/>
                            <w:b/>
                            <w:color w:val="FFFFFF"/>
                            <w:spacing w:val="-6"/>
                            <w:sz w:val="16"/>
                            <w:szCs w:val="16"/>
                          </w:rPr>
                          <w:t xml:space="preserve"> </w:t>
                        </w:r>
                        <w:r w:rsidRPr="00552807">
                          <w:rPr>
                            <w:rFonts w:ascii="Calibri"/>
                            <w:b/>
                            <w:color w:val="FFFFFF"/>
                            <w:spacing w:val="-1"/>
                            <w:sz w:val="16"/>
                            <w:szCs w:val="16"/>
                          </w:rPr>
                          <w:t>I</w:t>
                        </w:r>
                        <w:r w:rsidRPr="00552807">
                          <w:rPr>
                            <w:rFonts w:ascii="Calibri"/>
                            <w:b/>
                            <w:color w:val="FFFFFF"/>
                            <w:spacing w:val="-5"/>
                            <w:sz w:val="16"/>
                            <w:szCs w:val="16"/>
                          </w:rPr>
                          <w:t xml:space="preserve"> </w:t>
                        </w:r>
                        <w:r w:rsidRPr="00552807">
                          <w:rPr>
                            <w:rFonts w:ascii="Calibri"/>
                            <w:b/>
                            <w:color w:val="FFFFFF"/>
                            <w:spacing w:val="-1"/>
                            <w:sz w:val="16"/>
                            <w:szCs w:val="16"/>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18656" behindDoc="1" locked="0" layoutInCell="1" allowOverlap="1" wp14:anchorId="075B4744" wp14:editId="58DBB4D3">
                <wp:simplePos x="0" y="0"/>
                <wp:positionH relativeFrom="page">
                  <wp:posOffset>1221740</wp:posOffset>
                </wp:positionH>
                <wp:positionV relativeFrom="paragraph">
                  <wp:posOffset>125730</wp:posOffset>
                </wp:positionV>
                <wp:extent cx="2127250" cy="283210"/>
                <wp:effectExtent l="0" t="0" r="0" b="0"/>
                <wp:wrapTopAndBottom/>
                <wp:docPr id="24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283210"/>
                          <a:chOff x="1707" y="166"/>
                          <a:chExt cx="3339" cy="435"/>
                        </a:xfrm>
                      </wpg:grpSpPr>
                      <wps:wsp>
                        <wps:cNvPr id="250" name="Text Box 122"/>
                        <wps:cNvSpPr txBox="1">
                          <a:spLocks noChangeArrowheads="1"/>
                        </wps:cNvSpPr>
                        <wps:spPr bwMode="auto">
                          <a:xfrm>
                            <a:off x="1707" y="383"/>
                            <a:ext cx="3339" cy="218"/>
                          </a:xfrm>
                          <a:prstGeom prst="rect">
                            <a:avLst/>
                          </a:prstGeom>
                          <a:noFill/>
                          <a:ln w="69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FED29C" w14:textId="77777777" w:rsidR="00017FBA" w:rsidRDefault="00017FBA" w:rsidP="005E536C">
                              <w:pPr>
                                <w:spacing w:before="5"/>
                                <w:ind w:left="1000"/>
                                <w:rPr>
                                  <w:rFonts w:ascii="Calibri" w:hAnsi="Calibri"/>
                                  <w:sz w:val="12"/>
                                </w:rPr>
                              </w:pPr>
                              <w:r>
                                <w:rPr>
                                  <w:rFonts w:ascii="Calibri" w:hAnsi="Calibri"/>
                                  <w:spacing w:val="-2"/>
                                  <w:sz w:val="12"/>
                                </w:rPr>
                                <w:t>ANA</w:t>
                              </w:r>
                              <w:r>
                                <w:rPr>
                                  <w:rFonts w:ascii="Calibri" w:hAnsi="Calibri"/>
                                  <w:spacing w:val="-10"/>
                                  <w:sz w:val="12"/>
                                </w:rPr>
                                <w:t xml:space="preserve"> </w:t>
                              </w:r>
                              <w:r>
                                <w:rPr>
                                  <w:rFonts w:ascii="Calibri" w:hAnsi="Calibri"/>
                                  <w:spacing w:val="-2"/>
                                  <w:sz w:val="12"/>
                                </w:rPr>
                                <w:t>CELIA</w:t>
                              </w:r>
                              <w:r>
                                <w:rPr>
                                  <w:rFonts w:ascii="Calibri" w:hAnsi="Calibri"/>
                                  <w:spacing w:val="-10"/>
                                  <w:sz w:val="12"/>
                                </w:rPr>
                                <w:t xml:space="preserve"> </w:t>
                              </w:r>
                              <w:r>
                                <w:rPr>
                                  <w:rFonts w:ascii="Calibri" w:hAnsi="Calibri"/>
                                  <w:spacing w:val="-1"/>
                                  <w:sz w:val="12"/>
                                </w:rPr>
                                <w:t>SALINAS</w:t>
                              </w:r>
                              <w:r>
                                <w:rPr>
                                  <w:rFonts w:ascii="Calibri" w:hAnsi="Calibri"/>
                                  <w:spacing w:val="-7"/>
                                  <w:sz w:val="12"/>
                                </w:rPr>
                                <w:t xml:space="preserve"> </w:t>
                              </w:r>
                              <w:r>
                                <w:rPr>
                                  <w:rFonts w:ascii="Calibri" w:hAnsi="Calibri"/>
                                  <w:spacing w:val="-1"/>
                                  <w:sz w:val="12"/>
                                </w:rPr>
                                <w:t>MARTÍN</w:t>
                              </w:r>
                            </w:p>
                          </w:txbxContent>
                        </wps:txbx>
                        <wps:bodyPr rot="0" vert="horz" wrap="square" lIns="0" tIns="0" rIns="0" bIns="0" anchor="t" anchorCtr="0" upright="1">
                          <a:noAutofit/>
                        </wps:bodyPr>
                      </wps:wsp>
                      <wps:wsp>
                        <wps:cNvPr id="252" name="Text Box 121"/>
                        <wps:cNvSpPr txBox="1">
                          <a:spLocks noChangeArrowheads="1"/>
                        </wps:cNvSpPr>
                        <wps:spPr bwMode="auto">
                          <a:xfrm>
                            <a:off x="1707" y="166"/>
                            <a:ext cx="3339" cy="218"/>
                          </a:xfrm>
                          <a:prstGeom prst="rect">
                            <a:avLst/>
                          </a:prstGeom>
                          <a:solidFill>
                            <a:srgbClr val="30859B"/>
                          </a:solidFill>
                          <a:ln w="6941">
                            <a:solidFill>
                              <a:srgbClr val="000000"/>
                            </a:solidFill>
                            <a:prstDash val="solid"/>
                            <a:miter lim="800000"/>
                            <a:headEnd/>
                            <a:tailEnd/>
                          </a:ln>
                        </wps:spPr>
                        <wps:txbx>
                          <w:txbxContent>
                            <w:p w14:paraId="2D1EA371" w14:textId="77777777" w:rsidR="00017FBA" w:rsidRDefault="00017FBA" w:rsidP="005E536C">
                              <w:pPr>
                                <w:spacing w:before="5"/>
                                <w:ind w:left="1043"/>
                                <w:rPr>
                                  <w:rFonts w:ascii="Calibri"/>
                                  <w:b/>
                                  <w:sz w:val="12"/>
                                </w:rPr>
                              </w:pPr>
                              <w:r>
                                <w:rPr>
                                  <w:rFonts w:ascii="Calibri"/>
                                  <w:b/>
                                  <w:color w:val="FFFFFF"/>
                                  <w:spacing w:val="-2"/>
                                  <w:sz w:val="12"/>
                                </w:rPr>
                                <w:t>JEFE</w:t>
                              </w:r>
                              <w:r>
                                <w:rPr>
                                  <w:rFonts w:ascii="Calibri"/>
                                  <w:b/>
                                  <w:color w:val="FFFFFF"/>
                                  <w:spacing w:val="-10"/>
                                  <w:sz w:val="12"/>
                                </w:rPr>
                                <w:t xml:space="preserve"> </w:t>
                              </w:r>
                              <w:r>
                                <w:rPr>
                                  <w:rFonts w:ascii="Calibri"/>
                                  <w:b/>
                                  <w:color w:val="FFFFFF"/>
                                  <w:spacing w:val="-1"/>
                                  <w:sz w:val="12"/>
                                </w:rPr>
                                <w:t>DE</w:t>
                              </w:r>
                              <w:r>
                                <w:rPr>
                                  <w:rFonts w:ascii="Calibri"/>
                                  <w:b/>
                                  <w:color w:val="FFFFFF"/>
                                  <w:spacing w:val="-10"/>
                                  <w:sz w:val="12"/>
                                </w:rPr>
                                <w:t xml:space="preserve"> </w:t>
                              </w:r>
                              <w:r>
                                <w:rPr>
                                  <w:rFonts w:ascii="Calibri"/>
                                  <w:b/>
                                  <w:color w:val="FFFFFF"/>
                                  <w:spacing w:val="-1"/>
                                  <w:sz w:val="12"/>
                                </w:rPr>
                                <w:t>LA</w:t>
                              </w:r>
                              <w:r>
                                <w:rPr>
                                  <w:rFonts w:ascii="Calibri"/>
                                  <w:b/>
                                  <w:color w:val="FFFFFF"/>
                                  <w:spacing w:val="-2"/>
                                  <w:sz w:val="12"/>
                                </w:rPr>
                                <w:t xml:space="preserve"> </w:t>
                              </w:r>
                              <w:r>
                                <w:rPr>
                                  <w:rFonts w:ascii="Calibri"/>
                                  <w:b/>
                                  <w:color w:val="FFFFFF"/>
                                  <w:spacing w:val="-1"/>
                                  <w:sz w:val="12"/>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B4744" id="Group 120" o:spid="_x0000_s1066" style="position:absolute;margin-left:96.2pt;margin-top:9.9pt;width:167.5pt;height:22.3pt;z-index:-251597824;mso-wrap-distance-left:0;mso-wrap-distance-right:0;mso-position-horizontal-relative:page;mso-position-vertical-relative:text" coordorigin="1707,166" coordsize="333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">
                <v:shape id="Text Box 122" o:spid="_x0000_s1067" type="#_x0000_t202" style="position:absolute;left:1707;top:383;width:333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" filled="f" strokeweight=".19281mm">
                  <v:textbox inset="0,0,0,0">
                    <w:txbxContent>
                      <w:p w14:paraId="63FED29C" w14:textId="77777777" w:rsidR="00017FBA" w:rsidRDefault="00017FBA" w:rsidP="005E536C">
                        <w:pPr>
                          <w:spacing w:before="5"/>
                          <w:ind w:left="1000"/>
                          <w:rPr>
                            <w:rFonts w:ascii="Calibri" w:hAnsi="Calibri"/>
                            <w:sz w:val="12"/>
                          </w:rPr>
                        </w:pPr>
                        <w:r>
                          <w:rPr>
                            <w:rFonts w:ascii="Calibri" w:hAnsi="Calibri"/>
                            <w:spacing w:val="-2"/>
                            <w:sz w:val="12"/>
                          </w:rPr>
                          <w:t>ANA</w:t>
                        </w:r>
                        <w:r>
                          <w:rPr>
                            <w:rFonts w:ascii="Calibri" w:hAnsi="Calibri"/>
                            <w:spacing w:val="-10"/>
                            <w:sz w:val="12"/>
                          </w:rPr>
                          <w:t xml:space="preserve"> </w:t>
                        </w:r>
                        <w:r>
                          <w:rPr>
                            <w:rFonts w:ascii="Calibri" w:hAnsi="Calibri"/>
                            <w:spacing w:val="-2"/>
                            <w:sz w:val="12"/>
                          </w:rPr>
                          <w:t>CELIA</w:t>
                        </w:r>
                        <w:r>
                          <w:rPr>
                            <w:rFonts w:ascii="Calibri" w:hAnsi="Calibri"/>
                            <w:spacing w:val="-10"/>
                            <w:sz w:val="12"/>
                          </w:rPr>
                          <w:t xml:space="preserve"> </w:t>
                        </w:r>
                        <w:r>
                          <w:rPr>
                            <w:rFonts w:ascii="Calibri" w:hAnsi="Calibri"/>
                            <w:spacing w:val="-1"/>
                            <w:sz w:val="12"/>
                          </w:rPr>
                          <w:t>SALINAS</w:t>
                        </w:r>
                        <w:r>
                          <w:rPr>
                            <w:rFonts w:ascii="Calibri" w:hAnsi="Calibri"/>
                            <w:spacing w:val="-7"/>
                            <w:sz w:val="12"/>
                          </w:rPr>
                          <w:t xml:space="preserve"> </w:t>
                        </w:r>
                        <w:r>
                          <w:rPr>
                            <w:rFonts w:ascii="Calibri" w:hAnsi="Calibri"/>
                            <w:spacing w:val="-1"/>
                            <w:sz w:val="12"/>
                          </w:rPr>
                          <w:t>MARTÍN</w:t>
                        </w:r>
                      </w:p>
                    </w:txbxContent>
                  </v:textbox>
                </v:shape>
                <v:shape id="Text Box 121" o:spid="_x0000_s1068" type="#_x0000_t202" style="position:absolute;left:1707;top:166;width:333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" fillcolor="#30859b" strokeweight=".19281mm">
                  <v:textbox inset="0,0,0,0">
                    <w:txbxContent>
                      <w:p w14:paraId="2D1EA371" w14:textId="77777777" w:rsidR="00017FBA" w:rsidRDefault="00017FBA" w:rsidP="005E536C">
                        <w:pPr>
                          <w:spacing w:before="5"/>
                          <w:ind w:left="1043"/>
                          <w:rPr>
                            <w:rFonts w:ascii="Calibri"/>
                            <w:b/>
                            <w:sz w:val="12"/>
                          </w:rPr>
                        </w:pPr>
                        <w:r>
                          <w:rPr>
                            <w:rFonts w:ascii="Calibri"/>
                            <w:b/>
                            <w:color w:val="FFFFFF"/>
                            <w:spacing w:val="-2"/>
                            <w:sz w:val="12"/>
                          </w:rPr>
                          <w:t>JEFE</w:t>
                        </w:r>
                        <w:r>
                          <w:rPr>
                            <w:rFonts w:ascii="Calibri"/>
                            <w:b/>
                            <w:color w:val="FFFFFF"/>
                            <w:spacing w:val="-10"/>
                            <w:sz w:val="12"/>
                          </w:rPr>
                          <w:t xml:space="preserve"> </w:t>
                        </w:r>
                        <w:r>
                          <w:rPr>
                            <w:rFonts w:ascii="Calibri"/>
                            <w:b/>
                            <w:color w:val="FFFFFF"/>
                            <w:spacing w:val="-1"/>
                            <w:sz w:val="12"/>
                          </w:rPr>
                          <w:t>DE</w:t>
                        </w:r>
                        <w:r>
                          <w:rPr>
                            <w:rFonts w:ascii="Calibri"/>
                            <w:b/>
                            <w:color w:val="FFFFFF"/>
                            <w:spacing w:val="-10"/>
                            <w:sz w:val="12"/>
                          </w:rPr>
                          <w:t xml:space="preserve"> </w:t>
                        </w:r>
                        <w:r>
                          <w:rPr>
                            <w:rFonts w:ascii="Calibri"/>
                            <w:b/>
                            <w:color w:val="FFFFFF"/>
                            <w:spacing w:val="-1"/>
                            <w:sz w:val="12"/>
                          </w:rPr>
                          <w:t>LA</w:t>
                        </w:r>
                        <w:r>
                          <w:rPr>
                            <w:rFonts w:ascii="Calibri"/>
                            <w:b/>
                            <w:color w:val="FFFFFF"/>
                            <w:spacing w:val="-2"/>
                            <w:sz w:val="12"/>
                          </w:rPr>
                          <w:t xml:space="preserve"> </w:t>
                        </w:r>
                        <w:r>
                          <w:rPr>
                            <w:rFonts w:ascii="Calibri"/>
                            <w:b/>
                            <w:color w:val="FFFFFF"/>
                            <w:spacing w:val="-1"/>
                            <w:sz w:val="12"/>
                          </w:rPr>
                          <w:t>DEPENDENCIA</w:t>
                        </w:r>
                      </w:p>
                    </w:txbxContent>
                  </v:textbox>
                </v:shape>
                <w10:wrap type="topAndBottom" anchorx="page"/>
              </v:group>
            </w:pict>
          </mc:Fallback>
        </mc:AlternateContent>
      </w:r>
    </w:p>
    <w:p w14:paraId="617E56F0" w14:textId="77777777" w:rsidR="005E536C" w:rsidRPr="009F6C74" w:rsidRDefault="005E536C" w:rsidP="005E536C">
      <w:pPr>
        <w:pStyle w:val="Textoindependiente"/>
        <w:spacing w:before="7"/>
        <w:rPr>
          <w:rFonts w:ascii="Palatino Linotype" w:hAnsi="Palatino Linotype" w:cs="Arial"/>
          <w:b/>
          <w:sz w:val="10"/>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92"/>
        <w:gridCol w:w="1983"/>
        <w:gridCol w:w="1064"/>
        <w:gridCol w:w="1191"/>
      </w:tblGrid>
      <w:tr w:rsidR="005E536C" w:rsidRPr="009F6C74" w14:paraId="03DAFD23" w14:textId="77777777" w:rsidTr="005E536C">
        <w:trPr>
          <w:trHeight w:val="307"/>
        </w:trPr>
        <w:tc>
          <w:tcPr>
            <w:tcW w:w="4992" w:type="dxa"/>
            <w:shd w:val="clear" w:color="auto" w:fill="30859B"/>
          </w:tcPr>
          <w:p w14:paraId="46DA1565" w14:textId="7D6C468A" w:rsidR="005E536C" w:rsidRPr="009F6C74" w:rsidRDefault="005E536C" w:rsidP="005E536C">
            <w:pPr>
              <w:pStyle w:val="TableParagraph"/>
              <w:spacing w:before="3"/>
              <w:ind w:left="1110" w:right="1112"/>
              <w:jc w:val="center"/>
              <w:rPr>
                <w:rFonts w:ascii="Palatino Linotype" w:hAnsi="Palatino Linotype" w:cs="Arial"/>
                <w:b/>
                <w:sz w:val="16"/>
                <w:szCs w:val="26"/>
              </w:rPr>
            </w:pPr>
            <w:r w:rsidRPr="009F6C74">
              <w:rPr>
                <w:rFonts w:ascii="Palatino Linotype" w:hAnsi="Palatino Linotype" w:cs="Arial"/>
                <w:b/>
                <w:color w:val="FFFFFF"/>
                <w:sz w:val="16"/>
                <w:szCs w:val="26"/>
              </w:rPr>
              <w:t>Nombre del</w:t>
            </w:r>
            <w:r w:rsidRPr="009F6C74">
              <w:rPr>
                <w:rFonts w:ascii="Palatino Linotype" w:hAnsi="Palatino Linotype" w:cs="Arial"/>
                <w:b/>
                <w:color w:val="FFFFFF"/>
                <w:spacing w:val="-1"/>
                <w:sz w:val="16"/>
                <w:szCs w:val="26"/>
              </w:rPr>
              <w:t xml:space="preserve"> </w:t>
            </w:r>
            <w:r w:rsidR="00F8513A" w:rsidRPr="009F6C74">
              <w:rPr>
                <w:rFonts w:ascii="Palatino Linotype" w:hAnsi="Palatino Linotype" w:cs="Arial"/>
                <w:b/>
                <w:color w:val="FFFFFF"/>
                <w:sz w:val="16"/>
                <w:szCs w:val="26"/>
              </w:rPr>
              <w:t>p</w:t>
            </w:r>
            <w:r w:rsidRPr="009F6C74">
              <w:rPr>
                <w:rFonts w:ascii="Palatino Linotype" w:hAnsi="Palatino Linotype" w:cs="Arial"/>
                <w:b/>
                <w:color w:val="FFFFFF"/>
                <w:sz w:val="16"/>
                <w:szCs w:val="26"/>
              </w:rPr>
              <w:t>royecto</w:t>
            </w:r>
          </w:p>
        </w:tc>
        <w:tc>
          <w:tcPr>
            <w:tcW w:w="1983" w:type="dxa"/>
            <w:shd w:val="clear" w:color="auto" w:fill="30859B"/>
          </w:tcPr>
          <w:p w14:paraId="3773A639" w14:textId="3DDB2327" w:rsidR="005E536C" w:rsidRPr="009F6C74" w:rsidRDefault="005E536C" w:rsidP="005E536C">
            <w:pPr>
              <w:pStyle w:val="TableParagraph"/>
              <w:spacing w:before="3"/>
              <w:ind w:left="155" w:right="159"/>
              <w:jc w:val="center"/>
              <w:rPr>
                <w:rFonts w:ascii="Palatino Linotype" w:hAnsi="Palatino Linotype" w:cs="Arial"/>
                <w:b/>
                <w:sz w:val="16"/>
                <w:szCs w:val="26"/>
              </w:rPr>
            </w:pPr>
            <w:r w:rsidRPr="009F6C74">
              <w:rPr>
                <w:rFonts w:ascii="Palatino Linotype" w:hAnsi="Palatino Linotype" w:cs="Arial"/>
                <w:b/>
                <w:color w:val="FFFFFF"/>
                <w:spacing w:val="-1"/>
                <w:sz w:val="16"/>
                <w:szCs w:val="26"/>
              </w:rPr>
              <w:t>Rubro</w:t>
            </w:r>
            <w:r w:rsidRPr="009F6C74">
              <w:rPr>
                <w:rFonts w:ascii="Palatino Linotype" w:hAnsi="Palatino Linotype" w:cs="Arial"/>
                <w:b/>
                <w:color w:val="FFFFFF"/>
                <w:spacing w:val="-3"/>
                <w:sz w:val="16"/>
                <w:szCs w:val="26"/>
              </w:rPr>
              <w:t xml:space="preserve"> </w:t>
            </w:r>
            <w:r w:rsidR="00F8513A" w:rsidRPr="009F6C74">
              <w:rPr>
                <w:rFonts w:ascii="Palatino Linotype" w:hAnsi="Palatino Linotype" w:cs="Arial"/>
                <w:b/>
                <w:color w:val="FFFFFF"/>
                <w:spacing w:val="-1"/>
                <w:sz w:val="16"/>
                <w:szCs w:val="26"/>
              </w:rPr>
              <w:t>p</w:t>
            </w:r>
            <w:r w:rsidRPr="009F6C74">
              <w:rPr>
                <w:rFonts w:ascii="Palatino Linotype" w:hAnsi="Palatino Linotype" w:cs="Arial"/>
                <w:b/>
                <w:color w:val="FFFFFF"/>
                <w:spacing w:val="-1"/>
                <w:sz w:val="16"/>
                <w:szCs w:val="26"/>
              </w:rPr>
              <w:t>resupuestal</w:t>
            </w:r>
          </w:p>
        </w:tc>
        <w:tc>
          <w:tcPr>
            <w:tcW w:w="1064" w:type="dxa"/>
            <w:shd w:val="clear" w:color="auto" w:fill="30859B"/>
          </w:tcPr>
          <w:p w14:paraId="6ABCAD13" w14:textId="77777777" w:rsidR="005E536C" w:rsidRPr="009F6C74" w:rsidRDefault="005E536C" w:rsidP="005E536C">
            <w:pPr>
              <w:pStyle w:val="TableParagraph"/>
              <w:spacing w:before="3"/>
              <w:ind w:left="133"/>
              <w:rPr>
                <w:rFonts w:ascii="Palatino Linotype" w:hAnsi="Palatino Linotype" w:cs="Arial"/>
                <w:b/>
                <w:sz w:val="16"/>
                <w:szCs w:val="26"/>
              </w:rPr>
            </w:pPr>
            <w:r w:rsidRPr="009F6C74">
              <w:rPr>
                <w:rFonts w:ascii="Palatino Linotype" w:hAnsi="Palatino Linotype" w:cs="Arial"/>
                <w:b/>
                <w:color w:val="FFFFFF"/>
                <w:sz w:val="16"/>
                <w:szCs w:val="26"/>
              </w:rPr>
              <w:t>Aprop.</w:t>
            </w:r>
          </w:p>
          <w:p w14:paraId="63489FF8" w14:textId="1AE0754C" w:rsidR="005E536C" w:rsidRPr="009F6C74" w:rsidRDefault="00F8513A" w:rsidP="005E536C">
            <w:pPr>
              <w:pStyle w:val="TableParagraph"/>
              <w:spacing w:before="16" w:line="136" w:lineRule="exact"/>
              <w:ind w:left="154"/>
              <w:rPr>
                <w:rFonts w:ascii="Palatino Linotype" w:hAnsi="Palatino Linotype" w:cs="Arial"/>
                <w:b/>
                <w:sz w:val="16"/>
                <w:szCs w:val="26"/>
              </w:rPr>
            </w:pPr>
            <w:r w:rsidRPr="009F6C74">
              <w:rPr>
                <w:rFonts w:ascii="Palatino Linotype" w:hAnsi="Palatino Linotype" w:cs="Arial"/>
                <w:b/>
                <w:color w:val="FFFFFF"/>
                <w:sz w:val="16"/>
                <w:szCs w:val="26"/>
              </w:rPr>
              <w:t>i</w:t>
            </w:r>
            <w:r w:rsidR="005E536C" w:rsidRPr="009F6C74">
              <w:rPr>
                <w:rFonts w:ascii="Palatino Linotype" w:hAnsi="Palatino Linotype" w:cs="Arial"/>
                <w:b/>
                <w:color w:val="FFFFFF"/>
                <w:sz w:val="16"/>
                <w:szCs w:val="26"/>
              </w:rPr>
              <w:t>nicial</w:t>
            </w:r>
          </w:p>
        </w:tc>
        <w:tc>
          <w:tcPr>
            <w:tcW w:w="1191" w:type="dxa"/>
            <w:shd w:val="clear" w:color="auto" w:fill="30859B"/>
          </w:tcPr>
          <w:p w14:paraId="742DE6C6" w14:textId="77777777" w:rsidR="005E536C" w:rsidRPr="009F6C74" w:rsidRDefault="005E536C" w:rsidP="005E536C">
            <w:pPr>
              <w:pStyle w:val="TableParagraph"/>
              <w:spacing w:before="3"/>
              <w:ind w:left="143"/>
              <w:rPr>
                <w:rFonts w:ascii="Palatino Linotype" w:hAnsi="Palatino Linotype" w:cs="Arial"/>
                <w:b/>
                <w:sz w:val="16"/>
                <w:szCs w:val="26"/>
              </w:rPr>
            </w:pPr>
            <w:r w:rsidRPr="009F6C74">
              <w:rPr>
                <w:rFonts w:ascii="Palatino Linotype" w:hAnsi="Palatino Linotype" w:cs="Arial"/>
                <w:b/>
                <w:color w:val="FFFFFF"/>
                <w:sz w:val="16"/>
                <w:szCs w:val="26"/>
              </w:rPr>
              <w:t>Aprop.</w:t>
            </w:r>
          </w:p>
          <w:p w14:paraId="1FFB3989" w14:textId="3000AE31" w:rsidR="005E536C" w:rsidRPr="009F6C74" w:rsidRDefault="00F8513A" w:rsidP="005E536C">
            <w:pPr>
              <w:pStyle w:val="TableParagraph"/>
              <w:spacing w:before="16" w:line="136" w:lineRule="exact"/>
              <w:ind w:left="111"/>
              <w:rPr>
                <w:rFonts w:ascii="Palatino Linotype" w:hAnsi="Palatino Linotype" w:cs="Arial"/>
                <w:b/>
                <w:sz w:val="16"/>
                <w:szCs w:val="26"/>
              </w:rPr>
            </w:pPr>
            <w:r w:rsidRPr="009F6C74">
              <w:rPr>
                <w:rFonts w:ascii="Palatino Linotype" w:hAnsi="Palatino Linotype" w:cs="Arial"/>
                <w:b/>
                <w:color w:val="FFFFFF"/>
                <w:sz w:val="16"/>
                <w:szCs w:val="26"/>
              </w:rPr>
              <w:t>v</w:t>
            </w:r>
            <w:r w:rsidR="005E536C" w:rsidRPr="009F6C74">
              <w:rPr>
                <w:rFonts w:ascii="Palatino Linotype" w:hAnsi="Palatino Linotype" w:cs="Arial"/>
                <w:b/>
                <w:color w:val="FFFFFF"/>
                <w:sz w:val="16"/>
                <w:szCs w:val="26"/>
              </w:rPr>
              <w:t>igente</w:t>
            </w:r>
          </w:p>
        </w:tc>
      </w:tr>
      <w:tr w:rsidR="005E536C" w:rsidRPr="009F6C74" w14:paraId="6484C565" w14:textId="77777777" w:rsidTr="005E536C">
        <w:trPr>
          <w:trHeight w:val="328"/>
        </w:trPr>
        <w:tc>
          <w:tcPr>
            <w:tcW w:w="4992" w:type="dxa"/>
          </w:tcPr>
          <w:p w14:paraId="032DDC52" w14:textId="77777777" w:rsidR="005E536C" w:rsidRPr="009F6C74" w:rsidRDefault="005E536C" w:rsidP="005E536C">
            <w:pPr>
              <w:pStyle w:val="TableParagraph"/>
              <w:spacing w:before="3"/>
              <w:ind w:left="25"/>
              <w:rPr>
                <w:rFonts w:ascii="Palatino Linotype" w:hAnsi="Palatino Linotype" w:cs="Arial"/>
                <w:sz w:val="16"/>
                <w:szCs w:val="26"/>
                <w:lang w:val="es-CO"/>
              </w:rPr>
            </w:pPr>
            <w:r w:rsidRPr="009F6C74">
              <w:rPr>
                <w:rFonts w:ascii="Palatino Linotype" w:hAnsi="Palatino Linotype" w:cs="Arial"/>
                <w:sz w:val="16"/>
                <w:szCs w:val="26"/>
                <w:lang w:val="es-CO"/>
              </w:rPr>
              <w:t>Fortalecimiento</w:t>
            </w:r>
            <w:r w:rsidRPr="009F6C74">
              <w:rPr>
                <w:rFonts w:ascii="Palatino Linotype" w:hAnsi="Palatino Linotype" w:cs="Arial"/>
                <w:spacing w:val="23"/>
                <w:sz w:val="16"/>
                <w:szCs w:val="26"/>
                <w:lang w:val="es-CO"/>
              </w:rPr>
              <w:t xml:space="preserve"> </w:t>
            </w:r>
            <w:r w:rsidRPr="009F6C74">
              <w:rPr>
                <w:rFonts w:ascii="Palatino Linotype" w:hAnsi="Palatino Linotype" w:cs="Arial"/>
                <w:sz w:val="16"/>
                <w:szCs w:val="26"/>
                <w:lang w:val="es-CO"/>
              </w:rPr>
              <w:t>de</w:t>
            </w:r>
            <w:r w:rsidRPr="009F6C74">
              <w:rPr>
                <w:rFonts w:ascii="Palatino Linotype" w:hAnsi="Palatino Linotype" w:cs="Arial"/>
                <w:spacing w:val="49"/>
                <w:sz w:val="16"/>
                <w:szCs w:val="26"/>
                <w:lang w:val="es-CO"/>
              </w:rPr>
              <w:t xml:space="preserve"> </w:t>
            </w:r>
            <w:r w:rsidRPr="009F6C74">
              <w:rPr>
                <w:rFonts w:ascii="Palatino Linotype" w:hAnsi="Palatino Linotype" w:cs="Arial"/>
                <w:sz w:val="16"/>
                <w:szCs w:val="26"/>
                <w:lang w:val="es-CO"/>
              </w:rPr>
              <w:t>la</w:t>
            </w:r>
            <w:r w:rsidRPr="009F6C74">
              <w:rPr>
                <w:rFonts w:ascii="Palatino Linotype" w:hAnsi="Palatino Linotype" w:cs="Arial"/>
                <w:spacing w:val="53"/>
                <w:sz w:val="16"/>
                <w:szCs w:val="26"/>
                <w:lang w:val="es-CO"/>
              </w:rPr>
              <w:t xml:space="preserve"> </w:t>
            </w:r>
            <w:r w:rsidRPr="009F6C74">
              <w:rPr>
                <w:rFonts w:ascii="Palatino Linotype" w:hAnsi="Palatino Linotype" w:cs="Arial"/>
                <w:sz w:val="16"/>
                <w:szCs w:val="26"/>
                <w:lang w:val="es-CO"/>
              </w:rPr>
              <w:t>Gestión</w:t>
            </w:r>
            <w:r w:rsidRPr="009F6C74">
              <w:rPr>
                <w:rFonts w:ascii="Palatino Linotype" w:hAnsi="Palatino Linotype" w:cs="Arial"/>
                <w:spacing w:val="47"/>
                <w:sz w:val="16"/>
                <w:szCs w:val="26"/>
                <w:lang w:val="es-CO"/>
              </w:rPr>
              <w:t xml:space="preserve"> </w:t>
            </w:r>
            <w:r w:rsidRPr="009F6C74">
              <w:rPr>
                <w:rFonts w:ascii="Palatino Linotype" w:hAnsi="Palatino Linotype" w:cs="Arial"/>
                <w:sz w:val="16"/>
                <w:szCs w:val="26"/>
                <w:lang w:val="es-CO"/>
              </w:rPr>
              <w:t>del</w:t>
            </w:r>
            <w:r w:rsidRPr="009F6C74">
              <w:rPr>
                <w:rFonts w:ascii="Palatino Linotype" w:hAnsi="Palatino Linotype" w:cs="Arial"/>
                <w:spacing w:val="50"/>
                <w:sz w:val="16"/>
                <w:szCs w:val="26"/>
                <w:lang w:val="es-CO"/>
              </w:rPr>
              <w:t xml:space="preserve"> </w:t>
            </w:r>
            <w:r w:rsidRPr="009F6C74">
              <w:rPr>
                <w:rFonts w:ascii="Palatino Linotype" w:hAnsi="Palatino Linotype" w:cs="Arial"/>
                <w:sz w:val="16"/>
                <w:szCs w:val="26"/>
                <w:lang w:val="es-CO"/>
              </w:rPr>
              <w:t>Conocimiento</w:t>
            </w:r>
            <w:r w:rsidRPr="009F6C74">
              <w:rPr>
                <w:rFonts w:ascii="Palatino Linotype" w:hAnsi="Palatino Linotype" w:cs="Arial"/>
                <w:spacing w:val="48"/>
                <w:sz w:val="16"/>
                <w:szCs w:val="26"/>
                <w:lang w:val="es-CO"/>
              </w:rPr>
              <w:t xml:space="preserve"> </w:t>
            </w:r>
            <w:r w:rsidRPr="009F6C74">
              <w:rPr>
                <w:rFonts w:ascii="Palatino Linotype" w:hAnsi="Palatino Linotype" w:cs="Arial"/>
                <w:sz w:val="16"/>
                <w:szCs w:val="26"/>
                <w:lang w:val="es-CO"/>
              </w:rPr>
              <w:t>Hidrológico,</w:t>
            </w:r>
          </w:p>
          <w:p w14:paraId="1169D689" w14:textId="77777777" w:rsidR="005E536C" w:rsidRPr="009F6C74" w:rsidRDefault="005E536C" w:rsidP="005E536C">
            <w:pPr>
              <w:pStyle w:val="TableParagraph"/>
              <w:spacing w:before="17"/>
              <w:ind w:left="25"/>
              <w:rPr>
                <w:rFonts w:ascii="Palatino Linotype" w:hAnsi="Palatino Linotype" w:cs="Arial"/>
                <w:sz w:val="16"/>
                <w:szCs w:val="26"/>
              </w:rPr>
            </w:pPr>
            <w:r w:rsidRPr="009F6C74">
              <w:rPr>
                <w:rFonts w:ascii="Palatino Linotype" w:hAnsi="Palatino Linotype" w:cs="Arial"/>
                <w:sz w:val="16"/>
                <w:szCs w:val="26"/>
              </w:rPr>
              <w:t>Meteorológico</w:t>
            </w:r>
            <w:r w:rsidRPr="009F6C74">
              <w:rPr>
                <w:rFonts w:ascii="Palatino Linotype" w:hAnsi="Palatino Linotype" w:cs="Arial"/>
                <w:spacing w:val="6"/>
                <w:sz w:val="16"/>
                <w:szCs w:val="26"/>
              </w:rPr>
              <w:t xml:space="preserve"> </w:t>
            </w:r>
            <w:r w:rsidRPr="009F6C74">
              <w:rPr>
                <w:rFonts w:ascii="Palatino Linotype" w:hAnsi="Palatino Linotype" w:cs="Arial"/>
                <w:sz w:val="16"/>
                <w:szCs w:val="26"/>
              </w:rPr>
              <w:t>y</w:t>
            </w:r>
            <w:r w:rsidRPr="009F6C74">
              <w:rPr>
                <w:rFonts w:ascii="Palatino Linotype" w:hAnsi="Palatino Linotype" w:cs="Arial"/>
                <w:spacing w:val="3"/>
                <w:sz w:val="16"/>
                <w:szCs w:val="26"/>
              </w:rPr>
              <w:t xml:space="preserve"> </w:t>
            </w:r>
            <w:r w:rsidRPr="009F6C74">
              <w:rPr>
                <w:rFonts w:ascii="Palatino Linotype" w:hAnsi="Palatino Linotype" w:cs="Arial"/>
                <w:sz w:val="16"/>
                <w:szCs w:val="26"/>
              </w:rPr>
              <w:t>Ambiental</w:t>
            </w:r>
            <w:r w:rsidRPr="009F6C74">
              <w:rPr>
                <w:rFonts w:ascii="Palatino Linotype" w:hAnsi="Palatino Linotype" w:cs="Arial"/>
                <w:spacing w:val="42"/>
                <w:sz w:val="16"/>
                <w:szCs w:val="26"/>
              </w:rPr>
              <w:t xml:space="preserve"> </w:t>
            </w:r>
            <w:r w:rsidRPr="009F6C74">
              <w:rPr>
                <w:rFonts w:ascii="Palatino Linotype" w:hAnsi="Palatino Linotype" w:cs="Arial"/>
                <w:sz w:val="16"/>
                <w:szCs w:val="26"/>
              </w:rPr>
              <w:t>Nacional</w:t>
            </w:r>
          </w:p>
        </w:tc>
        <w:tc>
          <w:tcPr>
            <w:tcW w:w="1983" w:type="dxa"/>
          </w:tcPr>
          <w:p w14:paraId="245807B6" w14:textId="77777777" w:rsidR="005E536C" w:rsidRPr="009F6C74" w:rsidRDefault="005E536C" w:rsidP="005E536C">
            <w:pPr>
              <w:pStyle w:val="TableParagraph"/>
              <w:spacing w:before="3"/>
              <w:ind w:left="155" w:right="152"/>
              <w:jc w:val="center"/>
              <w:rPr>
                <w:rFonts w:ascii="Palatino Linotype" w:hAnsi="Palatino Linotype" w:cs="Arial"/>
                <w:sz w:val="16"/>
                <w:szCs w:val="26"/>
              </w:rPr>
            </w:pPr>
            <w:r w:rsidRPr="009F6C74">
              <w:rPr>
                <w:rFonts w:ascii="Palatino Linotype" w:hAnsi="Palatino Linotype" w:cs="Arial"/>
                <w:sz w:val="16"/>
                <w:szCs w:val="26"/>
              </w:rPr>
              <w:t>C-3204-0900-3</w:t>
            </w:r>
          </w:p>
        </w:tc>
        <w:tc>
          <w:tcPr>
            <w:tcW w:w="1064" w:type="dxa"/>
          </w:tcPr>
          <w:p w14:paraId="602C959A" w14:textId="77777777" w:rsidR="005E536C" w:rsidRPr="009F6C74" w:rsidRDefault="005E536C" w:rsidP="005E536C">
            <w:pPr>
              <w:pStyle w:val="TableParagraph"/>
              <w:spacing w:before="3"/>
              <w:ind w:left="57"/>
              <w:rPr>
                <w:rFonts w:ascii="Palatino Linotype" w:hAnsi="Palatino Linotype" w:cs="Arial"/>
                <w:sz w:val="16"/>
                <w:szCs w:val="26"/>
              </w:rPr>
            </w:pPr>
            <w:r w:rsidRPr="009F6C74">
              <w:rPr>
                <w:rFonts w:ascii="Palatino Linotype" w:hAnsi="Palatino Linotype" w:cs="Arial"/>
                <w:sz w:val="16"/>
                <w:szCs w:val="26"/>
              </w:rPr>
              <w:t>$</w:t>
            </w:r>
            <w:r w:rsidRPr="009F6C74">
              <w:rPr>
                <w:rFonts w:ascii="Palatino Linotype" w:hAnsi="Palatino Linotype" w:cs="Arial"/>
                <w:spacing w:val="9"/>
                <w:sz w:val="16"/>
                <w:szCs w:val="26"/>
              </w:rPr>
              <w:t xml:space="preserve"> 9.991.58</w:t>
            </w:r>
          </w:p>
        </w:tc>
        <w:tc>
          <w:tcPr>
            <w:tcW w:w="1191" w:type="dxa"/>
          </w:tcPr>
          <w:p w14:paraId="29740F89" w14:textId="77777777" w:rsidR="005E536C" w:rsidRPr="009F6C74" w:rsidRDefault="005E536C" w:rsidP="005E536C">
            <w:pPr>
              <w:pStyle w:val="TableParagraph"/>
              <w:spacing w:before="3"/>
              <w:ind w:left="56"/>
              <w:rPr>
                <w:rFonts w:ascii="Palatino Linotype" w:hAnsi="Palatino Linotype" w:cs="Arial"/>
                <w:sz w:val="16"/>
                <w:szCs w:val="26"/>
              </w:rPr>
            </w:pPr>
            <w:r w:rsidRPr="009F6C74">
              <w:rPr>
                <w:rFonts w:ascii="Palatino Linotype" w:hAnsi="Palatino Linotype" w:cs="Arial"/>
                <w:sz w:val="16"/>
                <w:szCs w:val="26"/>
              </w:rPr>
              <w:t>$</w:t>
            </w:r>
            <w:r w:rsidRPr="009F6C74">
              <w:rPr>
                <w:rFonts w:ascii="Palatino Linotype" w:hAnsi="Palatino Linotype" w:cs="Arial"/>
                <w:spacing w:val="9"/>
                <w:sz w:val="16"/>
                <w:szCs w:val="26"/>
              </w:rPr>
              <w:t xml:space="preserve"> 9.991.58</w:t>
            </w:r>
          </w:p>
        </w:tc>
      </w:tr>
    </w:tbl>
    <w:p w14:paraId="5495B099" w14:textId="77777777" w:rsidR="005E536C" w:rsidRPr="009F6C74" w:rsidRDefault="005E536C" w:rsidP="005E536C">
      <w:pPr>
        <w:pStyle w:val="Textoindependiente"/>
        <w:spacing w:before="2"/>
        <w:rPr>
          <w:rFonts w:ascii="Palatino Linotype" w:hAnsi="Palatino Linotype" w:cs="Arial"/>
          <w:b/>
          <w:sz w:val="13"/>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6"/>
        <w:gridCol w:w="6290"/>
        <w:gridCol w:w="837"/>
        <w:gridCol w:w="1048"/>
      </w:tblGrid>
      <w:tr w:rsidR="005E536C" w:rsidRPr="009F6C74" w14:paraId="73FADE01" w14:textId="77777777" w:rsidTr="005E536C">
        <w:trPr>
          <w:trHeight w:val="354"/>
        </w:trPr>
        <w:tc>
          <w:tcPr>
            <w:tcW w:w="1166" w:type="dxa"/>
            <w:shd w:val="clear" w:color="auto" w:fill="30859B"/>
          </w:tcPr>
          <w:p w14:paraId="0DA4AF8F" w14:textId="77777777" w:rsidR="005E536C" w:rsidRPr="009F6C74" w:rsidRDefault="005E536C" w:rsidP="005E536C">
            <w:pPr>
              <w:pStyle w:val="TableParagraph"/>
              <w:spacing w:before="3"/>
              <w:ind w:right="143"/>
              <w:jc w:val="right"/>
              <w:rPr>
                <w:rFonts w:ascii="Palatino Linotype" w:hAnsi="Palatino Linotype" w:cs="Arial"/>
                <w:b/>
                <w:sz w:val="16"/>
                <w:szCs w:val="26"/>
              </w:rPr>
            </w:pPr>
            <w:r w:rsidRPr="009F6C74">
              <w:rPr>
                <w:rFonts w:ascii="Palatino Linotype" w:hAnsi="Palatino Linotype" w:cs="Arial"/>
                <w:b/>
                <w:color w:val="FFFFFF"/>
                <w:sz w:val="16"/>
                <w:szCs w:val="26"/>
              </w:rPr>
              <w:t>Código</w:t>
            </w:r>
          </w:p>
        </w:tc>
        <w:tc>
          <w:tcPr>
            <w:tcW w:w="6290" w:type="dxa"/>
            <w:shd w:val="clear" w:color="auto" w:fill="30859B"/>
          </w:tcPr>
          <w:p w14:paraId="01EFA97D" w14:textId="77777777" w:rsidR="005E536C" w:rsidRPr="009F6C74" w:rsidRDefault="005E536C" w:rsidP="005E536C">
            <w:pPr>
              <w:pStyle w:val="TableParagraph"/>
              <w:spacing w:before="3"/>
              <w:ind w:left="1748" w:right="1729"/>
              <w:jc w:val="center"/>
              <w:rPr>
                <w:rFonts w:ascii="Palatino Linotype" w:hAnsi="Palatino Linotype" w:cs="Arial"/>
                <w:b/>
                <w:sz w:val="16"/>
                <w:szCs w:val="26"/>
              </w:rPr>
            </w:pPr>
            <w:r w:rsidRPr="009F6C74">
              <w:rPr>
                <w:rFonts w:ascii="Palatino Linotype" w:hAnsi="Palatino Linotype" w:cs="Arial"/>
                <w:b/>
                <w:color w:val="FFFFFF"/>
                <w:sz w:val="16"/>
                <w:szCs w:val="26"/>
              </w:rPr>
              <w:t>Actividad</w:t>
            </w:r>
          </w:p>
        </w:tc>
        <w:tc>
          <w:tcPr>
            <w:tcW w:w="837" w:type="dxa"/>
            <w:shd w:val="clear" w:color="auto" w:fill="30859B"/>
            <w:vAlign w:val="center"/>
          </w:tcPr>
          <w:p w14:paraId="6245DE26" w14:textId="77777777" w:rsidR="005E536C" w:rsidRPr="009F6C74" w:rsidRDefault="005E536C" w:rsidP="005E536C">
            <w:pPr>
              <w:pStyle w:val="TableParagraph"/>
              <w:spacing w:before="13"/>
              <w:ind w:left="-4"/>
              <w:jc w:val="center"/>
              <w:rPr>
                <w:rFonts w:ascii="Palatino Linotype" w:hAnsi="Palatino Linotype" w:cs="Arial"/>
                <w:b/>
                <w:color w:val="FFFFFF"/>
                <w:w w:val="105"/>
                <w:sz w:val="16"/>
                <w:szCs w:val="26"/>
              </w:rPr>
            </w:pPr>
            <w:r w:rsidRPr="009F6C74">
              <w:rPr>
                <w:rFonts w:ascii="Palatino Linotype" w:hAnsi="Palatino Linotype" w:cs="Arial"/>
                <w:b/>
                <w:color w:val="FFFFFF"/>
                <w:w w:val="105"/>
                <w:sz w:val="16"/>
                <w:szCs w:val="26"/>
              </w:rPr>
              <w:t>%</w:t>
            </w:r>
          </w:p>
          <w:p w14:paraId="2D684B6C" w14:textId="77777777" w:rsidR="005E536C" w:rsidRPr="009F6C74" w:rsidRDefault="005E536C" w:rsidP="005E536C">
            <w:pPr>
              <w:pStyle w:val="TableParagraph"/>
              <w:spacing w:before="13"/>
              <w:ind w:left="-4"/>
              <w:jc w:val="center"/>
              <w:rPr>
                <w:rFonts w:ascii="Palatino Linotype" w:hAnsi="Palatino Linotype" w:cs="Arial"/>
                <w:b/>
                <w:sz w:val="16"/>
                <w:szCs w:val="26"/>
              </w:rPr>
            </w:pPr>
            <w:r w:rsidRPr="009F6C74">
              <w:rPr>
                <w:rFonts w:ascii="Palatino Linotype" w:hAnsi="Palatino Linotype" w:cs="Arial"/>
                <w:b/>
                <w:color w:val="FFFFFF"/>
                <w:w w:val="105"/>
                <w:sz w:val="16"/>
                <w:szCs w:val="26"/>
              </w:rPr>
              <w:t xml:space="preserve">avance </w:t>
            </w:r>
            <w:r w:rsidRPr="009F6C74">
              <w:rPr>
                <w:rFonts w:ascii="Palatino Linotype" w:hAnsi="Palatino Linotype" w:cs="Arial"/>
                <w:b/>
                <w:color w:val="FFFFFF"/>
                <w:w w:val="105"/>
                <w:sz w:val="16"/>
                <w:szCs w:val="26"/>
              </w:rPr>
              <w:lastRenderedPageBreak/>
              <w:t>físico</w:t>
            </w:r>
          </w:p>
        </w:tc>
        <w:tc>
          <w:tcPr>
            <w:tcW w:w="1048" w:type="dxa"/>
            <w:shd w:val="clear" w:color="auto" w:fill="30859B"/>
          </w:tcPr>
          <w:p w14:paraId="15224322" w14:textId="77777777" w:rsidR="005E536C" w:rsidRPr="009F6C74" w:rsidRDefault="005E536C" w:rsidP="005E536C">
            <w:pPr>
              <w:pStyle w:val="TableParagraph"/>
              <w:spacing w:before="3"/>
              <w:ind w:left="145"/>
              <w:rPr>
                <w:rFonts w:ascii="Palatino Linotype" w:hAnsi="Palatino Linotype" w:cs="Arial"/>
                <w:b/>
                <w:sz w:val="16"/>
                <w:szCs w:val="26"/>
              </w:rPr>
            </w:pPr>
            <w:r w:rsidRPr="009F6C74">
              <w:rPr>
                <w:rFonts w:ascii="Palatino Linotype" w:hAnsi="Palatino Linotype" w:cs="Arial"/>
                <w:b/>
                <w:color w:val="FFFFFF"/>
                <w:sz w:val="16"/>
                <w:szCs w:val="26"/>
              </w:rPr>
              <w:lastRenderedPageBreak/>
              <w:t>Aprop.</w:t>
            </w:r>
          </w:p>
          <w:p w14:paraId="5E761B1C" w14:textId="77777777" w:rsidR="005E536C" w:rsidRPr="009F6C74" w:rsidRDefault="005E536C" w:rsidP="005E536C">
            <w:pPr>
              <w:pStyle w:val="TableParagraph"/>
              <w:spacing w:before="16" w:line="125" w:lineRule="exact"/>
              <w:ind w:left="113"/>
              <w:rPr>
                <w:rFonts w:ascii="Palatino Linotype" w:hAnsi="Palatino Linotype" w:cs="Arial"/>
                <w:b/>
                <w:sz w:val="16"/>
                <w:szCs w:val="26"/>
              </w:rPr>
            </w:pPr>
            <w:r w:rsidRPr="009F6C74">
              <w:rPr>
                <w:rFonts w:ascii="Palatino Linotype" w:hAnsi="Palatino Linotype" w:cs="Arial"/>
                <w:b/>
                <w:color w:val="FFFFFF"/>
                <w:sz w:val="16"/>
                <w:szCs w:val="26"/>
              </w:rPr>
              <w:t>Vigente</w:t>
            </w:r>
          </w:p>
        </w:tc>
      </w:tr>
      <w:tr w:rsidR="005E536C" w:rsidRPr="009F6C74" w14:paraId="59526956" w14:textId="77777777" w:rsidTr="005E536C">
        <w:trPr>
          <w:trHeight w:val="392"/>
        </w:trPr>
        <w:tc>
          <w:tcPr>
            <w:tcW w:w="1166" w:type="dxa"/>
          </w:tcPr>
          <w:p w14:paraId="7A23CE96" w14:textId="77777777" w:rsidR="005E536C" w:rsidRPr="009F6C74" w:rsidRDefault="005E536C" w:rsidP="005E536C">
            <w:pPr>
              <w:rPr>
                <w:rFonts w:ascii="Palatino Linotype" w:hAnsi="Palatino Linotype" w:cs="Arial"/>
                <w:sz w:val="16"/>
                <w:szCs w:val="26"/>
              </w:rPr>
            </w:pPr>
            <w:r w:rsidRPr="009F6C74">
              <w:rPr>
                <w:rFonts w:ascii="Palatino Linotype" w:hAnsi="Palatino Linotype" w:cs="Arial"/>
                <w:sz w:val="16"/>
                <w:szCs w:val="26"/>
              </w:rPr>
              <w:t>SECOSIS21-2</w:t>
            </w:r>
          </w:p>
        </w:tc>
        <w:tc>
          <w:tcPr>
            <w:tcW w:w="6290" w:type="dxa"/>
          </w:tcPr>
          <w:p w14:paraId="4AB94501" w14:textId="37CAFEA7" w:rsidR="005E536C" w:rsidRPr="009F6C74" w:rsidRDefault="005E536C" w:rsidP="005E536C">
            <w:pPr>
              <w:jc w:val="both"/>
              <w:rPr>
                <w:rFonts w:ascii="Palatino Linotype" w:hAnsi="Palatino Linotype" w:cs="Arial"/>
                <w:i/>
                <w:sz w:val="16"/>
                <w:szCs w:val="26"/>
                <w:lang w:val="es-CO"/>
              </w:rPr>
            </w:pPr>
            <w:r w:rsidRPr="009F6C74">
              <w:rPr>
                <w:rFonts w:ascii="Palatino Linotype" w:hAnsi="Palatino Linotype" w:cs="Arial"/>
                <w:sz w:val="16"/>
                <w:szCs w:val="26"/>
                <w:lang w:val="es-CO"/>
              </w:rPr>
              <w:t>Gestionar la información forestal del país para facilitar los procesos de planeación</w:t>
            </w:r>
            <w:r w:rsidR="00F8513A" w:rsidRPr="009F6C74">
              <w:rPr>
                <w:rFonts w:ascii="Palatino Linotype" w:hAnsi="Palatino Linotype" w:cs="Arial"/>
                <w:sz w:val="16"/>
                <w:szCs w:val="26"/>
                <w:lang w:val="es-CO"/>
              </w:rPr>
              <w:t>.</w:t>
            </w:r>
          </w:p>
        </w:tc>
        <w:tc>
          <w:tcPr>
            <w:tcW w:w="837" w:type="dxa"/>
          </w:tcPr>
          <w:p w14:paraId="40992296" w14:textId="77777777" w:rsidR="005E536C" w:rsidRPr="009F6C74" w:rsidRDefault="005E536C" w:rsidP="005E536C">
            <w:pPr>
              <w:pStyle w:val="TableParagraph"/>
              <w:spacing w:before="3"/>
              <w:ind w:left="275"/>
              <w:rPr>
                <w:rFonts w:ascii="Palatino Linotype" w:hAnsi="Palatino Linotype" w:cs="Arial"/>
                <w:sz w:val="16"/>
                <w:szCs w:val="26"/>
              </w:rPr>
            </w:pPr>
            <w:r w:rsidRPr="009F6C74">
              <w:rPr>
                <w:rFonts w:ascii="Palatino Linotype" w:hAnsi="Palatino Linotype" w:cs="Arial"/>
                <w:w w:val="99"/>
                <w:sz w:val="16"/>
                <w:szCs w:val="26"/>
              </w:rPr>
              <w:t>10</w:t>
            </w:r>
          </w:p>
        </w:tc>
        <w:tc>
          <w:tcPr>
            <w:tcW w:w="1048" w:type="dxa"/>
          </w:tcPr>
          <w:p w14:paraId="4DD0AB8F" w14:textId="77777777" w:rsidR="005E536C" w:rsidRPr="009F6C74" w:rsidRDefault="005E536C" w:rsidP="005E536C">
            <w:pPr>
              <w:pStyle w:val="TableParagraph"/>
              <w:spacing w:before="3"/>
              <w:ind w:right="16"/>
              <w:jc w:val="right"/>
              <w:rPr>
                <w:rFonts w:ascii="Palatino Linotype" w:hAnsi="Palatino Linotype" w:cs="Arial"/>
                <w:sz w:val="16"/>
                <w:szCs w:val="26"/>
              </w:rPr>
            </w:pPr>
            <w:r w:rsidRPr="009F6C74">
              <w:rPr>
                <w:rFonts w:ascii="Palatino Linotype" w:hAnsi="Palatino Linotype" w:cs="Arial"/>
                <w:sz w:val="16"/>
                <w:szCs w:val="26"/>
              </w:rPr>
              <w:t>$</w:t>
            </w:r>
            <w:r w:rsidRPr="009F6C74">
              <w:rPr>
                <w:rFonts w:ascii="Palatino Linotype" w:hAnsi="Palatino Linotype" w:cs="Arial"/>
                <w:spacing w:val="3"/>
                <w:sz w:val="16"/>
                <w:szCs w:val="26"/>
              </w:rPr>
              <w:t xml:space="preserve"> </w:t>
            </w:r>
            <w:r w:rsidRPr="009F6C74">
              <w:rPr>
                <w:rFonts w:ascii="Palatino Linotype" w:hAnsi="Palatino Linotype" w:cs="Arial"/>
                <w:sz w:val="16"/>
                <w:szCs w:val="26"/>
              </w:rPr>
              <w:t>2.000.35</w:t>
            </w:r>
          </w:p>
        </w:tc>
      </w:tr>
      <w:tr w:rsidR="005E536C" w:rsidRPr="009F6C74" w14:paraId="570258D5" w14:textId="77777777" w:rsidTr="005E536C">
        <w:trPr>
          <w:trHeight w:val="392"/>
        </w:trPr>
        <w:tc>
          <w:tcPr>
            <w:tcW w:w="1166" w:type="dxa"/>
          </w:tcPr>
          <w:p w14:paraId="499FE0A8" w14:textId="77777777" w:rsidR="005E536C" w:rsidRPr="009F6C74" w:rsidRDefault="005E536C" w:rsidP="005E536C">
            <w:pPr>
              <w:rPr>
                <w:rFonts w:ascii="Palatino Linotype" w:hAnsi="Palatino Linotype" w:cs="Arial"/>
                <w:sz w:val="16"/>
                <w:szCs w:val="26"/>
              </w:rPr>
            </w:pPr>
            <w:r w:rsidRPr="009F6C74">
              <w:rPr>
                <w:rFonts w:ascii="Palatino Linotype" w:hAnsi="Palatino Linotype" w:cs="Arial"/>
                <w:sz w:val="16"/>
                <w:szCs w:val="26"/>
              </w:rPr>
              <w:t>SECOSIS21-2</w:t>
            </w:r>
          </w:p>
        </w:tc>
        <w:tc>
          <w:tcPr>
            <w:tcW w:w="6290" w:type="dxa"/>
          </w:tcPr>
          <w:p w14:paraId="157A73C3" w14:textId="01981906" w:rsidR="005E536C" w:rsidRPr="009F6C74" w:rsidRDefault="005E536C" w:rsidP="005E536C">
            <w:pPr>
              <w:rPr>
                <w:rFonts w:ascii="Palatino Linotype" w:hAnsi="Palatino Linotype" w:cs="Arial"/>
                <w:sz w:val="16"/>
                <w:szCs w:val="26"/>
                <w:lang w:val="es-CO"/>
              </w:rPr>
            </w:pPr>
            <w:r w:rsidRPr="009F6C74">
              <w:rPr>
                <w:rFonts w:ascii="Palatino Linotype" w:hAnsi="Palatino Linotype" w:cs="Arial"/>
                <w:sz w:val="16"/>
                <w:szCs w:val="26"/>
                <w:lang w:val="es-CO"/>
              </w:rPr>
              <w:t>Monitorear de manera integral los ecosistemas de la alta montaña de Colombia</w:t>
            </w:r>
            <w:r w:rsidR="00F8513A" w:rsidRPr="009F6C74">
              <w:rPr>
                <w:rFonts w:ascii="Palatino Linotype" w:hAnsi="Palatino Linotype" w:cs="Arial"/>
                <w:sz w:val="16"/>
                <w:szCs w:val="26"/>
                <w:lang w:val="es-CO"/>
              </w:rPr>
              <w:t>.</w:t>
            </w:r>
            <w:r w:rsidRPr="009F6C74">
              <w:rPr>
                <w:rFonts w:ascii="Palatino Linotype" w:hAnsi="Palatino Linotype" w:cs="Arial"/>
                <w:sz w:val="16"/>
                <w:szCs w:val="26"/>
                <w:lang w:val="es-CO"/>
              </w:rPr>
              <w:t xml:space="preserve"> </w:t>
            </w:r>
          </w:p>
        </w:tc>
        <w:tc>
          <w:tcPr>
            <w:tcW w:w="837" w:type="dxa"/>
          </w:tcPr>
          <w:p w14:paraId="15B7B471" w14:textId="77777777" w:rsidR="005E536C" w:rsidRPr="009F6C74" w:rsidRDefault="005E536C" w:rsidP="005E536C">
            <w:pPr>
              <w:jc w:val="center"/>
              <w:rPr>
                <w:rFonts w:ascii="Palatino Linotype" w:hAnsi="Palatino Linotype" w:cs="Arial"/>
                <w:sz w:val="16"/>
                <w:szCs w:val="26"/>
              </w:rPr>
            </w:pPr>
            <w:r w:rsidRPr="009F6C74">
              <w:rPr>
                <w:rFonts w:ascii="Palatino Linotype" w:hAnsi="Palatino Linotype" w:cs="Arial"/>
                <w:sz w:val="16"/>
                <w:szCs w:val="26"/>
              </w:rPr>
              <w:t>19.98</w:t>
            </w:r>
          </w:p>
        </w:tc>
        <w:tc>
          <w:tcPr>
            <w:tcW w:w="1048" w:type="dxa"/>
          </w:tcPr>
          <w:p w14:paraId="43921A28" w14:textId="77777777" w:rsidR="005E536C" w:rsidRPr="009F6C74" w:rsidRDefault="005E536C" w:rsidP="005E536C">
            <w:pPr>
              <w:jc w:val="right"/>
              <w:rPr>
                <w:rFonts w:ascii="Palatino Linotype" w:hAnsi="Palatino Linotype" w:cs="Arial"/>
                <w:sz w:val="16"/>
                <w:szCs w:val="26"/>
              </w:rPr>
            </w:pPr>
            <w:r w:rsidRPr="009F6C74">
              <w:rPr>
                <w:rFonts w:ascii="Palatino Linotype" w:hAnsi="Palatino Linotype" w:cs="Arial"/>
                <w:sz w:val="16"/>
                <w:szCs w:val="26"/>
              </w:rPr>
              <w:t>$ 316,65</w:t>
            </w:r>
          </w:p>
        </w:tc>
      </w:tr>
      <w:tr w:rsidR="005E536C" w:rsidRPr="009F6C74" w14:paraId="59C303E5" w14:textId="77777777" w:rsidTr="005E536C">
        <w:trPr>
          <w:trHeight w:val="392"/>
        </w:trPr>
        <w:tc>
          <w:tcPr>
            <w:tcW w:w="1166" w:type="dxa"/>
          </w:tcPr>
          <w:p w14:paraId="1016B73A" w14:textId="77777777" w:rsidR="005E536C" w:rsidRPr="009F6C74" w:rsidRDefault="005E536C" w:rsidP="005E536C">
            <w:pPr>
              <w:pStyle w:val="TableParagraph"/>
              <w:spacing w:before="3"/>
              <w:ind w:right="-13"/>
              <w:rPr>
                <w:rFonts w:ascii="Palatino Linotype" w:hAnsi="Palatino Linotype" w:cs="Arial"/>
                <w:sz w:val="16"/>
                <w:szCs w:val="26"/>
              </w:rPr>
            </w:pPr>
            <w:r w:rsidRPr="009F6C74">
              <w:rPr>
                <w:rFonts w:ascii="Palatino Linotype" w:hAnsi="Palatino Linotype" w:cs="Arial"/>
                <w:sz w:val="16"/>
                <w:szCs w:val="26"/>
              </w:rPr>
              <w:t>SECOSIS21-3</w:t>
            </w:r>
          </w:p>
        </w:tc>
        <w:tc>
          <w:tcPr>
            <w:tcW w:w="6290" w:type="dxa"/>
          </w:tcPr>
          <w:p w14:paraId="527FE95C" w14:textId="4304B22D" w:rsidR="005E536C" w:rsidRPr="009F6C74" w:rsidRDefault="005E536C" w:rsidP="005E536C">
            <w:pPr>
              <w:pStyle w:val="TableParagraph"/>
              <w:spacing w:before="16"/>
              <w:ind w:left="25"/>
              <w:rPr>
                <w:rFonts w:ascii="Palatino Linotype" w:hAnsi="Palatino Linotype" w:cs="Arial"/>
                <w:sz w:val="16"/>
                <w:szCs w:val="26"/>
                <w:lang w:val="es-CO"/>
              </w:rPr>
            </w:pPr>
            <w:r w:rsidRPr="009F6C74">
              <w:rPr>
                <w:rFonts w:ascii="Palatino Linotype" w:hAnsi="Palatino Linotype" w:cs="Arial"/>
                <w:sz w:val="16"/>
                <w:szCs w:val="26"/>
                <w:lang w:val="es-CO"/>
              </w:rPr>
              <w:t>Realizar monitoreo y seguimiento a la degradación de los suelos y las tierras, los ecosistemas y coberturas de la tierra de Colombia</w:t>
            </w:r>
            <w:r w:rsidR="00F8513A" w:rsidRPr="009F6C74">
              <w:rPr>
                <w:rFonts w:ascii="Palatino Linotype" w:hAnsi="Palatino Linotype" w:cs="Arial"/>
                <w:sz w:val="16"/>
                <w:szCs w:val="26"/>
                <w:lang w:val="es-CO"/>
              </w:rPr>
              <w:t>.</w:t>
            </w:r>
          </w:p>
        </w:tc>
        <w:tc>
          <w:tcPr>
            <w:tcW w:w="837" w:type="dxa"/>
          </w:tcPr>
          <w:p w14:paraId="10285E98" w14:textId="77777777" w:rsidR="005E536C" w:rsidRPr="009F6C74" w:rsidRDefault="005E536C" w:rsidP="005E536C">
            <w:pPr>
              <w:pStyle w:val="TableParagraph"/>
              <w:spacing w:before="3"/>
              <w:ind w:left="275"/>
              <w:rPr>
                <w:rFonts w:ascii="Palatino Linotype" w:hAnsi="Palatino Linotype" w:cs="Arial"/>
                <w:sz w:val="16"/>
                <w:szCs w:val="26"/>
              </w:rPr>
            </w:pPr>
            <w:r w:rsidRPr="009F6C74">
              <w:rPr>
                <w:rFonts w:ascii="Palatino Linotype" w:hAnsi="Palatino Linotype" w:cs="Arial"/>
                <w:sz w:val="16"/>
                <w:szCs w:val="26"/>
              </w:rPr>
              <w:t>0</w:t>
            </w:r>
          </w:p>
        </w:tc>
        <w:tc>
          <w:tcPr>
            <w:tcW w:w="1048" w:type="dxa"/>
          </w:tcPr>
          <w:p w14:paraId="77C19D78" w14:textId="77777777" w:rsidR="005E536C" w:rsidRPr="009F6C74" w:rsidRDefault="005E536C" w:rsidP="005E536C">
            <w:pPr>
              <w:pStyle w:val="TableParagraph"/>
              <w:spacing w:before="3"/>
              <w:ind w:right="16"/>
              <w:jc w:val="right"/>
              <w:rPr>
                <w:rFonts w:ascii="Palatino Linotype" w:hAnsi="Palatino Linotype" w:cs="Arial"/>
                <w:sz w:val="16"/>
                <w:szCs w:val="26"/>
              </w:rPr>
            </w:pPr>
            <w:r w:rsidRPr="009F6C74">
              <w:rPr>
                <w:rFonts w:ascii="Palatino Linotype" w:hAnsi="Palatino Linotype" w:cs="Arial"/>
                <w:sz w:val="16"/>
                <w:szCs w:val="26"/>
              </w:rPr>
              <w:t>$605.80</w:t>
            </w:r>
          </w:p>
        </w:tc>
      </w:tr>
      <w:tr w:rsidR="005E536C" w:rsidRPr="009F6C74" w14:paraId="5EEAEA5B" w14:textId="77777777" w:rsidTr="005E536C">
        <w:trPr>
          <w:trHeight w:val="392"/>
        </w:trPr>
        <w:tc>
          <w:tcPr>
            <w:tcW w:w="1166" w:type="dxa"/>
          </w:tcPr>
          <w:p w14:paraId="29795969" w14:textId="77777777" w:rsidR="005E536C" w:rsidRPr="009F6C74" w:rsidRDefault="005E536C" w:rsidP="005E536C">
            <w:pPr>
              <w:pStyle w:val="TableParagraph"/>
              <w:spacing w:before="3"/>
              <w:ind w:right="-13"/>
              <w:rPr>
                <w:rFonts w:ascii="Palatino Linotype" w:hAnsi="Palatino Linotype" w:cs="Arial"/>
                <w:sz w:val="16"/>
                <w:szCs w:val="26"/>
              </w:rPr>
            </w:pPr>
            <w:r w:rsidRPr="009F6C74">
              <w:rPr>
                <w:rFonts w:ascii="Palatino Linotype" w:hAnsi="Palatino Linotype" w:cs="Arial"/>
                <w:sz w:val="16"/>
                <w:szCs w:val="26"/>
              </w:rPr>
              <w:t>SECOSIS21-4</w:t>
            </w:r>
          </w:p>
        </w:tc>
        <w:tc>
          <w:tcPr>
            <w:tcW w:w="6290" w:type="dxa"/>
          </w:tcPr>
          <w:p w14:paraId="2F67D63B" w14:textId="26344EA1" w:rsidR="005E536C" w:rsidRPr="009F6C74" w:rsidRDefault="005E536C" w:rsidP="005E536C">
            <w:pPr>
              <w:rPr>
                <w:rFonts w:ascii="Palatino Linotype" w:eastAsia="Times New Roman" w:hAnsi="Palatino Linotype" w:cs="Times New Roman"/>
                <w:color w:val="000000"/>
                <w:sz w:val="18"/>
                <w:szCs w:val="18"/>
                <w:lang w:val="es-CO"/>
              </w:rPr>
            </w:pPr>
            <w:r w:rsidRPr="009F6C74">
              <w:rPr>
                <w:rFonts w:ascii="Palatino Linotype" w:hAnsi="Palatino Linotype"/>
                <w:color w:val="000000"/>
                <w:sz w:val="18"/>
                <w:szCs w:val="18"/>
                <w:lang w:val="es-CO"/>
              </w:rPr>
              <w:t xml:space="preserve">Implementar el plan de trabajo para el fortalecimiento del SIA y del SIAC </w:t>
            </w:r>
            <w:r w:rsidR="00F8513A" w:rsidRPr="009F6C74">
              <w:rPr>
                <w:rFonts w:ascii="Palatino Linotype" w:hAnsi="Palatino Linotype"/>
                <w:color w:val="000000"/>
                <w:sz w:val="18"/>
                <w:szCs w:val="18"/>
                <w:lang w:val="es-CO"/>
              </w:rPr>
              <w:t>.</w:t>
            </w:r>
          </w:p>
        </w:tc>
        <w:tc>
          <w:tcPr>
            <w:tcW w:w="837" w:type="dxa"/>
          </w:tcPr>
          <w:p w14:paraId="3D925B0B" w14:textId="77777777" w:rsidR="005E536C" w:rsidRPr="009F6C74" w:rsidRDefault="005E536C" w:rsidP="005E536C">
            <w:pPr>
              <w:pStyle w:val="TableParagraph"/>
              <w:spacing w:before="3"/>
              <w:ind w:right="-13"/>
              <w:jc w:val="center"/>
              <w:rPr>
                <w:rFonts w:ascii="Palatino Linotype" w:hAnsi="Palatino Linotype" w:cs="Arial"/>
                <w:sz w:val="16"/>
                <w:szCs w:val="26"/>
              </w:rPr>
            </w:pPr>
            <w:r w:rsidRPr="009F6C74">
              <w:rPr>
                <w:rFonts w:ascii="Palatino Linotype" w:hAnsi="Palatino Linotype" w:cs="Arial"/>
                <w:sz w:val="16"/>
                <w:szCs w:val="26"/>
              </w:rPr>
              <w:t>17.49</w:t>
            </w:r>
          </w:p>
        </w:tc>
        <w:tc>
          <w:tcPr>
            <w:tcW w:w="1048" w:type="dxa"/>
          </w:tcPr>
          <w:p w14:paraId="32BB8505" w14:textId="77777777" w:rsidR="005E536C" w:rsidRPr="009F6C74" w:rsidRDefault="005E536C" w:rsidP="005E536C">
            <w:pPr>
              <w:pStyle w:val="TableParagraph"/>
              <w:spacing w:before="3"/>
              <w:ind w:right="-13"/>
              <w:jc w:val="right"/>
              <w:rPr>
                <w:rFonts w:ascii="Palatino Linotype" w:hAnsi="Palatino Linotype" w:cs="Arial"/>
                <w:sz w:val="16"/>
                <w:szCs w:val="26"/>
              </w:rPr>
            </w:pPr>
            <w:r w:rsidRPr="009F6C74">
              <w:rPr>
                <w:rFonts w:ascii="Palatino Linotype" w:hAnsi="Palatino Linotype" w:cs="Arial"/>
                <w:sz w:val="16"/>
                <w:szCs w:val="26"/>
              </w:rPr>
              <w:t xml:space="preserve">$ 249.61 </w:t>
            </w:r>
          </w:p>
        </w:tc>
      </w:tr>
    </w:tbl>
    <w:p w14:paraId="752D8138" w14:textId="77777777" w:rsidR="005E536C" w:rsidRPr="009F6C74" w:rsidRDefault="005E536C" w:rsidP="005E536C">
      <w:pPr>
        <w:rPr>
          <w:rFonts w:ascii="Palatino Linotype" w:hAnsi="Palatino Linotype" w:cs="Arial"/>
          <w:sz w:val="12"/>
        </w:rPr>
      </w:pPr>
      <w:r w:rsidRPr="009F6C74">
        <w:rPr>
          <w:rFonts w:ascii="Palatino Linotype" w:hAnsi="Palatino Linotype" w:cs="Arial"/>
          <w:sz w:val="12"/>
        </w:rPr>
        <w:t>.</w:t>
      </w:r>
    </w:p>
    <w:p w14:paraId="735DD024" w14:textId="77777777" w:rsidR="00F45411" w:rsidRPr="009F6C74" w:rsidRDefault="00F45411" w:rsidP="00F45411">
      <w:pPr>
        <w:pStyle w:val="Textoindependiente"/>
        <w:spacing w:before="5"/>
        <w:rPr>
          <w:rFonts w:ascii="Palatino Linotype" w:hAnsi="Palatino Linotype" w:cs="Arial"/>
          <w:b/>
          <w:sz w:val="21"/>
        </w:rPr>
      </w:pPr>
    </w:p>
    <w:p w14:paraId="7106FC52" w14:textId="48CB7CAD" w:rsidR="00F45411" w:rsidRPr="009F6C74" w:rsidRDefault="00F45411" w:rsidP="00F45411">
      <w:pPr>
        <w:pStyle w:val="Ttulo5"/>
        <w:rPr>
          <w:rFonts w:ascii="Palatino Linotype" w:hAnsi="Palatino Linotype"/>
          <w:b/>
          <w:i/>
          <w:color w:val="auto"/>
        </w:rPr>
      </w:pPr>
      <w:r w:rsidRPr="009F6C74">
        <w:rPr>
          <w:rFonts w:ascii="Palatino Linotype" w:hAnsi="Palatino Linotype"/>
          <w:b/>
          <w:i/>
          <w:color w:val="auto"/>
        </w:rPr>
        <w:t xml:space="preserve">Avance detallado por </w:t>
      </w:r>
      <w:r w:rsidR="006E3C5C">
        <w:rPr>
          <w:rFonts w:ascii="Palatino Linotype" w:hAnsi="Palatino Linotype"/>
          <w:b/>
          <w:i/>
          <w:color w:val="auto"/>
        </w:rPr>
        <w:t>a</w:t>
      </w:r>
      <w:r w:rsidRPr="009F6C74">
        <w:rPr>
          <w:rFonts w:ascii="Palatino Linotype" w:hAnsi="Palatino Linotype"/>
          <w:b/>
          <w:i/>
          <w:color w:val="auto"/>
        </w:rPr>
        <w:t>ctividad</w:t>
      </w:r>
    </w:p>
    <w:p w14:paraId="340AD0BF" w14:textId="3C2F25EB" w:rsidR="00F45411" w:rsidRPr="009F6C74" w:rsidRDefault="00F8513A" w:rsidP="009F6C74">
      <w:pPr>
        <w:pStyle w:val="Descripcin"/>
        <w:rPr>
          <w:rFonts w:ascii="Palatino Linotype" w:hAnsi="Palatino Linotype" w:cs="Arial"/>
          <w:i w:val="0"/>
          <w:iCs w:val="0"/>
          <w:sz w:val="25"/>
        </w:rPr>
      </w:pPr>
      <w:bookmarkStart w:id="72" w:name="_Toc71148587"/>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17</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72"/>
    </w:p>
    <w:p w14:paraId="1DF70C13" w14:textId="77777777" w:rsidR="00F45411" w:rsidRPr="009F6C74" w:rsidRDefault="00F45411" w:rsidP="00F45411">
      <w:pPr>
        <w:pStyle w:val="Textoindependiente"/>
        <w:spacing w:before="10" w:after="1"/>
        <w:rPr>
          <w:rFonts w:ascii="Palatino Linotype" w:hAnsi="Palatino Linotype" w:cs="Arial"/>
          <w:sz w:val="15"/>
        </w:rPr>
      </w:pPr>
    </w:p>
    <w:tbl>
      <w:tblPr>
        <w:tblStyle w:val="TableNormal"/>
        <w:tblW w:w="0" w:type="auto"/>
        <w:tblInd w:w="192" w:type="dxa"/>
        <w:tblLayout w:type="fixed"/>
        <w:tblLook w:val="01E0" w:firstRow="1" w:lastRow="1" w:firstColumn="1" w:lastColumn="1" w:noHBand="0" w:noVBand="0"/>
      </w:tblPr>
      <w:tblGrid>
        <w:gridCol w:w="4235"/>
        <w:gridCol w:w="1140"/>
        <w:gridCol w:w="1141"/>
        <w:gridCol w:w="1370"/>
        <w:gridCol w:w="944"/>
      </w:tblGrid>
      <w:tr w:rsidR="00F45411" w:rsidRPr="009F6C74" w14:paraId="66C757DB" w14:textId="77777777" w:rsidTr="00F752CD">
        <w:trPr>
          <w:trHeight w:val="755"/>
        </w:trPr>
        <w:tc>
          <w:tcPr>
            <w:tcW w:w="4235" w:type="dxa"/>
            <w:shd w:val="clear" w:color="auto" w:fill="4471C4"/>
          </w:tcPr>
          <w:p w14:paraId="299702D4" w14:textId="77777777" w:rsidR="00F45411" w:rsidRPr="009F6C74" w:rsidRDefault="00F45411" w:rsidP="00F752CD">
            <w:pPr>
              <w:pStyle w:val="TableParagraph"/>
              <w:spacing w:before="239"/>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21545543" w14:textId="7ECC4395" w:rsidR="00F45411" w:rsidRPr="009F6C74" w:rsidRDefault="00F45411" w:rsidP="00F752CD">
            <w:pPr>
              <w:pStyle w:val="TableParagraph"/>
              <w:spacing w:before="6"/>
              <w:ind w:left="154" w:right="14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F8513A" w:rsidRPr="009F6C74">
              <w:rPr>
                <w:rFonts w:ascii="Palatino Linotype" w:hAnsi="Palatino Linotype" w:cs="Arial"/>
                <w:b/>
                <w:color w:val="FFFFFF"/>
                <w:w w:val="80"/>
                <w:sz w:val="16"/>
                <w:lang w:val="es-CO"/>
              </w:rPr>
              <w:t>programadas</w:t>
            </w:r>
            <w:r w:rsidR="00F8513A" w:rsidRPr="009F6C74">
              <w:rPr>
                <w:rFonts w:ascii="Palatino Linotype" w:hAnsi="Palatino Linotype" w:cs="Arial"/>
                <w:b/>
                <w:color w:val="FFFFFF"/>
                <w:spacing w:val="-33"/>
                <w:w w:val="80"/>
                <w:sz w:val="16"/>
                <w:lang w:val="es-CO"/>
              </w:rPr>
              <w:t xml:space="preserve"> </w:t>
            </w:r>
            <w:r w:rsidR="00F8513A" w:rsidRPr="009F6C74">
              <w:rPr>
                <w:rFonts w:ascii="Palatino Linotype" w:hAnsi="Palatino Linotype" w:cs="Arial"/>
                <w:b/>
                <w:color w:val="FFFFFF"/>
                <w:w w:val="90"/>
                <w:sz w:val="16"/>
                <w:lang w:val="es-CO"/>
              </w:rPr>
              <w:t>acumulado</w:t>
            </w:r>
          </w:p>
          <w:p w14:paraId="3B57A170" w14:textId="3E1BF234" w:rsidR="00F45411" w:rsidRPr="009F6C74" w:rsidRDefault="00793610" w:rsidP="00F752CD">
            <w:pPr>
              <w:pStyle w:val="TableParagraph"/>
              <w:spacing w:line="177" w:lineRule="exact"/>
              <w:ind w:left="127" w:right="120"/>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trimestre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w:t>
            </w:r>
          </w:p>
        </w:tc>
        <w:tc>
          <w:tcPr>
            <w:tcW w:w="1141" w:type="dxa"/>
            <w:shd w:val="clear" w:color="auto" w:fill="4471C4"/>
          </w:tcPr>
          <w:p w14:paraId="2BD92513" w14:textId="7D5052A0" w:rsidR="00F45411" w:rsidRPr="009F6C74" w:rsidRDefault="00F45411" w:rsidP="00F752CD">
            <w:pPr>
              <w:pStyle w:val="TableParagraph"/>
              <w:spacing w:before="6"/>
              <w:ind w:left="218" w:right="205" w:hanging="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F8513A" w:rsidRPr="009F6C74">
              <w:rPr>
                <w:rFonts w:ascii="Palatino Linotype" w:hAnsi="Palatino Linotype" w:cs="Arial"/>
                <w:b/>
                <w:color w:val="FFFFFF"/>
                <w:w w:val="80"/>
                <w:sz w:val="16"/>
                <w:lang w:val="es-CO"/>
              </w:rPr>
              <w:t>ejecutadas</w:t>
            </w:r>
            <w:r w:rsidR="00F8513A" w:rsidRPr="009F6C74">
              <w:rPr>
                <w:rFonts w:ascii="Palatino Linotype" w:hAnsi="Palatino Linotype" w:cs="Arial"/>
                <w:b/>
                <w:color w:val="FFFFFF"/>
                <w:spacing w:val="1"/>
                <w:w w:val="80"/>
                <w:sz w:val="16"/>
                <w:lang w:val="es-CO"/>
              </w:rPr>
              <w:t xml:space="preserve"> </w:t>
            </w:r>
            <w:r w:rsidR="00F8513A" w:rsidRPr="009F6C74">
              <w:rPr>
                <w:rFonts w:ascii="Palatino Linotype" w:hAnsi="Palatino Linotype" w:cs="Arial"/>
                <w:b/>
                <w:color w:val="FFFFFF"/>
                <w:w w:val="80"/>
                <w:sz w:val="16"/>
                <w:lang w:val="es-CO"/>
              </w:rPr>
              <w:t>acumulado</w:t>
            </w:r>
          </w:p>
          <w:p w14:paraId="44700625" w14:textId="5127849D" w:rsidR="00F45411" w:rsidRPr="009F6C74" w:rsidRDefault="00793610" w:rsidP="00F752CD">
            <w:pPr>
              <w:pStyle w:val="TableParagraph"/>
              <w:spacing w:line="177" w:lineRule="exact"/>
              <w:ind w:left="130" w:right="12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trimestre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w:t>
            </w:r>
          </w:p>
        </w:tc>
        <w:tc>
          <w:tcPr>
            <w:tcW w:w="1370" w:type="dxa"/>
            <w:shd w:val="clear" w:color="auto" w:fill="4471C4"/>
          </w:tcPr>
          <w:p w14:paraId="18A894C8" w14:textId="11379661" w:rsidR="00F45411" w:rsidRPr="009F6C74" w:rsidRDefault="00F45411" w:rsidP="00F752CD">
            <w:pPr>
              <w:pStyle w:val="TableParagraph"/>
              <w:spacing w:before="98"/>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F8513A" w:rsidRPr="009F6C74">
              <w:rPr>
                <w:rFonts w:ascii="Palatino Linotype" w:hAnsi="Palatino Linotype" w:cs="Arial"/>
                <w:b/>
                <w:color w:val="FFFFFF"/>
                <w:w w:val="85"/>
                <w:sz w:val="16"/>
              </w:rPr>
              <w:t>acumulado</w:t>
            </w:r>
          </w:p>
          <w:p w14:paraId="1660803F" w14:textId="74175F10" w:rsidR="00F45411" w:rsidRPr="009F6C74" w:rsidRDefault="00793610" w:rsidP="00F752CD">
            <w:pPr>
              <w:pStyle w:val="TableParagraph"/>
              <w:spacing w:line="184"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4" w:type="dxa"/>
            <w:shd w:val="clear" w:color="auto" w:fill="4471C4"/>
          </w:tcPr>
          <w:p w14:paraId="0F249E39" w14:textId="77777777" w:rsidR="00F45411" w:rsidRPr="009F6C74" w:rsidRDefault="00F45411" w:rsidP="00F752CD">
            <w:pPr>
              <w:pStyle w:val="TableParagraph"/>
              <w:spacing w:before="5"/>
              <w:rPr>
                <w:rFonts w:ascii="Palatino Linotype" w:hAnsi="Palatino Linotype" w:cs="Arial"/>
                <w:sz w:val="24"/>
              </w:rPr>
            </w:pPr>
          </w:p>
          <w:p w14:paraId="0AD6A011" w14:textId="77777777" w:rsidR="00F45411" w:rsidRPr="009F6C74" w:rsidRDefault="00F45411" w:rsidP="00F752CD">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513A98F0" w14:textId="77777777" w:rsidTr="00F752CD">
        <w:trPr>
          <w:trHeight w:val="569"/>
        </w:trPr>
        <w:tc>
          <w:tcPr>
            <w:tcW w:w="4235" w:type="dxa"/>
            <w:tcBorders>
              <w:left w:val="single" w:sz="4" w:space="0" w:color="8EAADB"/>
              <w:bottom w:val="single" w:sz="4" w:space="0" w:color="8EAADB"/>
              <w:right w:val="single" w:sz="4" w:space="0" w:color="8EAADB"/>
            </w:tcBorders>
            <w:shd w:val="clear" w:color="auto" w:fill="D9E1F3"/>
          </w:tcPr>
          <w:p w14:paraId="088268CB" w14:textId="77777777" w:rsidR="00F45411" w:rsidRPr="009F6C74" w:rsidRDefault="00F45411" w:rsidP="00F752CD">
            <w:pPr>
              <w:pStyle w:val="TableParagraph"/>
              <w:spacing w:before="67" w:line="237" w:lineRule="auto"/>
              <w:ind w:left="107" w:right="98"/>
              <w:rPr>
                <w:rFonts w:ascii="Palatino Linotype" w:hAnsi="Palatino Linotype" w:cs="Arial"/>
                <w:b/>
                <w:spacing w:val="1"/>
                <w:w w:val="80"/>
                <w:sz w:val="20"/>
                <w:lang w:val="es-CO"/>
              </w:rPr>
            </w:pPr>
            <w:r w:rsidRPr="009F6C74">
              <w:rPr>
                <w:rFonts w:ascii="Palatino Linotype" w:hAnsi="Palatino Linotype" w:cs="Arial"/>
                <w:b/>
                <w:w w:val="80"/>
                <w:sz w:val="20"/>
                <w:u w:val="single"/>
                <w:lang w:val="es-CO"/>
              </w:rPr>
              <w:t>ECOSIS021-1</w:t>
            </w:r>
            <w:r w:rsidRPr="009F6C74">
              <w:rPr>
                <w:rFonts w:ascii="Palatino Linotype" w:hAnsi="Palatino Linotype" w:cs="Arial"/>
                <w:b/>
                <w:spacing w:val="1"/>
                <w:w w:val="80"/>
                <w:sz w:val="20"/>
                <w:lang w:val="es-CO"/>
              </w:rPr>
              <w:t xml:space="preserve"> </w:t>
            </w:r>
          </w:p>
          <w:p w14:paraId="0DFAED5F" w14:textId="7D49B585" w:rsidR="00F45411" w:rsidRPr="009F6C74" w:rsidRDefault="00F45411" w:rsidP="00F752CD">
            <w:pPr>
              <w:pStyle w:val="TableParagraph"/>
              <w:spacing w:before="67" w:line="237" w:lineRule="auto"/>
              <w:ind w:left="107" w:right="98"/>
              <w:rPr>
                <w:rFonts w:ascii="Palatino Linotype" w:hAnsi="Palatino Linotype" w:cs="Arial"/>
                <w:sz w:val="18"/>
                <w:lang w:val="es-CO"/>
              </w:rPr>
            </w:pPr>
            <w:r w:rsidRPr="009F6C74">
              <w:rPr>
                <w:rFonts w:ascii="Palatino Linotype" w:hAnsi="Palatino Linotype" w:cs="Arial"/>
                <w:w w:val="80"/>
                <w:sz w:val="18"/>
                <w:lang w:val="es-CO"/>
              </w:rPr>
              <w:t>Gestionar la información forestal del país para facilitar los procesos de planeación</w:t>
            </w:r>
            <w:r w:rsidR="00F8513A" w:rsidRPr="009F6C74">
              <w:rPr>
                <w:rFonts w:ascii="Palatino Linotype" w:hAnsi="Palatino Linotype" w:cs="Arial"/>
                <w:w w:val="80"/>
                <w:sz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6E70FCC6" w14:textId="3FA6D575" w:rsidR="00F45411" w:rsidRPr="009F6C74" w:rsidRDefault="00F45411" w:rsidP="00F752CD">
            <w:pPr>
              <w:pStyle w:val="TableParagraph"/>
              <w:spacing w:before="178"/>
              <w:ind w:left="80" w:right="72"/>
              <w:jc w:val="center"/>
              <w:rPr>
                <w:rFonts w:ascii="Palatino Linotype" w:hAnsi="Palatino Linotype" w:cs="Arial"/>
                <w:sz w:val="18"/>
              </w:rPr>
            </w:pPr>
            <w:r w:rsidRPr="009F6C74">
              <w:rPr>
                <w:rFonts w:ascii="Palatino Linotype" w:hAnsi="Palatino Linotype" w:cs="Arial"/>
                <w:w w:val="90"/>
                <w:sz w:val="18"/>
              </w:rPr>
              <w:t>27</w:t>
            </w:r>
            <w:r w:rsidR="00C01EA4" w:rsidRPr="009F6C74">
              <w:rPr>
                <w:rFonts w:ascii="Palatino Linotype" w:hAnsi="Palatino Linotype" w:cs="Arial"/>
                <w:w w:val="90"/>
                <w:sz w:val="18"/>
              </w:rPr>
              <w:t>,</w:t>
            </w:r>
            <w:r w:rsidRPr="009F6C74">
              <w:rPr>
                <w:rFonts w:ascii="Palatino Linotype" w:hAnsi="Palatino Linotype" w:cs="Arial"/>
                <w:w w:val="90"/>
                <w:sz w:val="18"/>
              </w:rPr>
              <w:t>27</w:t>
            </w:r>
          </w:p>
        </w:tc>
        <w:tc>
          <w:tcPr>
            <w:tcW w:w="1141" w:type="dxa"/>
            <w:tcBorders>
              <w:left w:val="single" w:sz="4" w:space="0" w:color="8EAADB"/>
              <w:bottom w:val="single" w:sz="4" w:space="0" w:color="8EAADB"/>
              <w:right w:val="single" w:sz="4" w:space="0" w:color="8EAADB"/>
            </w:tcBorders>
            <w:shd w:val="clear" w:color="auto" w:fill="D9E1F3"/>
          </w:tcPr>
          <w:p w14:paraId="7F9E18A9" w14:textId="77777777" w:rsidR="00F45411" w:rsidRPr="009F6C74" w:rsidRDefault="00F45411" w:rsidP="00F752CD">
            <w:pPr>
              <w:pStyle w:val="TableParagraph"/>
              <w:spacing w:before="178"/>
              <w:ind w:left="124" w:right="115"/>
              <w:jc w:val="center"/>
              <w:rPr>
                <w:rFonts w:ascii="Palatino Linotype" w:hAnsi="Palatino Linotype" w:cs="Arial"/>
                <w:sz w:val="18"/>
              </w:rPr>
            </w:pPr>
            <w:r w:rsidRPr="009F6C74">
              <w:rPr>
                <w:rFonts w:ascii="Palatino Linotype" w:hAnsi="Palatino Linotype" w:cs="Arial"/>
                <w:w w:val="90"/>
                <w:sz w:val="18"/>
              </w:rPr>
              <w:t>10</w:t>
            </w:r>
          </w:p>
        </w:tc>
        <w:tc>
          <w:tcPr>
            <w:tcW w:w="1370" w:type="dxa"/>
            <w:tcBorders>
              <w:left w:val="single" w:sz="4" w:space="0" w:color="8EAADB"/>
              <w:bottom w:val="single" w:sz="4" w:space="0" w:color="8EAADB"/>
              <w:right w:val="single" w:sz="4" w:space="0" w:color="8EAADB"/>
            </w:tcBorders>
            <w:shd w:val="clear" w:color="auto" w:fill="D9E1F3"/>
          </w:tcPr>
          <w:p w14:paraId="6F24F86A" w14:textId="77777777" w:rsidR="00F45411" w:rsidRPr="009F6C74" w:rsidRDefault="00F45411" w:rsidP="00F752CD">
            <w:pPr>
              <w:pStyle w:val="TableParagraph"/>
              <w:spacing w:before="178"/>
              <w:ind w:left="460" w:right="451"/>
              <w:jc w:val="center"/>
              <w:rPr>
                <w:rFonts w:ascii="Palatino Linotype" w:hAnsi="Palatino Linotype" w:cs="Arial"/>
                <w:sz w:val="18"/>
              </w:rPr>
            </w:pPr>
            <w:r w:rsidRPr="009F6C74">
              <w:rPr>
                <w:rFonts w:ascii="Palatino Linotype" w:hAnsi="Palatino Linotype" w:cs="Arial"/>
                <w:w w:val="90"/>
                <w:sz w:val="18"/>
              </w:rPr>
              <w:t>37</w:t>
            </w:r>
          </w:p>
        </w:tc>
        <w:tc>
          <w:tcPr>
            <w:tcW w:w="944" w:type="dxa"/>
            <w:tcBorders>
              <w:left w:val="single" w:sz="4" w:space="0" w:color="8EAADB"/>
              <w:bottom w:val="single" w:sz="4" w:space="0" w:color="8EAADB"/>
              <w:right w:val="single" w:sz="4" w:space="0" w:color="8EAADB"/>
            </w:tcBorders>
            <w:shd w:val="clear" w:color="auto" w:fill="D9E1F3"/>
          </w:tcPr>
          <w:p w14:paraId="785ADF6F" w14:textId="77777777" w:rsidR="00F45411" w:rsidRPr="009F6C74" w:rsidRDefault="00F45411" w:rsidP="00F752CD">
            <w:pPr>
              <w:pStyle w:val="TableParagraph"/>
              <w:ind w:left="156"/>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7944410C" wp14:editId="4A805C00">
                  <wp:extent cx="398476" cy="358425"/>
                  <wp:effectExtent l="0" t="0" r="0" b="0"/>
                  <wp:docPr id="1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4.png"/>
                          <pic:cNvPicPr/>
                        </pic:nvPicPr>
                        <pic:blipFill>
                          <a:blip r:embed="rId47" cstate="print"/>
                          <a:stretch>
                            <a:fillRect/>
                          </a:stretch>
                        </pic:blipFill>
                        <pic:spPr>
                          <a:xfrm>
                            <a:off x="0" y="0"/>
                            <a:ext cx="398476" cy="358425"/>
                          </a:xfrm>
                          <a:prstGeom prst="rect">
                            <a:avLst/>
                          </a:prstGeom>
                        </pic:spPr>
                      </pic:pic>
                    </a:graphicData>
                  </a:graphic>
                </wp:inline>
              </w:drawing>
            </w:r>
          </w:p>
        </w:tc>
      </w:tr>
      <w:tr w:rsidR="00F45411" w:rsidRPr="009F6C74" w14:paraId="0AF0780A" w14:textId="77777777" w:rsidTr="007779CB">
        <w:trPr>
          <w:trHeight w:val="1417"/>
        </w:trPr>
        <w:tc>
          <w:tcPr>
            <w:tcW w:w="8830" w:type="dxa"/>
            <w:gridSpan w:val="5"/>
            <w:tcBorders>
              <w:top w:val="single" w:sz="4" w:space="0" w:color="8EAADB"/>
              <w:left w:val="single" w:sz="4" w:space="0" w:color="8EAADB"/>
              <w:bottom w:val="single" w:sz="4" w:space="0" w:color="8EAADB"/>
              <w:right w:val="single" w:sz="4" w:space="0" w:color="8EAADB"/>
            </w:tcBorders>
          </w:tcPr>
          <w:p w14:paraId="500A1384" w14:textId="77777777" w:rsidR="00F45411" w:rsidRPr="009F6C74" w:rsidRDefault="00F45411" w:rsidP="00F752CD">
            <w:pPr>
              <w:pStyle w:val="TableParagraph"/>
              <w:spacing w:before="7"/>
              <w:rPr>
                <w:rFonts w:ascii="Palatino Linotype" w:hAnsi="Palatino Linotype" w:cs="Arial"/>
                <w:sz w:val="17"/>
              </w:rPr>
            </w:pPr>
          </w:p>
          <w:p w14:paraId="2D9B911C" w14:textId="049310F5" w:rsidR="00F45411" w:rsidRPr="009F6C74" w:rsidRDefault="00F45411" w:rsidP="00F752CD">
            <w:pPr>
              <w:pStyle w:val="TableParagraph"/>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F8513A"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441AB710" w14:textId="77777777" w:rsidR="00F45411" w:rsidRPr="009F6C74" w:rsidRDefault="00F45411" w:rsidP="00F752CD">
            <w:pPr>
              <w:pStyle w:val="TableParagraph"/>
              <w:spacing w:before="10"/>
              <w:rPr>
                <w:rFonts w:ascii="Palatino Linotype" w:hAnsi="Palatino Linotype" w:cs="Arial"/>
                <w:sz w:val="17"/>
                <w:lang w:val="es-CO"/>
              </w:rPr>
            </w:pPr>
          </w:p>
          <w:p w14:paraId="4FEDBD20" w14:textId="77777777"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realizan actividades relacionadas con los estudios previos en el proceso de contratación.</w:t>
            </w:r>
          </w:p>
          <w:p w14:paraId="6E7D4612" w14:textId="77777777"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realizan actividades relacionadas con los estudios previos en el proceso de contratación.</w:t>
            </w:r>
          </w:p>
          <w:p w14:paraId="56F60B63" w14:textId="77777777"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culminaron los procesos de contratación de cuatro (4) profesionales adscritos al proyecto.</w:t>
            </w:r>
          </w:p>
          <w:p w14:paraId="381FAFB4" w14:textId="1184A951"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 xml:space="preserve">Se inició la depuración de la base de datos del </w:t>
            </w:r>
            <w:r w:rsidR="00F8513A" w:rsidRPr="009F6C74">
              <w:rPr>
                <w:rFonts w:ascii="Palatino Linotype" w:eastAsia="Times New Roman" w:hAnsi="Palatino Linotype" w:cs="Arial"/>
                <w:color w:val="000000"/>
                <w:sz w:val="18"/>
                <w:szCs w:val="18"/>
                <w:lang w:val="es-CO"/>
              </w:rPr>
              <w:t>a</w:t>
            </w:r>
            <w:r w:rsidRPr="009F6C74">
              <w:rPr>
                <w:rFonts w:ascii="Palatino Linotype" w:eastAsia="Times New Roman" w:hAnsi="Palatino Linotype" w:cs="Arial"/>
                <w:color w:val="000000"/>
                <w:sz w:val="18"/>
                <w:szCs w:val="18"/>
                <w:lang w:val="es-CO"/>
              </w:rPr>
              <w:t xml:space="preserve">plicativo </w:t>
            </w:r>
            <w:r w:rsidR="00F8513A"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Contador de </w:t>
            </w:r>
            <w:r w:rsidR="00C01EA4" w:rsidRPr="009F6C74">
              <w:rPr>
                <w:rFonts w:ascii="Palatino Linotype" w:eastAsia="Times New Roman" w:hAnsi="Palatino Linotype" w:cs="Arial"/>
                <w:color w:val="000000"/>
                <w:sz w:val="18"/>
                <w:szCs w:val="18"/>
                <w:lang w:val="es-CO"/>
              </w:rPr>
              <w:t>á</w:t>
            </w:r>
            <w:r w:rsidRPr="009F6C74">
              <w:rPr>
                <w:rFonts w:ascii="Palatino Linotype" w:eastAsia="Times New Roman" w:hAnsi="Palatino Linotype" w:cs="Arial"/>
                <w:color w:val="000000"/>
                <w:sz w:val="18"/>
                <w:szCs w:val="18"/>
                <w:lang w:val="es-CO"/>
              </w:rPr>
              <w:t>rboles</w:t>
            </w:r>
            <w:r w:rsidR="00C01EA4" w:rsidRPr="009F6C74">
              <w:rPr>
                <w:rFonts w:ascii="Palatino Linotype" w:eastAsia="Times New Roman" w:hAnsi="Palatino Linotype" w:cs="Arial"/>
                <w:color w:val="000000"/>
                <w:sz w:val="18"/>
                <w:szCs w:val="18"/>
                <w:lang w:val="es-CO"/>
              </w:rPr>
              <w:t>".</w:t>
            </w:r>
          </w:p>
          <w:p w14:paraId="32A464F5" w14:textId="1B1103E9"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logr</w:t>
            </w:r>
            <w:r w:rsidR="00C01EA4" w:rsidRPr="009F6C74">
              <w:rPr>
                <w:rFonts w:ascii="Palatino Linotype" w:eastAsia="Times New Roman" w:hAnsi="Palatino Linotype" w:cs="Arial"/>
                <w:color w:val="000000"/>
                <w:sz w:val="18"/>
                <w:szCs w:val="18"/>
                <w:lang w:val="es-CO"/>
              </w:rPr>
              <w:t>ó</w:t>
            </w:r>
            <w:r w:rsidRPr="009F6C74">
              <w:rPr>
                <w:rFonts w:ascii="Palatino Linotype" w:eastAsia="Times New Roman" w:hAnsi="Palatino Linotype" w:cs="Arial"/>
                <w:color w:val="000000"/>
                <w:sz w:val="18"/>
                <w:szCs w:val="18"/>
                <w:lang w:val="es-CO"/>
              </w:rPr>
              <w:t xml:space="preserve"> la concertación del cronograma del proyecto con el </w:t>
            </w:r>
            <w:r w:rsidR="00C01EA4" w:rsidRPr="009F6C74">
              <w:rPr>
                <w:rFonts w:ascii="Palatino Linotype" w:eastAsia="Times New Roman" w:hAnsi="Palatino Linotype" w:cs="Arial"/>
                <w:color w:val="000000"/>
                <w:sz w:val="18"/>
                <w:szCs w:val="18"/>
                <w:lang w:val="es-CO"/>
              </w:rPr>
              <w:t>E</w:t>
            </w:r>
            <w:r w:rsidRPr="009F6C74">
              <w:rPr>
                <w:rFonts w:ascii="Palatino Linotype" w:eastAsia="Times New Roman" w:hAnsi="Palatino Linotype" w:cs="Arial"/>
                <w:color w:val="000000"/>
                <w:sz w:val="18"/>
                <w:szCs w:val="18"/>
                <w:lang w:val="es-CO"/>
              </w:rPr>
              <w:t xml:space="preserve">quipo de </w:t>
            </w:r>
            <w:r w:rsidR="00C01EA4" w:rsidRPr="009F6C74">
              <w:rPr>
                <w:rFonts w:ascii="Palatino Linotype" w:eastAsia="Times New Roman" w:hAnsi="Palatino Linotype" w:cs="Arial"/>
                <w:color w:val="000000"/>
                <w:sz w:val="18"/>
                <w:szCs w:val="18"/>
                <w:lang w:val="es-CO"/>
              </w:rPr>
              <w:t>B</w:t>
            </w:r>
            <w:r w:rsidRPr="009F6C74">
              <w:rPr>
                <w:rFonts w:ascii="Palatino Linotype" w:eastAsia="Times New Roman" w:hAnsi="Palatino Linotype" w:cs="Arial"/>
                <w:color w:val="000000"/>
                <w:sz w:val="18"/>
                <w:szCs w:val="18"/>
                <w:lang w:val="es-CO"/>
              </w:rPr>
              <w:t xml:space="preserve">osques del Ministerio de Medio Ambiente y Desarrollo Sostenible </w:t>
            </w:r>
            <w:r w:rsidR="00C01EA4"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MADS</w:t>
            </w:r>
            <w:r w:rsidR="00C01EA4"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w:t>
            </w:r>
          </w:p>
          <w:p w14:paraId="67C1D94D" w14:textId="76CFD44A"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Se dio respuesta como atención a PQRS a las solicitudes de modificación de usuarios.</w:t>
            </w:r>
          </w:p>
          <w:p w14:paraId="12BA580F" w14:textId="135FB9E2"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Pruebas de calidad a los desarrollos de las historias de usuario en el marco de las mejoras del SNIF</w:t>
            </w:r>
            <w:r w:rsidR="00C01EA4" w:rsidRPr="009F6C74">
              <w:rPr>
                <w:rFonts w:ascii="Palatino Linotype" w:eastAsia="Times New Roman" w:hAnsi="Palatino Linotype" w:cs="Arial"/>
                <w:color w:val="000000"/>
                <w:sz w:val="18"/>
                <w:szCs w:val="18"/>
                <w:lang w:val="es-CO"/>
              </w:rPr>
              <w:t>.</w:t>
            </w:r>
          </w:p>
          <w:p w14:paraId="11D0FF4F" w14:textId="6F11734A" w:rsidR="00F45411" w:rsidRPr="009F6C74" w:rsidRDefault="00F45411" w:rsidP="003638EF">
            <w:pPr>
              <w:pStyle w:val="Prrafodelista"/>
              <w:numPr>
                <w:ilvl w:val="0"/>
                <w:numId w:val="47"/>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 xml:space="preserve">La tarea propuesta inicialmente fue financiada por cooperación internacional, razón </w:t>
            </w:r>
            <w:r w:rsidR="00C01EA4" w:rsidRPr="009F6C74">
              <w:rPr>
                <w:rFonts w:ascii="Palatino Linotype" w:eastAsia="Times New Roman" w:hAnsi="Palatino Linotype" w:cs="Arial"/>
                <w:color w:val="000000"/>
                <w:sz w:val="18"/>
                <w:szCs w:val="18"/>
                <w:lang w:val="es-CO"/>
              </w:rPr>
              <w:t xml:space="preserve">por </w:t>
            </w:r>
            <w:r w:rsidRPr="009F6C74">
              <w:rPr>
                <w:rFonts w:ascii="Palatino Linotype" w:eastAsia="Times New Roman" w:hAnsi="Palatino Linotype" w:cs="Arial"/>
                <w:color w:val="000000"/>
                <w:sz w:val="18"/>
                <w:szCs w:val="18"/>
                <w:lang w:val="es-CO"/>
              </w:rPr>
              <w:t>la cual se realizó el cambio por la siguiente; "Realizar apoyo técnico-jurídico y científico para las actividades relacionadas con riesgos ambientales con énfasis en incendios de coberturas vegetales".</w:t>
            </w:r>
          </w:p>
          <w:p w14:paraId="19DF3498" w14:textId="0B80C031" w:rsidR="00F45411" w:rsidRPr="009F6C74" w:rsidRDefault="00C01EA4" w:rsidP="003638EF">
            <w:pPr>
              <w:pStyle w:val="Prrafodelista"/>
              <w:widowControl/>
              <w:numPr>
                <w:ilvl w:val="0"/>
                <w:numId w:val="47"/>
              </w:numPr>
              <w:autoSpaceDE/>
              <w:autoSpaceDN/>
              <w:contextualSpacing w:val="0"/>
              <w:rPr>
                <w:rFonts w:ascii="Palatino Linotype"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 xml:space="preserve">La </w:t>
            </w:r>
            <w:r w:rsidR="00F45411" w:rsidRPr="009F6C74">
              <w:rPr>
                <w:rFonts w:ascii="Palatino Linotype" w:eastAsia="Times New Roman" w:hAnsi="Palatino Linotype" w:cs="Arial"/>
                <w:color w:val="000000"/>
                <w:sz w:val="18"/>
                <w:szCs w:val="18"/>
                <w:lang w:val="es-CO"/>
              </w:rPr>
              <w:t>Universidad Javeriana se retira de la propuesta de Carbono en Alta Montaña, por tal motivo se tiene adelantado estudio de mercado para poder seguir con la contratación</w:t>
            </w:r>
            <w:r w:rsidRPr="009F6C74">
              <w:rPr>
                <w:rFonts w:ascii="Palatino Linotype" w:eastAsia="Times New Roman" w:hAnsi="Palatino Linotype" w:cs="Arial"/>
                <w:color w:val="000000"/>
                <w:sz w:val="18"/>
                <w:szCs w:val="18"/>
                <w:lang w:val="es-CO"/>
              </w:rPr>
              <w:t>.</w:t>
            </w:r>
            <w:r w:rsidR="00F45411" w:rsidRPr="009F6C74">
              <w:rPr>
                <w:rFonts w:ascii="Palatino Linotype" w:eastAsia="Times New Roman" w:hAnsi="Palatino Linotype" w:cs="Arial"/>
                <w:color w:val="000000"/>
                <w:sz w:val="18"/>
                <w:szCs w:val="18"/>
                <w:lang w:val="es-CO"/>
              </w:rPr>
              <w:t xml:space="preserve"> </w:t>
            </w:r>
          </w:p>
          <w:p w14:paraId="22F17C38" w14:textId="77777777" w:rsidR="00F45411" w:rsidRPr="009F6C74" w:rsidRDefault="00F45411" w:rsidP="00F752CD">
            <w:pPr>
              <w:widowControl/>
              <w:autoSpaceDE/>
              <w:autoSpaceDN/>
              <w:rPr>
                <w:rFonts w:ascii="Palatino Linotype" w:eastAsia="Times New Roman" w:hAnsi="Palatino Linotype" w:cs="Arial"/>
                <w:color w:val="000000"/>
                <w:sz w:val="18"/>
                <w:szCs w:val="18"/>
                <w:lang w:val="es-CO"/>
              </w:rPr>
            </w:pPr>
          </w:p>
          <w:p w14:paraId="25373162" w14:textId="77777777" w:rsidR="00F45411" w:rsidRPr="009F6C74" w:rsidRDefault="00F45411" w:rsidP="00F752CD">
            <w:pPr>
              <w:widowControl/>
              <w:autoSpaceDE/>
              <w:autoSpaceDN/>
              <w:rPr>
                <w:rFonts w:ascii="Palatino Linotype" w:eastAsia="Times New Roman" w:hAnsi="Palatino Linotype" w:cs="Arial"/>
                <w:color w:val="000000"/>
                <w:sz w:val="18"/>
                <w:szCs w:val="18"/>
                <w:lang w:val="es-CO"/>
              </w:rPr>
            </w:pPr>
          </w:p>
          <w:p w14:paraId="516E498D" w14:textId="6559D743" w:rsidR="00F45411" w:rsidRPr="009F6C74" w:rsidRDefault="00F45411" w:rsidP="009F6C74">
            <w:pPr>
              <w:pStyle w:val="TableParagraph"/>
              <w:ind w:left="107"/>
              <w:rPr>
                <w:rFonts w:ascii="Palatino Linotype" w:hAnsi="Palatino Linotype" w:cs="Arial"/>
                <w:b/>
                <w:sz w:val="18"/>
              </w:rPr>
            </w:pPr>
            <w:r w:rsidRPr="009F6C74">
              <w:rPr>
                <w:rFonts w:ascii="Palatino Linotype" w:eastAsia="Times New Roman" w:hAnsi="Palatino Linotype" w:cs="Arial"/>
                <w:sz w:val="20"/>
                <w:szCs w:val="20"/>
                <w:lang w:val="es-CO"/>
              </w:rPr>
              <w:t xml:space="preserve"> </w:t>
            </w:r>
            <w:r w:rsidRPr="009F6C74">
              <w:rPr>
                <w:rFonts w:ascii="Palatino Linotype" w:hAnsi="Palatino Linotype" w:cs="Arial"/>
                <w:b/>
                <w:color w:val="2D74B5"/>
                <w:w w:val="90"/>
                <w:sz w:val="18"/>
              </w:rPr>
              <w:t>Ubicación</w:t>
            </w:r>
            <w:r w:rsidRPr="009F6C74">
              <w:rPr>
                <w:rFonts w:ascii="Palatino Linotype" w:hAnsi="Palatino Linotype" w:cs="Arial"/>
                <w:b/>
                <w:color w:val="2D74B5"/>
                <w:spacing w:val="-7"/>
                <w:w w:val="90"/>
                <w:sz w:val="18"/>
              </w:rPr>
              <w:t xml:space="preserve"> </w:t>
            </w:r>
            <w:r w:rsidR="00C01EA4" w:rsidRPr="009F6C74">
              <w:rPr>
                <w:rFonts w:ascii="Palatino Linotype" w:hAnsi="Palatino Linotype" w:cs="Arial"/>
                <w:b/>
                <w:color w:val="2D74B5"/>
                <w:spacing w:val="-7"/>
                <w:w w:val="90"/>
                <w:sz w:val="18"/>
              </w:rPr>
              <w:t>de</w:t>
            </w:r>
            <w:r w:rsidRPr="009F6C74">
              <w:rPr>
                <w:rFonts w:ascii="Palatino Linotype" w:hAnsi="Palatino Linotype" w:cs="Arial"/>
                <w:b/>
                <w:color w:val="2D74B5"/>
                <w:w w:val="90"/>
                <w:sz w:val="18"/>
              </w:rPr>
              <w:t>evidencias</w:t>
            </w:r>
          </w:p>
          <w:p w14:paraId="0F0894F8" w14:textId="77777777" w:rsidR="00F45411" w:rsidRPr="009F6C74" w:rsidRDefault="00F45411" w:rsidP="00F752CD">
            <w:pPr>
              <w:pStyle w:val="TableParagraph"/>
              <w:spacing w:before="8"/>
              <w:rPr>
                <w:rFonts w:ascii="Palatino Linotype" w:hAnsi="Palatino Linotype" w:cs="Arial"/>
                <w:sz w:val="17"/>
              </w:rPr>
            </w:pPr>
          </w:p>
          <w:p w14:paraId="5747B367"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https://drive.google.com/drive/folders/1tJ4kNx4fDSJSVGMWhfkotJPvnnB_qzSf?usp=sharing</w:t>
            </w:r>
          </w:p>
          <w:p w14:paraId="74BA50EE"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https://drive.google.com/drive/folders/1THKAeoO6BKHPfwQhNW0EZRtzHOzsUnXo?usp=sharing</w:t>
            </w:r>
          </w:p>
          <w:p w14:paraId="2ABFA47C"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https://drive.google.com/drive/folders/1N6XaHVG6boWkQwYtrd3jOdFxWYYaed90?usp=sharing</w:t>
            </w:r>
          </w:p>
          <w:p w14:paraId="151603CA"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https://drive.google.com/drive/folders/1g_WoklZhfe8qnCV_rowLsXfsO9XaEDd7?usp=sharing</w:t>
            </w:r>
          </w:p>
          <w:p w14:paraId="089C0E97"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https://drive.google.com/drive/folders/1dBKyR5ZkSMwR-uc-HGV9c8F0bb1CdbFH?usp=sharing</w:t>
            </w:r>
          </w:p>
          <w:p w14:paraId="65E85ECA"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https://drive.google.com/drive/folders/1EibLIH7ZcfLHpjsH3ZtfaLC9U_nI2yJn?usp=sharing</w:t>
            </w:r>
          </w:p>
          <w:p w14:paraId="1E896478" w14:textId="77777777" w:rsidR="00F45411" w:rsidRPr="009F6C74" w:rsidRDefault="00F45411" w:rsidP="00F752CD">
            <w:pPr>
              <w:widowControl/>
              <w:autoSpaceDE/>
              <w:autoSpaceDN/>
              <w:rPr>
                <w:rFonts w:ascii="Palatino Linotype" w:eastAsia="Times New Roman" w:hAnsi="Palatino Linotype" w:cs="Arial"/>
                <w:sz w:val="18"/>
                <w:szCs w:val="18"/>
              </w:rPr>
            </w:pPr>
            <w:r w:rsidRPr="009F6C74">
              <w:rPr>
                <w:rFonts w:ascii="Palatino Linotype" w:eastAsia="Times New Roman" w:hAnsi="Palatino Linotype" w:cs="Arial"/>
                <w:sz w:val="18"/>
                <w:szCs w:val="18"/>
              </w:rPr>
              <w:t>https://drive.google.com/drive/folders/1ugFFZMNn-APFSGKNVuMjjATb0bbpovtS?usp=sharing.</w:t>
            </w:r>
          </w:p>
          <w:p w14:paraId="17E01774" w14:textId="77777777" w:rsidR="00F45411" w:rsidRPr="009F6C74" w:rsidRDefault="00F45411" w:rsidP="00F752CD">
            <w:pPr>
              <w:pStyle w:val="TableParagraph"/>
              <w:tabs>
                <w:tab w:val="left" w:pos="468"/>
                <w:tab w:val="left" w:pos="469"/>
              </w:tabs>
              <w:spacing w:before="1"/>
              <w:rPr>
                <w:rFonts w:ascii="Palatino Linotype" w:hAnsi="Palatino Linotype" w:cs="Arial"/>
                <w:b/>
                <w:sz w:val="18"/>
              </w:rPr>
            </w:pPr>
            <w:r w:rsidRPr="009F6C74">
              <w:rPr>
                <w:rFonts w:ascii="Palatino Linotype" w:eastAsia="Times New Roman" w:hAnsi="Palatino Linotype" w:cs="Arial"/>
                <w:sz w:val="18"/>
                <w:szCs w:val="18"/>
              </w:rPr>
              <w:t>https://drive.google.com/drive/folders/1tJ4kNx4fDSJSVGMWhfkotJPvnnB_qzSf?usp=sharing</w:t>
            </w:r>
          </w:p>
        </w:tc>
      </w:tr>
    </w:tbl>
    <w:p w14:paraId="4639C244" w14:textId="77777777" w:rsidR="00F45411" w:rsidRPr="009F6C74" w:rsidRDefault="00F45411" w:rsidP="00F45411">
      <w:pPr>
        <w:pStyle w:val="Textoindependiente"/>
        <w:rPr>
          <w:rFonts w:ascii="Palatino Linotype" w:hAnsi="Palatino Linotype" w:cs="Arial"/>
          <w:sz w:val="20"/>
          <w:lang w:val="en-US"/>
        </w:rPr>
      </w:pPr>
    </w:p>
    <w:p w14:paraId="30DE921B" w14:textId="77777777" w:rsidR="00F45411" w:rsidRPr="009F6C74" w:rsidRDefault="00F45411" w:rsidP="00F45411">
      <w:pPr>
        <w:pStyle w:val="Textoindependiente"/>
        <w:spacing w:before="9"/>
        <w:rPr>
          <w:rFonts w:ascii="Palatino Linotype" w:hAnsi="Palatino Linotype" w:cs="Arial"/>
          <w:sz w:val="15"/>
          <w:lang w:val="en-US"/>
        </w:rPr>
      </w:pPr>
    </w:p>
    <w:tbl>
      <w:tblPr>
        <w:tblStyle w:val="TableNormal"/>
        <w:tblW w:w="0" w:type="auto"/>
        <w:tblInd w:w="192" w:type="dxa"/>
        <w:tblLayout w:type="fixed"/>
        <w:tblLook w:val="01E0" w:firstRow="1" w:lastRow="1" w:firstColumn="1" w:lastColumn="1" w:noHBand="0" w:noVBand="0"/>
      </w:tblPr>
      <w:tblGrid>
        <w:gridCol w:w="4235"/>
        <w:gridCol w:w="1140"/>
        <w:gridCol w:w="1141"/>
        <w:gridCol w:w="1370"/>
        <w:gridCol w:w="944"/>
      </w:tblGrid>
      <w:tr w:rsidR="00F45411" w:rsidRPr="009F6C74" w14:paraId="0CD2E141" w14:textId="77777777" w:rsidTr="00F752CD">
        <w:trPr>
          <w:trHeight w:val="754"/>
        </w:trPr>
        <w:tc>
          <w:tcPr>
            <w:tcW w:w="4235" w:type="dxa"/>
            <w:shd w:val="clear" w:color="auto" w:fill="4471C4"/>
          </w:tcPr>
          <w:p w14:paraId="6597E2C2" w14:textId="77777777" w:rsidR="00F45411" w:rsidRPr="009F6C74" w:rsidRDefault="00F45411" w:rsidP="00F752CD">
            <w:pPr>
              <w:pStyle w:val="TableParagraph"/>
              <w:spacing w:before="239"/>
              <w:ind w:left="1242"/>
              <w:rPr>
                <w:rFonts w:ascii="Palatino Linotype" w:hAnsi="Palatino Linotype" w:cs="Arial"/>
                <w:b/>
                <w:sz w:val="24"/>
              </w:rPr>
            </w:pPr>
            <w:r w:rsidRPr="009F6C74">
              <w:rPr>
                <w:rFonts w:ascii="Palatino Linotype" w:hAnsi="Palatino Linotype" w:cs="Arial"/>
                <w:b/>
                <w:color w:val="FFFFFF"/>
                <w:w w:val="80"/>
                <w:sz w:val="24"/>
              </w:rPr>
              <w:lastRenderedPageBreak/>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0EE31B39" w14:textId="42A41FC6" w:rsidR="00F45411" w:rsidRPr="009F6C74" w:rsidRDefault="00F45411" w:rsidP="00F752CD">
            <w:pPr>
              <w:pStyle w:val="TableParagraph"/>
              <w:spacing w:line="184" w:lineRule="exact"/>
              <w:ind w:left="144"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80"/>
                <w:sz w:val="16"/>
                <w:lang w:val="es-CO"/>
              </w:rPr>
              <w:t>programadas</w:t>
            </w:r>
            <w:r w:rsidR="00C01EA4" w:rsidRPr="009F6C74">
              <w:rPr>
                <w:rFonts w:ascii="Palatino Linotype" w:hAnsi="Palatino Linotype" w:cs="Arial"/>
                <w:b/>
                <w:color w:val="FFFFFF"/>
                <w:spacing w:val="1"/>
                <w:w w:val="80"/>
                <w:sz w:val="16"/>
                <w:lang w:val="es-CO"/>
              </w:rPr>
              <w:t xml:space="preserve"> </w:t>
            </w:r>
            <w:r w:rsidR="00C01EA4" w:rsidRPr="009F6C74">
              <w:rPr>
                <w:rFonts w:ascii="Palatino Linotype" w:hAnsi="Palatino Linotype" w:cs="Arial"/>
                <w:b/>
                <w:color w:val="FFFFFF"/>
                <w:w w:val="90"/>
                <w:sz w:val="16"/>
                <w:lang w:val="es-CO"/>
              </w:rPr>
              <w:t>acumulado</w:t>
            </w:r>
            <w:r w:rsidR="00C01EA4"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39981F04" w14:textId="2D63C121" w:rsidR="00F45411" w:rsidRPr="009F6C74" w:rsidRDefault="00F45411"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90"/>
                <w:sz w:val="16"/>
                <w:lang w:val="es-CO"/>
              </w:rPr>
              <w:t>ejecutadas</w:t>
            </w:r>
            <w:r w:rsidR="00C01EA4"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90"/>
                <w:sz w:val="16"/>
                <w:lang w:val="es-CO"/>
              </w:rPr>
              <w:t>acumulado</w:t>
            </w:r>
            <w:r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1BEAB6F8" w14:textId="129CEE8C" w:rsidR="00F45411" w:rsidRPr="009F6C74" w:rsidRDefault="00F45411" w:rsidP="00F752CD">
            <w:pPr>
              <w:pStyle w:val="TableParagraph"/>
              <w:spacing w:before="98"/>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C01EA4" w:rsidRPr="009F6C74">
              <w:rPr>
                <w:rFonts w:ascii="Palatino Linotype" w:hAnsi="Palatino Linotype" w:cs="Arial"/>
                <w:b/>
                <w:color w:val="FFFFFF"/>
                <w:w w:val="85"/>
                <w:sz w:val="16"/>
              </w:rPr>
              <w:t>acumulado</w:t>
            </w:r>
          </w:p>
          <w:p w14:paraId="167A0BC2" w14:textId="66F4CC6D" w:rsidR="00F45411" w:rsidRPr="009F6C74" w:rsidRDefault="00793610"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4" w:type="dxa"/>
            <w:shd w:val="clear" w:color="auto" w:fill="4471C4"/>
          </w:tcPr>
          <w:p w14:paraId="6321C5C6" w14:textId="77777777" w:rsidR="00F45411" w:rsidRPr="009F6C74" w:rsidRDefault="00F45411" w:rsidP="00F752CD">
            <w:pPr>
              <w:pStyle w:val="TableParagraph"/>
              <w:spacing w:before="5"/>
              <w:rPr>
                <w:rFonts w:ascii="Palatino Linotype" w:hAnsi="Palatino Linotype" w:cs="Arial"/>
                <w:sz w:val="24"/>
              </w:rPr>
            </w:pPr>
          </w:p>
          <w:p w14:paraId="21AD34E4" w14:textId="77777777" w:rsidR="00F45411" w:rsidRPr="009F6C74" w:rsidRDefault="00F45411" w:rsidP="00F752CD">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5FD8651B" w14:textId="77777777" w:rsidTr="00F752CD">
        <w:trPr>
          <w:trHeight w:val="671"/>
        </w:trPr>
        <w:tc>
          <w:tcPr>
            <w:tcW w:w="4235" w:type="dxa"/>
            <w:tcBorders>
              <w:left w:val="single" w:sz="4" w:space="0" w:color="8EAADB"/>
              <w:bottom w:val="single" w:sz="4" w:space="0" w:color="8EAADB"/>
              <w:right w:val="single" w:sz="4" w:space="0" w:color="8EAADB"/>
            </w:tcBorders>
            <w:shd w:val="clear" w:color="auto" w:fill="D9E1F3"/>
          </w:tcPr>
          <w:p w14:paraId="11182699" w14:textId="58536FB3" w:rsidR="00F45411" w:rsidRPr="009F6C74" w:rsidRDefault="00F45411" w:rsidP="00F752CD">
            <w:pPr>
              <w:pStyle w:val="TableParagraph"/>
              <w:spacing w:before="119" w:line="237" w:lineRule="auto"/>
              <w:ind w:left="107" w:right="98"/>
              <w:rPr>
                <w:rFonts w:ascii="Palatino Linotype" w:hAnsi="Palatino Linotype" w:cs="Arial"/>
                <w:sz w:val="18"/>
                <w:lang w:val="es-CO"/>
              </w:rPr>
            </w:pPr>
            <w:r w:rsidRPr="009F6C74">
              <w:rPr>
                <w:rFonts w:ascii="Palatino Linotype" w:hAnsi="Palatino Linotype" w:cs="Arial"/>
                <w:b/>
                <w:w w:val="80"/>
                <w:sz w:val="20"/>
                <w:u w:val="single"/>
                <w:lang w:val="es-CO"/>
              </w:rPr>
              <w:t>ECOSIS21-02</w:t>
            </w:r>
            <w:r w:rsidRPr="009F6C74">
              <w:rPr>
                <w:rFonts w:ascii="Palatino Linotype" w:hAnsi="Palatino Linotype" w:cs="Arial"/>
                <w:b/>
                <w:spacing w:val="21"/>
                <w:w w:val="80"/>
                <w:sz w:val="20"/>
                <w:lang w:val="es-CO"/>
              </w:rPr>
              <w:t xml:space="preserve"> </w:t>
            </w:r>
            <w:r w:rsidRPr="009F6C74">
              <w:rPr>
                <w:rFonts w:ascii="Palatino Linotype" w:hAnsi="Palatino Linotype" w:cs="Arial"/>
                <w:w w:val="80"/>
                <w:sz w:val="18"/>
                <w:lang w:val="es-CO"/>
              </w:rPr>
              <w:t>Monitorear de manera integral los ecosistemas de la alta montaña de Colombia</w:t>
            </w:r>
            <w:r w:rsidR="00C01EA4" w:rsidRPr="009F6C74">
              <w:rPr>
                <w:rFonts w:ascii="Palatino Linotype" w:hAnsi="Palatino Linotype" w:cs="Arial"/>
                <w:w w:val="80"/>
                <w:sz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668D86F5" w14:textId="77777777" w:rsidR="00F45411" w:rsidRPr="009F6C74" w:rsidRDefault="00F45411" w:rsidP="00F752CD">
            <w:pPr>
              <w:pStyle w:val="TableParagraph"/>
              <w:spacing w:before="11"/>
              <w:rPr>
                <w:rFonts w:ascii="Palatino Linotype" w:hAnsi="Palatino Linotype" w:cs="Arial"/>
                <w:sz w:val="19"/>
                <w:lang w:val="es-CO"/>
              </w:rPr>
            </w:pPr>
          </w:p>
          <w:p w14:paraId="5E7F5ADD" w14:textId="13F11AC5" w:rsidR="00F45411" w:rsidRPr="009F6C74" w:rsidRDefault="00F45411" w:rsidP="00F752CD">
            <w:pPr>
              <w:pStyle w:val="TableParagraph"/>
              <w:ind w:left="80" w:right="72"/>
              <w:jc w:val="center"/>
              <w:rPr>
                <w:rFonts w:ascii="Palatino Linotype" w:hAnsi="Palatino Linotype" w:cs="Arial"/>
                <w:sz w:val="18"/>
              </w:rPr>
            </w:pPr>
            <w:r w:rsidRPr="009F6C74">
              <w:rPr>
                <w:rFonts w:ascii="Palatino Linotype" w:hAnsi="Palatino Linotype" w:cs="Arial"/>
                <w:w w:val="90"/>
                <w:sz w:val="18"/>
              </w:rPr>
              <w:t>19</w:t>
            </w:r>
            <w:r w:rsidR="00C01EA4" w:rsidRPr="009F6C74">
              <w:rPr>
                <w:rFonts w:ascii="Palatino Linotype" w:hAnsi="Palatino Linotype" w:cs="Arial"/>
                <w:w w:val="90"/>
                <w:sz w:val="18"/>
              </w:rPr>
              <w:t>,</w:t>
            </w:r>
            <w:r w:rsidRPr="009F6C74">
              <w:rPr>
                <w:rFonts w:ascii="Palatino Linotype" w:hAnsi="Palatino Linotype" w:cs="Arial"/>
                <w:w w:val="90"/>
                <w:sz w:val="18"/>
              </w:rPr>
              <w:t>98</w:t>
            </w:r>
          </w:p>
        </w:tc>
        <w:tc>
          <w:tcPr>
            <w:tcW w:w="1141" w:type="dxa"/>
            <w:tcBorders>
              <w:left w:val="single" w:sz="4" w:space="0" w:color="8EAADB"/>
              <w:bottom w:val="single" w:sz="4" w:space="0" w:color="8EAADB"/>
              <w:right w:val="single" w:sz="4" w:space="0" w:color="8EAADB"/>
            </w:tcBorders>
            <w:shd w:val="clear" w:color="auto" w:fill="D9E1F3"/>
          </w:tcPr>
          <w:p w14:paraId="56CDC5C6" w14:textId="77777777" w:rsidR="00F45411" w:rsidRPr="009F6C74" w:rsidRDefault="00F45411" w:rsidP="00F752CD">
            <w:pPr>
              <w:pStyle w:val="TableParagraph"/>
              <w:spacing w:before="11"/>
              <w:rPr>
                <w:rFonts w:ascii="Palatino Linotype" w:hAnsi="Palatino Linotype" w:cs="Arial"/>
                <w:sz w:val="19"/>
              </w:rPr>
            </w:pPr>
          </w:p>
          <w:p w14:paraId="2F290F94" w14:textId="239CAAE5" w:rsidR="00F45411" w:rsidRPr="009F6C74" w:rsidRDefault="00F45411" w:rsidP="00F752CD">
            <w:pPr>
              <w:pStyle w:val="TableParagraph"/>
              <w:ind w:left="124" w:right="115"/>
              <w:jc w:val="center"/>
              <w:rPr>
                <w:rFonts w:ascii="Palatino Linotype" w:hAnsi="Palatino Linotype" w:cs="Arial"/>
                <w:sz w:val="18"/>
              </w:rPr>
            </w:pPr>
            <w:r w:rsidRPr="009F6C74">
              <w:rPr>
                <w:rFonts w:ascii="Palatino Linotype" w:hAnsi="Palatino Linotype" w:cs="Arial"/>
                <w:w w:val="90"/>
                <w:sz w:val="18"/>
              </w:rPr>
              <w:t>19</w:t>
            </w:r>
            <w:r w:rsidR="00C01EA4" w:rsidRPr="009F6C74">
              <w:rPr>
                <w:rFonts w:ascii="Palatino Linotype" w:hAnsi="Palatino Linotype" w:cs="Arial"/>
                <w:w w:val="90"/>
                <w:sz w:val="18"/>
              </w:rPr>
              <w:t>,</w:t>
            </w:r>
            <w:r w:rsidRPr="009F6C74">
              <w:rPr>
                <w:rFonts w:ascii="Palatino Linotype" w:hAnsi="Palatino Linotype" w:cs="Arial"/>
                <w:w w:val="90"/>
                <w:sz w:val="18"/>
              </w:rPr>
              <w:t>98</w:t>
            </w:r>
          </w:p>
        </w:tc>
        <w:tc>
          <w:tcPr>
            <w:tcW w:w="1370" w:type="dxa"/>
            <w:tcBorders>
              <w:left w:val="single" w:sz="4" w:space="0" w:color="8EAADB"/>
              <w:bottom w:val="single" w:sz="4" w:space="0" w:color="8EAADB"/>
              <w:right w:val="single" w:sz="4" w:space="0" w:color="8EAADB"/>
            </w:tcBorders>
            <w:shd w:val="clear" w:color="auto" w:fill="D9E1F3"/>
          </w:tcPr>
          <w:p w14:paraId="554761A7" w14:textId="77777777" w:rsidR="00F45411" w:rsidRPr="009F6C74" w:rsidRDefault="00F45411" w:rsidP="00F752CD">
            <w:pPr>
              <w:pStyle w:val="TableParagraph"/>
              <w:spacing w:before="11"/>
              <w:rPr>
                <w:rFonts w:ascii="Palatino Linotype" w:hAnsi="Palatino Linotype" w:cs="Arial"/>
                <w:sz w:val="19"/>
              </w:rPr>
            </w:pPr>
          </w:p>
          <w:p w14:paraId="2E7A290C" w14:textId="77777777" w:rsidR="00F45411" w:rsidRPr="009F6C74" w:rsidRDefault="00F45411" w:rsidP="00F752CD">
            <w:pPr>
              <w:pStyle w:val="TableParagraph"/>
              <w:ind w:left="460" w:right="451"/>
              <w:jc w:val="center"/>
              <w:rPr>
                <w:rFonts w:ascii="Palatino Linotype" w:hAnsi="Palatino Linotype" w:cs="Arial"/>
                <w:sz w:val="18"/>
              </w:rPr>
            </w:pPr>
            <w:r w:rsidRPr="009F6C74">
              <w:rPr>
                <w:rFonts w:ascii="Palatino Linotype" w:hAnsi="Palatino Linotype" w:cs="Arial"/>
                <w:w w:val="90"/>
                <w:sz w:val="18"/>
              </w:rPr>
              <w:t>100</w:t>
            </w:r>
          </w:p>
        </w:tc>
        <w:tc>
          <w:tcPr>
            <w:tcW w:w="944" w:type="dxa"/>
            <w:tcBorders>
              <w:left w:val="single" w:sz="4" w:space="0" w:color="8EAADB"/>
              <w:bottom w:val="single" w:sz="4" w:space="0" w:color="8EAADB"/>
              <w:right w:val="single" w:sz="4" w:space="0" w:color="8EAADB"/>
            </w:tcBorders>
            <w:shd w:val="clear" w:color="auto" w:fill="D9E1F3"/>
          </w:tcPr>
          <w:p w14:paraId="1F8581FC" w14:textId="77777777" w:rsidR="00F45411" w:rsidRPr="009F6C74" w:rsidRDefault="00F45411" w:rsidP="00F752CD">
            <w:pPr>
              <w:pStyle w:val="TableParagraph"/>
              <w:ind w:left="126"/>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3956428B" wp14:editId="3D43A078">
                  <wp:extent cx="465200" cy="465200"/>
                  <wp:effectExtent l="0" t="0" r="0" b="0"/>
                  <wp:docPr id="36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png"/>
                          <pic:cNvPicPr/>
                        </pic:nvPicPr>
                        <pic:blipFill>
                          <a:blip r:embed="rId45" cstate="print"/>
                          <a:stretch>
                            <a:fillRect/>
                          </a:stretch>
                        </pic:blipFill>
                        <pic:spPr>
                          <a:xfrm>
                            <a:off x="0" y="0"/>
                            <a:ext cx="465200" cy="465200"/>
                          </a:xfrm>
                          <a:prstGeom prst="rect">
                            <a:avLst/>
                          </a:prstGeom>
                        </pic:spPr>
                      </pic:pic>
                    </a:graphicData>
                  </a:graphic>
                </wp:inline>
              </w:drawing>
            </w:r>
          </w:p>
        </w:tc>
      </w:tr>
      <w:tr w:rsidR="00F45411" w:rsidRPr="009F6C74" w14:paraId="4B92EE5D" w14:textId="77777777" w:rsidTr="00F752CD">
        <w:trPr>
          <w:trHeight w:val="1058"/>
        </w:trPr>
        <w:tc>
          <w:tcPr>
            <w:tcW w:w="8830" w:type="dxa"/>
            <w:gridSpan w:val="5"/>
            <w:tcBorders>
              <w:top w:val="single" w:sz="4" w:space="0" w:color="8EAADB"/>
              <w:left w:val="single" w:sz="4" w:space="0" w:color="8EAADB"/>
              <w:bottom w:val="single" w:sz="4" w:space="0" w:color="8EAADB"/>
              <w:right w:val="single" w:sz="4" w:space="0" w:color="8EAADB"/>
            </w:tcBorders>
          </w:tcPr>
          <w:p w14:paraId="0BAB9E5E" w14:textId="77777777" w:rsidR="00F45411" w:rsidRPr="009F6C74" w:rsidRDefault="00F45411" w:rsidP="00F752CD">
            <w:pPr>
              <w:pStyle w:val="TableParagraph"/>
              <w:spacing w:line="204" w:lineRule="exact"/>
              <w:ind w:left="107"/>
              <w:rPr>
                <w:rFonts w:ascii="Palatino Linotype" w:hAnsi="Palatino Linotype" w:cs="Arial"/>
                <w:b/>
                <w:color w:val="2D74B5"/>
                <w:w w:val="80"/>
                <w:sz w:val="18"/>
              </w:rPr>
            </w:pPr>
          </w:p>
          <w:p w14:paraId="51E742A8" w14:textId="418BB1A5" w:rsidR="00F45411" w:rsidRPr="009F6C74" w:rsidRDefault="00F45411" w:rsidP="00F752CD">
            <w:pPr>
              <w:pStyle w:val="TableParagraph"/>
              <w:spacing w:line="204"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C01EA4"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2FF4FDF3" w14:textId="77777777" w:rsidR="00F45411" w:rsidRPr="009F6C74" w:rsidRDefault="00F45411" w:rsidP="00F752CD">
            <w:pPr>
              <w:pStyle w:val="TableParagraph"/>
              <w:tabs>
                <w:tab w:val="left" w:pos="828"/>
                <w:tab w:val="left" w:pos="829"/>
              </w:tabs>
              <w:spacing w:line="219" w:lineRule="exact"/>
              <w:jc w:val="both"/>
              <w:rPr>
                <w:rFonts w:ascii="Palatino Linotype" w:hAnsi="Palatino Linotype" w:cs="Arial"/>
                <w:sz w:val="18"/>
                <w:lang w:val="es-CO"/>
              </w:rPr>
            </w:pPr>
          </w:p>
          <w:p w14:paraId="64BF21BA" w14:textId="36501C74" w:rsidR="00F45411" w:rsidRPr="009F6C74" w:rsidRDefault="00F45411" w:rsidP="003638EF">
            <w:pPr>
              <w:pStyle w:val="Prrafodelista"/>
              <w:numPr>
                <w:ilvl w:val="0"/>
                <w:numId w:val="48"/>
              </w:numPr>
              <w:contextualSpacing w:val="0"/>
              <w:jc w:val="both"/>
              <w:rPr>
                <w:rFonts w:ascii="Palatino Linotype" w:hAnsi="Palatino Linotype" w:cs="Arial"/>
                <w:w w:val="80"/>
                <w:sz w:val="18"/>
                <w:lang w:val="es-CO"/>
              </w:rPr>
            </w:pPr>
            <w:r w:rsidRPr="009F6C74">
              <w:rPr>
                <w:rFonts w:ascii="Palatino Linotype" w:hAnsi="Palatino Linotype" w:cs="Arial"/>
                <w:w w:val="80"/>
                <w:sz w:val="18"/>
                <w:lang w:val="es-CO"/>
              </w:rPr>
              <w:t>Se ejecutaron dos comisiones de campo para el monitoreo de las condiciones de los glaciares</w:t>
            </w:r>
            <w:r w:rsidR="00C01EA4" w:rsidRPr="009F6C74">
              <w:rPr>
                <w:rFonts w:ascii="Palatino Linotype" w:hAnsi="Palatino Linotype" w:cs="Arial"/>
                <w:w w:val="80"/>
                <w:sz w:val="18"/>
                <w:lang w:val="es-CO"/>
              </w:rPr>
              <w:t>.</w:t>
            </w:r>
          </w:p>
          <w:p w14:paraId="137DBD3B" w14:textId="272AE43B" w:rsidR="00F45411" w:rsidRPr="009F6C74" w:rsidRDefault="00F45411" w:rsidP="003638EF">
            <w:pPr>
              <w:pStyle w:val="Prrafodelista"/>
              <w:numPr>
                <w:ilvl w:val="0"/>
                <w:numId w:val="48"/>
              </w:numPr>
              <w:contextualSpacing w:val="0"/>
              <w:jc w:val="both"/>
              <w:rPr>
                <w:rFonts w:ascii="Palatino Linotype" w:hAnsi="Palatino Linotype" w:cs="Arial"/>
                <w:w w:val="80"/>
                <w:sz w:val="18"/>
                <w:lang w:val="es-CO"/>
              </w:rPr>
            </w:pPr>
            <w:r w:rsidRPr="009F6C74">
              <w:rPr>
                <w:rFonts w:ascii="Palatino Linotype" w:hAnsi="Palatino Linotype" w:cs="Arial"/>
                <w:w w:val="80"/>
                <w:sz w:val="18"/>
                <w:lang w:val="es-CO"/>
              </w:rPr>
              <w:t xml:space="preserve">Como parte de diferentes mesas de trabajo realizadas durante el trimestre, se logró ajustar y asegurar el presupuesto necesario para la </w:t>
            </w:r>
            <w:r w:rsidR="00C01EA4" w:rsidRPr="009F6C74">
              <w:rPr>
                <w:rFonts w:ascii="Palatino Linotype" w:hAnsi="Palatino Linotype" w:cs="Arial"/>
                <w:w w:val="80"/>
                <w:sz w:val="18"/>
                <w:lang w:val="es-CO"/>
              </w:rPr>
              <w:t>e</w:t>
            </w:r>
            <w:r w:rsidRPr="009F6C74">
              <w:rPr>
                <w:rFonts w:ascii="Palatino Linotype" w:hAnsi="Palatino Linotype" w:cs="Arial"/>
                <w:w w:val="80"/>
                <w:sz w:val="18"/>
                <w:lang w:val="es-CO"/>
              </w:rPr>
              <w:t>laboración del protocolo EMA</w:t>
            </w:r>
            <w:r w:rsidR="00C01EA4" w:rsidRPr="009F6C74">
              <w:rPr>
                <w:rFonts w:ascii="Palatino Linotype" w:hAnsi="Palatino Linotype" w:cs="Arial"/>
                <w:w w:val="80"/>
                <w:sz w:val="18"/>
                <w:lang w:val="es-CO"/>
              </w:rPr>
              <w:t>.</w:t>
            </w:r>
            <w:r w:rsidRPr="009F6C74">
              <w:rPr>
                <w:rFonts w:ascii="Palatino Linotype" w:hAnsi="Palatino Linotype" w:cs="Arial"/>
                <w:w w:val="80"/>
                <w:sz w:val="18"/>
                <w:lang w:val="es-CO"/>
              </w:rPr>
              <w:t xml:space="preserve"> </w:t>
            </w:r>
          </w:p>
          <w:p w14:paraId="1A8E478C" w14:textId="77777777" w:rsidR="00C01EA4" w:rsidRPr="009F6C74" w:rsidRDefault="00F45411" w:rsidP="009F6C74">
            <w:pPr>
              <w:pStyle w:val="Prrafodelista"/>
              <w:numPr>
                <w:ilvl w:val="0"/>
                <w:numId w:val="48"/>
              </w:numPr>
              <w:contextualSpacing w:val="0"/>
              <w:jc w:val="both"/>
              <w:rPr>
                <w:rFonts w:ascii="Palatino Linotype" w:eastAsia="Times New Roman" w:hAnsi="Palatino Linotype" w:cs="Times New Roman"/>
                <w:color w:val="000000"/>
                <w:sz w:val="18"/>
                <w:szCs w:val="18"/>
                <w:lang w:val="es-CO"/>
              </w:rPr>
            </w:pPr>
            <w:r w:rsidRPr="009F6C74">
              <w:rPr>
                <w:rFonts w:ascii="Palatino Linotype" w:hAnsi="Palatino Linotype" w:cs="Arial"/>
                <w:w w:val="80"/>
                <w:sz w:val="18"/>
                <w:lang w:val="es-CO"/>
              </w:rPr>
              <w:t>Se avanzó en la la elaboración de las especificaciones técnicas para la adquisición de imágenes de satélite con el proyecto Chemonics</w:t>
            </w:r>
            <w:r w:rsidR="00C01EA4" w:rsidRPr="009F6C74">
              <w:rPr>
                <w:rFonts w:ascii="Palatino Linotype" w:hAnsi="Palatino Linotype" w:cs="Arial"/>
                <w:w w:val="80"/>
                <w:sz w:val="18"/>
                <w:lang w:val="es-CO"/>
              </w:rPr>
              <w:t>.</w:t>
            </w:r>
          </w:p>
          <w:p w14:paraId="59D1400C" w14:textId="2C51B8E1" w:rsidR="00F45411" w:rsidRPr="009F6C74" w:rsidRDefault="00F45411" w:rsidP="003638EF">
            <w:pPr>
              <w:pStyle w:val="Prrafodelista"/>
              <w:numPr>
                <w:ilvl w:val="0"/>
                <w:numId w:val="48"/>
              </w:numPr>
              <w:spacing w:after="240"/>
              <w:contextualSpacing w:val="0"/>
              <w:jc w:val="both"/>
              <w:rPr>
                <w:rFonts w:ascii="Palatino Linotype" w:eastAsia="Times New Roman" w:hAnsi="Palatino Linotype" w:cs="Times New Roman"/>
                <w:color w:val="000000"/>
                <w:sz w:val="18"/>
                <w:szCs w:val="18"/>
                <w:lang w:val="es-CO"/>
              </w:rPr>
            </w:pPr>
            <w:r w:rsidRPr="009F6C74">
              <w:rPr>
                <w:rFonts w:ascii="Palatino Linotype" w:hAnsi="Palatino Linotype" w:cs="Arial"/>
                <w:w w:val="80"/>
                <w:sz w:val="18"/>
                <w:lang w:val="es-CO"/>
              </w:rPr>
              <w:t xml:space="preserve">Se avanzó en la elaboración del </w:t>
            </w:r>
            <w:r w:rsidR="00C01EA4" w:rsidRPr="009F6C74">
              <w:rPr>
                <w:rFonts w:ascii="Palatino Linotype" w:hAnsi="Palatino Linotype" w:cs="Arial"/>
                <w:w w:val="80"/>
                <w:sz w:val="18"/>
                <w:lang w:val="es-CO"/>
              </w:rPr>
              <w:t>P</w:t>
            </w:r>
            <w:r w:rsidRPr="009F6C74">
              <w:rPr>
                <w:rFonts w:ascii="Palatino Linotype" w:hAnsi="Palatino Linotype" w:cs="Arial"/>
                <w:w w:val="80"/>
                <w:sz w:val="18"/>
                <w:lang w:val="es-CO"/>
              </w:rPr>
              <w:t xml:space="preserve">lan de </w:t>
            </w:r>
            <w:r w:rsidR="00C01EA4" w:rsidRPr="009F6C74">
              <w:rPr>
                <w:rFonts w:ascii="Palatino Linotype" w:hAnsi="Palatino Linotype" w:cs="Arial"/>
                <w:w w:val="80"/>
                <w:sz w:val="18"/>
                <w:lang w:val="es-CO"/>
              </w:rPr>
              <w:t>M</w:t>
            </w:r>
            <w:r w:rsidRPr="009F6C74">
              <w:rPr>
                <w:rFonts w:ascii="Palatino Linotype" w:hAnsi="Palatino Linotype" w:cs="Arial"/>
                <w:w w:val="80"/>
                <w:sz w:val="18"/>
                <w:lang w:val="es-CO"/>
              </w:rPr>
              <w:t>ejora para la Operación Estadística BMG</w:t>
            </w:r>
          </w:p>
        </w:tc>
      </w:tr>
    </w:tbl>
    <w:p w14:paraId="5ECF561A" w14:textId="77777777" w:rsidR="00F45411" w:rsidRPr="009F6C74" w:rsidRDefault="00F45411" w:rsidP="00F45411">
      <w:pPr>
        <w:rPr>
          <w:rFonts w:ascii="Palatino Linotype" w:hAnsi="Palatino Linotype" w:cs="Arial"/>
        </w:rPr>
      </w:pPr>
    </w:p>
    <w:p w14:paraId="1D7A1FEA" w14:textId="77777777" w:rsidR="00F45411" w:rsidRPr="009F6C74" w:rsidRDefault="00F45411" w:rsidP="00F45411">
      <w:pPr>
        <w:spacing w:line="206" w:lineRule="exact"/>
        <w:ind w:left="142"/>
        <w:rPr>
          <w:rFonts w:ascii="Palatino Linotype" w:hAnsi="Palatino Linotype" w:cs="Arial"/>
          <w:sz w:val="18"/>
        </w:rPr>
      </w:pPr>
    </w:p>
    <w:tbl>
      <w:tblPr>
        <w:tblStyle w:val="TableNormal"/>
        <w:tblW w:w="0" w:type="auto"/>
        <w:tblInd w:w="192" w:type="dxa"/>
        <w:tblLayout w:type="fixed"/>
        <w:tblLook w:val="01E0" w:firstRow="1" w:lastRow="1" w:firstColumn="1" w:lastColumn="1" w:noHBand="0" w:noVBand="0"/>
      </w:tblPr>
      <w:tblGrid>
        <w:gridCol w:w="4235"/>
        <w:gridCol w:w="1140"/>
        <w:gridCol w:w="1141"/>
        <w:gridCol w:w="1370"/>
        <w:gridCol w:w="944"/>
      </w:tblGrid>
      <w:tr w:rsidR="00F45411" w:rsidRPr="009F6C74" w14:paraId="6F07B32A" w14:textId="77777777" w:rsidTr="00F752CD">
        <w:trPr>
          <w:trHeight w:val="754"/>
        </w:trPr>
        <w:tc>
          <w:tcPr>
            <w:tcW w:w="4235" w:type="dxa"/>
            <w:shd w:val="clear" w:color="auto" w:fill="4471C4"/>
          </w:tcPr>
          <w:p w14:paraId="7127205B" w14:textId="50871D5D" w:rsidR="00F45411" w:rsidRPr="009F6C74" w:rsidRDefault="00C01EA4" w:rsidP="00F752CD">
            <w:pPr>
              <w:pStyle w:val="TableParagraph"/>
              <w:spacing w:before="239"/>
              <w:ind w:left="1242"/>
              <w:rPr>
                <w:rFonts w:ascii="Palatino Linotype" w:hAnsi="Palatino Linotype" w:cs="Arial"/>
                <w:b/>
                <w:sz w:val="24"/>
              </w:rPr>
            </w:pPr>
            <w:r w:rsidRPr="009F6C74">
              <w:rPr>
                <w:rFonts w:ascii="Palatino Linotype" w:hAnsi="Palatino Linotype" w:cs="Arial"/>
                <w:b/>
                <w:color w:val="FFFFFF"/>
                <w:w w:val="80"/>
                <w:sz w:val="24"/>
              </w:rPr>
              <w:t>A</w:t>
            </w:r>
            <w:r w:rsidR="00F45411" w:rsidRPr="009F6C74">
              <w:rPr>
                <w:rFonts w:ascii="Palatino Linotype" w:hAnsi="Palatino Linotype" w:cs="Arial"/>
                <w:b/>
                <w:color w:val="FFFFFF"/>
                <w:w w:val="80"/>
                <w:sz w:val="24"/>
              </w:rPr>
              <w:t>ctividad</w:t>
            </w:r>
            <w:r w:rsidR="00F45411" w:rsidRPr="009F6C74">
              <w:rPr>
                <w:rFonts w:ascii="Palatino Linotype" w:hAnsi="Palatino Linotype" w:cs="Arial"/>
                <w:b/>
                <w:color w:val="FFFFFF"/>
                <w:spacing w:val="15"/>
                <w:w w:val="80"/>
                <w:sz w:val="24"/>
              </w:rPr>
              <w:t xml:space="preserve"> </w:t>
            </w:r>
            <w:r w:rsidR="00F45411" w:rsidRPr="009F6C74">
              <w:rPr>
                <w:rFonts w:ascii="Palatino Linotype" w:hAnsi="Palatino Linotype" w:cs="Arial"/>
                <w:b/>
                <w:color w:val="FFFFFF"/>
                <w:w w:val="80"/>
                <w:sz w:val="24"/>
              </w:rPr>
              <w:t>principal</w:t>
            </w:r>
          </w:p>
        </w:tc>
        <w:tc>
          <w:tcPr>
            <w:tcW w:w="1140" w:type="dxa"/>
            <w:shd w:val="clear" w:color="auto" w:fill="4471C4"/>
          </w:tcPr>
          <w:p w14:paraId="051146C9" w14:textId="562E48D5" w:rsidR="00F45411" w:rsidRPr="009F6C74" w:rsidRDefault="00F45411" w:rsidP="00F752CD">
            <w:pPr>
              <w:pStyle w:val="TableParagraph"/>
              <w:spacing w:line="184" w:lineRule="exact"/>
              <w:ind w:left="144"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80"/>
                <w:sz w:val="16"/>
                <w:lang w:val="es-CO"/>
              </w:rPr>
              <w:t>programadas</w:t>
            </w:r>
            <w:r w:rsidR="00C01EA4" w:rsidRPr="009F6C74">
              <w:rPr>
                <w:rFonts w:ascii="Palatino Linotype" w:hAnsi="Palatino Linotype" w:cs="Arial"/>
                <w:b/>
                <w:color w:val="FFFFFF"/>
                <w:spacing w:val="1"/>
                <w:w w:val="80"/>
                <w:sz w:val="16"/>
                <w:lang w:val="es-CO"/>
              </w:rPr>
              <w:t xml:space="preserve"> </w:t>
            </w:r>
            <w:r w:rsidR="00C01EA4" w:rsidRPr="009F6C74">
              <w:rPr>
                <w:rFonts w:ascii="Palatino Linotype" w:hAnsi="Palatino Linotype" w:cs="Arial"/>
                <w:b/>
                <w:color w:val="FFFFFF"/>
                <w:w w:val="90"/>
                <w:sz w:val="16"/>
                <w:lang w:val="es-CO"/>
              </w:rPr>
              <w:t>acumulado</w:t>
            </w:r>
            <w:r w:rsidR="00C01EA4"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02D54D16" w14:textId="48ACFCF4" w:rsidR="00F45411" w:rsidRPr="009F6C74" w:rsidRDefault="00F45411"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90"/>
                <w:sz w:val="16"/>
                <w:lang w:val="es-CO"/>
              </w:rPr>
              <w:t>ejecutadas</w:t>
            </w:r>
            <w:r w:rsidR="00C01EA4" w:rsidRPr="009F6C74">
              <w:rPr>
                <w:rFonts w:ascii="Palatino Linotype" w:hAnsi="Palatino Linotype" w:cs="Arial"/>
                <w:b/>
                <w:color w:val="FFFFFF"/>
                <w:spacing w:val="1"/>
                <w:w w:val="90"/>
                <w:sz w:val="16"/>
                <w:lang w:val="es-CO"/>
              </w:rPr>
              <w:t xml:space="preserve"> </w:t>
            </w:r>
            <w:r w:rsidR="00C01EA4" w:rsidRPr="009F6C74">
              <w:rPr>
                <w:rFonts w:ascii="Palatino Linotype" w:hAnsi="Palatino Linotype" w:cs="Arial"/>
                <w:b/>
                <w:color w:val="FFFFFF"/>
                <w:w w:val="90"/>
                <w:sz w:val="16"/>
                <w:lang w:val="es-CO"/>
              </w:rPr>
              <w:t>acumulado</w:t>
            </w:r>
            <w:r w:rsidR="00C01EA4"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4BFB0415" w14:textId="0A9F1C86" w:rsidR="00F45411" w:rsidRPr="009F6C74" w:rsidRDefault="00F45411" w:rsidP="00F752CD">
            <w:pPr>
              <w:pStyle w:val="TableParagraph"/>
              <w:spacing w:before="98"/>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C01EA4" w:rsidRPr="009F6C74">
              <w:rPr>
                <w:rFonts w:ascii="Palatino Linotype" w:hAnsi="Palatino Linotype" w:cs="Arial"/>
                <w:b/>
                <w:color w:val="FFFFFF"/>
                <w:w w:val="85"/>
                <w:sz w:val="16"/>
              </w:rPr>
              <w:t>acumulado</w:t>
            </w:r>
          </w:p>
          <w:p w14:paraId="77D87138" w14:textId="2F70F3DC" w:rsidR="00F45411" w:rsidRPr="009F6C74" w:rsidRDefault="00793610"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3"/>
                <w:w w:val="80"/>
                <w:sz w:val="16"/>
              </w:rPr>
              <w:t xml:space="preserve"> </w:t>
            </w:r>
            <w:r w:rsidR="00F45411" w:rsidRPr="009F6C74">
              <w:rPr>
                <w:rFonts w:ascii="Palatino Linotype" w:hAnsi="Palatino Linotype" w:cs="Arial"/>
                <w:b/>
                <w:color w:val="FFFFFF"/>
                <w:w w:val="80"/>
                <w:sz w:val="16"/>
              </w:rPr>
              <w:t>%</w:t>
            </w:r>
          </w:p>
        </w:tc>
        <w:tc>
          <w:tcPr>
            <w:tcW w:w="944" w:type="dxa"/>
            <w:shd w:val="clear" w:color="auto" w:fill="4471C4"/>
          </w:tcPr>
          <w:p w14:paraId="457C6F26" w14:textId="77777777" w:rsidR="00F45411" w:rsidRPr="009F6C74" w:rsidRDefault="00F45411" w:rsidP="00F752CD">
            <w:pPr>
              <w:pStyle w:val="TableParagraph"/>
              <w:spacing w:before="5"/>
              <w:rPr>
                <w:rFonts w:ascii="Palatino Linotype" w:hAnsi="Palatino Linotype" w:cs="Arial"/>
                <w:sz w:val="24"/>
              </w:rPr>
            </w:pPr>
          </w:p>
          <w:p w14:paraId="51C0DDBE" w14:textId="77777777" w:rsidR="00F45411" w:rsidRPr="009F6C74" w:rsidRDefault="00F45411" w:rsidP="00F752CD">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184D5CC5" w14:textId="77777777" w:rsidTr="00F752CD">
        <w:trPr>
          <w:trHeight w:val="671"/>
        </w:trPr>
        <w:tc>
          <w:tcPr>
            <w:tcW w:w="4235" w:type="dxa"/>
            <w:tcBorders>
              <w:left w:val="single" w:sz="4" w:space="0" w:color="8EAADB"/>
              <w:bottom w:val="single" w:sz="4" w:space="0" w:color="8EAADB"/>
              <w:right w:val="single" w:sz="4" w:space="0" w:color="8EAADB"/>
            </w:tcBorders>
            <w:shd w:val="clear" w:color="auto" w:fill="D9E1F3"/>
          </w:tcPr>
          <w:p w14:paraId="157136BD" w14:textId="1B4802E2" w:rsidR="00F45411" w:rsidRPr="009F6C74" w:rsidRDefault="00F45411" w:rsidP="00F752CD">
            <w:pPr>
              <w:pStyle w:val="TableParagraph"/>
              <w:spacing w:before="119" w:line="237" w:lineRule="auto"/>
              <w:ind w:left="107" w:right="98"/>
              <w:rPr>
                <w:rStyle w:val="Hipervnculo"/>
                <w:rFonts w:ascii="Palatino Linotype" w:hAnsi="Palatino Linotype"/>
                <w:sz w:val="18"/>
                <w:szCs w:val="18"/>
                <w:lang w:val="es-CO"/>
              </w:rPr>
            </w:pPr>
            <w:r w:rsidRPr="009F6C74">
              <w:rPr>
                <w:rStyle w:val="Hipervnculo"/>
                <w:rFonts w:ascii="Palatino Linotype" w:hAnsi="Palatino Linotype"/>
                <w:b/>
                <w:sz w:val="18"/>
                <w:szCs w:val="18"/>
                <w:lang w:val="es-CO"/>
              </w:rPr>
              <w:t>ECOSIS21-03</w:t>
            </w:r>
            <w:r w:rsidRPr="009F6C74">
              <w:rPr>
                <w:rStyle w:val="Hipervnculo"/>
                <w:rFonts w:ascii="Palatino Linotype" w:hAnsi="Palatino Linotype"/>
                <w:sz w:val="18"/>
                <w:szCs w:val="18"/>
                <w:lang w:val="es-CO"/>
              </w:rPr>
              <w:t xml:space="preserve"> </w:t>
            </w:r>
            <w:r w:rsidRPr="009F6C74">
              <w:rPr>
                <w:rStyle w:val="Hipervnculo"/>
                <w:rFonts w:ascii="Palatino Linotype" w:hAnsi="Palatino Linotype"/>
                <w:sz w:val="18"/>
                <w:szCs w:val="18"/>
                <w:u w:val="none"/>
                <w:lang w:val="es-CO"/>
              </w:rPr>
              <w:t>Realizar monitoreo y seguimiento a la degradación de los suelos y las tierras, los ecosistemas y coberturas de la tierra de Colombia.</w:t>
            </w:r>
          </w:p>
        </w:tc>
        <w:tc>
          <w:tcPr>
            <w:tcW w:w="1140" w:type="dxa"/>
            <w:tcBorders>
              <w:left w:val="single" w:sz="4" w:space="0" w:color="8EAADB"/>
              <w:bottom w:val="single" w:sz="4" w:space="0" w:color="8EAADB"/>
              <w:right w:val="single" w:sz="4" w:space="0" w:color="8EAADB"/>
            </w:tcBorders>
            <w:shd w:val="clear" w:color="auto" w:fill="D9E1F3"/>
          </w:tcPr>
          <w:p w14:paraId="334DBA77" w14:textId="77777777" w:rsidR="00F45411" w:rsidRPr="009F6C74" w:rsidRDefault="00F45411" w:rsidP="00F752CD">
            <w:pPr>
              <w:pStyle w:val="TableParagraph"/>
              <w:spacing w:before="11"/>
              <w:rPr>
                <w:rFonts w:ascii="Palatino Linotype" w:hAnsi="Palatino Linotype" w:cs="Arial"/>
                <w:sz w:val="19"/>
                <w:lang w:val="es-CO"/>
              </w:rPr>
            </w:pPr>
          </w:p>
          <w:p w14:paraId="47F73DD9" w14:textId="77777777" w:rsidR="00F45411" w:rsidRPr="009F6C74" w:rsidRDefault="00F45411" w:rsidP="00F752CD">
            <w:pPr>
              <w:pStyle w:val="TableParagraph"/>
              <w:ind w:left="80" w:right="72"/>
              <w:jc w:val="center"/>
              <w:rPr>
                <w:rFonts w:ascii="Palatino Linotype" w:hAnsi="Palatino Linotype" w:cs="Arial"/>
                <w:sz w:val="18"/>
              </w:rPr>
            </w:pPr>
            <w:r w:rsidRPr="009F6C74">
              <w:rPr>
                <w:rFonts w:ascii="Palatino Linotype" w:hAnsi="Palatino Linotype" w:cs="Arial"/>
                <w:w w:val="90"/>
                <w:sz w:val="18"/>
              </w:rPr>
              <w:t>30</w:t>
            </w:r>
          </w:p>
        </w:tc>
        <w:tc>
          <w:tcPr>
            <w:tcW w:w="1141" w:type="dxa"/>
            <w:tcBorders>
              <w:left w:val="single" w:sz="4" w:space="0" w:color="8EAADB"/>
              <w:bottom w:val="single" w:sz="4" w:space="0" w:color="8EAADB"/>
              <w:right w:val="single" w:sz="4" w:space="0" w:color="8EAADB"/>
            </w:tcBorders>
            <w:shd w:val="clear" w:color="auto" w:fill="D9E1F3"/>
          </w:tcPr>
          <w:p w14:paraId="730C86C5" w14:textId="77777777" w:rsidR="00F45411" w:rsidRPr="009F6C74" w:rsidRDefault="00F45411" w:rsidP="00F752CD">
            <w:pPr>
              <w:pStyle w:val="TableParagraph"/>
              <w:spacing w:before="11"/>
              <w:rPr>
                <w:rFonts w:ascii="Palatino Linotype" w:hAnsi="Palatino Linotype" w:cs="Arial"/>
                <w:sz w:val="19"/>
              </w:rPr>
            </w:pPr>
          </w:p>
          <w:p w14:paraId="429B24B5" w14:textId="77777777" w:rsidR="00F45411" w:rsidRPr="009F6C74" w:rsidRDefault="00F45411" w:rsidP="00F752CD">
            <w:pPr>
              <w:pStyle w:val="TableParagraph"/>
              <w:ind w:left="385"/>
              <w:rPr>
                <w:rFonts w:ascii="Palatino Linotype" w:hAnsi="Palatino Linotype" w:cs="Arial"/>
                <w:sz w:val="18"/>
              </w:rPr>
            </w:pPr>
            <w:r w:rsidRPr="009F6C74">
              <w:rPr>
                <w:rFonts w:ascii="Palatino Linotype" w:hAnsi="Palatino Linotype" w:cs="Arial"/>
                <w:w w:val="90"/>
                <w:sz w:val="18"/>
              </w:rPr>
              <w:t>0</w:t>
            </w:r>
          </w:p>
        </w:tc>
        <w:tc>
          <w:tcPr>
            <w:tcW w:w="1370" w:type="dxa"/>
            <w:tcBorders>
              <w:left w:val="single" w:sz="4" w:space="0" w:color="8EAADB"/>
              <w:bottom w:val="single" w:sz="4" w:space="0" w:color="8EAADB"/>
              <w:right w:val="single" w:sz="4" w:space="0" w:color="8EAADB"/>
            </w:tcBorders>
            <w:shd w:val="clear" w:color="auto" w:fill="D9E1F3"/>
          </w:tcPr>
          <w:p w14:paraId="54DC1862" w14:textId="77777777" w:rsidR="00F45411" w:rsidRPr="009F6C74" w:rsidRDefault="00F45411" w:rsidP="00F752CD">
            <w:pPr>
              <w:pStyle w:val="TableParagraph"/>
              <w:spacing w:before="11"/>
              <w:rPr>
                <w:rFonts w:ascii="Palatino Linotype" w:hAnsi="Palatino Linotype" w:cs="Arial"/>
                <w:sz w:val="19"/>
              </w:rPr>
            </w:pPr>
          </w:p>
          <w:p w14:paraId="1AA03F45" w14:textId="77777777" w:rsidR="00F45411" w:rsidRPr="009F6C74" w:rsidRDefault="00F45411" w:rsidP="00F752CD">
            <w:pPr>
              <w:pStyle w:val="TableParagraph"/>
              <w:ind w:left="461" w:right="451"/>
              <w:jc w:val="center"/>
              <w:rPr>
                <w:rFonts w:ascii="Palatino Linotype" w:hAnsi="Palatino Linotype" w:cs="Arial"/>
                <w:sz w:val="18"/>
              </w:rPr>
            </w:pPr>
            <w:r w:rsidRPr="009F6C74">
              <w:rPr>
                <w:rFonts w:ascii="Palatino Linotype" w:hAnsi="Palatino Linotype" w:cs="Arial"/>
                <w:w w:val="90"/>
                <w:sz w:val="18"/>
              </w:rPr>
              <w:t>0</w:t>
            </w:r>
          </w:p>
        </w:tc>
        <w:tc>
          <w:tcPr>
            <w:tcW w:w="944" w:type="dxa"/>
            <w:tcBorders>
              <w:left w:val="single" w:sz="4" w:space="0" w:color="8EAADB"/>
              <w:bottom w:val="single" w:sz="4" w:space="0" w:color="8EAADB"/>
              <w:right w:val="single" w:sz="4" w:space="0" w:color="8EAADB"/>
            </w:tcBorders>
            <w:shd w:val="clear" w:color="auto" w:fill="D9E1F3"/>
          </w:tcPr>
          <w:p w14:paraId="10A8017A" w14:textId="77777777" w:rsidR="00F45411" w:rsidRPr="009F6C74" w:rsidRDefault="00F45411" w:rsidP="00F752CD">
            <w:pPr>
              <w:pStyle w:val="TableParagraph"/>
              <w:ind w:left="126"/>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666FEA7E" wp14:editId="6E83C7E0">
                  <wp:extent cx="398476" cy="358425"/>
                  <wp:effectExtent l="0" t="0" r="0" b="0"/>
                  <wp:docPr id="5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4.png"/>
                          <pic:cNvPicPr/>
                        </pic:nvPicPr>
                        <pic:blipFill>
                          <a:blip r:embed="rId47" cstate="print"/>
                          <a:stretch>
                            <a:fillRect/>
                          </a:stretch>
                        </pic:blipFill>
                        <pic:spPr>
                          <a:xfrm>
                            <a:off x="0" y="0"/>
                            <a:ext cx="398476" cy="358425"/>
                          </a:xfrm>
                          <a:prstGeom prst="rect">
                            <a:avLst/>
                          </a:prstGeom>
                        </pic:spPr>
                      </pic:pic>
                    </a:graphicData>
                  </a:graphic>
                </wp:inline>
              </w:drawing>
            </w:r>
          </w:p>
        </w:tc>
      </w:tr>
      <w:tr w:rsidR="00F45411" w:rsidRPr="009F6C74" w14:paraId="3B017095" w14:textId="77777777" w:rsidTr="00F752CD">
        <w:trPr>
          <w:trHeight w:val="274"/>
        </w:trPr>
        <w:tc>
          <w:tcPr>
            <w:tcW w:w="8830" w:type="dxa"/>
            <w:gridSpan w:val="5"/>
            <w:tcBorders>
              <w:top w:val="single" w:sz="4" w:space="0" w:color="8EAADB"/>
              <w:left w:val="single" w:sz="4" w:space="0" w:color="8EAADB"/>
              <w:bottom w:val="single" w:sz="4" w:space="0" w:color="8EAADB"/>
              <w:right w:val="single" w:sz="4" w:space="0" w:color="8EAADB"/>
            </w:tcBorders>
          </w:tcPr>
          <w:p w14:paraId="6AECB4ED" w14:textId="275348EF" w:rsidR="00F45411" w:rsidRPr="009F6C74" w:rsidRDefault="00F45411" w:rsidP="009F6C74">
            <w:pPr>
              <w:pStyle w:val="TableParagraph"/>
              <w:ind w:left="107"/>
              <w:rPr>
                <w:rFonts w:ascii="Palatino Linotype" w:hAnsi="Palatino Linotype" w:cs="Arial"/>
                <w:b/>
                <w:color w:val="2D74B5"/>
                <w:w w:val="80"/>
              </w:rPr>
            </w:pPr>
            <w:r w:rsidRPr="009F6C74">
              <w:rPr>
                <w:rFonts w:ascii="Palatino Linotype" w:hAnsi="Palatino Linotype" w:cs="Arial"/>
                <w:b/>
                <w:color w:val="2D74B5"/>
                <w:w w:val="80"/>
              </w:rPr>
              <w:t xml:space="preserve">Descripción del avance en el </w:t>
            </w:r>
            <w:r w:rsidR="00C01EA4" w:rsidRPr="009F6C74">
              <w:rPr>
                <w:rFonts w:ascii="Palatino Linotype" w:hAnsi="Palatino Linotype" w:cs="Arial"/>
                <w:b/>
                <w:color w:val="2D74B5"/>
                <w:w w:val="80"/>
              </w:rPr>
              <w:t>p</w:t>
            </w:r>
            <w:r w:rsidRPr="009F6C74">
              <w:rPr>
                <w:rFonts w:ascii="Palatino Linotype" w:hAnsi="Palatino Linotype" w:cs="Arial"/>
                <w:b/>
                <w:color w:val="2D74B5"/>
                <w:w w:val="80"/>
              </w:rPr>
              <w:t>rimer trimestre</w:t>
            </w:r>
          </w:p>
          <w:p w14:paraId="15E5CD41" w14:textId="77777777" w:rsidR="00F45411" w:rsidRPr="009F6C74" w:rsidRDefault="00F45411" w:rsidP="00F752CD">
            <w:pPr>
              <w:pStyle w:val="TableParagraph"/>
              <w:spacing w:line="203" w:lineRule="exact"/>
              <w:ind w:left="107"/>
              <w:jc w:val="both"/>
              <w:rPr>
                <w:rStyle w:val="Hipervnculo"/>
                <w:rFonts w:ascii="Palatino Linotype" w:hAnsi="Palatino Linotype"/>
                <w:sz w:val="18"/>
                <w:szCs w:val="18"/>
                <w:lang w:val="es-CO"/>
              </w:rPr>
            </w:pPr>
          </w:p>
          <w:p w14:paraId="2BFFF27C" w14:textId="447150EB"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Generación de documentos técnicos de la información temática requerida y disponible para la actualización de los umbrales de lluvia y de las series diarias de precipitación de las estaciones del IDEAM en áreas críticas (susceptibilidad media), para la actualización de los umbrales de lluvia detonante de movimientos en masa (deslizamientos), y avance de obtención de información disponible de inventario de eventos de movimientos en masa (deslizamientos) georreferenciados ocurridos en áreas críticas, a considerar para la comparación y actualización de los umbrales de lluvia.</w:t>
            </w:r>
          </w:p>
          <w:p w14:paraId="1506378C" w14:textId="77777777"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Generación de insumos para los boletines mensuales de predicción climática.</w:t>
            </w:r>
          </w:p>
          <w:p w14:paraId="2A8DA7B0" w14:textId="18F9AD48"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Documento técnico revisión y/o complementación de la información oficial disponible, para la elaboración de la zonificación de susceptibilidad de los suelos a la degradación por desertificación a escala 1:100.000.</w:t>
            </w:r>
          </w:p>
          <w:p w14:paraId="1766DCC3" w14:textId="77777777"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Presentación resumen de avance de zonificación de susceptibilidad a la desertificación.</w:t>
            </w:r>
          </w:p>
          <w:p w14:paraId="602FE5CD" w14:textId="77777777"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Anteproyecto mapa de degradación de suelos por desertificación para el Archipiélago de San Andrés y Providencia E 1:10.000. </w:t>
            </w:r>
          </w:p>
          <w:p w14:paraId="288FD5D2" w14:textId="4E92E3C6"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Revisión y apoyo a la participación del Instituto en la Alianza Mundial por los Suelos y el CRIC</w:t>
            </w:r>
            <w:r w:rsidR="00C01EA4" w:rsidRPr="009F6C74">
              <w:rPr>
                <w:rStyle w:val="Hipervnculo"/>
                <w:rFonts w:ascii="Palatino Linotype" w:hAnsi="Palatino Linotype"/>
                <w:color w:val="auto"/>
                <w:sz w:val="18"/>
                <w:szCs w:val="18"/>
                <w:u w:val="none"/>
                <w:lang w:val="es-CO"/>
              </w:rPr>
              <w:t>.</w:t>
            </w:r>
            <w:r w:rsidRPr="009F6C74">
              <w:rPr>
                <w:rStyle w:val="Hipervnculo"/>
                <w:rFonts w:ascii="Palatino Linotype" w:hAnsi="Palatino Linotype"/>
                <w:color w:val="auto"/>
                <w:sz w:val="18"/>
                <w:szCs w:val="18"/>
                <w:u w:val="none"/>
                <w:lang w:val="es-CO"/>
              </w:rPr>
              <w:t xml:space="preserve">  </w:t>
            </w:r>
          </w:p>
          <w:p w14:paraId="310AA5CB" w14:textId="77777777"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Generación de documento técnico final de levantamiento y construcción de insumos que desde los componentes de calidad de agua y comunidades hidrobiológicas aportarán la elaboración final del Protocolo de Monitoreo y Seguimiento del Estado de los Ecosistemas Acuáticos del país. </w:t>
            </w:r>
          </w:p>
          <w:p w14:paraId="008721AF" w14:textId="77777777"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Documento de avance con la plantilla final de inclusión y ajustes del Protocolo de Monitoreo y Seguimiento del Estado de los Ecosistemas Acuáticos del país. </w:t>
            </w:r>
          </w:p>
          <w:p w14:paraId="5B23EE3F" w14:textId="35690BA6"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Base de datos de asistencia al </w:t>
            </w:r>
            <w:r w:rsidR="009A7B6C" w:rsidRPr="009F6C74">
              <w:rPr>
                <w:rStyle w:val="Hipervnculo"/>
                <w:rFonts w:ascii="Palatino Linotype" w:hAnsi="Palatino Linotype"/>
                <w:color w:val="auto"/>
                <w:sz w:val="18"/>
                <w:szCs w:val="18"/>
                <w:u w:val="none"/>
                <w:lang w:val="es-CO"/>
              </w:rPr>
              <w:t xml:space="preserve">Taller Internacional </w:t>
            </w:r>
            <w:r w:rsidRPr="009F6C74">
              <w:rPr>
                <w:rStyle w:val="Hipervnculo"/>
                <w:rFonts w:ascii="Palatino Linotype" w:hAnsi="Palatino Linotype"/>
                <w:color w:val="auto"/>
                <w:sz w:val="18"/>
                <w:szCs w:val="18"/>
                <w:u w:val="none"/>
                <w:lang w:val="es-CO"/>
              </w:rPr>
              <w:t xml:space="preserve">sobre </w:t>
            </w:r>
            <w:r w:rsidR="009A7B6C" w:rsidRPr="009F6C74">
              <w:rPr>
                <w:rStyle w:val="Hipervnculo"/>
                <w:rFonts w:ascii="Palatino Linotype" w:hAnsi="Palatino Linotype"/>
                <w:color w:val="auto"/>
                <w:sz w:val="18"/>
                <w:szCs w:val="18"/>
                <w:u w:val="none"/>
                <w:lang w:val="es-CO"/>
              </w:rPr>
              <w:t>Experiencias</w:t>
            </w:r>
            <w:r w:rsidRPr="009F6C74">
              <w:rPr>
                <w:rStyle w:val="Hipervnculo"/>
                <w:rFonts w:ascii="Palatino Linotype" w:hAnsi="Palatino Linotype"/>
                <w:color w:val="auto"/>
                <w:sz w:val="18"/>
                <w:szCs w:val="18"/>
                <w:u w:val="none"/>
                <w:lang w:val="es-CO"/>
              </w:rPr>
              <w:t xml:space="preserve"> en </w:t>
            </w:r>
            <w:r w:rsidR="009A7B6C" w:rsidRPr="009F6C74">
              <w:rPr>
                <w:rStyle w:val="Hipervnculo"/>
                <w:rFonts w:ascii="Palatino Linotype" w:hAnsi="Palatino Linotype"/>
                <w:color w:val="auto"/>
                <w:sz w:val="18"/>
                <w:szCs w:val="18"/>
                <w:u w:val="none"/>
                <w:lang w:val="es-CO"/>
              </w:rPr>
              <w:t>Monitoreo</w:t>
            </w:r>
            <w:r w:rsidRPr="009F6C74">
              <w:rPr>
                <w:rStyle w:val="Hipervnculo"/>
                <w:rFonts w:ascii="Palatino Linotype" w:hAnsi="Palatino Linotype"/>
                <w:color w:val="auto"/>
                <w:sz w:val="18"/>
                <w:szCs w:val="18"/>
                <w:u w:val="none"/>
                <w:lang w:val="es-CO"/>
              </w:rPr>
              <w:t xml:space="preserve"> de </w:t>
            </w:r>
            <w:r w:rsidR="009A7B6C" w:rsidRPr="009F6C74">
              <w:rPr>
                <w:rStyle w:val="Hipervnculo"/>
                <w:rFonts w:ascii="Palatino Linotype" w:hAnsi="Palatino Linotype"/>
                <w:color w:val="auto"/>
                <w:sz w:val="18"/>
                <w:szCs w:val="18"/>
                <w:u w:val="none"/>
                <w:lang w:val="es-CO"/>
              </w:rPr>
              <w:t>Ecosistemas Acuáticos</w:t>
            </w:r>
            <w:r w:rsidRPr="009F6C74">
              <w:rPr>
                <w:rStyle w:val="Hipervnculo"/>
                <w:rFonts w:ascii="Palatino Linotype" w:hAnsi="Palatino Linotype"/>
                <w:color w:val="auto"/>
                <w:sz w:val="18"/>
                <w:szCs w:val="18"/>
                <w:u w:val="none"/>
                <w:lang w:val="es-CO"/>
              </w:rPr>
              <w:t>, desarroll</w:t>
            </w:r>
            <w:r w:rsidR="009A7B6C" w:rsidRPr="009F6C74">
              <w:rPr>
                <w:rStyle w:val="Hipervnculo"/>
                <w:rFonts w:ascii="Palatino Linotype" w:hAnsi="Palatino Linotype"/>
                <w:color w:val="auto"/>
                <w:sz w:val="18"/>
                <w:szCs w:val="18"/>
                <w:u w:val="none"/>
                <w:lang w:val="es-CO"/>
              </w:rPr>
              <w:t>ado</w:t>
            </w:r>
            <w:r w:rsidRPr="009F6C74">
              <w:rPr>
                <w:rStyle w:val="Hipervnculo"/>
                <w:rFonts w:ascii="Palatino Linotype" w:hAnsi="Palatino Linotype"/>
                <w:color w:val="auto"/>
                <w:sz w:val="18"/>
                <w:szCs w:val="18"/>
                <w:u w:val="none"/>
                <w:lang w:val="es-CO"/>
              </w:rPr>
              <w:t xml:space="preserve"> del 23 de febrero al 23 de marzo en el marco de la celebración del Día Mundial del Agua y como respuesta al proceso de construcción del Protocolo de Monitoreo y Seguimiento del Estado de los Ecosistemas Acuáticos del país: </w:t>
            </w:r>
            <w:r w:rsidR="009A7B6C" w:rsidRPr="009F6C74">
              <w:rPr>
                <w:rStyle w:val="Hipervnculo"/>
                <w:rFonts w:ascii="Palatino Linotype" w:hAnsi="Palatino Linotype"/>
                <w:color w:val="auto"/>
                <w:sz w:val="18"/>
                <w:szCs w:val="18"/>
                <w:u w:val="none"/>
                <w:lang w:val="es-CO"/>
              </w:rPr>
              <w:t>f</w:t>
            </w:r>
            <w:r w:rsidRPr="009F6C74">
              <w:rPr>
                <w:rStyle w:val="Hipervnculo"/>
                <w:rFonts w:ascii="Palatino Linotype" w:hAnsi="Palatino Linotype"/>
                <w:color w:val="auto"/>
                <w:sz w:val="18"/>
                <w:szCs w:val="18"/>
                <w:u w:val="none"/>
                <w:lang w:val="es-CO"/>
              </w:rPr>
              <w:t xml:space="preserve">ase II. </w:t>
            </w:r>
          </w:p>
          <w:p w14:paraId="0C77BF28" w14:textId="19F0B3C0"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Inicio del proceso de gestión y de solicitud de información para la planificación técnica a más detalle de la actualización del MEC: acercamientos técnicos con Invemar e IGAC; proyección costeo presupuestal escenarios para la actualización del MEC; solicitud oficial de capas base </w:t>
            </w:r>
            <w:r w:rsidRPr="009F6C74">
              <w:rPr>
                <w:rStyle w:val="Hipervnculo"/>
                <w:rFonts w:ascii="Palatino Linotype" w:hAnsi="Palatino Linotype"/>
                <w:color w:val="auto"/>
                <w:sz w:val="18"/>
                <w:szCs w:val="18"/>
                <w:u w:val="none"/>
                <w:lang w:val="es-CO"/>
              </w:rPr>
              <w:lastRenderedPageBreak/>
              <w:t xml:space="preserve">disponibles de cada </w:t>
            </w:r>
            <w:r w:rsidR="009A7B6C" w:rsidRPr="009F6C74">
              <w:rPr>
                <w:rStyle w:val="Hipervnculo"/>
                <w:rFonts w:ascii="Palatino Linotype" w:hAnsi="Palatino Linotype"/>
                <w:color w:val="auto"/>
                <w:sz w:val="18"/>
                <w:szCs w:val="18"/>
                <w:u w:val="none"/>
                <w:lang w:val="es-CO"/>
              </w:rPr>
              <w:t>e</w:t>
            </w:r>
            <w:r w:rsidRPr="009F6C74">
              <w:rPr>
                <w:rStyle w:val="Hipervnculo"/>
                <w:rFonts w:ascii="Palatino Linotype" w:hAnsi="Palatino Linotype"/>
                <w:color w:val="auto"/>
                <w:sz w:val="18"/>
                <w:szCs w:val="18"/>
                <w:u w:val="none"/>
                <w:lang w:val="es-CO"/>
              </w:rPr>
              <w:t>ntidad.</w:t>
            </w:r>
          </w:p>
          <w:p w14:paraId="68ED1F6B" w14:textId="422C9B6D"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Elaboración de los empalmes cartográficos finales entre la zona del Pacífico (interpretada por el IDEAM), la zona de la cuenca Magdalena Cauca</w:t>
            </w:r>
            <w:r w:rsidR="009A7B6C" w:rsidRPr="009F6C74">
              <w:rPr>
                <w:rStyle w:val="Hipervnculo"/>
                <w:rFonts w:ascii="Palatino Linotype" w:hAnsi="Palatino Linotype"/>
                <w:color w:val="auto"/>
                <w:sz w:val="18"/>
                <w:szCs w:val="18"/>
                <w:u w:val="none"/>
                <w:lang w:val="es-CO"/>
              </w:rPr>
              <w:t>,</w:t>
            </w:r>
            <w:r w:rsidRPr="009F6C74">
              <w:rPr>
                <w:rStyle w:val="Hipervnculo"/>
                <w:rFonts w:ascii="Palatino Linotype" w:hAnsi="Palatino Linotype"/>
                <w:color w:val="auto"/>
                <w:sz w:val="18"/>
                <w:szCs w:val="18"/>
                <w:u w:val="none"/>
                <w:lang w:val="es-CO"/>
              </w:rPr>
              <w:t xml:space="preserve"> Caribe (interpretada por el IDEAM), interpretación de San Andrés, Providencia y Santa Catalina (IDEAM) y la zona Amazónica (interpretada por el Sinchi), hasta consolidar la capa nacional integrada cartográficamente, lista para los procesos de revisión finales de calidad.</w:t>
            </w:r>
          </w:p>
          <w:p w14:paraId="6BDB4D6B" w14:textId="508E32B9" w:rsidR="00F45411" w:rsidRPr="009F6C74" w:rsidRDefault="00F45411" w:rsidP="003638EF">
            <w:pPr>
              <w:pStyle w:val="TableParagraph"/>
              <w:numPr>
                <w:ilvl w:val="0"/>
                <w:numId w:val="21"/>
              </w:numPr>
              <w:tabs>
                <w:tab w:val="left" w:pos="707"/>
                <w:tab w:val="left" w:pos="8672"/>
              </w:tabs>
              <w:ind w:right="95"/>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 xml:space="preserve">Participación en las reuniones de capacitación en los procesos se oficialización realizados por el grupo SIA, específicas para el mapa de coberturas 2018; definición de la estructura de entrega de la </w:t>
            </w:r>
            <w:r w:rsidR="009A7B6C" w:rsidRPr="009F6C74">
              <w:rPr>
                <w:rStyle w:val="Hipervnculo"/>
                <w:rFonts w:ascii="Palatino Linotype" w:hAnsi="Palatino Linotype"/>
                <w:color w:val="auto"/>
                <w:sz w:val="18"/>
                <w:szCs w:val="18"/>
                <w:u w:val="none"/>
                <w:lang w:val="es-CO"/>
              </w:rPr>
              <w:t>g</w:t>
            </w:r>
            <w:r w:rsidRPr="009F6C74">
              <w:rPr>
                <w:rStyle w:val="Hipervnculo"/>
                <w:rFonts w:ascii="Palatino Linotype" w:hAnsi="Palatino Linotype"/>
                <w:color w:val="auto"/>
                <w:sz w:val="18"/>
                <w:szCs w:val="18"/>
                <w:u w:val="none"/>
                <w:lang w:val="es-CO"/>
              </w:rPr>
              <w:t xml:space="preserve">eodatabase de acuerdo a los lineamientos de la guía de nomenclatura del </w:t>
            </w:r>
            <w:r w:rsidR="009A7B6C" w:rsidRPr="009F6C74">
              <w:rPr>
                <w:rStyle w:val="Hipervnculo"/>
                <w:rFonts w:ascii="Palatino Linotype" w:hAnsi="Palatino Linotype"/>
                <w:color w:val="auto"/>
                <w:sz w:val="18"/>
                <w:szCs w:val="18"/>
                <w:u w:val="none"/>
                <w:lang w:val="es-CO"/>
              </w:rPr>
              <w:t>G</w:t>
            </w:r>
            <w:r w:rsidRPr="009F6C74">
              <w:rPr>
                <w:rStyle w:val="Hipervnculo"/>
                <w:rFonts w:ascii="Palatino Linotype" w:hAnsi="Palatino Linotype"/>
                <w:color w:val="auto"/>
                <w:sz w:val="18"/>
                <w:szCs w:val="18"/>
                <w:u w:val="none"/>
                <w:lang w:val="es-CO"/>
              </w:rPr>
              <w:t>rupo SIA para oficialización y avance en la actualización del formato de especificaciones técnicas para oficialización.</w:t>
            </w:r>
          </w:p>
          <w:p w14:paraId="5736043F" w14:textId="7A3CC655" w:rsidR="00F45411" w:rsidRPr="009F6C74" w:rsidRDefault="00F45411" w:rsidP="003638EF">
            <w:pPr>
              <w:pStyle w:val="TableParagraph"/>
              <w:numPr>
                <w:ilvl w:val="0"/>
                <w:numId w:val="21"/>
              </w:numPr>
              <w:tabs>
                <w:tab w:val="left" w:pos="707"/>
              </w:tabs>
              <w:spacing w:line="237" w:lineRule="auto"/>
              <w:ind w:right="84"/>
              <w:jc w:val="both"/>
              <w:rPr>
                <w:rStyle w:val="Hipervnculo"/>
                <w:rFonts w:ascii="Palatino Linotype" w:hAnsi="Palatino Linotype"/>
                <w:color w:val="auto"/>
                <w:sz w:val="18"/>
                <w:szCs w:val="18"/>
                <w:u w:val="none"/>
                <w:lang w:val="es-CO"/>
              </w:rPr>
            </w:pPr>
            <w:r w:rsidRPr="009F6C74">
              <w:rPr>
                <w:rStyle w:val="Hipervnculo"/>
                <w:rFonts w:ascii="Palatino Linotype" w:hAnsi="Palatino Linotype"/>
                <w:color w:val="auto"/>
                <w:sz w:val="18"/>
                <w:szCs w:val="18"/>
                <w:u w:val="none"/>
                <w:lang w:val="es-CO"/>
              </w:rPr>
              <w:t>Se realizó apoyo en la elaboración de estudios previos, análisis de riesgos, solicitud y revisión de documentos administrativos, revisión de hojas de vida, para los procesos precontractuales de la Subdirección de Ecosistemas e Información Ambiental.</w:t>
            </w:r>
          </w:p>
          <w:p w14:paraId="4E4DC0D3" w14:textId="77777777" w:rsidR="00F45411" w:rsidRPr="009F6C74" w:rsidRDefault="00F45411" w:rsidP="00F752CD">
            <w:pPr>
              <w:pStyle w:val="TableParagraph"/>
              <w:tabs>
                <w:tab w:val="left" w:pos="707"/>
              </w:tabs>
              <w:spacing w:line="237" w:lineRule="auto"/>
              <w:ind w:right="2434"/>
              <w:jc w:val="both"/>
              <w:rPr>
                <w:rStyle w:val="Hipervnculo"/>
                <w:rFonts w:ascii="Palatino Linotype" w:hAnsi="Palatino Linotype"/>
                <w:sz w:val="18"/>
                <w:szCs w:val="18"/>
                <w:lang w:val="es-CO"/>
              </w:rPr>
            </w:pPr>
          </w:p>
          <w:p w14:paraId="17EB33A0" w14:textId="77777777" w:rsidR="00F45411" w:rsidRPr="009F6C74" w:rsidRDefault="00F45411" w:rsidP="009F6C74">
            <w:pPr>
              <w:pStyle w:val="TableParagraph"/>
              <w:ind w:left="107"/>
              <w:rPr>
                <w:rFonts w:ascii="Palatino Linotype" w:hAnsi="Palatino Linotype" w:cs="Arial"/>
                <w:color w:val="2D74B5"/>
                <w:w w:val="80"/>
              </w:rPr>
            </w:pPr>
            <w:r w:rsidRPr="009F6C74">
              <w:rPr>
                <w:rFonts w:ascii="Palatino Linotype" w:hAnsi="Palatino Linotype" w:cs="Arial"/>
                <w:color w:val="2D74B5"/>
                <w:w w:val="80"/>
              </w:rPr>
              <w:t>Evidencias</w:t>
            </w:r>
          </w:p>
          <w:p w14:paraId="352833DA" w14:textId="77777777" w:rsidR="00F45411" w:rsidRPr="009F6C74" w:rsidRDefault="00021315" w:rsidP="00F752CD">
            <w:pPr>
              <w:rPr>
                <w:rStyle w:val="Hipervnculo"/>
                <w:rFonts w:ascii="Palatino Linotype" w:hAnsi="Palatino Linotype"/>
                <w:sz w:val="18"/>
                <w:szCs w:val="18"/>
                <w:lang w:val="es-CO"/>
              </w:rPr>
            </w:pPr>
            <w:hyperlink r:id="rId48" w:history="1">
              <w:r w:rsidR="00F45411" w:rsidRPr="009F6C74">
                <w:rPr>
                  <w:rStyle w:val="Hipervnculo"/>
                  <w:rFonts w:ascii="Palatino Linotype" w:hAnsi="Palatino Linotype" w:cs="Arial"/>
                  <w:sz w:val="18"/>
                  <w:szCs w:val="18"/>
                  <w:lang w:val="es-CO"/>
                </w:rPr>
                <w:t>Evidencias dispuestas en el enlace Drive:                        https://drive.google.com/drive/folders/1uemVNbceEfYttcuFqf9lKe06hvNHhtR5</w:t>
              </w:r>
              <w:r w:rsidR="00F45411" w:rsidRPr="009F6C74">
                <w:rPr>
                  <w:rStyle w:val="Hipervnculo"/>
                  <w:rFonts w:ascii="Palatino Linotype" w:hAnsi="Palatino Linotype" w:cs="Arial"/>
                  <w:sz w:val="18"/>
                  <w:szCs w:val="18"/>
                  <w:lang w:val="es-CO"/>
                </w:rPr>
                <w:br/>
              </w:r>
            </w:hyperlink>
          </w:p>
          <w:p w14:paraId="625A0AE9" w14:textId="77777777" w:rsidR="00F45411" w:rsidRPr="009F6C74" w:rsidRDefault="00F45411" w:rsidP="00F752CD">
            <w:pPr>
              <w:rPr>
                <w:rStyle w:val="Hipervnculo"/>
                <w:rFonts w:ascii="Palatino Linotype" w:hAnsi="Palatino Linotype"/>
                <w:sz w:val="18"/>
                <w:szCs w:val="18"/>
                <w:lang w:val="es-CO"/>
              </w:rPr>
            </w:pPr>
            <w:r w:rsidRPr="009F6C74">
              <w:rPr>
                <w:rStyle w:val="Hipervnculo"/>
                <w:rFonts w:ascii="Palatino Linotype" w:hAnsi="Palatino Linotype"/>
                <w:sz w:val="18"/>
                <w:szCs w:val="18"/>
                <w:lang w:val="es-CO"/>
              </w:rPr>
              <w:t>Ubicación evidencias:</w:t>
            </w:r>
          </w:p>
          <w:p w14:paraId="336168E2" w14:textId="77777777" w:rsidR="00F45411" w:rsidRPr="009F6C74" w:rsidRDefault="00F45411" w:rsidP="00F752CD">
            <w:pPr>
              <w:jc w:val="both"/>
              <w:rPr>
                <w:rStyle w:val="Hipervnculo"/>
                <w:rFonts w:ascii="Palatino Linotype" w:hAnsi="Palatino Linotype"/>
                <w:sz w:val="18"/>
                <w:szCs w:val="18"/>
                <w:lang w:val="es-CO"/>
              </w:rPr>
            </w:pPr>
            <w:r w:rsidRPr="009F6C74">
              <w:rPr>
                <w:rStyle w:val="Hipervnculo"/>
                <w:rFonts w:ascii="Palatino Linotype" w:hAnsi="Palatino Linotype"/>
                <w:sz w:val="18"/>
                <w:szCs w:val="18"/>
                <w:lang w:val="es-CO"/>
              </w:rPr>
              <w:br/>
            </w:r>
            <w:hyperlink r:id="rId49" w:history="1">
              <w:r w:rsidRPr="009F6C74">
                <w:rPr>
                  <w:rStyle w:val="Hipervnculo"/>
                  <w:rFonts w:ascii="Palatino Linotype" w:hAnsi="Palatino Linotype" w:cs="Arial"/>
                  <w:sz w:val="18"/>
                  <w:szCs w:val="18"/>
                  <w:lang w:val="es-CO"/>
                </w:rPr>
                <w:t>https://drive.google.com/drive/folders/1uemVNbceEfYttcuFqf9lKe06hvNHhtR5</w:t>
              </w:r>
            </w:hyperlink>
          </w:p>
        </w:tc>
      </w:tr>
    </w:tbl>
    <w:p w14:paraId="4148CCBC" w14:textId="77777777" w:rsidR="00F45411" w:rsidRPr="009F6C74" w:rsidRDefault="00F45411" w:rsidP="00F45411">
      <w:pPr>
        <w:pStyle w:val="Textoindependiente"/>
        <w:rPr>
          <w:rFonts w:ascii="Palatino Linotype" w:hAnsi="Palatino Linotype" w:cs="Arial"/>
          <w:sz w:val="20"/>
        </w:rPr>
      </w:pPr>
    </w:p>
    <w:p w14:paraId="20E32283" w14:textId="77777777" w:rsidR="00F45411" w:rsidRPr="009F6C74" w:rsidRDefault="00F45411" w:rsidP="00F45411">
      <w:pPr>
        <w:pStyle w:val="Textoindependiente"/>
        <w:rPr>
          <w:rFonts w:ascii="Palatino Linotype" w:hAnsi="Palatino Linotype" w:cs="Arial"/>
          <w:sz w:val="20"/>
        </w:rPr>
      </w:pPr>
    </w:p>
    <w:tbl>
      <w:tblPr>
        <w:tblStyle w:val="TableNormal"/>
        <w:tblW w:w="8830" w:type="dxa"/>
        <w:tblInd w:w="192" w:type="dxa"/>
        <w:tblLayout w:type="fixed"/>
        <w:tblLook w:val="01E0" w:firstRow="1" w:lastRow="1" w:firstColumn="1" w:lastColumn="1" w:noHBand="0" w:noVBand="0"/>
      </w:tblPr>
      <w:tblGrid>
        <w:gridCol w:w="4235"/>
        <w:gridCol w:w="1140"/>
        <w:gridCol w:w="1141"/>
        <w:gridCol w:w="1370"/>
        <w:gridCol w:w="944"/>
      </w:tblGrid>
      <w:tr w:rsidR="00F45411" w:rsidRPr="009F6C74" w14:paraId="2959A604" w14:textId="77777777" w:rsidTr="00F45411">
        <w:trPr>
          <w:trHeight w:val="753"/>
        </w:trPr>
        <w:tc>
          <w:tcPr>
            <w:tcW w:w="4235" w:type="dxa"/>
            <w:shd w:val="clear" w:color="auto" w:fill="4471C4"/>
          </w:tcPr>
          <w:p w14:paraId="44AFC9BD" w14:textId="77777777" w:rsidR="00F45411" w:rsidRPr="009F6C74" w:rsidRDefault="00F45411" w:rsidP="00F752CD">
            <w:pPr>
              <w:pStyle w:val="TableParagraph"/>
              <w:spacing w:before="238"/>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26DB42CF" w14:textId="10B3B433" w:rsidR="00F45411" w:rsidRPr="009F6C74" w:rsidRDefault="00F45411" w:rsidP="00F752CD">
            <w:pPr>
              <w:pStyle w:val="TableParagraph"/>
              <w:spacing w:before="6"/>
              <w:ind w:left="154" w:right="14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9A7B6C" w:rsidRPr="009F6C74">
              <w:rPr>
                <w:rFonts w:ascii="Palatino Linotype" w:hAnsi="Palatino Linotype" w:cs="Arial"/>
                <w:b/>
                <w:color w:val="FFFFFF"/>
                <w:w w:val="80"/>
                <w:sz w:val="16"/>
                <w:lang w:val="es-CO"/>
              </w:rPr>
              <w:t>programadas</w:t>
            </w:r>
            <w:r w:rsidR="009A7B6C" w:rsidRPr="009F6C74">
              <w:rPr>
                <w:rFonts w:ascii="Palatino Linotype" w:hAnsi="Palatino Linotype" w:cs="Arial"/>
                <w:b/>
                <w:color w:val="FFFFFF"/>
                <w:spacing w:val="-33"/>
                <w:w w:val="80"/>
                <w:sz w:val="16"/>
                <w:lang w:val="es-CO"/>
              </w:rPr>
              <w:t xml:space="preserve"> </w:t>
            </w:r>
            <w:r w:rsidR="009A7B6C" w:rsidRPr="009F6C74">
              <w:rPr>
                <w:rFonts w:ascii="Palatino Linotype" w:hAnsi="Palatino Linotype" w:cs="Arial"/>
                <w:b/>
                <w:color w:val="FFFFFF"/>
                <w:w w:val="90"/>
                <w:sz w:val="16"/>
                <w:lang w:val="es-CO"/>
              </w:rPr>
              <w:t>acumulado</w:t>
            </w:r>
          </w:p>
          <w:p w14:paraId="449ECF4C" w14:textId="0891B700" w:rsidR="00F45411" w:rsidRPr="009F6C74" w:rsidRDefault="00793610" w:rsidP="00F752CD">
            <w:pPr>
              <w:pStyle w:val="TableParagraph"/>
              <w:spacing w:line="176" w:lineRule="exact"/>
              <w:ind w:left="127" w:right="120"/>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trimestre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w:t>
            </w:r>
          </w:p>
        </w:tc>
        <w:tc>
          <w:tcPr>
            <w:tcW w:w="1141" w:type="dxa"/>
            <w:shd w:val="clear" w:color="auto" w:fill="4471C4"/>
          </w:tcPr>
          <w:p w14:paraId="1B83771F" w14:textId="592621E3" w:rsidR="00F45411" w:rsidRPr="009F6C74" w:rsidRDefault="00F45411"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9A7B6C" w:rsidRPr="009F6C74">
              <w:rPr>
                <w:rFonts w:ascii="Palatino Linotype" w:hAnsi="Palatino Linotype" w:cs="Arial"/>
                <w:b/>
                <w:color w:val="FFFFFF"/>
                <w:w w:val="90"/>
                <w:sz w:val="16"/>
                <w:lang w:val="es-CO"/>
              </w:rPr>
              <w:t>ejecutadas</w:t>
            </w:r>
            <w:r w:rsidR="009A7B6C" w:rsidRPr="009F6C74">
              <w:rPr>
                <w:rFonts w:ascii="Palatino Linotype" w:hAnsi="Palatino Linotype" w:cs="Arial"/>
                <w:b/>
                <w:color w:val="FFFFFF"/>
                <w:spacing w:val="1"/>
                <w:w w:val="90"/>
                <w:sz w:val="16"/>
                <w:lang w:val="es-CO"/>
              </w:rPr>
              <w:t xml:space="preserve"> </w:t>
            </w:r>
            <w:r w:rsidR="009A7B6C" w:rsidRPr="009F6C74">
              <w:rPr>
                <w:rFonts w:ascii="Palatino Linotype" w:hAnsi="Palatino Linotype" w:cs="Arial"/>
                <w:b/>
                <w:color w:val="FFFFFF"/>
                <w:w w:val="90"/>
                <w:sz w:val="16"/>
                <w:lang w:val="es-CO"/>
              </w:rPr>
              <w:t>acumulado</w:t>
            </w:r>
            <w:r w:rsidR="009A7B6C"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1D7D91F1" w14:textId="10F03E16" w:rsidR="00F45411" w:rsidRPr="009F6C74" w:rsidRDefault="00F45411" w:rsidP="00F752CD">
            <w:pPr>
              <w:pStyle w:val="TableParagraph"/>
              <w:spacing w:before="97"/>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9A7B6C" w:rsidRPr="009F6C74">
              <w:rPr>
                <w:rFonts w:ascii="Palatino Linotype" w:hAnsi="Palatino Linotype" w:cs="Arial"/>
                <w:b/>
                <w:color w:val="FFFFFF"/>
                <w:w w:val="85"/>
                <w:sz w:val="16"/>
              </w:rPr>
              <w:t>acumulado</w:t>
            </w:r>
          </w:p>
          <w:p w14:paraId="75548E6F" w14:textId="26EEE5B9" w:rsidR="00F45411" w:rsidRPr="009F6C74" w:rsidRDefault="00793610"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4" w:type="dxa"/>
            <w:shd w:val="clear" w:color="auto" w:fill="4471C4"/>
          </w:tcPr>
          <w:p w14:paraId="47E927E4" w14:textId="77777777" w:rsidR="00F45411" w:rsidRPr="009F6C74" w:rsidRDefault="00F45411" w:rsidP="00F752CD">
            <w:pPr>
              <w:pStyle w:val="TableParagraph"/>
              <w:spacing w:before="4"/>
              <w:rPr>
                <w:rFonts w:ascii="Palatino Linotype" w:hAnsi="Palatino Linotype" w:cs="Arial"/>
                <w:sz w:val="24"/>
              </w:rPr>
            </w:pPr>
          </w:p>
          <w:p w14:paraId="56AC4180" w14:textId="77777777" w:rsidR="00F45411" w:rsidRPr="009F6C74" w:rsidRDefault="00F45411" w:rsidP="00F752CD">
            <w:pPr>
              <w:pStyle w:val="TableParagraph"/>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3903EB94" w14:textId="77777777" w:rsidTr="00F45411">
        <w:trPr>
          <w:trHeight w:val="730"/>
        </w:trPr>
        <w:tc>
          <w:tcPr>
            <w:tcW w:w="4235" w:type="dxa"/>
            <w:tcBorders>
              <w:left w:val="single" w:sz="4" w:space="0" w:color="8EAADB"/>
              <w:bottom w:val="single" w:sz="4" w:space="0" w:color="8EAADB"/>
              <w:right w:val="single" w:sz="4" w:space="0" w:color="8EAADB"/>
            </w:tcBorders>
            <w:shd w:val="clear" w:color="auto" w:fill="D9E1F3"/>
          </w:tcPr>
          <w:p w14:paraId="6F42AB1C" w14:textId="77777777" w:rsidR="00F45411" w:rsidRPr="009F6C74" w:rsidRDefault="00F45411" w:rsidP="00F752CD">
            <w:pPr>
              <w:pStyle w:val="TableParagraph"/>
              <w:spacing w:before="151" w:line="235" w:lineRule="auto"/>
              <w:ind w:left="107" w:right="98"/>
              <w:jc w:val="both"/>
              <w:rPr>
                <w:rFonts w:ascii="Palatino Linotype" w:hAnsi="Palatino Linotype" w:cs="Arial"/>
                <w:b/>
                <w:w w:val="80"/>
                <w:sz w:val="20"/>
                <w:u w:val="single"/>
                <w:lang w:val="es-CO"/>
              </w:rPr>
            </w:pPr>
            <w:r w:rsidRPr="009F6C74">
              <w:rPr>
                <w:rFonts w:ascii="Palatino Linotype" w:hAnsi="Palatino Linotype" w:cs="Arial"/>
                <w:b/>
                <w:w w:val="80"/>
                <w:sz w:val="20"/>
                <w:u w:val="single"/>
                <w:lang w:val="es-CO"/>
              </w:rPr>
              <w:t xml:space="preserve">ECOSIS21-04 </w:t>
            </w:r>
          </w:p>
          <w:p w14:paraId="6BAB5232" w14:textId="77777777" w:rsidR="00F45411" w:rsidRPr="009F6C74" w:rsidRDefault="00F45411" w:rsidP="00F752CD">
            <w:pPr>
              <w:pStyle w:val="TableParagraph"/>
              <w:spacing w:before="151" w:line="235" w:lineRule="auto"/>
              <w:ind w:left="107" w:right="98"/>
              <w:jc w:val="both"/>
              <w:rPr>
                <w:rFonts w:ascii="Palatino Linotype" w:hAnsi="Palatino Linotype" w:cs="Arial"/>
                <w:sz w:val="18"/>
                <w:lang w:val="es-CO"/>
              </w:rPr>
            </w:pPr>
            <w:r w:rsidRPr="009F6C74">
              <w:rPr>
                <w:rFonts w:ascii="Palatino Linotype" w:hAnsi="Palatino Linotype" w:cs="Arial"/>
                <w:w w:val="80"/>
                <w:sz w:val="18"/>
                <w:lang w:val="es-CO"/>
              </w:rPr>
              <w:t>Implementar el plan de trabajo para el fortalecimiento del SIA y del SIAC</w:t>
            </w:r>
          </w:p>
        </w:tc>
        <w:tc>
          <w:tcPr>
            <w:tcW w:w="1140" w:type="dxa"/>
            <w:tcBorders>
              <w:left w:val="single" w:sz="4" w:space="0" w:color="8EAADB"/>
              <w:bottom w:val="single" w:sz="4" w:space="0" w:color="8EAADB"/>
              <w:right w:val="single" w:sz="4" w:space="0" w:color="8EAADB"/>
            </w:tcBorders>
            <w:shd w:val="clear" w:color="auto" w:fill="D9E1F3"/>
          </w:tcPr>
          <w:p w14:paraId="267D4047" w14:textId="77777777" w:rsidR="00F45411" w:rsidRPr="009F6C74" w:rsidRDefault="00F45411" w:rsidP="00F752CD">
            <w:pPr>
              <w:pStyle w:val="TableParagraph"/>
              <w:spacing w:before="6"/>
              <w:rPr>
                <w:rFonts w:ascii="Palatino Linotype" w:hAnsi="Palatino Linotype" w:cs="Arial"/>
                <w:lang w:val="es-CO"/>
              </w:rPr>
            </w:pPr>
          </w:p>
          <w:p w14:paraId="2E179DDD" w14:textId="35EF9F08" w:rsidR="00F45411" w:rsidRPr="009F6C74" w:rsidRDefault="00F45411" w:rsidP="00F752CD">
            <w:pPr>
              <w:pStyle w:val="TableParagraph"/>
              <w:ind w:left="80" w:right="72"/>
              <w:jc w:val="center"/>
              <w:rPr>
                <w:rFonts w:ascii="Palatino Linotype" w:hAnsi="Palatino Linotype" w:cs="Arial"/>
                <w:sz w:val="18"/>
              </w:rPr>
            </w:pPr>
            <w:r w:rsidRPr="009F6C74">
              <w:rPr>
                <w:rFonts w:ascii="Palatino Linotype" w:hAnsi="Palatino Linotype" w:cs="Arial"/>
                <w:w w:val="90"/>
                <w:sz w:val="18"/>
              </w:rPr>
              <w:t>17</w:t>
            </w:r>
            <w:r w:rsidR="009A7B6C" w:rsidRPr="009F6C74">
              <w:rPr>
                <w:rFonts w:ascii="Palatino Linotype" w:hAnsi="Palatino Linotype" w:cs="Arial"/>
                <w:w w:val="90"/>
                <w:sz w:val="18"/>
              </w:rPr>
              <w:t>,</w:t>
            </w:r>
            <w:r w:rsidRPr="009F6C74">
              <w:rPr>
                <w:rFonts w:ascii="Palatino Linotype" w:hAnsi="Palatino Linotype" w:cs="Arial"/>
                <w:w w:val="90"/>
                <w:sz w:val="18"/>
              </w:rPr>
              <w:t>49</w:t>
            </w:r>
          </w:p>
        </w:tc>
        <w:tc>
          <w:tcPr>
            <w:tcW w:w="1141" w:type="dxa"/>
            <w:tcBorders>
              <w:left w:val="single" w:sz="4" w:space="0" w:color="8EAADB"/>
              <w:bottom w:val="single" w:sz="4" w:space="0" w:color="8EAADB"/>
              <w:right w:val="single" w:sz="4" w:space="0" w:color="8EAADB"/>
            </w:tcBorders>
            <w:shd w:val="clear" w:color="auto" w:fill="D9E1F3"/>
          </w:tcPr>
          <w:p w14:paraId="5B0FF85B" w14:textId="77777777" w:rsidR="00F45411" w:rsidRPr="009F6C74" w:rsidRDefault="00F45411" w:rsidP="00F752CD">
            <w:pPr>
              <w:pStyle w:val="TableParagraph"/>
              <w:spacing w:before="6"/>
              <w:rPr>
                <w:rFonts w:ascii="Palatino Linotype" w:hAnsi="Palatino Linotype" w:cs="Arial"/>
              </w:rPr>
            </w:pPr>
          </w:p>
          <w:p w14:paraId="0EB7A96E" w14:textId="44B4D1EB" w:rsidR="00F45411" w:rsidRPr="009F6C74" w:rsidRDefault="00F45411" w:rsidP="00F752CD">
            <w:pPr>
              <w:pStyle w:val="TableParagraph"/>
              <w:ind w:left="124" w:right="115"/>
              <w:jc w:val="center"/>
              <w:rPr>
                <w:rFonts w:ascii="Palatino Linotype" w:hAnsi="Palatino Linotype" w:cs="Arial"/>
                <w:sz w:val="18"/>
              </w:rPr>
            </w:pPr>
            <w:r w:rsidRPr="009F6C74">
              <w:rPr>
                <w:rFonts w:ascii="Palatino Linotype" w:hAnsi="Palatino Linotype" w:cs="Arial"/>
                <w:w w:val="90"/>
                <w:sz w:val="18"/>
              </w:rPr>
              <w:t>17</w:t>
            </w:r>
            <w:r w:rsidR="009A7B6C" w:rsidRPr="009F6C74">
              <w:rPr>
                <w:rFonts w:ascii="Palatino Linotype" w:hAnsi="Palatino Linotype" w:cs="Arial"/>
                <w:w w:val="90"/>
                <w:sz w:val="18"/>
              </w:rPr>
              <w:t>,</w:t>
            </w:r>
            <w:r w:rsidRPr="009F6C74">
              <w:rPr>
                <w:rFonts w:ascii="Palatino Linotype" w:hAnsi="Palatino Linotype" w:cs="Arial"/>
                <w:w w:val="90"/>
                <w:sz w:val="18"/>
              </w:rPr>
              <w:t>49</w:t>
            </w:r>
          </w:p>
        </w:tc>
        <w:tc>
          <w:tcPr>
            <w:tcW w:w="1370" w:type="dxa"/>
            <w:tcBorders>
              <w:left w:val="single" w:sz="4" w:space="0" w:color="8EAADB"/>
              <w:bottom w:val="single" w:sz="4" w:space="0" w:color="8EAADB"/>
              <w:right w:val="single" w:sz="4" w:space="0" w:color="8EAADB"/>
            </w:tcBorders>
            <w:shd w:val="clear" w:color="auto" w:fill="D9E1F3"/>
          </w:tcPr>
          <w:p w14:paraId="36EBA9CB" w14:textId="77777777" w:rsidR="00F45411" w:rsidRPr="009F6C74" w:rsidRDefault="00F45411" w:rsidP="00F752CD">
            <w:pPr>
              <w:pStyle w:val="TableParagraph"/>
              <w:spacing w:before="6"/>
              <w:rPr>
                <w:rFonts w:ascii="Palatino Linotype" w:hAnsi="Palatino Linotype" w:cs="Arial"/>
              </w:rPr>
            </w:pPr>
          </w:p>
          <w:p w14:paraId="09DD9981" w14:textId="77777777" w:rsidR="00F45411" w:rsidRPr="009F6C74" w:rsidRDefault="00F45411"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100</w:t>
            </w:r>
          </w:p>
        </w:tc>
        <w:tc>
          <w:tcPr>
            <w:tcW w:w="944" w:type="dxa"/>
            <w:tcBorders>
              <w:left w:val="single" w:sz="4" w:space="0" w:color="8EAADB"/>
              <w:bottom w:val="single" w:sz="4" w:space="0" w:color="8EAADB"/>
              <w:right w:val="single" w:sz="4" w:space="0" w:color="8EAADB"/>
            </w:tcBorders>
            <w:shd w:val="clear" w:color="auto" w:fill="D9E1F3"/>
          </w:tcPr>
          <w:p w14:paraId="1556ABA7" w14:textId="77777777" w:rsidR="00F45411" w:rsidRPr="009F6C74" w:rsidRDefault="00F45411" w:rsidP="00F752CD">
            <w:pPr>
              <w:pStyle w:val="TableParagraph"/>
              <w:ind w:left="107"/>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5097CFFD" wp14:editId="6B13013D">
                  <wp:extent cx="455873" cy="454628"/>
                  <wp:effectExtent l="0" t="0" r="0" b="0"/>
                  <wp:docPr id="19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0.png"/>
                          <pic:cNvPicPr/>
                        </pic:nvPicPr>
                        <pic:blipFill>
                          <a:blip r:embed="rId45" cstate="print"/>
                          <a:stretch>
                            <a:fillRect/>
                          </a:stretch>
                        </pic:blipFill>
                        <pic:spPr>
                          <a:xfrm>
                            <a:off x="0" y="0"/>
                            <a:ext cx="455873" cy="454628"/>
                          </a:xfrm>
                          <a:prstGeom prst="rect">
                            <a:avLst/>
                          </a:prstGeom>
                        </pic:spPr>
                      </pic:pic>
                    </a:graphicData>
                  </a:graphic>
                </wp:inline>
              </w:drawing>
            </w:r>
          </w:p>
        </w:tc>
      </w:tr>
      <w:tr w:rsidR="00F45411" w:rsidRPr="009F6C74" w14:paraId="6CCFC581" w14:textId="77777777" w:rsidTr="00F45411">
        <w:trPr>
          <w:trHeight w:val="1692"/>
        </w:trPr>
        <w:tc>
          <w:tcPr>
            <w:tcW w:w="8830" w:type="dxa"/>
            <w:gridSpan w:val="5"/>
            <w:tcBorders>
              <w:top w:val="single" w:sz="4" w:space="0" w:color="8EAADB"/>
              <w:left w:val="single" w:sz="4" w:space="0" w:color="8EAADB"/>
              <w:bottom w:val="single" w:sz="4" w:space="0" w:color="8EAADB"/>
              <w:right w:val="single" w:sz="4" w:space="0" w:color="8EAADB"/>
            </w:tcBorders>
          </w:tcPr>
          <w:p w14:paraId="6671524C" w14:textId="4953BCC9" w:rsidR="00F45411" w:rsidRPr="009F6C74" w:rsidRDefault="00F45411" w:rsidP="00F752CD">
            <w:pPr>
              <w:pStyle w:val="TableParagraph"/>
              <w:spacing w:line="205"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9A7B6C"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246F1D08" w14:textId="77777777" w:rsidR="00F45411" w:rsidRPr="009F6C74" w:rsidRDefault="00F45411" w:rsidP="00F752CD">
            <w:pPr>
              <w:pStyle w:val="TableParagraph"/>
              <w:spacing w:before="10"/>
              <w:jc w:val="both"/>
              <w:rPr>
                <w:rFonts w:ascii="Palatino Linotype" w:hAnsi="Palatino Linotype" w:cs="Arial"/>
                <w:sz w:val="17"/>
                <w:lang w:val="es-CO"/>
              </w:rPr>
            </w:pPr>
          </w:p>
          <w:p w14:paraId="55B97334" w14:textId="77777777"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Plan de trabajo de la Gestión de Información Geográfica del IDEAM 2021.</w:t>
            </w:r>
          </w:p>
          <w:p w14:paraId="46856DAD" w14:textId="77777777"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Instrumentos de oficialización revisados de 7 capas geográficas correspondientes al Inventario Forestal Nacional.</w:t>
            </w:r>
          </w:p>
          <w:p w14:paraId="07CD733F" w14:textId="2C7E3D24"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 xml:space="preserve">Capacitaciones y acompañamiento a los funcionarios y contratistas en los temas relacionados con el proceso de oficialización y Sistemas de </w:t>
            </w:r>
            <w:r w:rsidR="00B205EC" w:rsidRPr="009F6C74">
              <w:rPr>
                <w:rFonts w:ascii="Palatino Linotype" w:hAnsi="Palatino Linotype" w:cs="Arial"/>
                <w:sz w:val="18"/>
                <w:lang w:val="es-CO"/>
              </w:rPr>
              <w:t xml:space="preserve">Información Geográfica, </w:t>
            </w:r>
            <w:r w:rsidRPr="009F6C74">
              <w:rPr>
                <w:rFonts w:ascii="Palatino Linotype" w:hAnsi="Palatino Linotype" w:cs="Arial"/>
                <w:sz w:val="18"/>
                <w:lang w:val="es-CO"/>
              </w:rPr>
              <w:t xml:space="preserve">así: de la Subdirección de Estudios Ambientales SISAIRE, RENARE, Subdirección de </w:t>
            </w:r>
            <w:r w:rsidR="00B205EC" w:rsidRPr="009F6C74">
              <w:rPr>
                <w:rFonts w:ascii="Palatino Linotype" w:hAnsi="Palatino Linotype" w:cs="Arial"/>
                <w:sz w:val="18"/>
                <w:lang w:val="es-CO"/>
              </w:rPr>
              <w:t>Meteorología</w:t>
            </w:r>
            <w:r w:rsidRPr="009F6C74">
              <w:rPr>
                <w:rFonts w:ascii="Palatino Linotype" w:hAnsi="Palatino Linotype" w:cs="Arial"/>
                <w:sz w:val="18"/>
                <w:lang w:val="es-CO"/>
              </w:rPr>
              <w:t xml:space="preserve"> - UPRA, Subdirección de Ecosistemas - contratos SIG - Contrato SNIF, Sistemas de referencia en las capas del IFN, Grupo de Calidad del Agua, georreferenciación de la Red de </w:t>
            </w:r>
            <w:r w:rsidR="00B205EC" w:rsidRPr="009F6C74">
              <w:rPr>
                <w:rFonts w:ascii="Palatino Linotype" w:hAnsi="Palatino Linotype" w:cs="Arial"/>
                <w:sz w:val="18"/>
                <w:lang w:val="es-CO"/>
              </w:rPr>
              <w:t>Estaciones</w:t>
            </w:r>
            <w:r w:rsidRPr="009F6C74">
              <w:rPr>
                <w:rFonts w:ascii="Palatino Linotype" w:hAnsi="Palatino Linotype" w:cs="Arial"/>
                <w:sz w:val="18"/>
                <w:lang w:val="es-CO"/>
              </w:rPr>
              <w:t xml:space="preserve"> de </w:t>
            </w:r>
            <w:r w:rsidR="00B205EC" w:rsidRPr="009F6C74">
              <w:rPr>
                <w:rFonts w:ascii="Palatino Linotype" w:hAnsi="Palatino Linotype" w:cs="Arial"/>
                <w:sz w:val="18"/>
                <w:lang w:val="es-CO"/>
              </w:rPr>
              <w:t>Calidad</w:t>
            </w:r>
            <w:r w:rsidRPr="009F6C74">
              <w:rPr>
                <w:rFonts w:ascii="Palatino Linotype" w:hAnsi="Palatino Linotype" w:cs="Arial"/>
                <w:sz w:val="18"/>
                <w:lang w:val="es-CO"/>
              </w:rPr>
              <w:t xml:space="preserve"> del </w:t>
            </w:r>
            <w:r w:rsidR="00B205EC" w:rsidRPr="009F6C74">
              <w:rPr>
                <w:rFonts w:ascii="Palatino Linotype" w:hAnsi="Palatino Linotype" w:cs="Arial"/>
                <w:sz w:val="18"/>
                <w:lang w:val="es-CO"/>
              </w:rPr>
              <w:t>Agua</w:t>
            </w:r>
            <w:r w:rsidRPr="009F6C74">
              <w:rPr>
                <w:rFonts w:ascii="Palatino Linotype" w:hAnsi="Palatino Linotype" w:cs="Arial"/>
                <w:sz w:val="18"/>
                <w:lang w:val="es-CO"/>
              </w:rPr>
              <w:t>.</w:t>
            </w:r>
          </w:p>
          <w:p w14:paraId="6FCAF2DA" w14:textId="4B9E6EDF"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Administrar y actualizar los geo-servicios institucionales</w:t>
            </w:r>
            <w:r w:rsidR="00B205EC"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B205EC" w:rsidRPr="009F6C74">
              <w:rPr>
                <w:rFonts w:ascii="Palatino Linotype" w:hAnsi="Palatino Linotype" w:cs="Arial"/>
                <w:sz w:val="18"/>
                <w:lang w:val="es-CO"/>
              </w:rPr>
              <w:t>S</w:t>
            </w:r>
            <w:r w:rsidRPr="009F6C74">
              <w:rPr>
                <w:rFonts w:ascii="Palatino Linotype" w:hAnsi="Palatino Linotype" w:cs="Arial"/>
                <w:sz w:val="18"/>
                <w:lang w:val="es-CO"/>
              </w:rPr>
              <w:t>e organizaron algunos geo-servicios en el directorio oficial.</w:t>
            </w:r>
          </w:p>
          <w:p w14:paraId="57D39386" w14:textId="77777777"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Administrar y actualizar la base de datos geográfica (Geodatabase Corporativa), si implemento la simbología de las capas del subsistema SIRH.</w:t>
            </w:r>
          </w:p>
          <w:p w14:paraId="6ACF5F1B" w14:textId="50E172B6"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 xml:space="preserve">Informe mensual de avance del plan de trabajo de la gestión de información </w:t>
            </w:r>
            <w:r w:rsidR="00B205EC" w:rsidRPr="009F6C74">
              <w:rPr>
                <w:rFonts w:ascii="Palatino Linotype" w:hAnsi="Palatino Linotype" w:cs="Arial"/>
                <w:sz w:val="18"/>
                <w:lang w:val="es-CO"/>
              </w:rPr>
              <w:t>geográfica</w:t>
            </w:r>
            <w:r w:rsidRPr="009F6C74">
              <w:rPr>
                <w:rFonts w:ascii="Palatino Linotype" w:hAnsi="Palatino Linotype" w:cs="Arial"/>
                <w:sz w:val="18"/>
                <w:lang w:val="es-CO"/>
              </w:rPr>
              <w:t xml:space="preserve"> - </w:t>
            </w:r>
            <w:r w:rsidR="00B205EC" w:rsidRPr="009F6C74">
              <w:rPr>
                <w:rFonts w:ascii="Palatino Linotype" w:hAnsi="Palatino Linotype" w:cs="Arial"/>
                <w:sz w:val="18"/>
                <w:lang w:val="es-CO"/>
              </w:rPr>
              <w:t>mes enero</w:t>
            </w:r>
            <w:r w:rsidRPr="009F6C74">
              <w:rPr>
                <w:rFonts w:ascii="Palatino Linotype" w:hAnsi="Palatino Linotype" w:cs="Arial"/>
                <w:sz w:val="18"/>
                <w:lang w:val="es-CO"/>
              </w:rPr>
              <w:t>.</w:t>
            </w:r>
          </w:p>
          <w:p w14:paraId="30809070" w14:textId="77777777"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Se realizan actividades de divulgación de cursos y boletín de noticias desde la iniciativa GEO.</w:t>
            </w:r>
          </w:p>
          <w:p w14:paraId="4F31D574" w14:textId="77777777"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Se participa en reunión mensual del Caucus AmeriGEO.</w:t>
            </w:r>
          </w:p>
          <w:p w14:paraId="45D6A8E5" w14:textId="18102F04"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lang w:val="es-CO"/>
              </w:rPr>
            </w:pPr>
            <w:r w:rsidRPr="009F6C74">
              <w:rPr>
                <w:rFonts w:ascii="Palatino Linotype" w:hAnsi="Palatino Linotype" w:cs="Arial"/>
                <w:sz w:val="18"/>
                <w:lang w:val="es-CO"/>
              </w:rPr>
              <w:t xml:space="preserve">Se revisan proyectos que hacen uso de </w:t>
            </w:r>
            <w:r w:rsidR="004B40EC" w:rsidRPr="009F6C74">
              <w:rPr>
                <w:rFonts w:ascii="Palatino Linotype" w:hAnsi="Palatino Linotype" w:cs="Arial"/>
                <w:sz w:val="18"/>
                <w:lang w:val="es-CO"/>
              </w:rPr>
              <w:t>o</w:t>
            </w:r>
            <w:r w:rsidRPr="009F6C74">
              <w:rPr>
                <w:rFonts w:ascii="Palatino Linotype" w:hAnsi="Palatino Linotype" w:cs="Arial"/>
                <w:sz w:val="18"/>
                <w:lang w:val="es-CO"/>
              </w:rPr>
              <w:t xml:space="preserve">bservación terrestre ante solicitud CCE Comisión </w:t>
            </w:r>
            <w:r w:rsidR="004B40EC" w:rsidRPr="009F6C74">
              <w:rPr>
                <w:rFonts w:ascii="Palatino Linotype" w:hAnsi="Palatino Linotype" w:cs="Arial"/>
                <w:sz w:val="18"/>
                <w:lang w:val="es-CO"/>
              </w:rPr>
              <w:t>Colombiana</w:t>
            </w:r>
            <w:r w:rsidRPr="009F6C74">
              <w:rPr>
                <w:rFonts w:ascii="Palatino Linotype" w:hAnsi="Palatino Linotype" w:cs="Arial"/>
                <w:sz w:val="18"/>
                <w:lang w:val="es-CO"/>
              </w:rPr>
              <w:t xml:space="preserve"> del Espacio.</w:t>
            </w:r>
          </w:p>
          <w:p w14:paraId="571A264B" w14:textId="2CA1E63F" w:rsidR="00F45411" w:rsidRPr="009F6C74" w:rsidRDefault="00F45411" w:rsidP="003638EF">
            <w:pPr>
              <w:pStyle w:val="TableParagraph"/>
              <w:numPr>
                <w:ilvl w:val="0"/>
                <w:numId w:val="10"/>
              </w:numPr>
              <w:tabs>
                <w:tab w:val="left" w:pos="469"/>
              </w:tabs>
              <w:spacing w:line="219" w:lineRule="exact"/>
              <w:jc w:val="both"/>
              <w:rPr>
                <w:rFonts w:ascii="Palatino Linotype" w:hAnsi="Palatino Linotype" w:cs="Arial"/>
                <w:sz w:val="18"/>
              </w:rPr>
            </w:pPr>
            <w:r w:rsidRPr="009F6C74">
              <w:rPr>
                <w:rFonts w:ascii="Palatino Linotype" w:hAnsi="Palatino Linotype" w:cs="Arial"/>
                <w:sz w:val="18"/>
              </w:rPr>
              <w:t>Respuestas a PQRS</w:t>
            </w:r>
            <w:r w:rsidR="004B40EC" w:rsidRPr="009F6C74">
              <w:rPr>
                <w:rFonts w:ascii="Palatino Linotype" w:hAnsi="Palatino Linotype" w:cs="Arial"/>
                <w:sz w:val="18"/>
              </w:rPr>
              <w:t>.</w:t>
            </w:r>
          </w:p>
          <w:p w14:paraId="213BE191"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da inicio a la revisión de las hojas metodológicas de los indicadores-insumo (variables) de cálculo de la amenaza, de la vulnerabilidad (s - CA) y del riesgo en el SIIVRA.</w:t>
            </w:r>
          </w:p>
          <w:p w14:paraId="114934BF" w14:textId="3FE87A4E"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Instrumentos de oficialización</w:t>
            </w:r>
            <w:r w:rsidR="004B40EC" w:rsidRPr="009F6C74">
              <w:rPr>
                <w:rFonts w:ascii="Palatino Linotype" w:hAnsi="Palatino Linotype" w:cs="Arial"/>
                <w:sz w:val="18"/>
                <w:lang w:val="es-CO"/>
              </w:rPr>
              <w:t>.</w:t>
            </w:r>
            <w:r w:rsidRPr="009F6C74">
              <w:rPr>
                <w:rFonts w:ascii="Palatino Linotype" w:hAnsi="Palatino Linotype" w:cs="Arial"/>
                <w:sz w:val="18"/>
                <w:lang w:val="es-CO"/>
              </w:rPr>
              <w:t xml:space="preserve"> </w:t>
            </w:r>
            <w:r w:rsidR="004B40EC" w:rsidRPr="009F6C74">
              <w:rPr>
                <w:rFonts w:ascii="Palatino Linotype" w:hAnsi="Palatino Linotype" w:cs="Arial"/>
                <w:sz w:val="18"/>
                <w:lang w:val="es-CO"/>
              </w:rPr>
              <w:t>S</w:t>
            </w:r>
            <w:r w:rsidRPr="009F6C74">
              <w:rPr>
                <w:rFonts w:ascii="Palatino Linotype" w:hAnsi="Palatino Linotype" w:cs="Arial"/>
                <w:sz w:val="18"/>
                <w:lang w:val="es-CO"/>
              </w:rPr>
              <w:t xml:space="preserve">e revisó la completitud de la información de 45 capas geográficas del </w:t>
            </w:r>
            <w:r w:rsidRPr="009F6C74">
              <w:rPr>
                <w:rFonts w:ascii="Palatino Linotype" w:hAnsi="Palatino Linotype" w:cs="Arial"/>
                <w:sz w:val="18"/>
                <w:lang w:val="es-CO"/>
              </w:rPr>
              <w:lastRenderedPageBreak/>
              <w:t>Estudio Nacional del Agua 2018.</w:t>
            </w:r>
          </w:p>
          <w:p w14:paraId="40793849" w14:textId="23EBEF9E"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Capacitaciones y acompañamiento a los funcionarios y contratistas en los temas relacionados con el proceso de oficialización y Sistemas de Información geográfica así: Subdirección de Meteorología</w:t>
            </w:r>
            <w:r w:rsidR="004B40EC" w:rsidRPr="009F6C74">
              <w:rPr>
                <w:rFonts w:ascii="Palatino Linotype" w:hAnsi="Palatino Linotype" w:cs="Arial"/>
                <w:sz w:val="18"/>
                <w:lang w:val="es-CO"/>
              </w:rPr>
              <w:t>,</w:t>
            </w:r>
            <w:r w:rsidRPr="009F6C74">
              <w:rPr>
                <w:rFonts w:ascii="Palatino Linotype" w:hAnsi="Palatino Linotype" w:cs="Arial"/>
                <w:sz w:val="18"/>
                <w:lang w:val="es-CO"/>
              </w:rPr>
              <w:t xml:space="preserve">  UPRA, Subdirección de Ecosistemas</w:t>
            </w:r>
            <w:r w:rsidR="004B40EC" w:rsidRPr="009F6C74">
              <w:rPr>
                <w:rFonts w:ascii="Palatino Linotype" w:hAnsi="Palatino Linotype" w:cs="Arial"/>
                <w:sz w:val="18"/>
                <w:lang w:val="es-CO"/>
              </w:rPr>
              <w:t>,</w:t>
            </w:r>
            <w:r w:rsidRPr="009F6C74">
              <w:rPr>
                <w:rFonts w:ascii="Palatino Linotype" w:hAnsi="Palatino Linotype" w:cs="Arial"/>
                <w:sz w:val="18"/>
                <w:lang w:val="es-CO"/>
              </w:rPr>
              <w:t xml:space="preserve"> Contrato SNIF, reunión con la </w:t>
            </w:r>
            <w:r w:rsidR="004B40EC" w:rsidRPr="009F6C74">
              <w:rPr>
                <w:rFonts w:ascii="Palatino Linotype" w:hAnsi="Palatino Linotype" w:cs="Arial"/>
                <w:sz w:val="18"/>
                <w:lang w:val="es-CO"/>
              </w:rPr>
              <w:t>Fuerza Aérea</w:t>
            </w:r>
            <w:r w:rsidRPr="009F6C74">
              <w:rPr>
                <w:rFonts w:ascii="Palatino Linotype" w:hAnsi="Palatino Linotype" w:cs="Arial"/>
                <w:sz w:val="18"/>
                <w:lang w:val="es-CO"/>
              </w:rPr>
              <w:t xml:space="preserve"> para mirar insumos para el proyecto de coberturas de la tierra, y presentación del proceso de oficialización, apoyo al grupo de ecosistemas acuáticos, apoyo en los términos de una pasantía al grupo de suelos, apoyo en la contratación de operaciones estadísticas del IDEAM-DANE</w:t>
            </w:r>
            <w:r w:rsidR="004B40EC" w:rsidRPr="009F6C74">
              <w:rPr>
                <w:rFonts w:ascii="Palatino Linotype" w:hAnsi="Palatino Linotype" w:cs="Arial"/>
                <w:sz w:val="18"/>
                <w:lang w:val="es-CO"/>
              </w:rPr>
              <w:t>.</w:t>
            </w:r>
            <w:r w:rsidRPr="009F6C74">
              <w:rPr>
                <w:rFonts w:ascii="Palatino Linotype" w:hAnsi="Palatino Linotype" w:cs="Arial"/>
                <w:sz w:val="18"/>
                <w:lang w:val="es-CO"/>
              </w:rPr>
              <w:t xml:space="preserve"> </w:t>
            </w:r>
          </w:p>
          <w:p w14:paraId="05712B81" w14:textId="2D544A6E" w:rsidR="00F45411" w:rsidRPr="009F6C74" w:rsidRDefault="004B40EC"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R</w:t>
            </w:r>
            <w:r w:rsidR="00F45411" w:rsidRPr="009F6C74">
              <w:rPr>
                <w:rFonts w:ascii="Palatino Linotype" w:hAnsi="Palatino Linotype" w:cs="Arial"/>
                <w:sz w:val="18"/>
                <w:lang w:val="es-CO"/>
              </w:rPr>
              <w:t>eunión con Cooperación y el MADS para el tema de ODS, Grupo de Calidad del Agua, georreferenciación de la Red de estaciones de calidad del agua, informe del estado y validación de la georreferenciación de las estaciones de la calidad del agua, Subdirección de Estudios Ambientales RENARE.</w:t>
            </w:r>
          </w:p>
          <w:p w14:paraId="619EA550" w14:textId="6E7540E8"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Informe mensual de avance del plan de trabajo de la gestión de información Geográfica - </w:t>
            </w:r>
            <w:r w:rsidR="004B40EC" w:rsidRPr="009F6C74">
              <w:rPr>
                <w:rFonts w:ascii="Palatino Linotype" w:hAnsi="Palatino Linotype" w:cs="Arial"/>
                <w:sz w:val="18"/>
                <w:lang w:val="es-CO"/>
              </w:rPr>
              <w:t>mes febrero</w:t>
            </w:r>
            <w:r w:rsidRPr="009F6C74">
              <w:rPr>
                <w:rFonts w:ascii="Palatino Linotype" w:hAnsi="Palatino Linotype" w:cs="Arial"/>
                <w:sz w:val="18"/>
                <w:lang w:val="es-CO"/>
              </w:rPr>
              <w:t>.</w:t>
            </w:r>
          </w:p>
          <w:p w14:paraId="1E38E9C6"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realizan actividades de divulgación de cursos y boletín de noticias desde la iniciativa GEO.</w:t>
            </w:r>
          </w:p>
          <w:p w14:paraId="086D0023"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participa en reunión mensual del Caucus AmeriGEO.</w:t>
            </w:r>
          </w:p>
          <w:p w14:paraId="58AB02D3"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presentan proyectos que hacen uso de Observación terrestre ante solicitud CCE Comisión colombiana del Espacio, bajo cabeza de sector MADS.</w:t>
            </w:r>
          </w:p>
          <w:p w14:paraId="339836C3" w14:textId="15B8231F" w:rsidR="00F45411" w:rsidRPr="009F6C74" w:rsidRDefault="00F45411" w:rsidP="003638EF">
            <w:pPr>
              <w:pStyle w:val="TableParagraph"/>
              <w:numPr>
                <w:ilvl w:val="0"/>
                <w:numId w:val="10"/>
              </w:numPr>
              <w:spacing w:line="206" w:lineRule="exact"/>
              <w:jc w:val="both"/>
              <w:rPr>
                <w:rFonts w:ascii="Palatino Linotype" w:hAnsi="Palatino Linotype" w:cs="Arial"/>
                <w:sz w:val="18"/>
              </w:rPr>
            </w:pPr>
            <w:r w:rsidRPr="009F6C74">
              <w:rPr>
                <w:rFonts w:ascii="Palatino Linotype" w:hAnsi="Palatino Linotype" w:cs="Arial"/>
                <w:sz w:val="18"/>
              </w:rPr>
              <w:t>Participación taller Airbus</w:t>
            </w:r>
            <w:r w:rsidR="004B40EC" w:rsidRPr="009F6C74">
              <w:rPr>
                <w:rFonts w:ascii="Palatino Linotype" w:hAnsi="Palatino Linotype" w:cs="Arial"/>
                <w:sz w:val="18"/>
              </w:rPr>
              <w:t>,</w:t>
            </w:r>
            <w:r w:rsidRPr="009F6C74">
              <w:rPr>
                <w:rFonts w:ascii="Palatino Linotype" w:hAnsi="Palatino Linotype" w:cs="Arial"/>
                <w:sz w:val="18"/>
              </w:rPr>
              <w:t xml:space="preserve"> CCE</w:t>
            </w:r>
          </w:p>
          <w:p w14:paraId="7179B612"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apoya y participa en sesiones del programa Copernicus y programa NICFI de planet Scope.</w:t>
            </w:r>
          </w:p>
          <w:p w14:paraId="654ACB92" w14:textId="1DA45200"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Elaboración del cronograma de publicaciones de Indicadores Ambientales del IDEAM año 2021</w:t>
            </w:r>
            <w:r w:rsidR="004B40EC" w:rsidRPr="009F6C74">
              <w:rPr>
                <w:rFonts w:ascii="Palatino Linotype" w:hAnsi="Palatino Linotype" w:cs="Arial"/>
                <w:sz w:val="18"/>
                <w:lang w:val="es-CO"/>
              </w:rPr>
              <w:t>.</w:t>
            </w:r>
          </w:p>
          <w:p w14:paraId="017083C6" w14:textId="43EA9EAB"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Socialización del proceso de preparación de las operaciones estadísticas a cargo de la subdirección de hidrología, para establecer compromisos</w:t>
            </w:r>
            <w:r w:rsidR="004B40EC" w:rsidRPr="009F6C74">
              <w:rPr>
                <w:rFonts w:ascii="Palatino Linotype" w:hAnsi="Palatino Linotype" w:cs="Arial"/>
                <w:sz w:val="18"/>
                <w:lang w:val="es-CO"/>
              </w:rPr>
              <w:t>.</w:t>
            </w:r>
          </w:p>
          <w:p w14:paraId="547BED57"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Apoyo en la revisión de los estudios previos soporte al proceso de contratación operaciones estadísticas con el DANE.</w:t>
            </w:r>
          </w:p>
          <w:p w14:paraId="314CF51B" w14:textId="1AD5E9B4"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Revisión y comentarios de 40 hojas metodológicas en el marco del proceso de construcción del SIIVRA</w:t>
            </w:r>
            <w:r w:rsidR="004B40EC" w:rsidRPr="009F6C74">
              <w:rPr>
                <w:rFonts w:ascii="Palatino Linotype" w:hAnsi="Palatino Linotype" w:cs="Arial"/>
                <w:sz w:val="18"/>
                <w:lang w:val="es-CO"/>
              </w:rPr>
              <w:t>.</w:t>
            </w:r>
          </w:p>
          <w:p w14:paraId="7063CB39" w14:textId="1B73613B"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Revisión y comentarios del proyecto de formulación de indicadores en el marco de la construcción del programa de monitoreo de HUMEDALES</w:t>
            </w:r>
            <w:r w:rsidR="004B40EC" w:rsidRPr="009F6C74">
              <w:rPr>
                <w:rFonts w:ascii="Palatino Linotype" w:hAnsi="Palatino Linotype" w:cs="Arial"/>
                <w:sz w:val="18"/>
                <w:lang w:val="es-CO"/>
              </w:rPr>
              <w:t>.</w:t>
            </w:r>
          </w:p>
          <w:p w14:paraId="3F782F4F" w14:textId="3465C8CF"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Gestión con las áreas temáticas del IDEAM en el proceso de consolidación de información para el reporte de diez (10) indicadores ODS al MADS</w:t>
            </w:r>
            <w:r w:rsidR="004B40EC" w:rsidRPr="009F6C74">
              <w:rPr>
                <w:rFonts w:ascii="Palatino Linotype" w:hAnsi="Palatino Linotype" w:cs="Arial"/>
                <w:sz w:val="18"/>
                <w:lang w:val="es-CO"/>
              </w:rPr>
              <w:t>.</w:t>
            </w:r>
          </w:p>
          <w:p w14:paraId="00BBCF3B" w14:textId="3FD585C4"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Actualización de los formularios F3 Y F1 en el SISTEMA DE IDENTIFICACIÓN Y CARACTERIZACIÓN DE OFERTA Y DEMANDA ESTADÍSTICA DEL SEN</w:t>
            </w:r>
            <w:r w:rsidR="004B40EC" w:rsidRPr="009F6C74">
              <w:rPr>
                <w:rFonts w:ascii="Palatino Linotype" w:hAnsi="Palatino Linotype" w:cs="Arial"/>
                <w:sz w:val="18"/>
                <w:lang w:val="es-CO"/>
              </w:rPr>
              <w:t>.</w:t>
            </w:r>
          </w:p>
          <w:p w14:paraId="4009C2A1" w14:textId="7D797E80"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Capacitación al grupo de Suelos en el proceso que debe adelantarse en la preparación de la documentación de la OE</w:t>
            </w:r>
            <w:r w:rsidR="004B40EC" w:rsidRPr="009F6C74">
              <w:rPr>
                <w:rFonts w:ascii="Palatino Linotype" w:hAnsi="Palatino Linotype" w:cs="Arial"/>
                <w:sz w:val="18"/>
                <w:lang w:val="es-CO"/>
              </w:rPr>
              <w:t>.</w:t>
            </w:r>
          </w:p>
          <w:p w14:paraId="517C7D2B" w14:textId="38F6ED96"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Propuesta del manual de diligenciamiento para la Matriz de Caracterización de Información Ambiental</w:t>
            </w:r>
            <w:r w:rsidR="004B40EC" w:rsidRPr="009F6C74">
              <w:rPr>
                <w:rFonts w:ascii="Palatino Linotype" w:hAnsi="Palatino Linotype" w:cs="Arial"/>
                <w:sz w:val="18"/>
                <w:lang w:val="es-CO"/>
              </w:rPr>
              <w:t>.</w:t>
            </w:r>
          </w:p>
          <w:p w14:paraId="2FDAC864" w14:textId="74055B58"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Reuniones de acercamiento del proceso de articulación con el DANE para el fortalecimiento del registro administrativo</w:t>
            </w:r>
            <w:r w:rsidR="004B40EC" w:rsidRPr="009F6C74">
              <w:rPr>
                <w:rFonts w:ascii="Palatino Linotype" w:hAnsi="Palatino Linotype" w:cs="Arial"/>
                <w:sz w:val="18"/>
                <w:lang w:val="es-CO"/>
              </w:rPr>
              <w:t>.</w:t>
            </w:r>
          </w:p>
          <w:p w14:paraId="77468223" w14:textId="0C8E4698"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Reuniones con el grupo de trabajo para revisar el proceso de caracterización del REGISTRO ADMINISTRATIVO</w:t>
            </w:r>
            <w:r w:rsidR="004B40EC" w:rsidRPr="009F6C74">
              <w:rPr>
                <w:rFonts w:ascii="Palatino Linotype" w:hAnsi="Palatino Linotype" w:cs="Arial"/>
                <w:sz w:val="18"/>
                <w:lang w:val="es-CO"/>
              </w:rPr>
              <w:t>.</w:t>
            </w:r>
          </w:p>
          <w:p w14:paraId="66FB6270" w14:textId="4936E001"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Respuesta a la OTCA respecto a la solicitud de información asociada a ODS producidos en el </w:t>
            </w:r>
            <w:r w:rsidR="003C48C9" w:rsidRPr="009F6C74">
              <w:rPr>
                <w:rFonts w:ascii="Palatino Linotype" w:hAnsi="Palatino Linotype" w:cs="Arial"/>
                <w:sz w:val="18"/>
                <w:lang w:val="es-CO"/>
              </w:rPr>
              <w:t>Instituto</w:t>
            </w:r>
            <w:r w:rsidR="004B40EC" w:rsidRPr="009F6C74">
              <w:rPr>
                <w:rFonts w:ascii="Palatino Linotype" w:hAnsi="Palatino Linotype" w:cs="Arial"/>
                <w:sz w:val="18"/>
                <w:lang w:val="es-CO"/>
              </w:rPr>
              <w:t>.</w:t>
            </w:r>
          </w:p>
          <w:p w14:paraId="54FC47EA"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Gestión sobre el proceso de contestación de requerimientos de la OCDE.</w:t>
            </w:r>
          </w:p>
          <w:p w14:paraId="6D5FC50E"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elaboró propuesta de cursos y capacitaciones virtuales a implementar en la modalidad virtual a través de la plataforma IDEAM -SIAC, propuesta socializada con cada uno de los temáticos a liderar los diferentes procesos de capacitación a implementar en la plataforma de capacitación del IDEAM - SIAC.</w:t>
            </w:r>
          </w:p>
          <w:p w14:paraId="0E179D41" w14:textId="3A0F02A4"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Generar, </w:t>
            </w:r>
            <w:r w:rsidR="004B40EC" w:rsidRPr="009F6C74">
              <w:rPr>
                <w:rFonts w:ascii="Palatino Linotype" w:hAnsi="Palatino Linotype" w:cs="Arial"/>
                <w:sz w:val="18"/>
                <w:lang w:val="es-CO"/>
              </w:rPr>
              <w:t>r</w:t>
            </w:r>
            <w:r w:rsidRPr="009F6C74">
              <w:rPr>
                <w:rFonts w:ascii="Palatino Linotype" w:hAnsi="Palatino Linotype" w:cs="Arial"/>
                <w:sz w:val="18"/>
                <w:lang w:val="es-CO"/>
              </w:rPr>
              <w:t xml:space="preserve">evisar y/o actualizar la documentación asociada al proceso de oficialización: Se actualizaron los manuales de especificaciones técnicas, </w:t>
            </w:r>
            <w:r w:rsidR="004B40EC" w:rsidRPr="009F6C74">
              <w:rPr>
                <w:rFonts w:ascii="Palatino Linotype" w:hAnsi="Palatino Linotype" w:cs="Arial"/>
                <w:sz w:val="18"/>
                <w:lang w:val="es-CO"/>
              </w:rPr>
              <w:t>f</w:t>
            </w:r>
            <w:r w:rsidRPr="009F6C74">
              <w:rPr>
                <w:rFonts w:ascii="Palatino Linotype" w:hAnsi="Palatino Linotype" w:cs="Arial"/>
                <w:sz w:val="18"/>
                <w:lang w:val="es-CO"/>
              </w:rPr>
              <w:t xml:space="preserve">icha de representación, </w:t>
            </w:r>
            <w:r w:rsidR="004B40EC" w:rsidRPr="009F6C74">
              <w:rPr>
                <w:rFonts w:ascii="Palatino Linotype" w:hAnsi="Palatino Linotype" w:cs="Arial"/>
                <w:sz w:val="18"/>
                <w:lang w:val="es-CO"/>
              </w:rPr>
              <w:t>f</w:t>
            </w:r>
            <w:r w:rsidRPr="009F6C74">
              <w:rPr>
                <w:rFonts w:ascii="Palatino Linotype" w:hAnsi="Palatino Linotype" w:cs="Arial"/>
                <w:sz w:val="18"/>
                <w:lang w:val="es-CO"/>
              </w:rPr>
              <w:t>icha de calidad, catálogo de objetos.</w:t>
            </w:r>
          </w:p>
          <w:p w14:paraId="3AF88122" w14:textId="57A4E7EE"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Capacitaciones y acompañamiento a los funcionarios y contratistas de las áreas técnicas y temáticas del IDEAM: Subdirección de Ecosistemas: Acompañamiento al proyecto del grupo de bosques sobre el proyectos de los 180 millones de árboles, Interventoría contrato SNIF- revisión de documentos, reunión de tablero de control de indicadores, Informe del proceso de oficialización de capas de deforestación, Subdirección de estudios Ambientales, oficialización capas SISAIRE, Subdirección de Meteorología, presentación proceso de oficialización- Andrés Rico.</w:t>
            </w:r>
          </w:p>
          <w:p w14:paraId="6A7EC9DE"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Actualización de gestor de metadatos (</w:t>
            </w:r>
            <w:r w:rsidRPr="009F6C74">
              <w:rPr>
                <w:rFonts w:ascii="Palatino Linotype" w:hAnsi="Palatino Linotype" w:cs="Arial"/>
                <w:i/>
                <w:iCs/>
                <w:sz w:val="18"/>
                <w:lang w:val="es-CO"/>
              </w:rPr>
              <w:t>geonetwork</w:t>
            </w:r>
            <w:r w:rsidRPr="009F6C74">
              <w:rPr>
                <w:rFonts w:ascii="Palatino Linotype" w:hAnsi="Palatino Linotype" w:cs="Arial"/>
                <w:sz w:val="18"/>
                <w:lang w:val="es-CO"/>
              </w:rPr>
              <w:t xml:space="preserve">) a la versión más reciente y estable: Reunión con el contratista, para definir el plan de trabajo de este producto. </w:t>
            </w:r>
          </w:p>
          <w:p w14:paraId="1D1345A8" w14:textId="2F2FC53A"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Informe mensual de avance del plan de trabajo de la gestión de información Geográfica - </w:t>
            </w:r>
            <w:r w:rsidR="0094686A" w:rsidRPr="009F6C74">
              <w:rPr>
                <w:rFonts w:ascii="Palatino Linotype" w:hAnsi="Palatino Linotype" w:cs="Arial"/>
                <w:sz w:val="18"/>
                <w:lang w:val="es-CO"/>
              </w:rPr>
              <w:t xml:space="preserve">mes marzo </w:t>
            </w:r>
            <w:r w:rsidRPr="009F6C74">
              <w:rPr>
                <w:rFonts w:ascii="Palatino Linotype" w:hAnsi="Palatino Linotype" w:cs="Arial"/>
                <w:sz w:val="18"/>
                <w:lang w:val="es-CO"/>
              </w:rPr>
              <w:t>(15 días)</w:t>
            </w:r>
            <w:r w:rsidR="0094686A" w:rsidRPr="009F6C74">
              <w:rPr>
                <w:rFonts w:ascii="Palatino Linotype" w:hAnsi="Palatino Linotype" w:cs="Arial"/>
                <w:sz w:val="18"/>
                <w:lang w:val="es-CO"/>
              </w:rPr>
              <w:t>.</w:t>
            </w:r>
          </w:p>
          <w:p w14:paraId="0764091D"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realizan actividades de divulgación de cursos y boletín de noticias desde la iniciativa GEO.</w:t>
            </w:r>
          </w:p>
          <w:p w14:paraId="23BE512A"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participa en reunión mensual del Caucus AmeriGEO.</w:t>
            </w:r>
          </w:p>
          <w:p w14:paraId="573C7180"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Participación del CEOS WGCapD-10 Américas Regional Exchange.</w:t>
            </w:r>
          </w:p>
          <w:p w14:paraId="44DB3303"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participa en sesiones de acercamiento del programa Copernicus con IGAC y programa NICFI de planet Scope.</w:t>
            </w:r>
          </w:p>
          <w:p w14:paraId="2840C911"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establecen los planes de capacitación de los sistemas administrados por IDEAM en el marco de SIAC.</w:t>
            </w:r>
          </w:p>
          <w:p w14:paraId="586E55E2"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Se consolida y envía la información con el reporte de diez (10) indicadores ODS a Minambiente. </w:t>
            </w:r>
          </w:p>
          <w:p w14:paraId="1BE1AE99"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Caracterización de los formatos F3 del DANE, con la información e los registros administrativos que </w:t>
            </w:r>
            <w:r w:rsidRPr="009F6C74">
              <w:rPr>
                <w:rFonts w:ascii="Palatino Linotype" w:hAnsi="Palatino Linotype" w:cs="Arial"/>
                <w:sz w:val="18"/>
                <w:lang w:val="es-CO"/>
              </w:rPr>
              <w:lastRenderedPageBreak/>
              <w:t>componen el SNIF.</w:t>
            </w:r>
          </w:p>
          <w:p w14:paraId="3BF3E1D9"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llevan a cabo diferentes reuniones de seguimiento a las cuatro (4) operaciones estadísticas a ser sometidas a evaluación de calidad estadística 2021.</w:t>
            </w:r>
          </w:p>
          <w:p w14:paraId="162C1980"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Manual de diligenciamiento para la Matriz de Caracterización de Información Ambiental SIAC.</w:t>
            </w:r>
          </w:p>
          <w:p w14:paraId="34DB0AE8"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Contacto y socialización actas técnicas ejecutivas con nuevo jefe MADS-TIC.</w:t>
            </w:r>
          </w:p>
          <w:p w14:paraId="523E4417"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 xml:space="preserve">Socialización en grupo SIA de matriz caracterización y desarrollos SIAC. </w:t>
            </w:r>
          </w:p>
          <w:p w14:paraId="39C71014"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rPr>
            </w:pPr>
            <w:r w:rsidRPr="009F6C74">
              <w:rPr>
                <w:rFonts w:ascii="Palatino Linotype" w:hAnsi="Palatino Linotype" w:cs="Arial"/>
                <w:sz w:val="18"/>
              </w:rPr>
              <w:t>Comité editorial SIAC.</w:t>
            </w:r>
          </w:p>
          <w:p w14:paraId="24C0B46C"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rPr>
            </w:pPr>
            <w:r w:rsidRPr="009F6C74">
              <w:rPr>
                <w:rFonts w:ascii="Palatino Linotype" w:hAnsi="Palatino Linotype" w:cs="Arial"/>
                <w:sz w:val="18"/>
              </w:rPr>
              <w:t>Revisión funciones grupo SIA.</w:t>
            </w:r>
          </w:p>
          <w:p w14:paraId="0FD64EF5"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elaboró un documento en formato Excel en el cual se expone una síntesis del estado actual de las fichas de recolección de información que fueron entregadas a finales del año 2020 por diferentes grupos temáticos del IDEAM.</w:t>
            </w:r>
          </w:p>
          <w:p w14:paraId="2B9FB791"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Propuesta de trabajo a desarrollar, vinculando a nuevos grupos de diferentes subdirecciones del IDEAM a este proceso.</w:t>
            </w:r>
          </w:p>
          <w:p w14:paraId="2951EFBF"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realizaron tres sesiones de trabajo con el grupo de suelos y tierras de la subdirección de ecosistemas e información ambiental; sesiones de trabajo en las cuales se avanzó en el ajuste del a ficha de recolección de información denominada: Estado de la degradación de los suelos por salinización en Colombia.</w:t>
            </w:r>
          </w:p>
          <w:p w14:paraId="47674376" w14:textId="77777777" w:rsidR="00F45411" w:rsidRPr="009F6C74" w:rsidRDefault="00F45411" w:rsidP="003638EF">
            <w:pPr>
              <w:pStyle w:val="TableParagraph"/>
              <w:numPr>
                <w:ilvl w:val="0"/>
                <w:numId w:val="10"/>
              </w:numPr>
              <w:spacing w:line="206" w:lineRule="exact"/>
              <w:jc w:val="both"/>
              <w:rPr>
                <w:rFonts w:ascii="Palatino Linotype" w:hAnsi="Palatino Linotype" w:cs="Arial"/>
                <w:sz w:val="18"/>
                <w:lang w:val="es-CO"/>
              </w:rPr>
            </w:pPr>
            <w:r w:rsidRPr="009F6C74">
              <w:rPr>
                <w:rFonts w:ascii="Palatino Linotype" w:hAnsi="Palatino Linotype" w:cs="Arial"/>
                <w:sz w:val="18"/>
                <w:lang w:val="es-CO"/>
              </w:rPr>
              <w:t>Se realizó capacitación virtual a profesionales y técnicos de las secretarias y/o dependencias ambientales del departamento de Santander, sus 87 municipios y autoridades ambientales regionales y urbanas con jurisdicción en Santander.</w:t>
            </w:r>
          </w:p>
          <w:p w14:paraId="5F93CDDF" w14:textId="6C6278F7" w:rsidR="00F45411" w:rsidRPr="009F6C74" w:rsidRDefault="00F45411" w:rsidP="003638EF">
            <w:pPr>
              <w:pStyle w:val="TableParagraph"/>
              <w:numPr>
                <w:ilvl w:val="0"/>
                <w:numId w:val="10"/>
              </w:numPr>
              <w:spacing w:line="206" w:lineRule="exact"/>
              <w:jc w:val="both"/>
              <w:rPr>
                <w:rFonts w:ascii="Palatino Linotype" w:hAnsi="Palatino Linotype" w:cs="Arial"/>
                <w:sz w:val="18"/>
              </w:rPr>
            </w:pPr>
            <w:r w:rsidRPr="009F6C74">
              <w:rPr>
                <w:rFonts w:ascii="Palatino Linotype" w:hAnsi="Palatino Linotype" w:cs="Arial"/>
                <w:sz w:val="18"/>
              </w:rPr>
              <w:t>Respuestas a PQRS</w:t>
            </w:r>
            <w:r w:rsidR="0056409A" w:rsidRPr="009F6C74">
              <w:rPr>
                <w:rFonts w:ascii="Palatino Linotype" w:hAnsi="Palatino Linotype" w:cs="Arial"/>
                <w:sz w:val="18"/>
              </w:rPr>
              <w:t>.</w:t>
            </w:r>
          </w:p>
          <w:p w14:paraId="444DD335" w14:textId="77777777" w:rsidR="00F45411" w:rsidRPr="009F6C74" w:rsidRDefault="00F45411" w:rsidP="00F752CD">
            <w:pPr>
              <w:pStyle w:val="TableParagraph"/>
              <w:spacing w:line="206" w:lineRule="exact"/>
              <w:ind w:left="468"/>
              <w:rPr>
                <w:rFonts w:ascii="Palatino Linotype" w:hAnsi="Palatino Linotype" w:cs="Arial"/>
                <w:b/>
                <w:sz w:val="18"/>
              </w:rPr>
            </w:pPr>
          </w:p>
          <w:p w14:paraId="78AC6102" w14:textId="77777777" w:rsidR="00F45411" w:rsidRPr="009F6C74" w:rsidRDefault="00F45411" w:rsidP="009F6C74">
            <w:pPr>
              <w:pStyle w:val="TableParagraph"/>
              <w:spacing w:line="205"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Evidencias</w:t>
            </w:r>
          </w:p>
          <w:p w14:paraId="081271E1" w14:textId="77777777" w:rsidR="00F45411" w:rsidRPr="009F6C74" w:rsidRDefault="00021315" w:rsidP="00F752CD">
            <w:pPr>
              <w:rPr>
                <w:rFonts w:ascii="Palatino Linotype" w:hAnsi="Palatino Linotype" w:cs="Arial"/>
                <w:sz w:val="18"/>
                <w:szCs w:val="18"/>
              </w:rPr>
            </w:pPr>
            <w:hyperlink r:id="rId50" w:history="1">
              <w:r w:rsidR="00F45411" w:rsidRPr="009F6C74">
                <w:rPr>
                  <w:rStyle w:val="Hipervnculo"/>
                  <w:rFonts w:ascii="Palatino Linotype" w:hAnsi="Palatino Linotype" w:cs="Arial"/>
                  <w:sz w:val="18"/>
                  <w:szCs w:val="18"/>
                </w:rPr>
                <w:t>https://drive.google.com/drive/folders/13I1VY0Y6sBDNQYtBpiOXSG0hV8O4wsMw?usp=sharing</w:t>
              </w:r>
            </w:hyperlink>
          </w:p>
          <w:p w14:paraId="46A78ACC" w14:textId="77777777" w:rsidR="00F45411" w:rsidRPr="009F6C74" w:rsidRDefault="00021315" w:rsidP="00F752CD">
            <w:pPr>
              <w:rPr>
                <w:rFonts w:ascii="Palatino Linotype" w:hAnsi="Palatino Linotype" w:cs="Arial"/>
                <w:sz w:val="18"/>
                <w:szCs w:val="18"/>
              </w:rPr>
            </w:pPr>
            <w:hyperlink r:id="rId51" w:history="1">
              <w:r w:rsidR="00F45411" w:rsidRPr="009F6C74">
                <w:rPr>
                  <w:rStyle w:val="Hipervnculo"/>
                  <w:rFonts w:ascii="Palatino Linotype" w:hAnsi="Palatino Linotype" w:cs="Arial"/>
                  <w:sz w:val="18"/>
                  <w:szCs w:val="18"/>
                </w:rPr>
                <w:t>https://drive.google.com/drive/folders/13I1VY0Y6sBDNQYtBpiOXSG0hV8O4wsMw?usp=sharing</w:t>
              </w:r>
            </w:hyperlink>
          </w:p>
          <w:p w14:paraId="24848795" w14:textId="77777777" w:rsidR="00F45411" w:rsidRPr="009F6C74" w:rsidRDefault="00021315" w:rsidP="00F752CD">
            <w:pPr>
              <w:rPr>
                <w:rFonts w:ascii="Palatino Linotype" w:eastAsia="Times New Roman" w:hAnsi="Palatino Linotype" w:cs="Arial"/>
                <w:sz w:val="18"/>
                <w:szCs w:val="18"/>
              </w:rPr>
            </w:pPr>
            <w:hyperlink r:id="rId52" w:history="1">
              <w:r w:rsidR="00F45411" w:rsidRPr="009F6C74">
                <w:rPr>
                  <w:rStyle w:val="Hipervnculo"/>
                  <w:rFonts w:ascii="Palatino Linotype" w:hAnsi="Palatino Linotype" w:cs="Arial"/>
                  <w:sz w:val="18"/>
                  <w:szCs w:val="18"/>
                </w:rPr>
                <w:t>https://drive.google.com/drive/folders/13I1VY0Y6sBDNQYtBpiOXSG0hV8O4wsMw?usp=sharing</w:t>
              </w:r>
            </w:hyperlink>
          </w:p>
          <w:p w14:paraId="0B521FF2" w14:textId="77777777" w:rsidR="00F45411" w:rsidRPr="009F6C74" w:rsidRDefault="00F45411" w:rsidP="00F752CD">
            <w:pPr>
              <w:rPr>
                <w:rFonts w:ascii="Palatino Linotype" w:eastAsia="Times New Roman" w:hAnsi="Palatino Linotype" w:cs="Arial"/>
                <w:color w:val="0563C1"/>
                <w:sz w:val="18"/>
                <w:szCs w:val="18"/>
                <w:u w:val="single"/>
              </w:rPr>
            </w:pPr>
          </w:p>
          <w:p w14:paraId="68A03EF5" w14:textId="77777777" w:rsidR="00F45411" w:rsidRPr="009F6C74" w:rsidRDefault="00F45411" w:rsidP="009F6C74">
            <w:pPr>
              <w:pStyle w:val="TableParagraph"/>
              <w:spacing w:line="205" w:lineRule="exact"/>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Ubicación evidencias:</w:t>
            </w:r>
          </w:p>
          <w:p w14:paraId="669C381C" w14:textId="77777777" w:rsidR="00F45411" w:rsidRPr="009F6C74" w:rsidRDefault="00021315" w:rsidP="003638EF">
            <w:pPr>
              <w:pStyle w:val="Prrafodelista"/>
              <w:numPr>
                <w:ilvl w:val="0"/>
                <w:numId w:val="9"/>
              </w:numPr>
              <w:contextualSpacing w:val="0"/>
              <w:rPr>
                <w:rFonts w:ascii="Palatino Linotype" w:hAnsi="Palatino Linotype" w:cs="Arial"/>
                <w:sz w:val="18"/>
                <w:szCs w:val="18"/>
              </w:rPr>
            </w:pPr>
            <w:hyperlink r:id="rId53" w:history="1">
              <w:r w:rsidR="00F45411" w:rsidRPr="009F6C74">
                <w:rPr>
                  <w:rStyle w:val="Hipervnculo"/>
                  <w:rFonts w:ascii="Palatino Linotype" w:hAnsi="Palatino Linotype" w:cs="Arial"/>
                  <w:sz w:val="18"/>
                  <w:szCs w:val="18"/>
                </w:rPr>
                <w:t>https://drive.google.com/drive/folders/13I1VY0Y6sBDNQYtBpiOXSG0hV8O4wsMw?usp=sharing</w:t>
              </w:r>
            </w:hyperlink>
          </w:p>
          <w:p w14:paraId="122174B9" w14:textId="77777777" w:rsidR="00F45411" w:rsidRPr="009F6C74" w:rsidRDefault="00021315" w:rsidP="003638EF">
            <w:pPr>
              <w:pStyle w:val="Prrafodelista"/>
              <w:numPr>
                <w:ilvl w:val="0"/>
                <w:numId w:val="9"/>
              </w:numPr>
              <w:contextualSpacing w:val="0"/>
              <w:rPr>
                <w:rFonts w:ascii="Palatino Linotype" w:hAnsi="Palatino Linotype" w:cs="Arial"/>
                <w:sz w:val="18"/>
                <w:szCs w:val="18"/>
              </w:rPr>
            </w:pPr>
            <w:hyperlink r:id="rId54" w:history="1">
              <w:r w:rsidR="00F45411" w:rsidRPr="009F6C74">
                <w:rPr>
                  <w:rStyle w:val="Hipervnculo"/>
                  <w:rFonts w:ascii="Palatino Linotype" w:hAnsi="Palatino Linotype" w:cs="Arial"/>
                  <w:sz w:val="18"/>
                  <w:szCs w:val="18"/>
                </w:rPr>
                <w:t>https://drive.google.com/drive/folders/13I1VY0Y6sBDNQYtBpiOXSG0hV8O4wsMw?usp=sharing</w:t>
              </w:r>
            </w:hyperlink>
          </w:p>
          <w:p w14:paraId="28879BEC" w14:textId="77777777" w:rsidR="00F45411" w:rsidRPr="009F6C74" w:rsidRDefault="00021315" w:rsidP="003638EF">
            <w:pPr>
              <w:pStyle w:val="Prrafodelista"/>
              <w:numPr>
                <w:ilvl w:val="0"/>
                <w:numId w:val="9"/>
              </w:numPr>
              <w:contextualSpacing w:val="0"/>
              <w:rPr>
                <w:rFonts w:ascii="Palatino Linotype" w:eastAsia="Times New Roman" w:hAnsi="Palatino Linotype" w:cs="Arial"/>
                <w:sz w:val="18"/>
                <w:szCs w:val="18"/>
              </w:rPr>
            </w:pPr>
            <w:hyperlink r:id="rId55" w:history="1">
              <w:r w:rsidR="00F45411" w:rsidRPr="009F6C74">
                <w:rPr>
                  <w:rStyle w:val="Hipervnculo"/>
                  <w:rFonts w:ascii="Palatino Linotype" w:hAnsi="Palatino Linotype" w:cs="Arial"/>
                  <w:sz w:val="18"/>
                  <w:szCs w:val="18"/>
                </w:rPr>
                <w:t>https://drive.google.com/drive/folders/13I1VY0Y6sBDNQYtBpiOXSG0hV8O4wsMw?usp=sharing</w:t>
              </w:r>
            </w:hyperlink>
          </w:p>
          <w:p w14:paraId="757587D8" w14:textId="77777777" w:rsidR="00F45411" w:rsidRPr="009F6C74" w:rsidRDefault="00F45411" w:rsidP="00F752CD">
            <w:pPr>
              <w:tabs>
                <w:tab w:val="left" w:pos="463"/>
                <w:tab w:val="left" w:pos="464"/>
              </w:tabs>
              <w:spacing w:line="220" w:lineRule="exact"/>
              <w:rPr>
                <w:rFonts w:ascii="Palatino Linotype" w:hAnsi="Palatino Linotype" w:cs="Arial"/>
                <w:b/>
                <w:sz w:val="18"/>
              </w:rPr>
            </w:pPr>
          </w:p>
          <w:p w14:paraId="38E964E0" w14:textId="77777777" w:rsidR="00F45411" w:rsidRPr="009F6C74" w:rsidRDefault="00F45411" w:rsidP="00F752CD">
            <w:pPr>
              <w:pStyle w:val="TableParagraph"/>
              <w:tabs>
                <w:tab w:val="left" w:pos="468"/>
                <w:tab w:val="left" w:pos="469"/>
              </w:tabs>
              <w:spacing w:line="206" w:lineRule="exact"/>
              <w:ind w:right="2247"/>
              <w:rPr>
                <w:rFonts w:ascii="Palatino Linotype" w:hAnsi="Palatino Linotype" w:cs="Arial"/>
                <w:b/>
                <w:sz w:val="18"/>
              </w:rPr>
            </w:pPr>
          </w:p>
        </w:tc>
      </w:tr>
    </w:tbl>
    <w:p w14:paraId="79D8E7C9" w14:textId="77777777" w:rsidR="00F45411" w:rsidRPr="009F6C74" w:rsidRDefault="00F45411" w:rsidP="00F45411">
      <w:pPr>
        <w:rPr>
          <w:rFonts w:ascii="Palatino Linotype" w:hAnsi="Palatino Linotype" w:cs="Arial"/>
          <w:lang w:val="en-US"/>
        </w:rPr>
      </w:pPr>
    </w:p>
    <w:p w14:paraId="3F94EA40" w14:textId="77777777" w:rsidR="005E536C" w:rsidRPr="009F6C74" w:rsidRDefault="00740BAE" w:rsidP="00F45411">
      <w:pPr>
        <w:pStyle w:val="Ttulo5"/>
        <w:rPr>
          <w:rFonts w:ascii="Palatino Linotype" w:hAnsi="Palatino Linotype"/>
          <w:b/>
          <w:i/>
          <w:color w:val="auto"/>
        </w:rPr>
      </w:pPr>
      <w:bookmarkStart w:id="73" w:name="_bookmark33"/>
      <w:bookmarkEnd w:id="73"/>
      <w:r w:rsidRPr="009F6C74">
        <w:rPr>
          <w:rFonts w:ascii="Palatino Linotype" w:hAnsi="Palatino Linotype"/>
          <w:b/>
          <w:i/>
          <w:color w:val="auto"/>
        </w:rPr>
        <w:t>Resumen de movimientos presupuestales</w:t>
      </w:r>
    </w:p>
    <w:p w14:paraId="4EEB5D5C" w14:textId="63E967B1" w:rsidR="00740BAE" w:rsidRPr="009F6C74" w:rsidRDefault="0056409A" w:rsidP="009F6C74">
      <w:pPr>
        <w:pStyle w:val="Descripcin"/>
        <w:rPr>
          <w:rFonts w:ascii="Palatino Linotype" w:hAnsi="Palatino Linotype"/>
        </w:rPr>
      </w:pPr>
      <w:bookmarkStart w:id="74" w:name="_Toc71148588"/>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18</w:t>
      </w:r>
      <w:r w:rsidRPr="009F6C74">
        <w:rPr>
          <w:rFonts w:ascii="Palatino Linotype" w:hAnsi="Palatino Linotype"/>
        </w:rPr>
        <w:fldChar w:fldCharType="end"/>
      </w:r>
      <w:r w:rsidRPr="009F6C74">
        <w:rPr>
          <w:rFonts w:ascii="Palatino Linotype" w:hAnsi="Palatino Linotype"/>
        </w:rPr>
        <w:t>. Resumen de movimientos presupuestales</w:t>
      </w:r>
      <w:bookmarkEnd w:id="74"/>
    </w:p>
    <w:p w14:paraId="36697088" w14:textId="4730AF3E" w:rsidR="005E536C" w:rsidRPr="009F6C74" w:rsidRDefault="005E536C" w:rsidP="005E536C">
      <w:pPr>
        <w:pStyle w:val="Textoindependiente"/>
        <w:rPr>
          <w:rFonts w:ascii="Palatino Linotype" w:hAnsi="Palatino Linotype" w:cs="Arial"/>
        </w:rPr>
      </w:pPr>
      <w:r w:rsidRPr="009F6C74">
        <w:rPr>
          <w:rFonts w:ascii="Palatino Linotype" w:hAnsi="Palatino Linotype" w:cs="Arial"/>
          <w:noProof/>
          <w:lang w:eastAsia="es-ES"/>
        </w:rPr>
        <mc:AlternateContent>
          <mc:Choice Requires="wps">
            <w:drawing>
              <wp:anchor distT="0" distB="0" distL="114300" distR="114300" simplePos="0" relativeHeight="251709440" behindDoc="1" locked="0" layoutInCell="1" allowOverlap="1" wp14:anchorId="53236351" wp14:editId="0FA5F278">
                <wp:simplePos x="0" y="0"/>
                <wp:positionH relativeFrom="page">
                  <wp:posOffset>1085850</wp:posOffset>
                </wp:positionH>
                <wp:positionV relativeFrom="paragraph">
                  <wp:posOffset>1779905</wp:posOffset>
                </wp:positionV>
                <wp:extent cx="6184265" cy="283210"/>
                <wp:effectExtent l="0" t="0" r="0" b="0"/>
                <wp:wrapNone/>
                <wp:docPr id="23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1F226" id="Rectangle 115" o:spid="_x0000_s1026" style="position:absolute;margin-left:85.5pt;margin-top:140.15pt;width:486.95pt;height:22.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" stroked="f">
                <w10:wrap anchorx="page"/>
              </v:rect>
            </w:pict>
          </mc:Fallback>
        </mc:AlternateContent>
      </w:r>
      <w:r w:rsidRPr="009F6C74">
        <w:rPr>
          <w:rFonts w:ascii="Palatino Linotype" w:hAnsi="Palatino Linotype" w:cs="Arial"/>
          <w:w w:val="80"/>
        </w:rPr>
        <w:t>A</w:t>
      </w:r>
      <w:r w:rsidRPr="009F6C74">
        <w:rPr>
          <w:rFonts w:ascii="Palatino Linotype" w:hAnsi="Palatino Linotype" w:cs="Arial"/>
          <w:spacing w:val="9"/>
          <w:w w:val="80"/>
        </w:rPr>
        <w:t xml:space="preserve"> </w:t>
      </w:r>
      <w:r w:rsidR="00626385" w:rsidRPr="009F6C74">
        <w:rPr>
          <w:rFonts w:ascii="Palatino Linotype" w:hAnsi="Palatino Linotype" w:cs="Arial"/>
          <w:w w:val="80"/>
        </w:rPr>
        <w:t>continuación,</w:t>
      </w:r>
      <w:r w:rsidRPr="009F6C74">
        <w:rPr>
          <w:rFonts w:ascii="Palatino Linotype" w:hAnsi="Palatino Linotype" w:cs="Arial"/>
          <w:spacing w:val="9"/>
          <w:w w:val="80"/>
        </w:rPr>
        <w:t xml:space="preserve"> </w:t>
      </w:r>
      <w:r w:rsidRPr="009F6C74">
        <w:rPr>
          <w:rFonts w:ascii="Palatino Linotype" w:hAnsi="Palatino Linotype" w:cs="Arial"/>
          <w:w w:val="80"/>
        </w:rPr>
        <w:t>se</w:t>
      </w:r>
      <w:r w:rsidRPr="009F6C74">
        <w:rPr>
          <w:rFonts w:ascii="Palatino Linotype" w:hAnsi="Palatino Linotype" w:cs="Arial"/>
          <w:spacing w:val="8"/>
          <w:w w:val="80"/>
        </w:rPr>
        <w:t xml:space="preserve"> </w:t>
      </w:r>
      <w:r w:rsidRPr="009F6C74">
        <w:rPr>
          <w:rFonts w:ascii="Palatino Linotype" w:hAnsi="Palatino Linotype" w:cs="Arial"/>
          <w:w w:val="80"/>
        </w:rPr>
        <w:t>presenta</w:t>
      </w:r>
      <w:r w:rsidRPr="009F6C74">
        <w:rPr>
          <w:rFonts w:ascii="Palatino Linotype" w:hAnsi="Palatino Linotype" w:cs="Arial"/>
          <w:spacing w:val="9"/>
          <w:w w:val="80"/>
        </w:rPr>
        <w:t xml:space="preserve"> </w:t>
      </w:r>
      <w:r w:rsidRPr="009F6C74">
        <w:rPr>
          <w:rFonts w:ascii="Palatino Linotype" w:hAnsi="Palatino Linotype" w:cs="Arial"/>
          <w:w w:val="80"/>
        </w:rPr>
        <w:t>el</w:t>
      </w:r>
      <w:r w:rsidRPr="009F6C74">
        <w:rPr>
          <w:rFonts w:ascii="Palatino Linotype" w:hAnsi="Palatino Linotype" w:cs="Arial"/>
          <w:spacing w:val="9"/>
          <w:w w:val="80"/>
        </w:rPr>
        <w:t xml:space="preserve"> </w:t>
      </w:r>
      <w:r w:rsidRPr="009F6C74">
        <w:rPr>
          <w:rFonts w:ascii="Palatino Linotype" w:hAnsi="Palatino Linotype" w:cs="Arial"/>
          <w:w w:val="80"/>
        </w:rPr>
        <w:t>detalle</w:t>
      </w:r>
      <w:r w:rsidRPr="009F6C74">
        <w:rPr>
          <w:rFonts w:ascii="Palatino Linotype" w:hAnsi="Palatino Linotype" w:cs="Arial"/>
          <w:spacing w:val="8"/>
          <w:w w:val="80"/>
        </w:rPr>
        <w:t xml:space="preserve"> </w:t>
      </w:r>
      <w:r w:rsidRPr="009F6C74">
        <w:rPr>
          <w:rFonts w:ascii="Palatino Linotype" w:hAnsi="Palatino Linotype" w:cs="Arial"/>
          <w:w w:val="80"/>
        </w:rPr>
        <w:t>los</w:t>
      </w:r>
      <w:r w:rsidRPr="009F6C74">
        <w:rPr>
          <w:rFonts w:ascii="Palatino Linotype" w:hAnsi="Palatino Linotype" w:cs="Arial"/>
          <w:spacing w:val="8"/>
          <w:w w:val="80"/>
        </w:rPr>
        <w:t xml:space="preserve"> </w:t>
      </w:r>
      <w:r w:rsidRPr="009F6C74">
        <w:rPr>
          <w:rFonts w:ascii="Palatino Linotype" w:hAnsi="Palatino Linotype" w:cs="Arial"/>
          <w:w w:val="80"/>
        </w:rPr>
        <w:t>movimientos</w:t>
      </w:r>
      <w:r w:rsidRPr="009F6C74">
        <w:rPr>
          <w:rFonts w:ascii="Palatino Linotype" w:hAnsi="Palatino Linotype" w:cs="Arial"/>
          <w:spacing w:val="8"/>
          <w:w w:val="80"/>
        </w:rPr>
        <w:t xml:space="preserve"> </w:t>
      </w:r>
      <w:r w:rsidRPr="009F6C74">
        <w:rPr>
          <w:rFonts w:ascii="Palatino Linotype" w:hAnsi="Palatino Linotype" w:cs="Arial"/>
          <w:w w:val="80"/>
        </w:rPr>
        <w:t>presupuestales</w:t>
      </w:r>
      <w:r w:rsidRPr="009F6C74">
        <w:rPr>
          <w:rFonts w:ascii="Palatino Linotype" w:hAnsi="Palatino Linotype" w:cs="Arial"/>
          <w:spacing w:val="8"/>
          <w:w w:val="80"/>
        </w:rPr>
        <w:t xml:space="preserve"> </w:t>
      </w:r>
      <w:r w:rsidRPr="009F6C74">
        <w:rPr>
          <w:rFonts w:ascii="Palatino Linotype" w:hAnsi="Palatino Linotype" w:cs="Arial"/>
          <w:w w:val="80"/>
        </w:rPr>
        <w:t>realizados</w:t>
      </w:r>
      <w:r w:rsidRPr="009F6C74">
        <w:rPr>
          <w:rFonts w:ascii="Palatino Linotype" w:hAnsi="Palatino Linotype" w:cs="Arial"/>
          <w:spacing w:val="9"/>
          <w:w w:val="80"/>
        </w:rPr>
        <w:t xml:space="preserve"> </w:t>
      </w:r>
      <w:r w:rsidRPr="009F6C74">
        <w:rPr>
          <w:rFonts w:ascii="Palatino Linotype" w:hAnsi="Palatino Linotype" w:cs="Arial"/>
          <w:w w:val="80"/>
        </w:rPr>
        <w:t>a</w:t>
      </w:r>
      <w:r w:rsidRPr="009F6C74">
        <w:rPr>
          <w:rFonts w:ascii="Palatino Linotype" w:hAnsi="Palatino Linotype" w:cs="Arial"/>
          <w:spacing w:val="8"/>
          <w:w w:val="80"/>
        </w:rPr>
        <w:t xml:space="preserve"> </w:t>
      </w:r>
      <w:r w:rsidRPr="009F6C74">
        <w:rPr>
          <w:rFonts w:ascii="Palatino Linotype" w:hAnsi="Palatino Linotype" w:cs="Arial"/>
          <w:w w:val="80"/>
        </w:rPr>
        <w:t>15</w:t>
      </w:r>
      <w:r w:rsidRPr="009F6C74">
        <w:rPr>
          <w:rFonts w:ascii="Palatino Linotype" w:hAnsi="Palatino Linotype" w:cs="Arial"/>
          <w:spacing w:val="8"/>
          <w:w w:val="80"/>
        </w:rPr>
        <w:t xml:space="preserve"> </w:t>
      </w:r>
      <w:r w:rsidRPr="009F6C74">
        <w:rPr>
          <w:rFonts w:ascii="Palatino Linotype" w:hAnsi="Palatino Linotype" w:cs="Arial"/>
          <w:w w:val="80"/>
        </w:rPr>
        <w:t>de</w:t>
      </w:r>
      <w:r w:rsidRPr="009F6C74">
        <w:rPr>
          <w:rFonts w:ascii="Palatino Linotype" w:hAnsi="Palatino Linotype" w:cs="Arial"/>
          <w:spacing w:val="17"/>
          <w:w w:val="80"/>
        </w:rPr>
        <w:t xml:space="preserve"> </w:t>
      </w:r>
      <w:r w:rsidRPr="009F6C74">
        <w:rPr>
          <w:rFonts w:ascii="Palatino Linotype" w:hAnsi="Palatino Linotype" w:cs="Arial"/>
          <w:w w:val="80"/>
        </w:rPr>
        <w:t>marzo</w:t>
      </w:r>
      <w:r w:rsidR="0056409A" w:rsidRPr="009F6C74">
        <w:rPr>
          <w:rFonts w:ascii="Palatino Linotype" w:hAnsi="Palatino Linotype" w:cs="Arial"/>
          <w:w w:val="80"/>
        </w:rPr>
        <w:t>,</w:t>
      </w:r>
      <w:r w:rsidRPr="009F6C74">
        <w:rPr>
          <w:rFonts w:ascii="Palatino Linotype" w:hAnsi="Palatino Linotype" w:cs="Arial"/>
          <w:spacing w:val="9"/>
          <w:w w:val="80"/>
        </w:rPr>
        <w:t xml:space="preserve"> </w:t>
      </w:r>
      <w:r w:rsidRPr="009F6C74">
        <w:rPr>
          <w:rFonts w:ascii="Palatino Linotype" w:hAnsi="Palatino Linotype" w:cs="Arial"/>
          <w:w w:val="80"/>
        </w:rPr>
        <w:t>así:</w:t>
      </w:r>
    </w:p>
    <w:p w14:paraId="060EF0A5" w14:textId="77777777" w:rsidR="005E536C" w:rsidRPr="009F6C74" w:rsidRDefault="005E536C" w:rsidP="005E536C">
      <w:pPr>
        <w:pStyle w:val="Textoindependiente"/>
        <w:rPr>
          <w:rFonts w:ascii="Palatino Linotype" w:hAnsi="Palatino Linotype" w:cs="Arial"/>
          <w:sz w:val="14"/>
        </w:rPr>
      </w:pPr>
    </w:p>
    <w:tbl>
      <w:tblPr>
        <w:tblStyle w:val="TableNormal"/>
        <w:tblW w:w="0" w:type="auto"/>
        <w:tblInd w:w="19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Look w:val="01E0" w:firstRow="1" w:lastRow="1" w:firstColumn="1" w:lastColumn="1" w:noHBand="0" w:noVBand="0"/>
      </w:tblPr>
      <w:tblGrid>
        <w:gridCol w:w="938"/>
        <w:gridCol w:w="1781"/>
        <w:gridCol w:w="1010"/>
        <w:gridCol w:w="699"/>
        <w:gridCol w:w="1613"/>
        <w:gridCol w:w="851"/>
        <w:gridCol w:w="850"/>
        <w:gridCol w:w="409"/>
        <w:gridCol w:w="867"/>
        <w:gridCol w:w="851"/>
      </w:tblGrid>
      <w:tr w:rsidR="005E536C" w:rsidRPr="009F6C74" w14:paraId="46AA8D0A" w14:textId="77777777" w:rsidTr="005E536C">
        <w:trPr>
          <w:trHeight w:val="244"/>
        </w:trPr>
        <w:tc>
          <w:tcPr>
            <w:tcW w:w="938" w:type="dxa"/>
            <w:tcBorders>
              <w:left w:val="single" w:sz="4" w:space="0" w:color="D3D3D3"/>
              <w:bottom w:val="single" w:sz="2" w:space="0" w:color="000000"/>
              <w:right w:val="single" w:sz="4" w:space="0" w:color="D3D3D3"/>
            </w:tcBorders>
          </w:tcPr>
          <w:p w14:paraId="06329840" w14:textId="77777777" w:rsidR="005E536C" w:rsidRPr="009F6C74" w:rsidRDefault="005E536C" w:rsidP="005E536C">
            <w:pPr>
              <w:pStyle w:val="TableParagraph"/>
              <w:rPr>
                <w:rFonts w:ascii="Palatino Linotype" w:hAnsi="Palatino Linotype" w:cs="Arial"/>
                <w:sz w:val="10"/>
                <w:szCs w:val="10"/>
                <w:lang w:val="es-CO"/>
              </w:rPr>
            </w:pPr>
          </w:p>
        </w:tc>
        <w:tc>
          <w:tcPr>
            <w:tcW w:w="1781" w:type="dxa"/>
            <w:tcBorders>
              <w:left w:val="single" w:sz="4" w:space="0" w:color="D3D3D3"/>
              <w:bottom w:val="single" w:sz="2" w:space="0" w:color="000000"/>
              <w:right w:val="single" w:sz="4" w:space="0" w:color="000000"/>
            </w:tcBorders>
          </w:tcPr>
          <w:p w14:paraId="5E078C77" w14:textId="77777777" w:rsidR="005E536C" w:rsidRPr="009F6C74" w:rsidRDefault="005E536C" w:rsidP="005E536C">
            <w:pPr>
              <w:pStyle w:val="TableParagraph"/>
              <w:rPr>
                <w:rFonts w:ascii="Palatino Linotype" w:hAnsi="Palatino Linotype" w:cs="Arial"/>
                <w:sz w:val="10"/>
                <w:szCs w:val="10"/>
                <w:lang w:val="es-CO"/>
              </w:rPr>
            </w:pPr>
          </w:p>
        </w:tc>
        <w:tc>
          <w:tcPr>
            <w:tcW w:w="4173" w:type="dxa"/>
            <w:gridSpan w:val="4"/>
            <w:tcBorders>
              <w:top w:val="single" w:sz="2" w:space="0" w:color="000000"/>
              <w:left w:val="single" w:sz="4" w:space="0" w:color="000000"/>
              <w:bottom w:val="single" w:sz="2" w:space="0" w:color="000000"/>
              <w:right w:val="single" w:sz="4" w:space="0" w:color="000000"/>
            </w:tcBorders>
            <w:shd w:val="clear" w:color="auto" w:fill="4F81BC"/>
          </w:tcPr>
          <w:p w14:paraId="62A49A6E" w14:textId="77777777" w:rsidR="005E536C" w:rsidRPr="009F6C74" w:rsidRDefault="005E536C" w:rsidP="005E536C">
            <w:pPr>
              <w:pStyle w:val="TableParagraph"/>
              <w:spacing w:before="11"/>
              <w:ind w:left="771" w:right="766"/>
              <w:jc w:val="center"/>
              <w:rPr>
                <w:rFonts w:ascii="Palatino Linotype" w:hAnsi="Palatino Linotype" w:cs="Arial"/>
                <w:b/>
                <w:sz w:val="13"/>
              </w:rPr>
            </w:pPr>
            <w:r w:rsidRPr="009F6C74">
              <w:rPr>
                <w:rFonts w:ascii="Palatino Linotype" w:hAnsi="Palatino Linotype" w:cs="Arial"/>
                <w:b/>
                <w:color w:val="FFFFFF"/>
                <w:w w:val="90"/>
                <w:sz w:val="13"/>
              </w:rPr>
              <w:t>INVERSIÓN NACIÓN C-3204-0900-3</w:t>
            </w:r>
          </w:p>
          <w:p w14:paraId="5FC548B3" w14:textId="77777777" w:rsidR="005E536C" w:rsidRPr="009F6C74" w:rsidRDefault="005E536C" w:rsidP="005E536C">
            <w:pPr>
              <w:pStyle w:val="TableParagraph"/>
              <w:spacing w:before="14" w:line="100" w:lineRule="atLeast"/>
              <w:ind w:left="1787" w:right="1035" w:hanging="750"/>
              <w:rPr>
                <w:rFonts w:ascii="Palatino Linotype" w:hAnsi="Palatino Linotype" w:cs="Arial"/>
                <w:sz w:val="10"/>
                <w:szCs w:val="10"/>
              </w:rPr>
            </w:pPr>
            <w:r w:rsidRPr="009F6C74">
              <w:rPr>
                <w:rFonts w:ascii="Palatino Linotype" w:hAnsi="Palatino Linotype" w:cs="Arial"/>
                <w:b/>
                <w:color w:val="FFFFFF"/>
                <w:w w:val="90"/>
                <w:sz w:val="13"/>
              </w:rPr>
              <w:t>(REC</w:t>
            </w:r>
            <w:r w:rsidRPr="009F6C74">
              <w:rPr>
                <w:rFonts w:ascii="Palatino Linotype" w:hAnsi="Palatino Linotype" w:cs="Arial"/>
                <w:b/>
                <w:color w:val="FFFFFF"/>
                <w:spacing w:val="-2"/>
                <w:w w:val="90"/>
                <w:sz w:val="13"/>
              </w:rPr>
              <w:t xml:space="preserve"> </w:t>
            </w:r>
            <w:r w:rsidRPr="009F6C74">
              <w:rPr>
                <w:rFonts w:ascii="Palatino Linotype" w:hAnsi="Palatino Linotype" w:cs="Arial"/>
                <w:b/>
                <w:color w:val="FFFFFF"/>
                <w:w w:val="90"/>
                <w:sz w:val="13"/>
              </w:rPr>
              <w:t>11)</w:t>
            </w:r>
          </w:p>
        </w:tc>
        <w:tc>
          <w:tcPr>
            <w:tcW w:w="2977" w:type="dxa"/>
            <w:gridSpan w:val="4"/>
            <w:tcBorders>
              <w:top w:val="single" w:sz="2" w:space="0" w:color="000000"/>
              <w:left w:val="single" w:sz="4" w:space="0" w:color="000000"/>
              <w:bottom w:val="single" w:sz="2" w:space="0" w:color="000000"/>
              <w:right w:val="single" w:sz="4" w:space="0" w:color="000000"/>
            </w:tcBorders>
            <w:shd w:val="clear" w:color="auto" w:fill="4F81BC"/>
          </w:tcPr>
          <w:p w14:paraId="2E82D398" w14:textId="77777777" w:rsidR="005E536C" w:rsidRPr="009F6C74" w:rsidRDefault="005E536C" w:rsidP="005E536C">
            <w:pPr>
              <w:pStyle w:val="TableParagraph"/>
              <w:spacing w:before="11"/>
              <w:ind w:left="462" w:right="468"/>
              <w:jc w:val="center"/>
              <w:rPr>
                <w:rFonts w:ascii="Palatino Linotype" w:hAnsi="Palatino Linotype" w:cs="Arial"/>
                <w:b/>
                <w:sz w:val="13"/>
              </w:rPr>
            </w:pPr>
            <w:r w:rsidRPr="009F6C74">
              <w:rPr>
                <w:rFonts w:ascii="Palatino Linotype" w:hAnsi="Palatino Linotype" w:cs="Arial"/>
                <w:b/>
                <w:color w:val="FFFFFF"/>
                <w:w w:val="90"/>
                <w:sz w:val="13"/>
              </w:rPr>
              <w:t>INVERSIÓN NACIÓN C-3204-0900-3</w:t>
            </w:r>
          </w:p>
          <w:p w14:paraId="6BFC3C84" w14:textId="77777777" w:rsidR="005E536C" w:rsidRPr="009F6C74" w:rsidRDefault="005E536C" w:rsidP="005E536C">
            <w:pPr>
              <w:pStyle w:val="TableParagraph"/>
              <w:spacing w:before="14" w:line="100" w:lineRule="atLeast"/>
              <w:ind w:left="1273" w:right="434" w:hanging="834"/>
              <w:rPr>
                <w:rFonts w:ascii="Palatino Linotype" w:hAnsi="Palatino Linotype" w:cs="Arial"/>
                <w:sz w:val="10"/>
                <w:szCs w:val="10"/>
              </w:rPr>
            </w:pPr>
            <w:r w:rsidRPr="009F6C74">
              <w:rPr>
                <w:rFonts w:ascii="Palatino Linotype" w:hAnsi="Palatino Linotype" w:cs="Arial"/>
                <w:b/>
                <w:color w:val="FFFFFF"/>
                <w:w w:val="90"/>
                <w:sz w:val="13"/>
              </w:rPr>
              <w:t>(REC</w:t>
            </w:r>
            <w:r w:rsidRPr="009F6C74">
              <w:rPr>
                <w:rFonts w:ascii="Palatino Linotype" w:hAnsi="Palatino Linotype" w:cs="Arial"/>
                <w:b/>
                <w:color w:val="FFFFFF"/>
                <w:spacing w:val="-2"/>
                <w:w w:val="90"/>
                <w:sz w:val="13"/>
              </w:rPr>
              <w:t xml:space="preserve"> </w:t>
            </w:r>
            <w:r w:rsidRPr="009F6C74">
              <w:rPr>
                <w:rFonts w:ascii="Palatino Linotype" w:hAnsi="Palatino Linotype" w:cs="Arial"/>
                <w:b/>
                <w:color w:val="FFFFFF"/>
                <w:w w:val="90"/>
                <w:sz w:val="13"/>
              </w:rPr>
              <w:t>11)</w:t>
            </w:r>
          </w:p>
        </w:tc>
      </w:tr>
      <w:tr w:rsidR="005E536C" w:rsidRPr="009F6C74" w14:paraId="2F310CD8" w14:textId="77777777" w:rsidTr="005E536C">
        <w:trPr>
          <w:trHeight w:val="767"/>
        </w:trPr>
        <w:tc>
          <w:tcPr>
            <w:tcW w:w="2719" w:type="dxa"/>
            <w:gridSpan w:val="2"/>
            <w:vMerge w:val="restart"/>
            <w:tcBorders>
              <w:top w:val="single" w:sz="2" w:space="0" w:color="000000"/>
              <w:left w:val="single" w:sz="4" w:space="0" w:color="000000"/>
              <w:bottom w:val="single" w:sz="2" w:space="0" w:color="000000"/>
              <w:right w:val="single" w:sz="4" w:space="0" w:color="000000"/>
            </w:tcBorders>
            <w:shd w:val="clear" w:color="auto" w:fill="4F81BC"/>
          </w:tcPr>
          <w:p w14:paraId="17F1807E" w14:textId="77777777" w:rsidR="005E536C" w:rsidRPr="009F6C74" w:rsidRDefault="005E536C" w:rsidP="005E536C">
            <w:pPr>
              <w:pStyle w:val="TableParagraph"/>
              <w:rPr>
                <w:rFonts w:ascii="Palatino Linotype" w:hAnsi="Palatino Linotype" w:cs="Arial"/>
                <w:sz w:val="12"/>
                <w:szCs w:val="12"/>
              </w:rPr>
            </w:pPr>
          </w:p>
          <w:p w14:paraId="26DB1CAB" w14:textId="77777777" w:rsidR="005E536C" w:rsidRPr="009F6C74" w:rsidRDefault="005E536C" w:rsidP="005E536C">
            <w:pPr>
              <w:pStyle w:val="TableParagraph"/>
              <w:spacing w:before="6"/>
              <w:rPr>
                <w:rFonts w:ascii="Palatino Linotype" w:hAnsi="Palatino Linotype" w:cs="Arial"/>
                <w:sz w:val="12"/>
                <w:szCs w:val="12"/>
              </w:rPr>
            </w:pPr>
          </w:p>
          <w:p w14:paraId="3EE79D1E" w14:textId="77777777" w:rsidR="005E536C" w:rsidRPr="009F6C74" w:rsidRDefault="005E536C" w:rsidP="005E536C">
            <w:pPr>
              <w:pStyle w:val="TableParagraph"/>
              <w:ind w:left="1092" w:right="1085"/>
              <w:jc w:val="center"/>
              <w:rPr>
                <w:rFonts w:ascii="Palatino Linotype" w:hAnsi="Palatino Linotype" w:cs="Arial"/>
                <w:sz w:val="12"/>
                <w:szCs w:val="12"/>
              </w:rPr>
            </w:pPr>
            <w:r w:rsidRPr="009F6C74">
              <w:rPr>
                <w:rFonts w:ascii="Palatino Linotype" w:hAnsi="Palatino Linotype" w:cs="Arial"/>
                <w:color w:val="FFFFFF"/>
                <w:w w:val="180"/>
                <w:sz w:val="12"/>
                <w:szCs w:val="12"/>
              </w:rPr>
              <w:t>Actividad</w:t>
            </w:r>
          </w:p>
        </w:tc>
        <w:tc>
          <w:tcPr>
            <w:tcW w:w="1010"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56836F4C" w14:textId="77777777" w:rsidR="005E536C" w:rsidRPr="009F6C74" w:rsidRDefault="005E536C" w:rsidP="005E536C">
            <w:pPr>
              <w:pStyle w:val="TableParagraph"/>
              <w:spacing w:before="3"/>
              <w:rPr>
                <w:rFonts w:ascii="Palatino Linotype" w:hAnsi="Palatino Linotype" w:cs="Arial"/>
                <w:sz w:val="12"/>
                <w:szCs w:val="12"/>
              </w:rPr>
            </w:pPr>
          </w:p>
          <w:p w14:paraId="0B51A9ED" w14:textId="77777777" w:rsidR="005E536C" w:rsidRPr="009F6C74" w:rsidRDefault="005E536C" w:rsidP="005E536C">
            <w:pPr>
              <w:pStyle w:val="TableParagraph"/>
              <w:ind w:left="20"/>
              <w:rPr>
                <w:rFonts w:ascii="Palatino Linotype" w:hAnsi="Palatino Linotype" w:cs="Arial"/>
                <w:sz w:val="12"/>
                <w:szCs w:val="12"/>
              </w:rPr>
            </w:pPr>
            <w:r w:rsidRPr="009F6C74">
              <w:rPr>
                <w:rFonts w:ascii="Palatino Linotype" w:hAnsi="Palatino Linotype" w:cs="Arial"/>
                <w:b/>
                <w:color w:val="FFFFFF"/>
                <w:sz w:val="12"/>
                <w:szCs w:val="12"/>
              </w:rPr>
              <w:t>Actividad</w:t>
            </w:r>
          </w:p>
        </w:tc>
        <w:tc>
          <w:tcPr>
            <w:tcW w:w="2312" w:type="dxa"/>
            <w:gridSpan w:val="2"/>
            <w:tcBorders>
              <w:top w:val="single" w:sz="2" w:space="0" w:color="000000"/>
              <w:left w:val="single" w:sz="4" w:space="0" w:color="000000"/>
              <w:bottom w:val="single" w:sz="2" w:space="0" w:color="000000"/>
              <w:right w:val="single" w:sz="4" w:space="0" w:color="000000"/>
            </w:tcBorders>
            <w:shd w:val="clear" w:color="auto" w:fill="4F81BC"/>
          </w:tcPr>
          <w:p w14:paraId="56F0B17A" w14:textId="77777777" w:rsidR="005E536C" w:rsidRPr="009F6C74" w:rsidRDefault="005E536C" w:rsidP="005E536C">
            <w:pPr>
              <w:pStyle w:val="TableParagraph"/>
              <w:spacing w:before="10"/>
              <w:rPr>
                <w:rFonts w:ascii="Palatino Linotype" w:hAnsi="Palatino Linotype" w:cs="Arial"/>
                <w:sz w:val="12"/>
                <w:szCs w:val="12"/>
              </w:rPr>
            </w:pPr>
          </w:p>
          <w:p w14:paraId="6AD580FD" w14:textId="77777777" w:rsidR="005E536C" w:rsidRPr="009F6C74" w:rsidRDefault="005E536C" w:rsidP="005E536C">
            <w:pPr>
              <w:pStyle w:val="TableParagraph"/>
              <w:spacing w:before="5" w:line="66" w:lineRule="exact"/>
              <w:ind w:left="785" w:right="778"/>
              <w:jc w:val="center"/>
              <w:rPr>
                <w:rFonts w:ascii="Palatino Linotype" w:hAnsi="Palatino Linotype" w:cs="Arial"/>
                <w:b/>
                <w:color w:val="FFFFFF"/>
                <w:w w:val="90"/>
                <w:sz w:val="12"/>
                <w:szCs w:val="12"/>
              </w:rPr>
            </w:pPr>
            <w:r w:rsidRPr="009F6C74">
              <w:rPr>
                <w:rFonts w:ascii="Palatino Linotype" w:hAnsi="Palatino Linotype" w:cs="Arial"/>
                <w:b/>
                <w:color w:val="FFFFFF"/>
                <w:w w:val="90"/>
                <w:sz w:val="12"/>
                <w:szCs w:val="12"/>
              </w:rPr>
              <w:t>Apropiación</w:t>
            </w:r>
          </w:p>
          <w:p w14:paraId="1BC26ACA" w14:textId="77777777" w:rsidR="005E536C" w:rsidRPr="009F6C74" w:rsidRDefault="005E536C" w:rsidP="005E536C">
            <w:pPr>
              <w:pStyle w:val="TableParagraph"/>
              <w:spacing w:before="5" w:line="66" w:lineRule="exact"/>
              <w:ind w:left="785" w:right="778"/>
              <w:jc w:val="center"/>
              <w:rPr>
                <w:rFonts w:ascii="Palatino Linotype" w:hAnsi="Palatino Linotype" w:cs="Arial"/>
                <w:b/>
                <w:color w:val="FFFFFF"/>
                <w:w w:val="90"/>
                <w:sz w:val="12"/>
                <w:szCs w:val="12"/>
              </w:rPr>
            </w:pPr>
          </w:p>
          <w:p w14:paraId="0C878B0C" w14:textId="77777777" w:rsidR="005E536C" w:rsidRPr="009F6C74" w:rsidRDefault="005E536C" w:rsidP="005E536C">
            <w:pPr>
              <w:pStyle w:val="TableParagraph"/>
              <w:spacing w:before="5" w:line="66" w:lineRule="exact"/>
              <w:ind w:left="785" w:right="778"/>
              <w:jc w:val="center"/>
              <w:rPr>
                <w:rFonts w:ascii="Palatino Linotype" w:hAnsi="Palatino Linotype" w:cs="Arial"/>
                <w:sz w:val="12"/>
                <w:szCs w:val="12"/>
              </w:rPr>
            </w:pPr>
            <w:r w:rsidRPr="009F6C74">
              <w:rPr>
                <w:rFonts w:ascii="Palatino Linotype" w:hAnsi="Palatino Linotype" w:cs="Arial"/>
                <w:b/>
                <w:color w:val="FFFFFF"/>
                <w:w w:val="90"/>
                <w:sz w:val="12"/>
                <w:szCs w:val="12"/>
              </w:rPr>
              <w:t>n</w:t>
            </w:r>
            <w:r w:rsidRPr="009F6C74">
              <w:rPr>
                <w:rFonts w:ascii="Palatino Linotype" w:hAnsi="Palatino Linotype" w:cs="Arial"/>
                <w:b/>
                <w:color w:val="FFFFFF"/>
                <w:spacing w:val="-22"/>
                <w:w w:val="90"/>
                <w:sz w:val="12"/>
                <w:szCs w:val="12"/>
              </w:rPr>
              <w:t xml:space="preserve"> </w:t>
            </w:r>
            <w:r w:rsidRPr="009F6C74">
              <w:rPr>
                <w:rFonts w:ascii="Palatino Linotype" w:hAnsi="Palatino Linotype" w:cs="Arial"/>
                <w:b/>
                <w:color w:val="FFFFFF"/>
                <w:sz w:val="12"/>
                <w:szCs w:val="12"/>
              </w:rPr>
              <w:t>Inicial</w:t>
            </w:r>
          </w:p>
        </w:tc>
        <w:tc>
          <w:tcPr>
            <w:tcW w:w="851"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46EDFFA9" w14:textId="77777777" w:rsidR="005E536C" w:rsidRPr="009F6C74" w:rsidRDefault="005E536C" w:rsidP="005E536C">
            <w:pPr>
              <w:pStyle w:val="TableParagraph"/>
              <w:spacing w:line="268" w:lineRule="auto"/>
              <w:ind w:left="280" w:right="151" w:hanging="110"/>
              <w:rPr>
                <w:rFonts w:ascii="Palatino Linotype" w:hAnsi="Palatino Linotype" w:cs="Arial"/>
                <w:sz w:val="12"/>
                <w:szCs w:val="12"/>
              </w:rPr>
            </w:pPr>
            <w:r w:rsidRPr="009F6C74">
              <w:rPr>
                <w:rFonts w:ascii="Palatino Linotype" w:hAnsi="Palatino Linotype" w:cs="Arial"/>
                <w:b/>
                <w:color w:val="FFFFFF"/>
                <w:sz w:val="12"/>
                <w:szCs w:val="12"/>
              </w:rPr>
              <w:t>Traslado</w:t>
            </w:r>
          </w:p>
        </w:tc>
        <w:tc>
          <w:tcPr>
            <w:tcW w:w="850"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3375C7FE" w14:textId="77777777" w:rsidR="005E536C" w:rsidRPr="009F6C74" w:rsidRDefault="005E536C" w:rsidP="005E536C">
            <w:pPr>
              <w:pStyle w:val="TableParagraph"/>
              <w:spacing w:before="3"/>
              <w:rPr>
                <w:rFonts w:ascii="Palatino Linotype" w:hAnsi="Palatino Linotype" w:cs="Arial"/>
                <w:sz w:val="12"/>
                <w:szCs w:val="12"/>
              </w:rPr>
            </w:pPr>
          </w:p>
          <w:p w14:paraId="48862DB2" w14:textId="77777777" w:rsidR="005E536C" w:rsidRPr="009F6C74" w:rsidRDefault="005E536C" w:rsidP="005E536C">
            <w:pPr>
              <w:pStyle w:val="TableParagraph"/>
              <w:spacing w:line="268" w:lineRule="auto"/>
              <w:ind w:left="246" w:right="76" w:hanging="161"/>
              <w:rPr>
                <w:rFonts w:ascii="Palatino Linotype" w:hAnsi="Palatino Linotype" w:cs="Arial"/>
                <w:sz w:val="12"/>
                <w:szCs w:val="12"/>
              </w:rPr>
            </w:pPr>
            <w:r w:rsidRPr="009F6C74">
              <w:rPr>
                <w:rFonts w:ascii="Palatino Linotype" w:hAnsi="Palatino Linotype" w:cs="Arial"/>
                <w:b/>
                <w:color w:val="FFFFFF"/>
                <w:sz w:val="12"/>
                <w:szCs w:val="12"/>
              </w:rPr>
              <w:t>Actividad</w:t>
            </w:r>
          </w:p>
        </w:tc>
        <w:tc>
          <w:tcPr>
            <w:tcW w:w="1276" w:type="dxa"/>
            <w:gridSpan w:val="2"/>
            <w:tcBorders>
              <w:top w:val="single" w:sz="2" w:space="0" w:color="000000"/>
              <w:left w:val="single" w:sz="4" w:space="0" w:color="000000"/>
              <w:bottom w:val="single" w:sz="2" w:space="0" w:color="000000"/>
              <w:right w:val="single" w:sz="4" w:space="0" w:color="000000"/>
            </w:tcBorders>
            <w:shd w:val="clear" w:color="auto" w:fill="4F81BC"/>
          </w:tcPr>
          <w:p w14:paraId="5E93D802" w14:textId="77777777" w:rsidR="005E536C" w:rsidRPr="009F6C74" w:rsidRDefault="005E536C" w:rsidP="005E536C">
            <w:pPr>
              <w:pStyle w:val="TableParagraph"/>
              <w:spacing w:before="10"/>
              <w:rPr>
                <w:rFonts w:ascii="Palatino Linotype" w:hAnsi="Palatino Linotype" w:cs="Arial"/>
                <w:sz w:val="12"/>
                <w:szCs w:val="12"/>
              </w:rPr>
            </w:pPr>
          </w:p>
          <w:p w14:paraId="68D2B677" w14:textId="77777777" w:rsidR="005E536C" w:rsidRPr="009F6C74" w:rsidRDefault="005E536C" w:rsidP="005E536C">
            <w:pPr>
              <w:pStyle w:val="TableParagraph"/>
              <w:spacing w:before="5" w:line="66" w:lineRule="exact"/>
              <w:ind w:left="380"/>
              <w:rPr>
                <w:rFonts w:ascii="Palatino Linotype" w:hAnsi="Palatino Linotype" w:cs="Arial"/>
                <w:sz w:val="12"/>
                <w:szCs w:val="12"/>
              </w:rPr>
            </w:pPr>
            <w:r w:rsidRPr="009F6C74">
              <w:rPr>
                <w:rFonts w:ascii="Palatino Linotype" w:hAnsi="Palatino Linotype" w:cs="Arial"/>
                <w:b/>
                <w:color w:val="FFFFFF"/>
                <w:w w:val="90"/>
                <w:sz w:val="12"/>
                <w:szCs w:val="12"/>
              </w:rPr>
              <w:t>Apropiación</w:t>
            </w:r>
            <w:r w:rsidRPr="009F6C74">
              <w:rPr>
                <w:rFonts w:ascii="Palatino Linotype" w:hAnsi="Palatino Linotype" w:cs="Arial"/>
                <w:b/>
                <w:color w:val="FFFFFF"/>
                <w:spacing w:val="-22"/>
                <w:w w:val="90"/>
                <w:sz w:val="12"/>
                <w:szCs w:val="12"/>
              </w:rPr>
              <w:t xml:space="preserve"> </w:t>
            </w:r>
            <w:r w:rsidRPr="009F6C74">
              <w:rPr>
                <w:rFonts w:ascii="Palatino Linotype" w:hAnsi="Palatino Linotype" w:cs="Arial"/>
                <w:b/>
                <w:color w:val="FFFFFF"/>
                <w:sz w:val="12"/>
                <w:szCs w:val="12"/>
              </w:rPr>
              <w:t>Inicial</w:t>
            </w:r>
          </w:p>
        </w:tc>
        <w:tc>
          <w:tcPr>
            <w:tcW w:w="851"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76AEE917" w14:textId="77777777" w:rsidR="005E536C" w:rsidRPr="009F6C74" w:rsidRDefault="005E536C" w:rsidP="005E536C">
            <w:pPr>
              <w:pStyle w:val="TableParagraph"/>
              <w:spacing w:line="268" w:lineRule="auto"/>
              <w:ind w:left="260" w:right="138" w:hanging="110"/>
              <w:rPr>
                <w:rFonts w:ascii="Palatino Linotype" w:hAnsi="Palatino Linotype" w:cs="Arial"/>
                <w:sz w:val="10"/>
                <w:szCs w:val="10"/>
              </w:rPr>
            </w:pPr>
            <w:r w:rsidRPr="009F6C74">
              <w:rPr>
                <w:rFonts w:ascii="Palatino Linotype" w:hAnsi="Palatino Linotype" w:cs="Arial"/>
                <w:b/>
                <w:color w:val="FFFFFF"/>
                <w:sz w:val="12"/>
              </w:rPr>
              <w:t>Traslado</w:t>
            </w:r>
          </w:p>
        </w:tc>
      </w:tr>
      <w:tr w:rsidR="005E536C" w:rsidRPr="009F6C74" w14:paraId="198EE49B" w14:textId="77777777" w:rsidTr="005E536C">
        <w:trPr>
          <w:trHeight w:val="282"/>
        </w:trPr>
        <w:tc>
          <w:tcPr>
            <w:tcW w:w="2719" w:type="dxa"/>
            <w:gridSpan w:val="2"/>
            <w:vMerge/>
            <w:tcBorders>
              <w:top w:val="nil"/>
              <w:left w:val="single" w:sz="4" w:space="0" w:color="000000"/>
              <w:bottom w:val="single" w:sz="2" w:space="0" w:color="000000"/>
              <w:right w:val="single" w:sz="4" w:space="0" w:color="000000"/>
            </w:tcBorders>
            <w:shd w:val="clear" w:color="auto" w:fill="4F81BC"/>
          </w:tcPr>
          <w:p w14:paraId="07C68D1E" w14:textId="77777777" w:rsidR="005E536C" w:rsidRPr="009F6C74" w:rsidRDefault="005E536C" w:rsidP="005E536C">
            <w:pPr>
              <w:rPr>
                <w:rFonts w:ascii="Palatino Linotype" w:hAnsi="Palatino Linotype" w:cs="Arial"/>
                <w:sz w:val="12"/>
                <w:szCs w:val="12"/>
              </w:rPr>
            </w:pPr>
          </w:p>
        </w:tc>
        <w:tc>
          <w:tcPr>
            <w:tcW w:w="1010" w:type="dxa"/>
            <w:vMerge/>
            <w:tcBorders>
              <w:top w:val="nil"/>
              <w:left w:val="single" w:sz="4" w:space="0" w:color="000000"/>
              <w:bottom w:val="single" w:sz="2" w:space="0" w:color="000000"/>
              <w:right w:val="single" w:sz="4" w:space="0" w:color="000000"/>
            </w:tcBorders>
            <w:shd w:val="clear" w:color="auto" w:fill="4F81BC"/>
          </w:tcPr>
          <w:p w14:paraId="672078C9" w14:textId="77777777" w:rsidR="005E536C" w:rsidRPr="009F6C74" w:rsidRDefault="005E536C" w:rsidP="005E536C">
            <w:pPr>
              <w:rPr>
                <w:rFonts w:ascii="Palatino Linotype" w:hAnsi="Palatino Linotype" w:cs="Arial"/>
                <w:sz w:val="12"/>
                <w:szCs w:val="12"/>
              </w:rPr>
            </w:pPr>
          </w:p>
        </w:tc>
        <w:tc>
          <w:tcPr>
            <w:tcW w:w="699" w:type="dxa"/>
            <w:tcBorders>
              <w:top w:val="single" w:sz="2" w:space="0" w:color="000000"/>
              <w:left w:val="single" w:sz="4" w:space="0" w:color="000000"/>
              <w:bottom w:val="single" w:sz="2" w:space="0" w:color="000000"/>
              <w:right w:val="single" w:sz="4" w:space="0" w:color="000000"/>
            </w:tcBorders>
            <w:shd w:val="clear" w:color="auto" w:fill="4F81BC"/>
          </w:tcPr>
          <w:p w14:paraId="63C69C65" w14:textId="77777777" w:rsidR="005E536C" w:rsidRPr="009F6C74" w:rsidRDefault="005E536C" w:rsidP="005E536C">
            <w:pPr>
              <w:pStyle w:val="TableParagraph"/>
              <w:spacing w:before="8"/>
              <w:rPr>
                <w:rFonts w:ascii="Palatino Linotype" w:hAnsi="Palatino Linotype" w:cs="Arial"/>
                <w:sz w:val="10"/>
                <w:szCs w:val="12"/>
              </w:rPr>
            </w:pPr>
          </w:p>
          <w:p w14:paraId="556AC5AD" w14:textId="77777777" w:rsidR="005E536C" w:rsidRPr="009F6C74" w:rsidRDefault="005E536C" w:rsidP="005E536C">
            <w:pPr>
              <w:pStyle w:val="TableParagraph"/>
              <w:spacing w:before="1"/>
              <w:ind w:left="205"/>
              <w:rPr>
                <w:rFonts w:ascii="Palatino Linotype" w:hAnsi="Palatino Linotype" w:cs="Arial"/>
                <w:b/>
                <w:sz w:val="10"/>
                <w:szCs w:val="12"/>
              </w:rPr>
            </w:pPr>
            <w:r w:rsidRPr="009F6C74">
              <w:rPr>
                <w:rFonts w:ascii="Palatino Linotype" w:hAnsi="Palatino Linotype" w:cs="Arial"/>
                <w:b/>
                <w:color w:val="FFFFFF"/>
                <w:w w:val="180"/>
                <w:sz w:val="10"/>
                <w:szCs w:val="12"/>
              </w:rPr>
              <w:t>Valor</w:t>
            </w:r>
          </w:p>
        </w:tc>
        <w:tc>
          <w:tcPr>
            <w:tcW w:w="1613" w:type="dxa"/>
            <w:tcBorders>
              <w:top w:val="single" w:sz="2" w:space="0" w:color="000000"/>
              <w:left w:val="single" w:sz="4" w:space="0" w:color="000000"/>
              <w:bottom w:val="single" w:sz="2" w:space="0" w:color="000000"/>
              <w:right w:val="single" w:sz="4" w:space="0" w:color="000000"/>
            </w:tcBorders>
            <w:shd w:val="clear" w:color="auto" w:fill="4F81BC"/>
          </w:tcPr>
          <w:p w14:paraId="7C2E68C4" w14:textId="399D5E8A" w:rsidR="005E536C" w:rsidRPr="009F6C74" w:rsidRDefault="005E536C" w:rsidP="005E536C">
            <w:pPr>
              <w:pStyle w:val="TableParagraph"/>
              <w:spacing w:before="53" w:line="268" w:lineRule="auto"/>
              <w:ind w:left="482" w:right="197" w:hanging="262"/>
              <w:rPr>
                <w:rFonts w:ascii="Palatino Linotype" w:hAnsi="Palatino Linotype" w:cs="Arial"/>
                <w:b/>
                <w:sz w:val="10"/>
                <w:szCs w:val="12"/>
              </w:rPr>
            </w:pPr>
            <w:r w:rsidRPr="009F6C74">
              <w:rPr>
                <w:rFonts w:ascii="Palatino Linotype" w:hAnsi="Palatino Linotype" w:cs="Arial"/>
                <w:b/>
                <w:color w:val="FFFFFF"/>
                <w:spacing w:val="-1"/>
                <w:w w:val="180"/>
                <w:sz w:val="10"/>
                <w:szCs w:val="12"/>
              </w:rPr>
              <w:t xml:space="preserve">Actividad </w:t>
            </w:r>
            <w:r w:rsidR="0056409A" w:rsidRPr="009F6C74">
              <w:rPr>
                <w:rFonts w:ascii="Palatino Linotype" w:hAnsi="Palatino Linotype" w:cs="Arial"/>
                <w:b/>
                <w:color w:val="FFFFFF"/>
                <w:w w:val="180"/>
                <w:sz w:val="10"/>
                <w:szCs w:val="12"/>
              </w:rPr>
              <w:t>origen/</w:t>
            </w:r>
            <w:r w:rsidR="0056409A" w:rsidRPr="009F6C74">
              <w:rPr>
                <w:rFonts w:ascii="Palatino Linotype" w:hAnsi="Palatino Linotype" w:cs="Arial"/>
                <w:b/>
                <w:color w:val="FFFFFF"/>
                <w:spacing w:val="-26"/>
                <w:w w:val="180"/>
                <w:sz w:val="10"/>
                <w:szCs w:val="12"/>
              </w:rPr>
              <w:t xml:space="preserve"> </w:t>
            </w:r>
            <w:r w:rsidR="0056409A" w:rsidRPr="009F6C74">
              <w:rPr>
                <w:rFonts w:ascii="Palatino Linotype" w:hAnsi="Palatino Linotype" w:cs="Arial"/>
                <w:b/>
                <w:color w:val="FFFFFF"/>
                <w:w w:val="180"/>
                <w:sz w:val="10"/>
                <w:szCs w:val="12"/>
              </w:rPr>
              <w:t>destino</w:t>
            </w:r>
          </w:p>
        </w:tc>
        <w:tc>
          <w:tcPr>
            <w:tcW w:w="851" w:type="dxa"/>
            <w:vMerge/>
            <w:tcBorders>
              <w:top w:val="nil"/>
              <w:left w:val="single" w:sz="4" w:space="0" w:color="000000"/>
              <w:bottom w:val="single" w:sz="2" w:space="0" w:color="000000"/>
              <w:right w:val="single" w:sz="4" w:space="0" w:color="000000"/>
            </w:tcBorders>
            <w:shd w:val="clear" w:color="auto" w:fill="4F81BC"/>
          </w:tcPr>
          <w:p w14:paraId="1B762F20" w14:textId="77777777" w:rsidR="005E536C" w:rsidRPr="009F6C74" w:rsidRDefault="005E536C" w:rsidP="005E536C">
            <w:pPr>
              <w:rPr>
                <w:rFonts w:ascii="Palatino Linotype" w:hAnsi="Palatino Linotype" w:cs="Arial"/>
                <w:sz w:val="12"/>
                <w:szCs w:val="12"/>
              </w:rPr>
            </w:pPr>
          </w:p>
        </w:tc>
        <w:tc>
          <w:tcPr>
            <w:tcW w:w="850" w:type="dxa"/>
            <w:vMerge/>
            <w:tcBorders>
              <w:top w:val="nil"/>
              <w:left w:val="single" w:sz="4" w:space="0" w:color="000000"/>
              <w:bottom w:val="single" w:sz="2" w:space="0" w:color="000000"/>
              <w:right w:val="single" w:sz="4" w:space="0" w:color="000000"/>
            </w:tcBorders>
            <w:shd w:val="clear" w:color="auto" w:fill="4F81BC"/>
          </w:tcPr>
          <w:p w14:paraId="1FFAA549" w14:textId="77777777" w:rsidR="005E536C" w:rsidRPr="009F6C74" w:rsidRDefault="005E536C" w:rsidP="005E536C">
            <w:pPr>
              <w:rPr>
                <w:rFonts w:ascii="Palatino Linotype" w:hAnsi="Palatino Linotype" w:cs="Arial"/>
                <w:sz w:val="12"/>
                <w:szCs w:val="12"/>
              </w:rPr>
            </w:pPr>
          </w:p>
        </w:tc>
        <w:tc>
          <w:tcPr>
            <w:tcW w:w="409" w:type="dxa"/>
            <w:tcBorders>
              <w:top w:val="single" w:sz="2" w:space="0" w:color="000000"/>
              <w:left w:val="single" w:sz="4" w:space="0" w:color="000000"/>
              <w:bottom w:val="single" w:sz="2" w:space="0" w:color="000000"/>
              <w:right w:val="single" w:sz="4" w:space="0" w:color="000000"/>
            </w:tcBorders>
            <w:shd w:val="clear" w:color="auto" w:fill="4F81BC"/>
          </w:tcPr>
          <w:p w14:paraId="6DA3A002" w14:textId="77777777" w:rsidR="005E536C" w:rsidRPr="009F6C74" w:rsidRDefault="005E536C" w:rsidP="005E536C">
            <w:pPr>
              <w:pStyle w:val="TableParagraph"/>
              <w:spacing w:before="8"/>
              <w:rPr>
                <w:rFonts w:ascii="Palatino Linotype" w:hAnsi="Palatino Linotype" w:cs="Arial"/>
                <w:sz w:val="8"/>
                <w:szCs w:val="12"/>
              </w:rPr>
            </w:pPr>
          </w:p>
          <w:p w14:paraId="393E594C" w14:textId="77777777" w:rsidR="005E536C" w:rsidRPr="009F6C74" w:rsidRDefault="005E536C" w:rsidP="005E536C">
            <w:pPr>
              <w:pStyle w:val="TableParagraph"/>
              <w:spacing w:before="1"/>
              <w:ind w:left="136"/>
              <w:rPr>
                <w:rFonts w:ascii="Palatino Linotype" w:hAnsi="Palatino Linotype" w:cs="Arial"/>
                <w:b/>
                <w:sz w:val="8"/>
                <w:szCs w:val="12"/>
              </w:rPr>
            </w:pPr>
            <w:r w:rsidRPr="009F6C74">
              <w:rPr>
                <w:rFonts w:ascii="Palatino Linotype" w:hAnsi="Palatino Linotype" w:cs="Arial"/>
                <w:b/>
                <w:color w:val="FFFFFF"/>
                <w:w w:val="180"/>
                <w:sz w:val="8"/>
                <w:szCs w:val="12"/>
              </w:rPr>
              <w:t>Valor</w:t>
            </w:r>
          </w:p>
        </w:tc>
        <w:tc>
          <w:tcPr>
            <w:tcW w:w="867" w:type="dxa"/>
            <w:tcBorders>
              <w:top w:val="single" w:sz="2" w:space="0" w:color="000000"/>
              <w:left w:val="single" w:sz="4" w:space="0" w:color="000000"/>
              <w:bottom w:val="single" w:sz="2" w:space="0" w:color="000000"/>
              <w:right w:val="single" w:sz="4" w:space="0" w:color="000000"/>
            </w:tcBorders>
            <w:shd w:val="clear" w:color="auto" w:fill="4F81BC"/>
          </w:tcPr>
          <w:p w14:paraId="27F49A18" w14:textId="15B691AE" w:rsidR="005E536C" w:rsidRPr="009F6C74" w:rsidRDefault="005E536C" w:rsidP="005E536C">
            <w:pPr>
              <w:pStyle w:val="TableParagraph"/>
              <w:spacing w:before="5" w:line="268" w:lineRule="auto"/>
              <w:ind w:left="118" w:right="61" w:hanging="43"/>
              <w:rPr>
                <w:rFonts w:ascii="Palatino Linotype" w:hAnsi="Palatino Linotype" w:cs="Arial"/>
                <w:b/>
                <w:sz w:val="8"/>
                <w:szCs w:val="12"/>
              </w:rPr>
            </w:pPr>
            <w:r w:rsidRPr="009F6C74">
              <w:rPr>
                <w:rFonts w:ascii="Palatino Linotype" w:hAnsi="Palatino Linotype" w:cs="Arial"/>
                <w:b/>
                <w:color w:val="FFFFFF"/>
                <w:spacing w:val="-1"/>
                <w:w w:val="180"/>
                <w:sz w:val="8"/>
                <w:szCs w:val="12"/>
              </w:rPr>
              <w:t>Actividad</w:t>
            </w:r>
            <w:r w:rsidRPr="009F6C74">
              <w:rPr>
                <w:rFonts w:ascii="Palatino Linotype" w:hAnsi="Palatino Linotype" w:cs="Arial"/>
                <w:b/>
                <w:color w:val="FFFFFF"/>
                <w:spacing w:val="-26"/>
                <w:w w:val="180"/>
                <w:sz w:val="8"/>
                <w:szCs w:val="12"/>
              </w:rPr>
              <w:t xml:space="preserve"> </w:t>
            </w:r>
            <w:r w:rsidR="0056409A" w:rsidRPr="009F6C74">
              <w:rPr>
                <w:rFonts w:ascii="Palatino Linotype" w:hAnsi="Palatino Linotype" w:cs="Arial"/>
                <w:b/>
                <w:color w:val="FFFFFF"/>
                <w:w w:val="180"/>
                <w:sz w:val="8"/>
                <w:szCs w:val="12"/>
              </w:rPr>
              <w:t>origen/</w:t>
            </w:r>
          </w:p>
          <w:p w14:paraId="6DC84A41" w14:textId="3EF1AE01" w:rsidR="005E536C" w:rsidRPr="009F6C74" w:rsidRDefault="0056409A" w:rsidP="005E536C">
            <w:pPr>
              <w:pStyle w:val="TableParagraph"/>
              <w:spacing w:line="66" w:lineRule="exact"/>
              <w:ind w:left="118"/>
              <w:rPr>
                <w:rFonts w:ascii="Palatino Linotype" w:hAnsi="Palatino Linotype" w:cs="Arial"/>
                <w:b/>
                <w:sz w:val="8"/>
                <w:szCs w:val="12"/>
              </w:rPr>
            </w:pPr>
            <w:r w:rsidRPr="009F6C74">
              <w:rPr>
                <w:rFonts w:ascii="Palatino Linotype" w:hAnsi="Palatino Linotype" w:cs="Arial"/>
                <w:b/>
                <w:color w:val="FFFFFF"/>
                <w:w w:val="180"/>
                <w:sz w:val="8"/>
                <w:szCs w:val="12"/>
              </w:rPr>
              <w:t>destino</w:t>
            </w:r>
          </w:p>
        </w:tc>
        <w:tc>
          <w:tcPr>
            <w:tcW w:w="851" w:type="dxa"/>
            <w:vMerge/>
            <w:tcBorders>
              <w:top w:val="nil"/>
              <w:left w:val="single" w:sz="4" w:space="0" w:color="000000"/>
              <w:bottom w:val="single" w:sz="2" w:space="0" w:color="000000"/>
              <w:right w:val="single" w:sz="4" w:space="0" w:color="000000"/>
            </w:tcBorders>
            <w:shd w:val="clear" w:color="auto" w:fill="4F81BC"/>
          </w:tcPr>
          <w:p w14:paraId="37D5A104" w14:textId="77777777" w:rsidR="005E536C" w:rsidRPr="009F6C74" w:rsidRDefault="005E536C" w:rsidP="005E536C">
            <w:pPr>
              <w:rPr>
                <w:rFonts w:ascii="Palatino Linotype" w:hAnsi="Palatino Linotype" w:cs="Arial"/>
                <w:sz w:val="12"/>
                <w:szCs w:val="12"/>
              </w:rPr>
            </w:pPr>
          </w:p>
        </w:tc>
      </w:tr>
      <w:tr w:rsidR="005E536C" w:rsidRPr="009F6C74" w14:paraId="43D837E7" w14:textId="77777777" w:rsidTr="005E536C">
        <w:trPr>
          <w:trHeight w:val="569"/>
        </w:trPr>
        <w:tc>
          <w:tcPr>
            <w:tcW w:w="938"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19E4D318" w14:textId="77777777" w:rsidR="005E536C" w:rsidRPr="009F6C74" w:rsidRDefault="005E536C" w:rsidP="005E536C">
            <w:pPr>
              <w:jc w:val="both"/>
              <w:rPr>
                <w:rFonts w:ascii="Palatino Linotype" w:hAnsi="Palatino Linotype" w:cs="Arial"/>
                <w:sz w:val="12"/>
                <w:szCs w:val="12"/>
              </w:rPr>
            </w:pPr>
            <w:r w:rsidRPr="009F6C74">
              <w:rPr>
                <w:rFonts w:ascii="Palatino Linotype" w:hAnsi="Palatino Linotype" w:cs="Arial"/>
                <w:sz w:val="12"/>
                <w:szCs w:val="12"/>
              </w:rPr>
              <w:t>SECOSIS21-2</w:t>
            </w:r>
          </w:p>
        </w:tc>
        <w:tc>
          <w:tcPr>
            <w:tcW w:w="178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A830FD0" w14:textId="6540A188" w:rsidR="005E536C" w:rsidRPr="009F6C74" w:rsidRDefault="005E536C" w:rsidP="005E536C">
            <w:pPr>
              <w:jc w:val="both"/>
              <w:rPr>
                <w:rFonts w:ascii="Palatino Linotype" w:hAnsi="Palatino Linotype" w:cs="Arial"/>
                <w:i/>
                <w:sz w:val="12"/>
                <w:szCs w:val="12"/>
                <w:lang w:val="es-CO"/>
              </w:rPr>
            </w:pPr>
            <w:r w:rsidRPr="009F6C74">
              <w:rPr>
                <w:rFonts w:ascii="Palatino Linotype" w:hAnsi="Palatino Linotype" w:cs="Arial"/>
                <w:sz w:val="12"/>
                <w:szCs w:val="12"/>
                <w:lang w:val="es-CO"/>
              </w:rPr>
              <w:t>Gestionar la información forestal del país para facilitar los procesos de planeación</w:t>
            </w:r>
            <w:r w:rsidR="0056409A" w:rsidRPr="009F6C74">
              <w:rPr>
                <w:rFonts w:ascii="Palatino Linotype" w:hAnsi="Palatino Linotype" w:cs="Arial"/>
                <w:sz w:val="12"/>
                <w:szCs w:val="12"/>
                <w:lang w:val="es-CO"/>
              </w:rPr>
              <w:t>.</w:t>
            </w:r>
          </w:p>
        </w:tc>
        <w:tc>
          <w:tcPr>
            <w:tcW w:w="1010"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1102A570" w14:textId="77777777" w:rsidR="005E536C" w:rsidRPr="009F6C74" w:rsidRDefault="005E536C" w:rsidP="005E536C">
            <w:pPr>
              <w:pStyle w:val="TableParagraph"/>
              <w:jc w:val="center"/>
              <w:rPr>
                <w:rFonts w:ascii="Palatino Linotype" w:hAnsi="Palatino Linotype" w:cs="Arial"/>
                <w:sz w:val="12"/>
                <w:szCs w:val="12"/>
                <w:lang w:val="es-CO"/>
              </w:rPr>
            </w:pPr>
          </w:p>
          <w:p w14:paraId="2D916B5E" w14:textId="77777777" w:rsidR="005E536C" w:rsidRPr="009F6C74" w:rsidRDefault="005E536C" w:rsidP="005E536C">
            <w:pPr>
              <w:pStyle w:val="TableParagraph"/>
              <w:jc w:val="center"/>
              <w:rPr>
                <w:rFonts w:ascii="Palatino Linotype" w:hAnsi="Palatino Linotype" w:cs="Arial"/>
                <w:sz w:val="12"/>
                <w:szCs w:val="12"/>
                <w:lang w:val="es-CO"/>
              </w:rPr>
            </w:pPr>
          </w:p>
          <w:p w14:paraId="3ED0B909" w14:textId="77777777" w:rsidR="005E536C" w:rsidRPr="009F6C74" w:rsidRDefault="005E536C" w:rsidP="005E536C">
            <w:pPr>
              <w:pStyle w:val="TableParagraph"/>
              <w:jc w:val="center"/>
              <w:rPr>
                <w:rFonts w:ascii="Palatino Linotype" w:hAnsi="Palatino Linotype" w:cs="Arial"/>
                <w:sz w:val="12"/>
                <w:szCs w:val="12"/>
                <w:lang w:val="es-CO"/>
              </w:rPr>
            </w:pPr>
          </w:p>
          <w:p w14:paraId="68575779" w14:textId="77777777" w:rsidR="005E536C" w:rsidRPr="009F6C74" w:rsidRDefault="005E536C" w:rsidP="005E536C">
            <w:pPr>
              <w:pStyle w:val="TableParagraph"/>
              <w:spacing w:before="37"/>
              <w:ind w:right="5"/>
              <w:jc w:val="center"/>
              <w:rPr>
                <w:rFonts w:ascii="Palatino Linotype" w:hAnsi="Palatino Linotype" w:cs="Arial"/>
                <w:sz w:val="12"/>
                <w:szCs w:val="12"/>
              </w:rPr>
            </w:pPr>
            <w:r w:rsidRPr="009F6C74">
              <w:rPr>
                <w:rFonts w:ascii="Palatino Linotype" w:hAnsi="Palatino Linotype" w:cs="Arial"/>
                <w:w w:val="180"/>
                <w:sz w:val="12"/>
                <w:szCs w:val="12"/>
              </w:rPr>
              <w:t>$2.180.35</w:t>
            </w:r>
          </w:p>
        </w:tc>
        <w:tc>
          <w:tcPr>
            <w:tcW w:w="699"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9C3A88D" w14:textId="77777777" w:rsidR="005E536C" w:rsidRPr="009F6C74" w:rsidRDefault="005E536C" w:rsidP="005E536C">
            <w:pPr>
              <w:pStyle w:val="TableParagraph"/>
              <w:spacing w:before="37"/>
              <w:ind w:right="5"/>
              <w:jc w:val="center"/>
              <w:rPr>
                <w:rFonts w:ascii="Palatino Linotype" w:hAnsi="Palatino Linotype" w:cs="Arial"/>
                <w:sz w:val="12"/>
                <w:szCs w:val="12"/>
              </w:rPr>
            </w:pPr>
            <w:r w:rsidRPr="009F6C74">
              <w:rPr>
                <w:rFonts w:ascii="Palatino Linotype" w:hAnsi="Palatino Linotype" w:cs="Arial"/>
                <w:color w:val="FF0000"/>
                <w:sz w:val="12"/>
                <w:szCs w:val="12"/>
              </w:rPr>
              <w:t>-$180.00</w:t>
            </w:r>
          </w:p>
        </w:tc>
        <w:tc>
          <w:tcPr>
            <w:tcW w:w="1613"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2262321" w14:textId="77777777" w:rsidR="005E536C" w:rsidRPr="009F6C74" w:rsidRDefault="005E536C" w:rsidP="005E536C">
            <w:pPr>
              <w:pStyle w:val="TableParagraph"/>
              <w:spacing w:before="52"/>
              <w:jc w:val="center"/>
              <w:rPr>
                <w:rFonts w:ascii="Palatino Linotype" w:hAnsi="Palatino Linotype" w:cs="Arial"/>
                <w:sz w:val="12"/>
                <w:szCs w:val="12"/>
              </w:rPr>
            </w:pPr>
            <w:r w:rsidRPr="009F6C74">
              <w:rPr>
                <w:rFonts w:ascii="Palatino Linotype" w:hAnsi="Palatino Linotype" w:cs="Arial"/>
                <w:sz w:val="12"/>
                <w:szCs w:val="12"/>
              </w:rPr>
              <w:t>Pasan a: SECOSIS21-2 $168.00</w:t>
            </w:r>
          </w:p>
          <w:p w14:paraId="6C1E9735" w14:textId="77777777" w:rsidR="005E536C" w:rsidRPr="009F6C74" w:rsidRDefault="005E536C" w:rsidP="005E536C">
            <w:pPr>
              <w:pStyle w:val="TableParagraph"/>
              <w:spacing w:before="52"/>
              <w:jc w:val="center"/>
              <w:rPr>
                <w:rFonts w:ascii="Palatino Linotype" w:hAnsi="Palatino Linotype" w:cs="Arial"/>
                <w:sz w:val="12"/>
                <w:szCs w:val="12"/>
              </w:rPr>
            </w:pPr>
            <w:r w:rsidRPr="009F6C74">
              <w:rPr>
                <w:rFonts w:ascii="Palatino Linotype" w:hAnsi="Palatino Linotype" w:cs="Arial"/>
                <w:sz w:val="12"/>
                <w:szCs w:val="12"/>
              </w:rPr>
              <w:t>SECOSIS21-3  $12.00</w:t>
            </w:r>
          </w:p>
        </w:tc>
        <w:tc>
          <w:tcPr>
            <w:tcW w:w="85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C9BAD82" w14:textId="77777777" w:rsidR="005E536C" w:rsidRPr="009F6C74" w:rsidRDefault="005E536C" w:rsidP="005E536C">
            <w:pPr>
              <w:pStyle w:val="TableParagraph"/>
              <w:spacing w:before="37"/>
              <w:ind w:right="6"/>
              <w:jc w:val="center"/>
              <w:rPr>
                <w:rFonts w:ascii="Palatino Linotype" w:hAnsi="Palatino Linotype" w:cs="Arial"/>
                <w:sz w:val="12"/>
                <w:szCs w:val="12"/>
              </w:rPr>
            </w:pPr>
            <w:r w:rsidRPr="009F6C74">
              <w:rPr>
                <w:rFonts w:ascii="Palatino Linotype" w:hAnsi="Palatino Linotype" w:cs="Arial"/>
                <w:sz w:val="12"/>
                <w:szCs w:val="12"/>
              </w:rPr>
              <w:t>$2.000.35</w:t>
            </w:r>
          </w:p>
        </w:tc>
        <w:tc>
          <w:tcPr>
            <w:tcW w:w="850" w:type="dxa"/>
            <w:tcBorders>
              <w:top w:val="single" w:sz="2" w:space="0" w:color="000000"/>
              <w:left w:val="single" w:sz="4" w:space="0" w:color="000000"/>
              <w:bottom w:val="single" w:sz="2" w:space="0" w:color="000000"/>
              <w:right w:val="single" w:sz="4" w:space="0" w:color="000000"/>
            </w:tcBorders>
            <w:shd w:val="clear" w:color="auto" w:fill="DCE6F0"/>
          </w:tcPr>
          <w:p w14:paraId="2B5C4BBD" w14:textId="77777777" w:rsidR="005E536C" w:rsidRPr="009F6C74" w:rsidRDefault="005E536C" w:rsidP="005E536C">
            <w:pPr>
              <w:pStyle w:val="TableParagraph"/>
              <w:rPr>
                <w:rFonts w:ascii="Palatino Linotype" w:hAnsi="Palatino Linotype" w:cs="Arial"/>
                <w:sz w:val="12"/>
                <w:szCs w:val="12"/>
              </w:rPr>
            </w:pPr>
          </w:p>
        </w:tc>
        <w:tc>
          <w:tcPr>
            <w:tcW w:w="409" w:type="dxa"/>
            <w:tcBorders>
              <w:top w:val="single" w:sz="2" w:space="0" w:color="000000"/>
              <w:left w:val="single" w:sz="4" w:space="0" w:color="000000"/>
              <w:bottom w:val="single" w:sz="2" w:space="0" w:color="000000"/>
              <w:right w:val="single" w:sz="4" w:space="0" w:color="000000"/>
            </w:tcBorders>
            <w:shd w:val="clear" w:color="auto" w:fill="DCE6F0"/>
          </w:tcPr>
          <w:p w14:paraId="0ED260B6" w14:textId="77777777" w:rsidR="005E536C" w:rsidRPr="009F6C74" w:rsidRDefault="005E536C" w:rsidP="005E536C">
            <w:pPr>
              <w:pStyle w:val="TableParagraph"/>
              <w:rPr>
                <w:rFonts w:ascii="Palatino Linotype" w:hAnsi="Palatino Linotype" w:cs="Arial"/>
                <w:sz w:val="12"/>
                <w:szCs w:val="12"/>
              </w:rPr>
            </w:pPr>
          </w:p>
        </w:tc>
        <w:tc>
          <w:tcPr>
            <w:tcW w:w="867" w:type="dxa"/>
            <w:tcBorders>
              <w:top w:val="single" w:sz="2" w:space="0" w:color="000000"/>
              <w:left w:val="single" w:sz="4" w:space="0" w:color="000000"/>
              <w:bottom w:val="single" w:sz="2" w:space="0" w:color="000000"/>
              <w:right w:val="single" w:sz="4" w:space="0" w:color="000000"/>
            </w:tcBorders>
            <w:shd w:val="clear" w:color="auto" w:fill="DCE6F0"/>
          </w:tcPr>
          <w:p w14:paraId="37D4F1CC" w14:textId="77777777" w:rsidR="005E536C" w:rsidRPr="009F6C74" w:rsidRDefault="005E536C" w:rsidP="005E536C">
            <w:pPr>
              <w:pStyle w:val="TableParagraph"/>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shd w:val="clear" w:color="auto" w:fill="DCE6F0"/>
          </w:tcPr>
          <w:p w14:paraId="7F4CE41D" w14:textId="77777777" w:rsidR="005E536C" w:rsidRPr="009F6C74" w:rsidRDefault="005E536C" w:rsidP="005E536C">
            <w:pPr>
              <w:pStyle w:val="TableParagraph"/>
              <w:rPr>
                <w:rFonts w:ascii="Palatino Linotype" w:hAnsi="Palatino Linotype" w:cs="Arial"/>
                <w:sz w:val="12"/>
                <w:szCs w:val="12"/>
              </w:rPr>
            </w:pPr>
          </w:p>
        </w:tc>
      </w:tr>
      <w:tr w:rsidR="005E536C" w:rsidRPr="009F6C74" w14:paraId="4E6823DE" w14:textId="77777777" w:rsidTr="005E536C">
        <w:trPr>
          <w:trHeight w:val="632"/>
        </w:trPr>
        <w:tc>
          <w:tcPr>
            <w:tcW w:w="938" w:type="dxa"/>
            <w:tcBorders>
              <w:top w:val="single" w:sz="2" w:space="0" w:color="000000"/>
              <w:left w:val="single" w:sz="4" w:space="0" w:color="000000"/>
              <w:bottom w:val="single" w:sz="2" w:space="0" w:color="000000"/>
              <w:right w:val="single" w:sz="4" w:space="0" w:color="000000"/>
            </w:tcBorders>
            <w:vAlign w:val="center"/>
          </w:tcPr>
          <w:p w14:paraId="58E56D10" w14:textId="77777777" w:rsidR="005E536C" w:rsidRPr="009F6C74" w:rsidRDefault="005E536C" w:rsidP="005E536C">
            <w:pPr>
              <w:jc w:val="both"/>
              <w:rPr>
                <w:rFonts w:ascii="Palatino Linotype" w:hAnsi="Palatino Linotype" w:cs="Arial"/>
                <w:sz w:val="12"/>
                <w:szCs w:val="12"/>
              </w:rPr>
            </w:pPr>
            <w:r w:rsidRPr="009F6C74">
              <w:rPr>
                <w:rFonts w:ascii="Palatino Linotype" w:hAnsi="Palatino Linotype" w:cs="Arial"/>
                <w:sz w:val="12"/>
                <w:szCs w:val="12"/>
              </w:rPr>
              <w:t>SECOSIS21-2</w:t>
            </w:r>
          </w:p>
        </w:tc>
        <w:tc>
          <w:tcPr>
            <w:tcW w:w="1781" w:type="dxa"/>
            <w:tcBorders>
              <w:top w:val="single" w:sz="2" w:space="0" w:color="000000"/>
              <w:left w:val="single" w:sz="4" w:space="0" w:color="000000"/>
              <w:bottom w:val="single" w:sz="2" w:space="0" w:color="000000"/>
              <w:right w:val="single" w:sz="4" w:space="0" w:color="000000"/>
            </w:tcBorders>
            <w:vAlign w:val="center"/>
          </w:tcPr>
          <w:p w14:paraId="7495D7F9" w14:textId="7B81D098" w:rsidR="005E536C" w:rsidRPr="009F6C74" w:rsidRDefault="005E536C" w:rsidP="005E536C">
            <w:pPr>
              <w:jc w:val="both"/>
              <w:rPr>
                <w:rFonts w:ascii="Palatino Linotype" w:hAnsi="Palatino Linotype" w:cs="Arial"/>
                <w:sz w:val="12"/>
                <w:szCs w:val="12"/>
                <w:lang w:val="es-CO"/>
              </w:rPr>
            </w:pPr>
            <w:r w:rsidRPr="009F6C74">
              <w:rPr>
                <w:rFonts w:ascii="Palatino Linotype" w:hAnsi="Palatino Linotype" w:cs="Arial"/>
                <w:sz w:val="12"/>
                <w:szCs w:val="12"/>
                <w:lang w:val="es-CO"/>
              </w:rPr>
              <w:t>Monitorear de manera integral los ecosistemas de la alta montaña de Colombia</w:t>
            </w:r>
            <w:r w:rsidR="0056409A" w:rsidRPr="009F6C74">
              <w:rPr>
                <w:rFonts w:ascii="Palatino Linotype" w:hAnsi="Palatino Linotype" w:cs="Arial"/>
                <w:sz w:val="12"/>
                <w:szCs w:val="12"/>
                <w:lang w:val="es-CO"/>
              </w:rPr>
              <w:t>.</w:t>
            </w:r>
          </w:p>
        </w:tc>
        <w:tc>
          <w:tcPr>
            <w:tcW w:w="1010" w:type="dxa"/>
            <w:tcBorders>
              <w:top w:val="single" w:sz="2" w:space="0" w:color="000000"/>
              <w:left w:val="single" w:sz="4" w:space="0" w:color="000000"/>
              <w:bottom w:val="single" w:sz="2" w:space="0" w:color="000000"/>
              <w:right w:val="single" w:sz="4" w:space="0" w:color="000000"/>
            </w:tcBorders>
            <w:vAlign w:val="center"/>
          </w:tcPr>
          <w:p w14:paraId="338B7181" w14:textId="77777777" w:rsidR="005E536C" w:rsidRPr="009F6C74" w:rsidRDefault="005E536C" w:rsidP="005E536C">
            <w:pPr>
              <w:pStyle w:val="TableParagraph"/>
              <w:jc w:val="center"/>
              <w:rPr>
                <w:rFonts w:ascii="Palatino Linotype" w:hAnsi="Palatino Linotype" w:cs="Arial"/>
                <w:sz w:val="12"/>
                <w:szCs w:val="12"/>
                <w:lang w:val="es-CO"/>
              </w:rPr>
            </w:pPr>
          </w:p>
          <w:p w14:paraId="078E3A0F" w14:textId="77777777" w:rsidR="005E536C" w:rsidRPr="009F6C74" w:rsidRDefault="005E536C" w:rsidP="005E536C">
            <w:pPr>
              <w:pStyle w:val="TableParagraph"/>
              <w:jc w:val="center"/>
              <w:rPr>
                <w:rFonts w:ascii="Palatino Linotype" w:hAnsi="Palatino Linotype" w:cs="Arial"/>
                <w:sz w:val="12"/>
                <w:szCs w:val="12"/>
                <w:lang w:val="es-CO"/>
              </w:rPr>
            </w:pPr>
          </w:p>
          <w:p w14:paraId="7655FCE8" w14:textId="77777777" w:rsidR="005E536C" w:rsidRPr="009F6C74" w:rsidRDefault="005E536C" w:rsidP="005E536C">
            <w:pPr>
              <w:pStyle w:val="TableParagraph"/>
              <w:jc w:val="center"/>
              <w:rPr>
                <w:rFonts w:ascii="Palatino Linotype" w:hAnsi="Palatino Linotype" w:cs="Arial"/>
                <w:sz w:val="12"/>
                <w:szCs w:val="12"/>
                <w:lang w:val="es-CO"/>
              </w:rPr>
            </w:pPr>
          </w:p>
          <w:p w14:paraId="5BD4379B" w14:textId="77777777" w:rsidR="005E536C" w:rsidRPr="009F6C74" w:rsidRDefault="005E536C" w:rsidP="005E536C">
            <w:pPr>
              <w:pStyle w:val="TableParagraph"/>
              <w:spacing w:before="9"/>
              <w:jc w:val="center"/>
              <w:rPr>
                <w:rFonts w:ascii="Palatino Linotype" w:hAnsi="Palatino Linotype" w:cs="Arial"/>
                <w:sz w:val="12"/>
                <w:szCs w:val="12"/>
                <w:lang w:val="es-CO"/>
              </w:rPr>
            </w:pPr>
          </w:p>
          <w:p w14:paraId="776621BA" w14:textId="77777777" w:rsidR="005E536C" w:rsidRPr="009F6C74" w:rsidRDefault="005E536C" w:rsidP="005E536C">
            <w:pPr>
              <w:pStyle w:val="TableParagraph"/>
              <w:ind w:right="5"/>
              <w:jc w:val="center"/>
              <w:rPr>
                <w:rFonts w:ascii="Palatino Linotype" w:hAnsi="Palatino Linotype" w:cs="Arial"/>
                <w:sz w:val="12"/>
                <w:szCs w:val="12"/>
              </w:rPr>
            </w:pPr>
            <w:r w:rsidRPr="009F6C74">
              <w:rPr>
                <w:rFonts w:ascii="Palatino Linotype" w:hAnsi="Palatino Linotype" w:cs="Arial"/>
                <w:w w:val="180"/>
                <w:sz w:val="12"/>
                <w:szCs w:val="12"/>
              </w:rPr>
              <w:t>$148.65</w:t>
            </w:r>
          </w:p>
        </w:tc>
        <w:tc>
          <w:tcPr>
            <w:tcW w:w="699" w:type="dxa"/>
            <w:tcBorders>
              <w:top w:val="single" w:sz="2" w:space="0" w:color="000000"/>
              <w:left w:val="single" w:sz="4" w:space="0" w:color="000000"/>
              <w:bottom w:val="single" w:sz="2" w:space="0" w:color="000000"/>
              <w:right w:val="single" w:sz="4" w:space="0" w:color="000000"/>
            </w:tcBorders>
            <w:vAlign w:val="center"/>
          </w:tcPr>
          <w:p w14:paraId="2428D668"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$168.00</w:t>
            </w:r>
          </w:p>
        </w:tc>
        <w:tc>
          <w:tcPr>
            <w:tcW w:w="1613" w:type="dxa"/>
            <w:tcBorders>
              <w:top w:val="single" w:sz="2" w:space="0" w:color="000000"/>
              <w:left w:val="single" w:sz="4" w:space="0" w:color="000000"/>
              <w:bottom w:val="single" w:sz="2" w:space="0" w:color="000000"/>
              <w:right w:val="single" w:sz="4" w:space="0" w:color="000000"/>
            </w:tcBorders>
            <w:vAlign w:val="center"/>
          </w:tcPr>
          <w:p w14:paraId="4DB614BE" w14:textId="77777777" w:rsidR="005E536C" w:rsidRPr="009F6C74" w:rsidRDefault="005E536C" w:rsidP="005E536C">
            <w:pPr>
              <w:pStyle w:val="TableParagraph"/>
              <w:spacing w:before="52"/>
              <w:jc w:val="center"/>
              <w:rPr>
                <w:rFonts w:ascii="Palatino Linotype" w:hAnsi="Palatino Linotype" w:cs="Arial"/>
                <w:sz w:val="12"/>
                <w:szCs w:val="12"/>
              </w:rPr>
            </w:pPr>
            <w:r w:rsidRPr="009F6C74">
              <w:rPr>
                <w:rFonts w:ascii="Palatino Linotype" w:hAnsi="Palatino Linotype" w:cs="Arial"/>
                <w:sz w:val="12"/>
                <w:szCs w:val="12"/>
              </w:rPr>
              <w:t>Vienen: SECOSIS21-1 $168.00</w:t>
            </w:r>
          </w:p>
          <w:p w14:paraId="5D46A95E" w14:textId="77777777" w:rsidR="005E536C" w:rsidRPr="009F6C74" w:rsidRDefault="005E536C" w:rsidP="005E536C">
            <w:pPr>
              <w:pStyle w:val="TableParagraph"/>
              <w:jc w:val="center"/>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vAlign w:val="center"/>
          </w:tcPr>
          <w:p w14:paraId="7ADC6E03" w14:textId="77777777" w:rsidR="005E536C" w:rsidRPr="009F6C74" w:rsidRDefault="005E536C" w:rsidP="005E536C">
            <w:pPr>
              <w:pStyle w:val="TableParagraph"/>
              <w:ind w:right="6"/>
              <w:jc w:val="center"/>
              <w:rPr>
                <w:rFonts w:ascii="Palatino Linotype" w:hAnsi="Palatino Linotype" w:cs="Arial"/>
                <w:sz w:val="12"/>
                <w:szCs w:val="12"/>
              </w:rPr>
            </w:pPr>
            <w:r w:rsidRPr="009F6C74">
              <w:rPr>
                <w:rFonts w:ascii="Palatino Linotype" w:hAnsi="Palatino Linotype" w:cs="Arial"/>
                <w:w w:val="180"/>
                <w:sz w:val="12"/>
                <w:szCs w:val="12"/>
              </w:rPr>
              <w:t>$316.65</w:t>
            </w:r>
          </w:p>
        </w:tc>
        <w:tc>
          <w:tcPr>
            <w:tcW w:w="850" w:type="dxa"/>
            <w:tcBorders>
              <w:top w:val="single" w:sz="2" w:space="0" w:color="000000"/>
              <w:left w:val="single" w:sz="4" w:space="0" w:color="000000"/>
              <w:bottom w:val="single" w:sz="2" w:space="0" w:color="000000"/>
              <w:right w:val="single" w:sz="4" w:space="0" w:color="000000"/>
            </w:tcBorders>
          </w:tcPr>
          <w:p w14:paraId="75755462" w14:textId="77777777" w:rsidR="005E536C" w:rsidRPr="009F6C74" w:rsidRDefault="005E536C" w:rsidP="005E536C">
            <w:pPr>
              <w:pStyle w:val="TableParagraph"/>
              <w:rPr>
                <w:rFonts w:ascii="Palatino Linotype" w:hAnsi="Palatino Linotype" w:cs="Arial"/>
                <w:sz w:val="12"/>
                <w:szCs w:val="12"/>
              </w:rPr>
            </w:pPr>
          </w:p>
        </w:tc>
        <w:tc>
          <w:tcPr>
            <w:tcW w:w="409" w:type="dxa"/>
            <w:tcBorders>
              <w:top w:val="single" w:sz="2" w:space="0" w:color="000000"/>
              <w:left w:val="single" w:sz="4" w:space="0" w:color="000000"/>
              <w:bottom w:val="single" w:sz="2" w:space="0" w:color="000000"/>
              <w:right w:val="single" w:sz="4" w:space="0" w:color="000000"/>
            </w:tcBorders>
          </w:tcPr>
          <w:p w14:paraId="31333800" w14:textId="77777777" w:rsidR="005E536C" w:rsidRPr="009F6C74" w:rsidRDefault="005E536C" w:rsidP="005E536C">
            <w:pPr>
              <w:pStyle w:val="TableParagraph"/>
              <w:rPr>
                <w:rFonts w:ascii="Palatino Linotype" w:hAnsi="Palatino Linotype" w:cs="Arial"/>
                <w:sz w:val="12"/>
                <w:szCs w:val="12"/>
              </w:rPr>
            </w:pPr>
          </w:p>
        </w:tc>
        <w:tc>
          <w:tcPr>
            <w:tcW w:w="867" w:type="dxa"/>
            <w:tcBorders>
              <w:top w:val="single" w:sz="2" w:space="0" w:color="000000"/>
              <w:left w:val="single" w:sz="4" w:space="0" w:color="000000"/>
              <w:bottom w:val="single" w:sz="2" w:space="0" w:color="000000"/>
              <w:right w:val="single" w:sz="4" w:space="0" w:color="000000"/>
            </w:tcBorders>
          </w:tcPr>
          <w:p w14:paraId="14F83058" w14:textId="77777777" w:rsidR="005E536C" w:rsidRPr="009F6C74" w:rsidRDefault="005E536C" w:rsidP="005E536C">
            <w:pPr>
              <w:pStyle w:val="TableParagraph"/>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tcPr>
          <w:p w14:paraId="1063595E" w14:textId="77777777" w:rsidR="005E536C" w:rsidRPr="009F6C74" w:rsidRDefault="005E536C" w:rsidP="005E536C">
            <w:pPr>
              <w:pStyle w:val="TableParagraph"/>
              <w:rPr>
                <w:rFonts w:ascii="Palatino Linotype" w:hAnsi="Palatino Linotype" w:cs="Arial"/>
                <w:sz w:val="12"/>
                <w:szCs w:val="12"/>
              </w:rPr>
            </w:pPr>
          </w:p>
        </w:tc>
      </w:tr>
      <w:tr w:rsidR="005E536C" w:rsidRPr="009F6C74" w14:paraId="47A0C128" w14:textId="77777777" w:rsidTr="005E536C">
        <w:trPr>
          <w:trHeight w:val="440"/>
        </w:trPr>
        <w:tc>
          <w:tcPr>
            <w:tcW w:w="938"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0C34E8BF" w14:textId="77777777" w:rsidR="005E536C" w:rsidRPr="009F6C74" w:rsidRDefault="005E536C" w:rsidP="005E536C">
            <w:pPr>
              <w:pStyle w:val="TableParagraph"/>
              <w:spacing w:before="3"/>
              <w:ind w:right="-13"/>
              <w:jc w:val="both"/>
              <w:rPr>
                <w:rFonts w:ascii="Palatino Linotype" w:hAnsi="Palatino Linotype" w:cs="Arial"/>
                <w:sz w:val="12"/>
                <w:szCs w:val="12"/>
              </w:rPr>
            </w:pPr>
            <w:r w:rsidRPr="009F6C74">
              <w:rPr>
                <w:rFonts w:ascii="Palatino Linotype" w:hAnsi="Palatino Linotype" w:cs="Arial"/>
                <w:sz w:val="12"/>
                <w:szCs w:val="12"/>
              </w:rPr>
              <w:t>SECOSIS21-3</w:t>
            </w:r>
          </w:p>
        </w:tc>
        <w:tc>
          <w:tcPr>
            <w:tcW w:w="178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4D1ACD8" w14:textId="21B0AEF6" w:rsidR="005E536C" w:rsidRPr="009F6C74" w:rsidRDefault="005E536C" w:rsidP="005E536C">
            <w:pPr>
              <w:pStyle w:val="TableParagraph"/>
              <w:spacing w:before="16"/>
              <w:ind w:left="25"/>
              <w:jc w:val="both"/>
              <w:rPr>
                <w:rFonts w:ascii="Palatino Linotype" w:hAnsi="Palatino Linotype" w:cs="Arial"/>
                <w:sz w:val="12"/>
                <w:szCs w:val="12"/>
                <w:lang w:val="es-CO"/>
              </w:rPr>
            </w:pPr>
            <w:r w:rsidRPr="009F6C74">
              <w:rPr>
                <w:rFonts w:ascii="Palatino Linotype" w:hAnsi="Palatino Linotype" w:cs="Arial"/>
                <w:sz w:val="12"/>
                <w:szCs w:val="12"/>
                <w:lang w:val="es-CO"/>
              </w:rPr>
              <w:t>Realizar monitoreo y seguimiento a la degradación de los suelos y las tierras, los ecosistemas y coberturas de la tierra de Colombia</w:t>
            </w:r>
            <w:r w:rsidR="0056409A" w:rsidRPr="009F6C74">
              <w:rPr>
                <w:rFonts w:ascii="Palatino Linotype" w:hAnsi="Palatino Linotype" w:cs="Arial"/>
                <w:sz w:val="12"/>
                <w:szCs w:val="12"/>
                <w:lang w:val="es-CO"/>
              </w:rPr>
              <w:t>.</w:t>
            </w:r>
          </w:p>
        </w:tc>
        <w:tc>
          <w:tcPr>
            <w:tcW w:w="1010"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5AE0C2EB" w14:textId="77777777" w:rsidR="005E536C" w:rsidRPr="009F6C74" w:rsidRDefault="005E536C" w:rsidP="005E536C">
            <w:pPr>
              <w:pStyle w:val="TableParagraph"/>
              <w:jc w:val="center"/>
              <w:rPr>
                <w:rFonts w:ascii="Palatino Linotype" w:hAnsi="Palatino Linotype" w:cs="Arial"/>
                <w:sz w:val="12"/>
                <w:szCs w:val="12"/>
                <w:lang w:val="es-CO"/>
              </w:rPr>
            </w:pPr>
          </w:p>
          <w:p w14:paraId="7BA29326" w14:textId="77777777" w:rsidR="005E536C" w:rsidRPr="009F6C74" w:rsidRDefault="005E536C" w:rsidP="005E536C">
            <w:pPr>
              <w:pStyle w:val="TableParagraph"/>
              <w:jc w:val="center"/>
              <w:rPr>
                <w:rFonts w:ascii="Palatino Linotype" w:hAnsi="Palatino Linotype" w:cs="Arial"/>
                <w:sz w:val="12"/>
                <w:szCs w:val="12"/>
                <w:lang w:val="es-CO"/>
              </w:rPr>
            </w:pPr>
          </w:p>
          <w:p w14:paraId="26F41A95" w14:textId="77777777" w:rsidR="005E536C" w:rsidRPr="009F6C74" w:rsidRDefault="005E536C" w:rsidP="005E536C">
            <w:pPr>
              <w:pStyle w:val="TableParagraph"/>
              <w:spacing w:before="39"/>
              <w:ind w:right="5"/>
              <w:jc w:val="center"/>
              <w:rPr>
                <w:rFonts w:ascii="Palatino Linotype" w:hAnsi="Palatino Linotype" w:cs="Arial"/>
                <w:sz w:val="12"/>
                <w:szCs w:val="12"/>
              </w:rPr>
            </w:pPr>
            <w:r w:rsidRPr="009F6C74">
              <w:rPr>
                <w:rFonts w:ascii="Palatino Linotype" w:hAnsi="Palatino Linotype" w:cs="Arial"/>
                <w:w w:val="180"/>
                <w:sz w:val="12"/>
                <w:szCs w:val="12"/>
              </w:rPr>
              <w:t>$593.80</w:t>
            </w:r>
          </w:p>
        </w:tc>
        <w:tc>
          <w:tcPr>
            <w:tcW w:w="699"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DAC90AE"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$12.00</w:t>
            </w:r>
          </w:p>
        </w:tc>
        <w:tc>
          <w:tcPr>
            <w:tcW w:w="1613"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0375925" w14:textId="77777777" w:rsidR="005E536C" w:rsidRPr="009F6C74" w:rsidRDefault="005E536C" w:rsidP="005E536C">
            <w:pPr>
              <w:pStyle w:val="TableParagraph"/>
              <w:jc w:val="center"/>
              <w:rPr>
                <w:rFonts w:ascii="Palatino Linotype" w:hAnsi="Palatino Linotype" w:cs="Arial"/>
                <w:sz w:val="12"/>
                <w:szCs w:val="12"/>
              </w:rPr>
            </w:pPr>
          </w:p>
          <w:p w14:paraId="4663DD0C" w14:textId="77777777" w:rsidR="005E536C" w:rsidRPr="009F6C74" w:rsidRDefault="005E536C" w:rsidP="005E536C">
            <w:pPr>
              <w:pStyle w:val="TableParagraph"/>
              <w:jc w:val="center"/>
              <w:rPr>
                <w:rFonts w:ascii="Palatino Linotype" w:hAnsi="Palatino Linotype" w:cs="Arial"/>
                <w:sz w:val="12"/>
                <w:szCs w:val="12"/>
              </w:rPr>
            </w:pPr>
          </w:p>
          <w:p w14:paraId="0023F1D3" w14:textId="77777777" w:rsidR="005E536C" w:rsidRPr="009F6C74" w:rsidRDefault="005E536C" w:rsidP="005E536C">
            <w:pPr>
              <w:pStyle w:val="TableParagraph"/>
              <w:spacing w:before="52"/>
              <w:jc w:val="center"/>
              <w:rPr>
                <w:rFonts w:ascii="Palatino Linotype" w:hAnsi="Palatino Linotype" w:cs="Arial"/>
                <w:sz w:val="12"/>
                <w:szCs w:val="12"/>
              </w:rPr>
            </w:pPr>
            <w:r w:rsidRPr="009F6C74">
              <w:rPr>
                <w:rFonts w:ascii="Palatino Linotype" w:hAnsi="Palatino Linotype" w:cs="Arial"/>
                <w:sz w:val="12"/>
                <w:szCs w:val="12"/>
              </w:rPr>
              <w:t>Vienen: SECOSIS21-1 $12.00</w:t>
            </w:r>
          </w:p>
          <w:p w14:paraId="7E00E4AB" w14:textId="77777777" w:rsidR="005E536C" w:rsidRPr="009F6C74" w:rsidRDefault="005E536C" w:rsidP="005E536C">
            <w:pPr>
              <w:pStyle w:val="TableParagraph"/>
              <w:spacing w:before="39"/>
              <w:ind w:left="20"/>
              <w:jc w:val="center"/>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03517D18" w14:textId="77777777" w:rsidR="005E536C" w:rsidRPr="009F6C74" w:rsidRDefault="005E536C" w:rsidP="005E536C">
            <w:pPr>
              <w:pStyle w:val="TableParagraph"/>
              <w:jc w:val="center"/>
              <w:rPr>
                <w:rFonts w:ascii="Palatino Linotype" w:hAnsi="Palatino Linotype" w:cs="Arial"/>
                <w:sz w:val="12"/>
                <w:szCs w:val="12"/>
              </w:rPr>
            </w:pPr>
          </w:p>
          <w:p w14:paraId="6838C514" w14:textId="77777777" w:rsidR="005E536C" w:rsidRPr="009F6C74" w:rsidRDefault="005E536C" w:rsidP="005E536C">
            <w:pPr>
              <w:pStyle w:val="TableParagraph"/>
              <w:jc w:val="center"/>
              <w:rPr>
                <w:rFonts w:ascii="Palatino Linotype" w:hAnsi="Palatino Linotype" w:cs="Arial"/>
                <w:sz w:val="12"/>
                <w:szCs w:val="12"/>
              </w:rPr>
            </w:pPr>
          </w:p>
          <w:p w14:paraId="64ED756B" w14:textId="77777777" w:rsidR="005E536C" w:rsidRPr="009F6C74" w:rsidRDefault="005E536C" w:rsidP="005E536C">
            <w:pPr>
              <w:pStyle w:val="TableParagraph"/>
              <w:spacing w:before="39"/>
              <w:ind w:right="6"/>
              <w:jc w:val="center"/>
              <w:rPr>
                <w:rFonts w:ascii="Palatino Linotype" w:hAnsi="Palatino Linotype" w:cs="Arial"/>
                <w:sz w:val="12"/>
                <w:szCs w:val="12"/>
              </w:rPr>
            </w:pPr>
            <w:r w:rsidRPr="009F6C74">
              <w:rPr>
                <w:rFonts w:ascii="Palatino Linotype" w:hAnsi="Palatino Linotype" w:cs="Arial"/>
                <w:w w:val="180"/>
                <w:sz w:val="12"/>
                <w:szCs w:val="12"/>
              </w:rPr>
              <w:t>$605.80</w:t>
            </w:r>
          </w:p>
        </w:tc>
        <w:tc>
          <w:tcPr>
            <w:tcW w:w="850" w:type="dxa"/>
            <w:tcBorders>
              <w:top w:val="single" w:sz="2" w:space="0" w:color="000000"/>
              <w:left w:val="single" w:sz="4" w:space="0" w:color="000000"/>
              <w:bottom w:val="single" w:sz="2" w:space="0" w:color="000000"/>
              <w:right w:val="single" w:sz="4" w:space="0" w:color="000000"/>
            </w:tcBorders>
            <w:shd w:val="clear" w:color="auto" w:fill="DCE6F0"/>
          </w:tcPr>
          <w:p w14:paraId="04BE82F6" w14:textId="77777777" w:rsidR="005E536C" w:rsidRPr="009F6C74" w:rsidRDefault="005E536C" w:rsidP="005E536C">
            <w:pPr>
              <w:pStyle w:val="TableParagraph"/>
              <w:rPr>
                <w:rFonts w:ascii="Palatino Linotype" w:hAnsi="Palatino Linotype" w:cs="Arial"/>
                <w:sz w:val="12"/>
                <w:szCs w:val="12"/>
              </w:rPr>
            </w:pPr>
          </w:p>
        </w:tc>
        <w:tc>
          <w:tcPr>
            <w:tcW w:w="409" w:type="dxa"/>
            <w:tcBorders>
              <w:top w:val="single" w:sz="2" w:space="0" w:color="000000"/>
              <w:left w:val="single" w:sz="4" w:space="0" w:color="000000"/>
              <w:bottom w:val="single" w:sz="2" w:space="0" w:color="000000"/>
              <w:right w:val="single" w:sz="4" w:space="0" w:color="000000"/>
            </w:tcBorders>
            <w:shd w:val="clear" w:color="auto" w:fill="DCE6F0"/>
          </w:tcPr>
          <w:p w14:paraId="1BB2B8DD" w14:textId="77777777" w:rsidR="005E536C" w:rsidRPr="009F6C74" w:rsidRDefault="005E536C" w:rsidP="005E536C">
            <w:pPr>
              <w:pStyle w:val="TableParagraph"/>
              <w:rPr>
                <w:rFonts w:ascii="Palatino Linotype" w:hAnsi="Palatino Linotype" w:cs="Arial"/>
                <w:sz w:val="12"/>
                <w:szCs w:val="12"/>
              </w:rPr>
            </w:pPr>
          </w:p>
        </w:tc>
        <w:tc>
          <w:tcPr>
            <w:tcW w:w="867" w:type="dxa"/>
            <w:tcBorders>
              <w:top w:val="single" w:sz="2" w:space="0" w:color="000000"/>
              <w:left w:val="single" w:sz="4" w:space="0" w:color="000000"/>
              <w:bottom w:val="single" w:sz="2" w:space="0" w:color="000000"/>
              <w:right w:val="single" w:sz="4" w:space="0" w:color="000000"/>
            </w:tcBorders>
            <w:shd w:val="clear" w:color="auto" w:fill="DCE6F0"/>
          </w:tcPr>
          <w:p w14:paraId="326AB12E" w14:textId="77777777" w:rsidR="005E536C" w:rsidRPr="009F6C74" w:rsidRDefault="005E536C" w:rsidP="005E536C">
            <w:pPr>
              <w:pStyle w:val="TableParagraph"/>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shd w:val="clear" w:color="auto" w:fill="DCE6F0"/>
          </w:tcPr>
          <w:p w14:paraId="421C02B5" w14:textId="77777777" w:rsidR="005E536C" w:rsidRPr="009F6C74" w:rsidRDefault="005E536C" w:rsidP="005E536C">
            <w:pPr>
              <w:pStyle w:val="TableParagraph"/>
              <w:rPr>
                <w:rFonts w:ascii="Palatino Linotype" w:hAnsi="Palatino Linotype" w:cs="Arial"/>
                <w:sz w:val="12"/>
                <w:szCs w:val="12"/>
              </w:rPr>
            </w:pPr>
          </w:p>
        </w:tc>
      </w:tr>
      <w:tr w:rsidR="005E536C" w:rsidRPr="009F6C74" w14:paraId="38534900" w14:textId="77777777" w:rsidTr="005E536C">
        <w:trPr>
          <w:trHeight w:val="440"/>
        </w:trPr>
        <w:tc>
          <w:tcPr>
            <w:tcW w:w="938" w:type="dxa"/>
            <w:tcBorders>
              <w:top w:val="single" w:sz="2" w:space="0" w:color="000000"/>
              <w:left w:val="single" w:sz="4" w:space="0" w:color="000000"/>
              <w:bottom w:val="single" w:sz="2" w:space="0" w:color="000000"/>
              <w:right w:val="single" w:sz="4" w:space="0" w:color="000000"/>
            </w:tcBorders>
            <w:vAlign w:val="center"/>
          </w:tcPr>
          <w:p w14:paraId="7D1EE87B" w14:textId="77777777" w:rsidR="005E536C" w:rsidRPr="009F6C74" w:rsidRDefault="005E536C" w:rsidP="005E536C">
            <w:pPr>
              <w:pStyle w:val="TableParagraph"/>
              <w:spacing w:before="3"/>
              <w:ind w:right="-13"/>
              <w:jc w:val="both"/>
              <w:rPr>
                <w:rFonts w:ascii="Palatino Linotype" w:hAnsi="Palatino Linotype" w:cs="Arial"/>
                <w:sz w:val="12"/>
                <w:szCs w:val="12"/>
              </w:rPr>
            </w:pPr>
            <w:r w:rsidRPr="009F6C74">
              <w:rPr>
                <w:rFonts w:ascii="Palatino Linotype" w:hAnsi="Palatino Linotype" w:cs="Arial"/>
                <w:sz w:val="12"/>
                <w:szCs w:val="12"/>
              </w:rPr>
              <w:t>SECOSIS21-4</w:t>
            </w:r>
          </w:p>
        </w:tc>
        <w:tc>
          <w:tcPr>
            <w:tcW w:w="1781" w:type="dxa"/>
            <w:tcBorders>
              <w:top w:val="single" w:sz="2" w:space="0" w:color="000000"/>
              <w:left w:val="single" w:sz="4" w:space="0" w:color="000000"/>
              <w:bottom w:val="single" w:sz="2" w:space="0" w:color="000000"/>
              <w:right w:val="single" w:sz="4" w:space="0" w:color="000000"/>
            </w:tcBorders>
          </w:tcPr>
          <w:p w14:paraId="25C9A56E" w14:textId="451A27E1" w:rsidR="005E536C" w:rsidRPr="009F6C74" w:rsidRDefault="005E536C" w:rsidP="005E536C">
            <w:pPr>
              <w:pStyle w:val="TableParagraph"/>
              <w:spacing w:before="3"/>
              <w:ind w:right="-13"/>
              <w:jc w:val="both"/>
              <w:rPr>
                <w:rFonts w:ascii="Palatino Linotype" w:hAnsi="Palatino Linotype" w:cs="Arial"/>
                <w:sz w:val="12"/>
                <w:szCs w:val="12"/>
                <w:lang w:val="es-CO"/>
              </w:rPr>
            </w:pPr>
            <w:r w:rsidRPr="009F6C74">
              <w:rPr>
                <w:rFonts w:ascii="Palatino Linotype" w:hAnsi="Palatino Linotype" w:cs="Arial"/>
                <w:sz w:val="12"/>
                <w:szCs w:val="12"/>
                <w:lang w:val="es-CO"/>
              </w:rPr>
              <w:t>Implementar el plan de trabajo para el fortalecimiento del SIA y del SIAC</w:t>
            </w:r>
            <w:r w:rsidR="0056409A" w:rsidRPr="009F6C74">
              <w:rPr>
                <w:rFonts w:ascii="Palatino Linotype" w:hAnsi="Palatino Linotype" w:cs="Arial"/>
                <w:sz w:val="12"/>
                <w:szCs w:val="12"/>
                <w:lang w:val="es-CO"/>
              </w:rPr>
              <w:t>.</w:t>
            </w:r>
            <w:r w:rsidRPr="009F6C74">
              <w:rPr>
                <w:rFonts w:ascii="Palatino Linotype" w:hAnsi="Palatino Linotype"/>
                <w:color w:val="000000"/>
                <w:sz w:val="18"/>
                <w:szCs w:val="18"/>
                <w:lang w:val="es-CO"/>
              </w:rPr>
              <w:t xml:space="preserve"> </w:t>
            </w:r>
          </w:p>
        </w:tc>
        <w:tc>
          <w:tcPr>
            <w:tcW w:w="1010"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43DC326B" w14:textId="77777777" w:rsidR="005E536C" w:rsidRPr="009F6C74" w:rsidRDefault="005E536C" w:rsidP="005E536C">
            <w:pPr>
              <w:pStyle w:val="TableParagraph"/>
              <w:jc w:val="center"/>
              <w:rPr>
                <w:rFonts w:ascii="Palatino Linotype" w:hAnsi="Palatino Linotype" w:cs="Arial"/>
                <w:sz w:val="12"/>
                <w:szCs w:val="12"/>
                <w:lang w:val="es-CO"/>
              </w:rPr>
            </w:pPr>
          </w:p>
          <w:p w14:paraId="71871B52" w14:textId="77777777" w:rsidR="005E536C" w:rsidRPr="009F6C74" w:rsidRDefault="005E536C" w:rsidP="005E536C">
            <w:pPr>
              <w:pStyle w:val="TableParagraph"/>
              <w:jc w:val="center"/>
              <w:rPr>
                <w:rFonts w:ascii="Palatino Linotype" w:hAnsi="Palatino Linotype" w:cs="Arial"/>
                <w:sz w:val="12"/>
                <w:szCs w:val="12"/>
                <w:lang w:val="es-CO"/>
              </w:rPr>
            </w:pPr>
          </w:p>
          <w:p w14:paraId="672FFA92" w14:textId="77777777" w:rsidR="005E536C" w:rsidRPr="009F6C74" w:rsidRDefault="005E536C" w:rsidP="005E536C">
            <w:pPr>
              <w:pStyle w:val="TableParagraph"/>
              <w:spacing w:before="39"/>
              <w:ind w:right="5"/>
              <w:jc w:val="center"/>
              <w:rPr>
                <w:rFonts w:ascii="Palatino Linotype" w:hAnsi="Palatino Linotype" w:cs="Arial"/>
                <w:sz w:val="12"/>
                <w:szCs w:val="12"/>
              </w:rPr>
            </w:pPr>
            <w:r w:rsidRPr="009F6C74">
              <w:rPr>
                <w:rFonts w:ascii="Palatino Linotype" w:hAnsi="Palatino Linotype" w:cs="Arial"/>
                <w:w w:val="180"/>
                <w:sz w:val="12"/>
                <w:szCs w:val="12"/>
              </w:rPr>
              <w:t>$249.61</w:t>
            </w:r>
          </w:p>
        </w:tc>
        <w:tc>
          <w:tcPr>
            <w:tcW w:w="6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6AC8E87" w14:textId="77777777" w:rsidR="005E536C" w:rsidRPr="009F6C74" w:rsidRDefault="005E536C" w:rsidP="005E536C">
            <w:pPr>
              <w:pStyle w:val="TableParagraph"/>
              <w:jc w:val="center"/>
              <w:rPr>
                <w:rFonts w:ascii="Palatino Linotype" w:hAnsi="Palatino Linotype" w:cs="Arial"/>
                <w:sz w:val="12"/>
                <w:szCs w:val="12"/>
              </w:rPr>
            </w:pPr>
          </w:p>
        </w:tc>
        <w:tc>
          <w:tcPr>
            <w:tcW w:w="1613"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4E4A291" w14:textId="77777777" w:rsidR="005E536C" w:rsidRPr="009F6C74" w:rsidRDefault="005E536C" w:rsidP="005E536C">
            <w:pPr>
              <w:pStyle w:val="TableParagraph"/>
              <w:jc w:val="center"/>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vAlign w:val="center"/>
          </w:tcPr>
          <w:p w14:paraId="223D6021" w14:textId="77777777" w:rsidR="005E536C" w:rsidRPr="009F6C74" w:rsidRDefault="005E536C" w:rsidP="005E536C">
            <w:pPr>
              <w:pStyle w:val="TableParagraph"/>
              <w:jc w:val="center"/>
              <w:rPr>
                <w:rFonts w:ascii="Palatino Linotype" w:hAnsi="Palatino Linotype" w:cs="Arial"/>
                <w:sz w:val="12"/>
                <w:szCs w:val="12"/>
              </w:rPr>
            </w:pPr>
          </w:p>
          <w:p w14:paraId="279DA875" w14:textId="77777777" w:rsidR="005E536C" w:rsidRPr="009F6C74" w:rsidRDefault="005E536C" w:rsidP="005E536C">
            <w:pPr>
              <w:pStyle w:val="TableParagraph"/>
              <w:jc w:val="center"/>
              <w:rPr>
                <w:rFonts w:ascii="Palatino Linotype" w:hAnsi="Palatino Linotype" w:cs="Arial"/>
                <w:sz w:val="12"/>
                <w:szCs w:val="12"/>
              </w:rPr>
            </w:pPr>
          </w:p>
          <w:p w14:paraId="66545B81" w14:textId="77777777" w:rsidR="005E536C" w:rsidRPr="009F6C74" w:rsidRDefault="005E536C" w:rsidP="005E536C">
            <w:pPr>
              <w:pStyle w:val="TableParagraph"/>
              <w:spacing w:before="39"/>
              <w:ind w:right="6"/>
              <w:jc w:val="center"/>
              <w:rPr>
                <w:rFonts w:ascii="Palatino Linotype" w:hAnsi="Palatino Linotype" w:cs="Arial"/>
                <w:sz w:val="12"/>
                <w:szCs w:val="12"/>
              </w:rPr>
            </w:pPr>
            <w:r w:rsidRPr="009F6C74">
              <w:rPr>
                <w:rFonts w:ascii="Palatino Linotype" w:hAnsi="Palatino Linotype" w:cs="Arial"/>
                <w:w w:val="180"/>
                <w:sz w:val="12"/>
                <w:szCs w:val="12"/>
              </w:rPr>
              <w:t>$249.61</w:t>
            </w:r>
          </w:p>
        </w:tc>
        <w:tc>
          <w:tcPr>
            <w:tcW w:w="850" w:type="dxa"/>
            <w:tcBorders>
              <w:top w:val="single" w:sz="2" w:space="0" w:color="000000"/>
              <w:left w:val="single" w:sz="4" w:space="0" w:color="000000"/>
              <w:bottom w:val="single" w:sz="2" w:space="0" w:color="000000"/>
              <w:right w:val="single" w:sz="4" w:space="0" w:color="000000"/>
            </w:tcBorders>
          </w:tcPr>
          <w:p w14:paraId="4D475D3F" w14:textId="77777777" w:rsidR="005E536C" w:rsidRPr="009F6C74" w:rsidRDefault="005E536C" w:rsidP="005E536C">
            <w:pPr>
              <w:pStyle w:val="TableParagraph"/>
              <w:rPr>
                <w:rFonts w:ascii="Palatino Linotype" w:hAnsi="Palatino Linotype" w:cs="Arial"/>
                <w:sz w:val="12"/>
                <w:szCs w:val="12"/>
              </w:rPr>
            </w:pPr>
          </w:p>
        </w:tc>
        <w:tc>
          <w:tcPr>
            <w:tcW w:w="409" w:type="dxa"/>
            <w:tcBorders>
              <w:top w:val="single" w:sz="2" w:space="0" w:color="000000"/>
              <w:left w:val="single" w:sz="4" w:space="0" w:color="000000"/>
              <w:bottom w:val="single" w:sz="2" w:space="0" w:color="000000"/>
              <w:right w:val="single" w:sz="4" w:space="0" w:color="000000"/>
            </w:tcBorders>
          </w:tcPr>
          <w:p w14:paraId="45D11D9E" w14:textId="77777777" w:rsidR="005E536C" w:rsidRPr="009F6C74" w:rsidRDefault="005E536C" w:rsidP="005E536C">
            <w:pPr>
              <w:pStyle w:val="TableParagraph"/>
              <w:rPr>
                <w:rFonts w:ascii="Palatino Linotype" w:hAnsi="Palatino Linotype" w:cs="Arial"/>
                <w:sz w:val="12"/>
                <w:szCs w:val="12"/>
              </w:rPr>
            </w:pPr>
          </w:p>
        </w:tc>
        <w:tc>
          <w:tcPr>
            <w:tcW w:w="867" w:type="dxa"/>
            <w:tcBorders>
              <w:top w:val="single" w:sz="2" w:space="0" w:color="000000"/>
              <w:left w:val="single" w:sz="4" w:space="0" w:color="000000"/>
              <w:bottom w:val="single" w:sz="2" w:space="0" w:color="000000"/>
              <w:right w:val="single" w:sz="4" w:space="0" w:color="000000"/>
            </w:tcBorders>
          </w:tcPr>
          <w:p w14:paraId="026A072D" w14:textId="77777777" w:rsidR="005E536C" w:rsidRPr="009F6C74" w:rsidRDefault="005E536C" w:rsidP="005E536C">
            <w:pPr>
              <w:pStyle w:val="TableParagraph"/>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tcPr>
          <w:p w14:paraId="38A1F57B" w14:textId="77777777" w:rsidR="005E536C" w:rsidRPr="009F6C74" w:rsidRDefault="005E536C" w:rsidP="005E536C">
            <w:pPr>
              <w:pStyle w:val="TableParagraph"/>
              <w:rPr>
                <w:rFonts w:ascii="Palatino Linotype" w:hAnsi="Palatino Linotype" w:cs="Arial"/>
                <w:sz w:val="12"/>
                <w:szCs w:val="12"/>
              </w:rPr>
            </w:pPr>
          </w:p>
        </w:tc>
      </w:tr>
      <w:tr w:rsidR="005E536C" w:rsidRPr="009F6C74" w14:paraId="7E49175B" w14:textId="77777777" w:rsidTr="005E536C">
        <w:trPr>
          <w:trHeight w:val="314"/>
        </w:trPr>
        <w:tc>
          <w:tcPr>
            <w:tcW w:w="938" w:type="dxa"/>
            <w:tcBorders>
              <w:top w:val="single" w:sz="2" w:space="0" w:color="000000"/>
              <w:left w:val="single" w:sz="4" w:space="0" w:color="000000"/>
              <w:bottom w:val="single" w:sz="2" w:space="0" w:color="000000"/>
              <w:right w:val="nil"/>
            </w:tcBorders>
            <w:shd w:val="clear" w:color="auto" w:fill="4F81BC"/>
          </w:tcPr>
          <w:p w14:paraId="6E246342" w14:textId="77777777" w:rsidR="005E536C" w:rsidRPr="009F6C74" w:rsidRDefault="005E536C" w:rsidP="005E536C">
            <w:pPr>
              <w:pStyle w:val="TableParagraph"/>
              <w:rPr>
                <w:rFonts w:ascii="Palatino Linotype" w:hAnsi="Palatino Linotype" w:cs="Arial"/>
                <w:sz w:val="12"/>
                <w:szCs w:val="12"/>
              </w:rPr>
            </w:pPr>
          </w:p>
        </w:tc>
        <w:tc>
          <w:tcPr>
            <w:tcW w:w="1781" w:type="dxa"/>
            <w:tcBorders>
              <w:top w:val="single" w:sz="2" w:space="0" w:color="000000"/>
              <w:left w:val="nil"/>
              <w:bottom w:val="single" w:sz="2" w:space="0" w:color="000000"/>
              <w:right w:val="single" w:sz="4" w:space="0" w:color="000000"/>
            </w:tcBorders>
            <w:shd w:val="clear" w:color="auto" w:fill="4F81BC"/>
            <w:vAlign w:val="center"/>
          </w:tcPr>
          <w:p w14:paraId="0500C827" w14:textId="77777777" w:rsidR="005E536C" w:rsidRPr="009F6C74" w:rsidRDefault="005E536C" w:rsidP="005E536C">
            <w:pPr>
              <w:pStyle w:val="TableParagraph"/>
              <w:spacing w:before="1"/>
              <w:ind w:left="205"/>
              <w:rPr>
                <w:rFonts w:ascii="Palatino Linotype" w:hAnsi="Palatino Linotype" w:cs="Arial"/>
                <w:b/>
                <w:color w:val="FFFFFF"/>
                <w:w w:val="180"/>
                <w:sz w:val="10"/>
                <w:szCs w:val="12"/>
              </w:rPr>
            </w:pPr>
            <w:r w:rsidRPr="009F6C74">
              <w:rPr>
                <w:rFonts w:ascii="Palatino Linotype" w:hAnsi="Palatino Linotype" w:cs="Arial"/>
                <w:b/>
                <w:color w:val="FFFFFF"/>
                <w:w w:val="180"/>
                <w:sz w:val="10"/>
                <w:szCs w:val="12"/>
              </w:rPr>
              <w:t>Total</w:t>
            </w:r>
          </w:p>
        </w:tc>
        <w:tc>
          <w:tcPr>
            <w:tcW w:w="1010"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0A0B264F" w14:textId="77777777" w:rsidR="005E536C" w:rsidRPr="009F6C74" w:rsidRDefault="005E536C" w:rsidP="005E536C">
            <w:pPr>
              <w:pStyle w:val="TableParagraph"/>
              <w:spacing w:before="1"/>
              <w:ind w:right="5"/>
              <w:rPr>
                <w:rFonts w:ascii="Palatino Linotype" w:hAnsi="Palatino Linotype" w:cs="Arial"/>
                <w:b/>
                <w:color w:val="FFFFFF"/>
                <w:w w:val="180"/>
                <w:sz w:val="10"/>
                <w:szCs w:val="12"/>
              </w:rPr>
            </w:pPr>
            <w:r w:rsidRPr="009F6C74">
              <w:rPr>
                <w:rFonts w:ascii="Palatino Linotype" w:hAnsi="Palatino Linotype" w:cs="Arial"/>
                <w:b/>
                <w:color w:val="FFFFFF"/>
                <w:w w:val="180"/>
                <w:sz w:val="10"/>
                <w:szCs w:val="12"/>
              </w:rPr>
              <w:t>$3.172.41</w:t>
            </w:r>
          </w:p>
          <w:p w14:paraId="68C969A2" w14:textId="77777777" w:rsidR="005E536C" w:rsidRPr="009F6C74" w:rsidRDefault="005E536C" w:rsidP="005E536C">
            <w:pPr>
              <w:pStyle w:val="TableParagraph"/>
              <w:spacing w:before="1"/>
              <w:ind w:left="205" w:right="5"/>
              <w:rPr>
                <w:rFonts w:ascii="Palatino Linotype" w:hAnsi="Palatino Linotype" w:cs="Arial"/>
                <w:b/>
                <w:color w:val="FFFFFF"/>
                <w:w w:val="180"/>
                <w:sz w:val="10"/>
                <w:szCs w:val="12"/>
              </w:rPr>
            </w:pPr>
          </w:p>
        </w:tc>
        <w:tc>
          <w:tcPr>
            <w:tcW w:w="699"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11E649E4" w14:textId="77777777" w:rsidR="005E536C" w:rsidRPr="009F6C74" w:rsidRDefault="005E536C" w:rsidP="005E536C">
            <w:pPr>
              <w:pStyle w:val="TableParagraph"/>
              <w:spacing w:before="1"/>
              <w:ind w:left="205" w:right="5"/>
              <w:rPr>
                <w:rFonts w:ascii="Palatino Linotype" w:hAnsi="Palatino Linotype" w:cs="Arial"/>
                <w:b/>
                <w:color w:val="FFFFFF"/>
                <w:w w:val="180"/>
                <w:sz w:val="10"/>
                <w:szCs w:val="12"/>
              </w:rPr>
            </w:pPr>
            <w:r w:rsidRPr="009F6C74">
              <w:rPr>
                <w:rFonts w:ascii="Palatino Linotype" w:hAnsi="Palatino Linotype" w:cs="Arial"/>
                <w:b/>
                <w:color w:val="FFFFFF"/>
                <w:w w:val="180"/>
                <w:sz w:val="10"/>
                <w:szCs w:val="12"/>
              </w:rPr>
              <w:t>$0.00</w:t>
            </w:r>
          </w:p>
        </w:tc>
        <w:tc>
          <w:tcPr>
            <w:tcW w:w="1613"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4AAD61BB" w14:textId="77777777" w:rsidR="005E536C" w:rsidRPr="009F6C74" w:rsidRDefault="005E536C" w:rsidP="005E536C">
            <w:pPr>
              <w:pStyle w:val="TableParagraph"/>
              <w:spacing w:before="1"/>
              <w:ind w:left="205"/>
              <w:rPr>
                <w:rFonts w:ascii="Palatino Linotype" w:hAnsi="Palatino Linotype" w:cs="Arial"/>
                <w:b/>
                <w:color w:val="FFFFFF"/>
                <w:w w:val="180"/>
                <w:sz w:val="10"/>
                <w:szCs w:val="12"/>
              </w:rPr>
            </w:pPr>
          </w:p>
        </w:tc>
        <w:tc>
          <w:tcPr>
            <w:tcW w:w="851"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788B1BB8" w14:textId="77777777" w:rsidR="005E536C" w:rsidRPr="009F6C74" w:rsidRDefault="005E536C" w:rsidP="005E536C">
            <w:pPr>
              <w:pStyle w:val="TableParagraph"/>
              <w:spacing w:before="1"/>
              <w:ind w:right="6"/>
              <w:rPr>
                <w:rFonts w:ascii="Palatino Linotype" w:hAnsi="Palatino Linotype" w:cs="Arial"/>
                <w:b/>
                <w:color w:val="FFFFFF"/>
                <w:w w:val="180"/>
                <w:sz w:val="10"/>
                <w:szCs w:val="12"/>
              </w:rPr>
            </w:pPr>
            <w:r w:rsidRPr="009F6C74">
              <w:rPr>
                <w:rFonts w:ascii="Palatino Linotype" w:hAnsi="Palatino Linotype" w:cs="Arial"/>
                <w:b/>
                <w:color w:val="FFFFFF"/>
                <w:w w:val="180"/>
                <w:sz w:val="10"/>
                <w:szCs w:val="12"/>
              </w:rPr>
              <w:t>$3.172.41</w:t>
            </w:r>
          </w:p>
        </w:tc>
        <w:tc>
          <w:tcPr>
            <w:tcW w:w="850" w:type="dxa"/>
            <w:tcBorders>
              <w:top w:val="single" w:sz="2" w:space="0" w:color="000000"/>
              <w:left w:val="single" w:sz="4" w:space="0" w:color="000000"/>
              <w:bottom w:val="single" w:sz="2" w:space="0" w:color="000000"/>
              <w:right w:val="single" w:sz="4" w:space="0" w:color="000000"/>
            </w:tcBorders>
            <w:shd w:val="clear" w:color="auto" w:fill="4F81BC"/>
          </w:tcPr>
          <w:p w14:paraId="0BB36B6A" w14:textId="77777777" w:rsidR="005E536C" w:rsidRPr="009F6C74" w:rsidRDefault="005E536C" w:rsidP="005E536C">
            <w:pPr>
              <w:pStyle w:val="TableParagraph"/>
              <w:spacing w:before="5" w:line="66" w:lineRule="exact"/>
              <w:ind w:right="6"/>
              <w:jc w:val="right"/>
              <w:rPr>
                <w:rFonts w:ascii="Palatino Linotype" w:hAnsi="Palatino Linotype" w:cs="Arial"/>
                <w:b/>
                <w:sz w:val="12"/>
                <w:szCs w:val="12"/>
              </w:rPr>
            </w:pPr>
          </w:p>
        </w:tc>
        <w:tc>
          <w:tcPr>
            <w:tcW w:w="409" w:type="dxa"/>
            <w:tcBorders>
              <w:top w:val="single" w:sz="2" w:space="0" w:color="000000"/>
              <w:left w:val="single" w:sz="4" w:space="0" w:color="000000"/>
              <w:bottom w:val="single" w:sz="2" w:space="0" w:color="000000"/>
              <w:right w:val="single" w:sz="4" w:space="0" w:color="000000"/>
            </w:tcBorders>
            <w:shd w:val="clear" w:color="auto" w:fill="4F81BC"/>
          </w:tcPr>
          <w:p w14:paraId="7D2C87DD" w14:textId="77777777" w:rsidR="005E536C" w:rsidRPr="009F6C74" w:rsidRDefault="005E536C" w:rsidP="005E536C">
            <w:pPr>
              <w:pStyle w:val="TableParagraph"/>
              <w:spacing w:before="5" w:line="66" w:lineRule="exact"/>
              <w:ind w:left="271"/>
              <w:rPr>
                <w:rFonts w:ascii="Palatino Linotype" w:hAnsi="Palatino Linotype" w:cs="Arial"/>
                <w:b/>
                <w:sz w:val="12"/>
                <w:szCs w:val="12"/>
              </w:rPr>
            </w:pPr>
          </w:p>
        </w:tc>
        <w:tc>
          <w:tcPr>
            <w:tcW w:w="867" w:type="dxa"/>
            <w:tcBorders>
              <w:top w:val="single" w:sz="2" w:space="0" w:color="000000"/>
              <w:left w:val="single" w:sz="4" w:space="0" w:color="000000"/>
              <w:bottom w:val="single" w:sz="2" w:space="0" w:color="000000"/>
              <w:right w:val="single" w:sz="4" w:space="0" w:color="000000"/>
            </w:tcBorders>
            <w:shd w:val="clear" w:color="auto" w:fill="4F81BC"/>
          </w:tcPr>
          <w:p w14:paraId="306518A1" w14:textId="77777777" w:rsidR="005E536C" w:rsidRPr="009F6C74" w:rsidRDefault="005E536C" w:rsidP="005E536C">
            <w:pPr>
              <w:pStyle w:val="TableParagraph"/>
              <w:rPr>
                <w:rFonts w:ascii="Palatino Linotype" w:hAnsi="Palatino Linotype" w:cs="Arial"/>
                <w:sz w:val="12"/>
                <w:szCs w:val="12"/>
              </w:rPr>
            </w:pPr>
          </w:p>
        </w:tc>
        <w:tc>
          <w:tcPr>
            <w:tcW w:w="851" w:type="dxa"/>
            <w:tcBorders>
              <w:top w:val="single" w:sz="2" w:space="0" w:color="000000"/>
              <w:left w:val="single" w:sz="4" w:space="0" w:color="000000"/>
              <w:bottom w:val="single" w:sz="2" w:space="0" w:color="000000"/>
              <w:right w:val="single" w:sz="4" w:space="0" w:color="000000"/>
            </w:tcBorders>
            <w:shd w:val="clear" w:color="auto" w:fill="4F81BC"/>
          </w:tcPr>
          <w:p w14:paraId="316EAF55" w14:textId="77777777" w:rsidR="005E536C" w:rsidRPr="009F6C74" w:rsidRDefault="005E536C" w:rsidP="005E536C">
            <w:pPr>
              <w:pStyle w:val="TableParagraph"/>
              <w:spacing w:before="5" w:line="66" w:lineRule="exact"/>
              <w:ind w:right="10"/>
              <w:jc w:val="right"/>
              <w:rPr>
                <w:rFonts w:ascii="Palatino Linotype" w:hAnsi="Palatino Linotype" w:cs="Arial"/>
                <w:b/>
                <w:sz w:val="12"/>
                <w:szCs w:val="12"/>
              </w:rPr>
            </w:pPr>
          </w:p>
        </w:tc>
      </w:tr>
    </w:tbl>
    <w:p w14:paraId="55120933" w14:textId="77777777" w:rsidR="005E536C" w:rsidRPr="009F6C74" w:rsidRDefault="005E536C" w:rsidP="005E536C">
      <w:pPr>
        <w:pStyle w:val="Ttulo3"/>
        <w:tabs>
          <w:tab w:val="left" w:pos="632"/>
        </w:tabs>
        <w:spacing w:before="175"/>
        <w:ind w:left="0"/>
        <w:rPr>
          <w:rFonts w:ascii="Palatino Linotype" w:hAnsi="Palatino Linotype"/>
          <w:color w:val="2E5395"/>
        </w:rPr>
      </w:pPr>
      <w:bookmarkStart w:id="75" w:name="_bookmark34"/>
      <w:bookmarkEnd w:id="75"/>
    </w:p>
    <w:p w14:paraId="10362640" w14:textId="77777777" w:rsidR="00740BAE" w:rsidRPr="009F6C74" w:rsidRDefault="00740BAE" w:rsidP="003638EF">
      <w:pPr>
        <w:pStyle w:val="Ttulo3"/>
        <w:numPr>
          <w:ilvl w:val="2"/>
          <w:numId w:val="57"/>
        </w:numPr>
        <w:rPr>
          <w:rFonts w:ascii="Palatino Linotype" w:eastAsia="Arial MT" w:hAnsi="Palatino Linotype"/>
        </w:rPr>
      </w:pPr>
      <w:bookmarkStart w:id="76" w:name="_bookmark36"/>
      <w:bookmarkStart w:id="77" w:name="_Toc71148642"/>
      <w:bookmarkStart w:id="78" w:name="_Toc69895937"/>
      <w:bookmarkEnd w:id="76"/>
      <w:r w:rsidRPr="009F6C74">
        <w:rPr>
          <w:rFonts w:ascii="Palatino Linotype" w:eastAsia="Arial MT" w:hAnsi="Palatino Linotype"/>
        </w:rPr>
        <w:t>Subdirección de Estudios Ambientales</w:t>
      </w:r>
      <w:bookmarkEnd w:id="77"/>
    </w:p>
    <w:p w14:paraId="086614D5" w14:textId="77777777" w:rsidR="005677FE" w:rsidRPr="009F6C74" w:rsidRDefault="005677FE" w:rsidP="009F6C74">
      <w:pPr>
        <w:rPr>
          <w:rFonts w:ascii="Palatino Linotype" w:hAnsi="Palatino Linotype"/>
        </w:rPr>
      </w:pPr>
    </w:p>
    <w:p w14:paraId="4F39EFF7" w14:textId="77777777" w:rsidR="005E536C" w:rsidRPr="009F6C74" w:rsidRDefault="005E536C" w:rsidP="00F45411">
      <w:pPr>
        <w:pStyle w:val="Ttulo5"/>
        <w:rPr>
          <w:rFonts w:ascii="Palatino Linotype" w:hAnsi="Palatino Linotype"/>
          <w:b/>
          <w:i/>
          <w:color w:val="auto"/>
        </w:rPr>
      </w:pPr>
      <w:r w:rsidRPr="009F6C74">
        <w:rPr>
          <w:rFonts w:ascii="Palatino Linotype" w:hAnsi="Palatino Linotype"/>
          <w:b/>
          <w:i/>
          <w:color w:val="auto"/>
        </w:rPr>
        <w:t>Síntesis de la gestión</w:t>
      </w:r>
      <w:bookmarkEnd w:id="78"/>
    </w:p>
    <w:p w14:paraId="0E34E7F3" w14:textId="77777777" w:rsidR="0056409A" w:rsidRPr="009F6C74" w:rsidRDefault="0056409A" w:rsidP="005E536C">
      <w:pPr>
        <w:pStyle w:val="Textoindependiente"/>
        <w:spacing w:before="6"/>
        <w:rPr>
          <w:rFonts w:ascii="Palatino Linotype" w:hAnsi="Palatino Linotype" w:cs="Arial"/>
          <w:b/>
          <w:sz w:val="10"/>
        </w:rPr>
      </w:pPr>
    </w:p>
    <w:p w14:paraId="55E4FFF7" w14:textId="77777777" w:rsidR="0056409A" w:rsidRPr="009F6C74" w:rsidRDefault="0056409A" w:rsidP="005E536C">
      <w:pPr>
        <w:pStyle w:val="Textoindependiente"/>
        <w:spacing w:before="6"/>
        <w:rPr>
          <w:rFonts w:ascii="Palatino Linotype" w:hAnsi="Palatino Linotype" w:cs="Arial"/>
          <w:b/>
          <w:sz w:val="10"/>
        </w:rPr>
      </w:pPr>
    </w:p>
    <w:p w14:paraId="2600487F" w14:textId="16DF30F6" w:rsidR="0056409A" w:rsidRPr="009F6C74" w:rsidRDefault="0056409A" w:rsidP="009F6C74">
      <w:pPr>
        <w:pStyle w:val="Descripcin"/>
        <w:rPr>
          <w:rFonts w:ascii="Palatino Linotype" w:hAnsi="Palatino Linotype" w:cs="Arial"/>
          <w:b/>
          <w:sz w:val="10"/>
        </w:rPr>
      </w:pPr>
      <w:bookmarkStart w:id="79" w:name="_Toc71148589"/>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19</w:t>
      </w:r>
      <w:r w:rsidRPr="009F6C74">
        <w:rPr>
          <w:rFonts w:ascii="Palatino Linotype" w:hAnsi="Palatino Linotype"/>
        </w:rPr>
        <w:fldChar w:fldCharType="end"/>
      </w:r>
      <w:r w:rsidRPr="009F6C74">
        <w:rPr>
          <w:rFonts w:ascii="Palatino Linotype" w:hAnsi="Palatino Linotype"/>
        </w:rPr>
        <w:t>.Subdirección de Estudios Ambientales, sìntesis de la gestión</w:t>
      </w:r>
      <w:bookmarkEnd w:id="79"/>
    </w:p>
    <w:p w14:paraId="7CB7C698" w14:textId="4D3C867D" w:rsidR="005E536C" w:rsidRPr="009F6C74" w:rsidRDefault="007779CB" w:rsidP="005E536C">
      <w:pPr>
        <w:pStyle w:val="Textoindependiente"/>
        <w:spacing w:before="6"/>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21728" behindDoc="1" locked="0" layoutInCell="1" allowOverlap="1" wp14:anchorId="6C53A97A" wp14:editId="13E29C26">
                <wp:simplePos x="0" y="0"/>
                <wp:positionH relativeFrom="page">
                  <wp:posOffset>5659755</wp:posOffset>
                </wp:positionH>
                <wp:positionV relativeFrom="paragraph">
                  <wp:posOffset>78105</wp:posOffset>
                </wp:positionV>
                <wp:extent cx="1435735" cy="332105"/>
                <wp:effectExtent l="0" t="0" r="12065" b="10795"/>
                <wp:wrapTopAndBottom/>
                <wp:docPr id="2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332105"/>
                          <a:chOff x="8277" y="161"/>
                          <a:chExt cx="2261" cy="523"/>
                        </a:xfrm>
                      </wpg:grpSpPr>
                      <wps:wsp>
                        <wps:cNvPr id="218" name="Text Box 106"/>
                        <wps:cNvSpPr txBox="1">
                          <a:spLocks noChangeArrowheads="1"/>
                        </wps:cNvSpPr>
                        <wps:spPr bwMode="auto">
                          <a:xfrm>
                            <a:off x="8283" y="422"/>
                            <a:ext cx="2248" cy="255"/>
                          </a:xfrm>
                          <a:prstGeom prst="rect">
                            <a:avLst/>
                          </a:prstGeom>
                          <a:solidFill>
                            <a:srgbClr val="92D050"/>
                          </a:solidFill>
                          <a:ln w="8245">
                            <a:solidFill>
                              <a:srgbClr val="000000"/>
                            </a:solidFill>
                            <a:prstDash val="solid"/>
                            <a:miter lim="800000"/>
                            <a:headEnd/>
                            <a:tailEnd/>
                          </a:ln>
                        </wps:spPr>
                        <wps:txbx>
                          <w:txbxContent>
                            <w:p w14:paraId="04ABF254" w14:textId="2ECE16D0" w:rsidR="00017FBA" w:rsidRDefault="00017FBA" w:rsidP="005E536C">
                              <w:pPr>
                                <w:spacing w:before="6"/>
                                <w:ind w:left="923" w:right="923"/>
                                <w:jc w:val="center"/>
                                <w:rPr>
                                  <w:rFonts w:ascii="Calibri"/>
                                  <w:sz w:val="14"/>
                                </w:rPr>
                              </w:pPr>
                              <w:r>
                                <w:rPr>
                                  <w:rFonts w:ascii="Calibri"/>
                                  <w:sz w:val="14"/>
                                </w:rPr>
                                <w:t>81</w:t>
                              </w:r>
                              <w:r w:rsidR="0056409A">
                                <w:rPr>
                                  <w:rFonts w:ascii="Calibri"/>
                                  <w:sz w:val="14"/>
                                </w:rPr>
                                <w:t> </w:t>
                              </w:r>
                              <w:r>
                                <w:rPr>
                                  <w:rFonts w:ascii="Calibri"/>
                                  <w:sz w:val="14"/>
                                </w:rPr>
                                <w:t>%</w:t>
                              </w:r>
                            </w:p>
                          </w:txbxContent>
                        </wps:txbx>
                        <wps:bodyPr rot="0" vert="horz" wrap="square" lIns="0" tIns="0" rIns="0" bIns="0" anchor="t" anchorCtr="0" upright="1">
                          <a:noAutofit/>
                        </wps:bodyPr>
                      </wps:wsp>
                      <wps:wsp>
                        <wps:cNvPr id="220" name="Text Box 105"/>
                        <wps:cNvSpPr txBox="1">
                          <a:spLocks noChangeArrowheads="1"/>
                        </wps:cNvSpPr>
                        <wps:spPr bwMode="auto">
                          <a:xfrm>
                            <a:off x="8283" y="167"/>
                            <a:ext cx="2248" cy="255"/>
                          </a:xfrm>
                          <a:prstGeom prst="rect">
                            <a:avLst/>
                          </a:prstGeom>
                          <a:solidFill>
                            <a:srgbClr val="30859B"/>
                          </a:solidFill>
                          <a:ln w="8245">
                            <a:solidFill>
                              <a:srgbClr val="000000"/>
                            </a:solidFill>
                            <a:prstDash val="solid"/>
                            <a:miter lim="800000"/>
                            <a:headEnd/>
                            <a:tailEnd/>
                          </a:ln>
                        </wps:spPr>
                        <wps:txbx>
                          <w:txbxContent>
                            <w:p w14:paraId="60113B5D" w14:textId="77777777" w:rsidR="00017FBA" w:rsidRDefault="00017FBA" w:rsidP="005E536C">
                              <w:pPr>
                                <w:spacing w:before="6"/>
                                <w:ind w:left="516"/>
                                <w:rPr>
                                  <w:rFonts w:ascii="Calibri"/>
                                  <w:b/>
                                  <w:sz w:val="14"/>
                                </w:rPr>
                              </w:pPr>
                              <w:r>
                                <w:rPr>
                                  <w:rFonts w:ascii="Calibri"/>
                                  <w:b/>
                                  <w:color w:val="FFFFFF"/>
                                  <w:sz w:val="14"/>
                                </w:rPr>
                                <w:t>EJEC.</w:t>
                              </w:r>
                              <w:r>
                                <w:rPr>
                                  <w:rFonts w:ascii="Calibri"/>
                                  <w:b/>
                                  <w:color w:val="FFFFFF"/>
                                  <w:spacing w:val="-7"/>
                                  <w:sz w:val="14"/>
                                </w:rPr>
                                <w:t xml:space="preserve"> </w:t>
                              </w:r>
                              <w:r>
                                <w:rPr>
                                  <w:rFonts w:ascii="Calibri"/>
                                  <w:b/>
                                  <w:color w:val="FFFFFF"/>
                                  <w:sz w:val="14"/>
                                </w:rPr>
                                <w:t>FINAN.</w:t>
                              </w:r>
                              <w:r>
                                <w:rPr>
                                  <w:rFonts w:ascii="Calibri"/>
                                  <w:b/>
                                  <w:color w:val="FFFFFF"/>
                                  <w:spacing w:val="-7"/>
                                  <w:sz w:val="14"/>
                                </w:rPr>
                                <w:t xml:space="preserve"> </w:t>
                              </w:r>
                              <w:r>
                                <w:rPr>
                                  <w:rFonts w:ascii="Calibri"/>
                                  <w:b/>
                                  <w:color w:val="FFFFFF"/>
                                  <w:sz w:val="14"/>
                                </w:rPr>
                                <w:t>I</w:t>
                              </w:r>
                              <w:r>
                                <w:rPr>
                                  <w:rFonts w:ascii="Calibri"/>
                                  <w:b/>
                                  <w:color w:val="FFFFFF"/>
                                  <w:spacing w:val="-6"/>
                                  <w:sz w:val="14"/>
                                </w:rPr>
                                <w:t xml:space="preserve"> </w:t>
                              </w:r>
                              <w:r>
                                <w:rPr>
                                  <w:rFonts w:ascii="Calibri"/>
                                  <w:b/>
                                  <w:color w:val="FFFFFF"/>
                                  <w:sz w:val="14"/>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3A97A" id="Group 104" o:spid="_x0000_s1069" style="position:absolute;margin-left:445.65pt;margin-top:6.15pt;width:113.05pt;height:26.15pt;z-index:-251594752;mso-wrap-distance-left:0;mso-wrap-distance-right:0;mso-position-horizontal-relative:page;mso-position-vertical-relative:text" coordorigin="8277,161" coordsize="226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">
                <v:shape id="Text Box 106" o:spid="_x0000_s1070" type="#_x0000_t202" style="position:absolute;left:8283;top:422;width:22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" fillcolor="#92d050" strokeweight=".22903mm">
                  <v:textbox inset="0,0,0,0">
                    <w:txbxContent>
                      <w:p w14:paraId="04ABF254" w14:textId="2ECE16D0" w:rsidR="00017FBA" w:rsidRDefault="00017FBA" w:rsidP="005E536C">
                        <w:pPr>
                          <w:spacing w:before="6"/>
                          <w:ind w:left="923" w:right="923"/>
                          <w:jc w:val="center"/>
                          <w:rPr>
                            <w:rFonts w:ascii="Calibri"/>
                            <w:sz w:val="14"/>
                          </w:rPr>
                        </w:pPr>
                        <w:r>
                          <w:rPr>
                            <w:rFonts w:ascii="Calibri"/>
                            <w:sz w:val="14"/>
                          </w:rPr>
                          <w:t>81</w:t>
                        </w:r>
                        <w:r w:rsidR="0056409A">
                          <w:rPr>
                            <w:rFonts w:ascii="Calibri"/>
                            <w:sz w:val="14"/>
                          </w:rPr>
                          <w:t> </w:t>
                        </w:r>
                        <w:r>
                          <w:rPr>
                            <w:rFonts w:ascii="Calibri"/>
                            <w:sz w:val="14"/>
                          </w:rPr>
                          <w:t>%</w:t>
                        </w:r>
                      </w:p>
                    </w:txbxContent>
                  </v:textbox>
                </v:shape>
                <v:shape id="Text Box 105" o:spid="_x0000_s1071" type="#_x0000_t202" style="position:absolute;left:8283;top:167;width:22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" fillcolor="#30859b" strokeweight=".22903mm">
                  <v:textbox inset="0,0,0,0">
                    <w:txbxContent>
                      <w:p w14:paraId="60113B5D" w14:textId="77777777" w:rsidR="00017FBA" w:rsidRDefault="00017FBA" w:rsidP="005E536C">
                        <w:pPr>
                          <w:spacing w:before="6"/>
                          <w:ind w:left="516"/>
                          <w:rPr>
                            <w:rFonts w:ascii="Calibri"/>
                            <w:b/>
                            <w:sz w:val="14"/>
                          </w:rPr>
                        </w:pPr>
                        <w:r>
                          <w:rPr>
                            <w:rFonts w:ascii="Calibri"/>
                            <w:b/>
                            <w:color w:val="FFFFFF"/>
                            <w:sz w:val="14"/>
                          </w:rPr>
                          <w:t>EJEC.</w:t>
                        </w:r>
                        <w:r>
                          <w:rPr>
                            <w:rFonts w:ascii="Calibri"/>
                            <w:b/>
                            <w:color w:val="FFFFFF"/>
                            <w:spacing w:val="-7"/>
                            <w:sz w:val="14"/>
                          </w:rPr>
                          <w:t xml:space="preserve"> </w:t>
                        </w:r>
                        <w:r>
                          <w:rPr>
                            <w:rFonts w:ascii="Calibri"/>
                            <w:b/>
                            <w:color w:val="FFFFFF"/>
                            <w:sz w:val="14"/>
                          </w:rPr>
                          <w:t>FINAN.</w:t>
                        </w:r>
                        <w:r>
                          <w:rPr>
                            <w:rFonts w:ascii="Calibri"/>
                            <w:b/>
                            <w:color w:val="FFFFFF"/>
                            <w:spacing w:val="-7"/>
                            <w:sz w:val="14"/>
                          </w:rPr>
                          <w:t xml:space="preserve"> </w:t>
                        </w:r>
                        <w:r>
                          <w:rPr>
                            <w:rFonts w:ascii="Calibri"/>
                            <w:b/>
                            <w:color w:val="FFFFFF"/>
                            <w:sz w:val="14"/>
                          </w:rPr>
                          <w:t>I</w:t>
                        </w:r>
                        <w:r>
                          <w:rPr>
                            <w:rFonts w:ascii="Calibri"/>
                            <w:b/>
                            <w:color w:val="FFFFFF"/>
                            <w:spacing w:val="-6"/>
                            <w:sz w:val="14"/>
                          </w:rPr>
                          <w:t xml:space="preserve"> </w:t>
                        </w:r>
                        <w:r>
                          <w:rPr>
                            <w:rFonts w:ascii="Calibri"/>
                            <w:b/>
                            <w:color w:val="FFFFFF"/>
                            <w:sz w:val="14"/>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20704" behindDoc="1" locked="0" layoutInCell="1" allowOverlap="1" wp14:anchorId="00249C24" wp14:editId="0390288E">
                <wp:simplePos x="0" y="0"/>
                <wp:positionH relativeFrom="page">
                  <wp:posOffset>1223645</wp:posOffset>
                </wp:positionH>
                <wp:positionV relativeFrom="paragraph">
                  <wp:posOffset>106045</wp:posOffset>
                </wp:positionV>
                <wp:extent cx="2527300" cy="332105"/>
                <wp:effectExtent l="0" t="0" r="0" b="0"/>
                <wp:wrapTopAndBottom/>
                <wp:docPr id="2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332105"/>
                          <a:chOff x="1702" y="161"/>
                          <a:chExt cx="3980" cy="523"/>
                        </a:xfrm>
                      </wpg:grpSpPr>
                      <wps:wsp>
                        <wps:cNvPr id="224" name="Text Box 109"/>
                        <wps:cNvSpPr txBox="1">
                          <a:spLocks noChangeArrowheads="1"/>
                        </wps:cNvSpPr>
                        <wps:spPr bwMode="auto">
                          <a:xfrm>
                            <a:off x="1708" y="422"/>
                            <a:ext cx="3967" cy="255"/>
                          </a:xfrm>
                          <a:prstGeom prst="rect">
                            <a:avLst/>
                          </a:prstGeom>
                          <a:noFill/>
                          <a:ln w="82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DF94DB" w14:textId="77777777" w:rsidR="00017FBA" w:rsidRDefault="00017FBA" w:rsidP="005E536C">
                              <w:pPr>
                                <w:spacing w:before="6"/>
                                <w:ind w:left="1033"/>
                                <w:rPr>
                                  <w:rFonts w:ascii="Calibri"/>
                                  <w:sz w:val="14"/>
                                </w:rPr>
                              </w:pPr>
                              <w:r>
                                <w:rPr>
                                  <w:rFonts w:ascii="Calibri"/>
                                  <w:spacing w:val="-1"/>
                                  <w:sz w:val="14"/>
                                </w:rPr>
                                <w:t>DIANA</w:t>
                              </w:r>
                              <w:r>
                                <w:rPr>
                                  <w:rFonts w:ascii="Calibri"/>
                                  <w:spacing w:val="-11"/>
                                  <w:sz w:val="14"/>
                                </w:rPr>
                                <w:t xml:space="preserve"> </w:t>
                              </w:r>
                              <w:r>
                                <w:rPr>
                                  <w:rFonts w:ascii="Calibri"/>
                                  <w:sz w:val="14"/>
                                </w:rPr>
                                <w:t>MARCELA</w:t>
                              </w:r>
                              <w:r>
                                <w:rPr>
                                  <w:rFonts w:ascii="Calibri"/>
                                  <w:spacing w:val="-11"/>
                                  <w:sz w:val="14"/>
                                </w:rPr>
                                <w:t xml:space="preserve"> </w:t>
                              </w:r>
                              <w:r>
                                <w:rPr>
                                  <w:rFonts w:ascii="Calibri"/>
                                  <w:sz w:val="14"/>
                                </w:rPr>
                                <w:t>VARGAS</w:t>
                              </w:r>
                              <w:r>
                                <w:rPr>
                                  <w:rFonts w:ascii="Calibri"/>
                                  <w:spacing w:val="-7"/>
                                  <w:sz w:val="14"/>
                                </w:rPr>
                                <w:t xml:space="preserve"> </w:t>
                              </w:r>
                              <w:r>
                                <w:rPr>
                                  <w:rFonts w:ascii="Calibri"/>
                                  <w:sz w:val="14"/>
                                </w:rPr>
                                <w:t>GALVIS</w:t>
                              </w:r>
                            </w:p>
                          </w:txbxContent>
                        </wps:txbx>
                        <wps:bodyPr rot="0" vert="horz" wrap="square" lIns="0" tIns="0" rIns="0" bIns="0" anchor="t" anchorCtr="0" upright="1">
                          <a:noAutofit/>
                        </wps:bodyPr>
                      </wps:wsp>
                      <wps:wsp>
                        <wps:cNvPr id="226" name="Text Box 108"/>
                        <wps:cNvSpPr txBox="1">
                          <a:spLocks noChangeArrowheads="1"/>
                        </wps:cNvSpPr>
                        <wps:spPr bwMode="auto">
                          <a:xfrm>
                            <a:off x="1708" y="167"/>
                            <a:ext cx="3967" cy="255"/>
                          </a:xfrm>
                          <a:prstGeom prst="rect">
                            <a:avLst/>
                          </a:prstGeom>
                          <a:solidFill>
                            <a:srgbClr val="30859B"/>
                          </a:solidFill>
                          <a:ln w="8245">
                            <a:solidFill>
                              <a:srgbClr val="000000"/>
                            </a:solidFill>
                            <a:prstDash val="solid"/>
                            <a:miter lim="800000"/>
                            <a:headEnd/>
                            <a:tailEnd/>
                          </a:ln>
                        </wps:spPr>
                        <wps:txbx>
                          <w:txbxContent>
                            <w:p w14:paraId="641C1054" w14:textId="77777777" w:rsidR="00017FBA" w:rsidRDefault="00017FBA" w:rsidP="005E536C">
                              <w:pPr>
                                <w:spacing w:before="6"/>
                                <w:ind w:left="1239"/>
                                <w:rPr>
                                  <w:rFonts w:ascii="Calibri"/>
                                  <w:b/>
                                  <w:sz w:val="14"/>
                                </w:rPr>
                              </w:pPr>
                              <w:r>
                                <w:rPr>
                                  <w:rFonts w:ascii="Calibri"/>
                                  <w:b/>
                                  <w:color w:val="FFFFFF"/>
                                  <w:sz w:val="14"/>
                                </w:rPr>
                                <w:t>JEFE</w:t>
                              </w:r>
                              <w:r>
                                <w:rPr>
                                  <w:rFonts w:ascii="Calibri"/>
                                  <w:b/>
                                  <w:color w:val="FFFFFF"/>
                                  <w:spacing w:val="-11"/>
                                  <w:sz w:val="14"/>
                                </w:rPr>
                                <w:t xml:space="preserve"> </w:t>
                              </w:r>
                              <w:r>
                                <w:rPr>
                                  <w:rFonts w:ascii="Calibri"/>
                                  <w:b/>
                                  <w:color w:val="FFFFFF"/>
                                  <w:sz w:val="14"/>
                                </w:rPr>
                                <w:t>DE</w:t>
                              </w:r>
                              <w:r>
                                <w:rPr>
                                  <w:rFonts w:ascii="Calibri"/>
                                  <w:b/>
                                  <w:color w:val="FFFFFF"/>
                                  <w:spacing w:val="-11"/>
                                  <w:sz w:val="14"/>
                                </w:rPr>
                                <w:t xml:space="preserve"> </w:t>
                              </w:r>
                              <w:r>
                                <w:rPr>
                                  <w:rFonts w:ascii="Calibri"/>
                                  <w:b/>
                                  <w:color w:val="FFFFFF"/>
                                  <w:sz w:val="14"/>
                                </w:rPr>
                                <w:t>LA</w:t>
                              </w:r>
                              <w:r>
                                <w:rPr>
                                  <w:rFonts w:ascii="Calibri"/>
                                  <w:b/>
                                  <w:color w:val="FFFFFF"/>
                                  <w:spacing w:val="-2"/>
                                  <w:sz w:val="14"/>
                                </w:rPr>
                                <w:t xml:space="preserve"> </w:t>
                              </w:r>
                              <w:r>
                                <w:rPr>
                                  <w:rFonts w:ascii="Calibri"/>
                                  <w:b/>
                                  <w:color w:val="FFFFFF"/>
                                  <w:sz w:val="14"/>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9C24" id="Group 107" o:spid="_x0000_s1072" style="position:absolute;margin-left:96.35pt;margin-top:8.35pt;width:199pt;height:26.15pt;z-index:-251595776;mso-wrap-distance-left:0;mso-wrap-distance-right:0;mso-position-horizontal-relative:page;mso-position-vertical-relative:text" coordorigin="1702,161" coordsize="398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">
                <v:shape id="Text Box 109" o:spid="_x0000_s1073" type="#_x0000_t202" style="position:absolute;left:1708;top:422;width:39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" filled="f" strokeweight=".22903mm">
                  <v:textbox inset="0,0,0,0">
                    <w:txbxContent>
                      <w:p w14:paraId="1CDF94DB" w14:textId="77777777" w:rsidR="00017FBA" w:rsidRDefault="00017FBA" w:rsidP="005E536C">
                        <w:pPr>
                          <w:spacing w:before="6"/>
                          <w:ind w:left="1033"/>
                          <w:rPr>
                            <w:rFonts w:ascii="Calibri"/>
                            <w:sz w:val="14"/>
                          </w:rPr>
                        </w:pPr>
                        <w:r>
                          <w:rPr>
                            <w:rFonts w:ascii="Calibri"/>
                            <w:spacing w:val="-1"/>
                            <w:sz w:val="14"/>
                          </w:rPr>
                          <w:t>DIANA</w:t>
                        </w:r>
                        <w:r>
                          <w:rPr>
                            <w:rFonts w:ascii="Calibri"/>
                            <w:spacing w:val="-11"/>
                            <w:sz w:val="14"/>
                          </w:rPr>
                          <w:t xml:space="preserve"> </w:t>
                        </w:r>
                        <w:r>
                          <w:rPr>
                            <w:rFonts w:ascii="Calibri"/>
                            <w:sz w:val="14"/>
                          </w:rPr>
                          <w:t>MARCELA</w:t>
                        </w:r>
                        <w:r>
                          <w:rPr>
                            <w:rFonts w:ascii="Calibri"/>
                            <w:spacing w:val="-11"/>
                            <w:sz w:val="14"/>
                          </w:rPr>
                          <w:t xml:space="preserve"> </w:t>
                        </w:r>
                        <w:r>
                          <w:rPr>
                            <w:rFonts w:ascii="Calibri"/>
                            <w:sz w:val="14"/>
                          </w:rPr>
                          <w:t>VARGAS</w:t>
                        </w:r>
                        <w:r>
                          <w:rPr>
                            <w:rFonts w:ascii="Calibri"/>
                            <w:spacing w:val="-7"/>
                            <w:sz w:val="14"/>
                          </w:rPr>
                          <w:t xml:space="preserve"> </w:t>
                        </w:r>
                        <w:r>
                          <w:rPr>
                            <w:rFonts w:ascii="Calibri"/>
                            <w:sz w:val="14"/>
                          </w:rPr>
                          <w:t>GALVIS</w:t>
                        </w:r>
                      </w:p>
                    </w:txbxContent>
                  </v:textbox>
                </v:shape>
                <v:shape id="Text Box 108" o:spid="_x0000_s1074" type="#_x0000_t202" style="position:absolute;left:1708;top:167;width:39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" fillcolor="#30859b" strokeweight=".22903mm">
                  <v:textbox inset="0,0,0,0">
                    <w:txbxContent>
                      <w:p w14:paraId="641C1054" w14:textId="77777777" w:rsidR="00017FBA" w:rsidRDefault="00017FBA" w:rsidP="005E536C">
                        <w:pPr>
                          <w:spacing w:before="6"/>
                          <w:ind w:left="1239"/>
                          <w:rPr>
                            <w:rFonts w:ascii="Calibri"/>
                            <w:b/>
                            <w:sz w:val="14"/>
                          </w:rPr>
                        </w:pPr>
                        <w:r>
                          <w:rPr>
                            <w:rFonts w:ascii="Calibri"/>
                            <w:b/>
                            <w:color w:val="FFFFFF"/>
                            <w:sz w:val="14"/>
                          </w:rPr>
                          <w:t>JEFE</w:t>
                        </w:r>
                        <w:r>
                          <w:rPr>
                            <w:rFonts w:ascii="Calibri"/>
                            <w:b/>
                            <w:color w:val="FFFFFF"/>
                            <w:spacing w:val="-11"/>
                            <w:sz w:val="14"/>
                          </w:rPr>
                          <w:t xml:space="preserve"> </w:t>
                        </w:r>
                        <w:r>
                          <w:rPr>
                            <w:rFonts w:ascii="Calibri"/>
                            <w:b/>
                            <w:color w:val="FFFFFF"/>
                            <w:sz w:val="14"/>
                          </w:rPr>
                          <w:t>DE</w:t>
                        </w:r>
                        <w:r>
                          <w:rPr>
                            <w:rFonts w:ascii="Calibri"/>
                            <w:b/>
                            <w:color w:val="FFFFFF"/>
                            <w:spacing w:val="-11"/>
                            <w:sz w:val="14"/>
                          </w:rPr>
                          <w:t xml:space="preserve"> </w:t>
                        </w:r>
                        <w:r>
                          <w:rPr>
                            <w:rFonts w:ascii="Calibri"/>
                            <w:b/>
                            <w:color w:val="FFFFFF"/>
                            <w:sz w:val="14"/>
                          </w:rPr>
                          <w:t>LA</w:t>
                        </w:r>
                        <w:r>
                          <w:rPr>
                            <w:rFonts w:ascii="Calibri"/>
                            <w:b/>
                            <w:color w:val="FFFFFF"/>
                            <w:spacing w:val="-2"/>
                            <w:sz w:val="14"/>
                          </w:rPr>
                          <w:t xml:space="preserve"> </w:t>
                        </w:r>
                        <w:r>
                          <w:rPr>
                            <w:rFonts w:ascii="Calibri"/>
                            <w:b/>
                            <w:color w:val="FFFFFF"/>
                            <w:sz w:val="14"/>
                          </w:rPr>
                          <w:t>DEPENDENCIA</w:t>
                        </w:r>
                      </w:p>
                    </w:txbxContent>
                  </v:textbox>
                </v:shape>
                <w10:wrap type="topAndBottom" anchorx="page"/>
              </v:group>
            </w:pict>
          </mc:Fallback>
        </mc:AlternateContent>
      </w:r>
    </w:p>
    <w:p w14:paraId="314ABCB1" w14:textId="77777777" w:rsidR="005E536C" w:rsidRPr="009F6C74" w:rsidRDefault="005E536C" w:rsidP="005E536C">
      <w:pPr>
        <w:pStyle w:val="Textoindependiente"/>
        <w:spacing w:before="10"/>
        <w:rPr>
          <w:rFonts w:ascii="Palatino Linotype" w:hAnsi="Palatino Linotype" w:cs="Arial"/>
          <w:b/>
          <w:sz w:val="12"/>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8"/>
        <w:gridCol w:w="2362"/>
        <w:gridCol w:w="950"/>
        <w:gridCol w:w="950"/>
      </w:tblGrid>
      <w:tr w:rsidR="005E536C" w:rsidRPr="009F6C74" w14:paraId="6CBF912D" w14:textId="77777777" w:rsidTr="005E536C">
        <w:trPr>
          <w:trHeight w:val="380"/>
        </w:trPr>
        <w:tc>
          <w:tcPr>
            <w:tcW w:w="5038" w:type="dxa"/>
            <w:shd w:val="clear" w:color="auto" w:fill="30859B"/>
          </w:tcPr>
          <w:p w14:paraId="1B35955D" w14:textId="5AB5EA73" w:rsidR="005E536C" w:rsidRPr="009F6C74" w:rsidRDefault="005E536C" w:rsidP="005E536C">
            <w:pPr>
              <w:pStyle w:val="TableParagraph"/>
              <w:spacing w:before="5"/>
              <w:ind w:left="1341" w:right="1320"/>
              <w:jc w:val="center"/>
              <w:rPr>
                <w:rFonts w:ascii="Palatino Linotype" w:hAnsi="Palatino Linotype" w:cs="Arial"/>
                <w:b/>
                <w:sz w:val="14"/>
              </w:rPr>
            </w:pPr>
            <w:r w:rsidRPr="009F6C74">
              <w:rPr>
                <w:rFonts w:ascii="Palatino Linotype" w:hAnsi="Palatino Linotype" w:cs="Arial"/>
                <w:b/>
                <w:color w:val="FFFFFF"/>
                <w:sz w:val="14"/>
              </w:rPr>
              <w:t>Nombre</w:t>
            </w:r>
            <w:r w:rsidRPr="009F6C74">
              <w:rPr>
                <w:rFonts w:ascii="Palatino Linotype" w:hAnsi="Palatino Linotype" w:cs="Arial"/>
                <w:b/>
                <w:color w:val="FFFFFF"/>
                <w:spacing w:val="7"/>
                <w:sz w:val="14"/>
              </w:rPr>
              <w:t xml:space="preserve"> </w:t>
            </w:r>
            <w:r w:rsidRPr="009F6C74">
              <w:rPr>
                <w:rFonts w:ascii="Palatino Linotype" w:hAnsi="Palatino Linotype" w:cs="Arial"/>
                <w:b/>
                <w:color w:val="FFFFFF"/>
                <w:sz w:val="14"/>
              </w:rPr>
              <w:t>del</w:t>
            </w:r>
            <w:r w:rsidRPr="009F6C74">
              <w:rPr>
                <w:rFonts w:ascii="Palatino Linotype" w:hAnsi="Palatino Linotype" w:cs="Arial"/>
                <w:b/>
                <w:color w:val="FFFFFF"/>
                <w:spacing w:val="4"/>
                <w:sz w:val="14"/>
              </w:rPr>
              <w:t xml:space="preserve"> </w:t>
            </w:r>
            <w:r w:rsidR="0056409A" w:rsidRPr="009F6C74">
              <w:rPr>
                <w:rFonts w:ascii="Palatino Linotype" w:hAnsi="Palatino Linotype" w:cs="Arial"/>
                <w:b/>
                <w:color w:val="FFFFFF"/>
                <w:sz w:val="14"/>
              </w:rPr>
              <w:t>p</w:t>
            </w:r>
            <w:r w:rsidRPr="009F6C74">
              <w:rPr>
                <w:rFonts w:ascii="Palatino Linotype" w:hAnsi="Palatino Linotype" w:cs="Arial"/>
                <w:b/>
                <w:color w:val="FFFFFF"/>
                <w:sz w:val="14"/>
              </w:rPr>
              <w:t>royecto</w:t>
            </w:r>
          </w:p>
        </w:tc>
        <w:tc>
          <w:tcPr>
            <w:tcW w:w="2362" w:type="dxa"/>
            <w:shd w:val="clear" w:color="auto" w:fill="30859B"/>
          </w:tcPr>
          <w:p w14:paraId="71AFDA10" w14:textId="0FF01FA3" w:rsidR="005E536C" w:rsidRPr="009F6C74" w:rsidRDefault="005E536C" w:rsidP="005E536C">
            <w:pPr>
              <w:pStyle w:val="TableParagraph"/>
              <w:spacing w:before="5"/>
              <w:ind w:left="343" w:right="324"/>
              <w:jc w:val="center"/>
              <w:rPr>
                <w:rFonts w:ascii="Palatino Linotype" w:hAnsi="Palatino Linotype" w:cs="Arial"/>
                <w:b/>
                <w:sz w:val="14"/>
              </w:rPr>
            </w:pPr>
            <w:r w:rsidRPr="009F6C74">
              <w:rPr>
                <w:rFonts w:ascii="Palatino Linotype" w:hAnsi="Palatino Linotype" w:cs="Arial"/>
                <w:b/>
                <w:color w:val="FFFFFF"/>
                <w:sz w:val="14"/>
              </w:rPr>
              <w:t>Rubro</w:t>
            </w:r>
            <w:r w:rsidRPr="009F6C74">
              <w:rPr>
                <w:rFonts w:ascii="Palatino Linotype" w:hAnsi="Palatino Linotype" w:cs="Arial"/>
                <w:b/>
                <w:color w:val="FFFFFF"/>
                <w:spacing w:val="-3"/>
                <w:sz w:val="14"/>
              </w:rPr>
              <w:t xml:space="preserve"> </w:t>
            </w:r>
            <w:r w:rsidR="0056409A" w:rsidRPr="009F6C74">
              <w:rPr>
                <w:rFonts w:ascii="Palatino Linotype" w:hAnsi="Palatino Linotype" w:cs="Arial"/>
                <w:b/>
                <w:color w:val="FFFFFF"/>
                <w:sz w:val="14"/>
              </w:rPr>
              <w:t>p</w:t>
            </w:r>
            <w:r w:rsidRPr="009F6C74">
              <w:rPr>
                <w:rFonts w:ascii="Palatino Linotype" w:hAnsi="Palatino Linotype" w:cs="Arial"/>
                <w:b/>
                <w:color w:val="FFFFFF"/>
                <w:sz w:val="14"/>
              </w:rPr>
              <w:t>resupuestal</w:t>
            </w:r>
          </w:p>
        </w:tc>
        <w:tc>
          <w:tcPr>
            <w:tcW w:w="950" w:type="dxa"/>
            <w:shd w:val="clear" w:color="auto" w:fill="30859B"/>
          </w:tcPr>
          <w:p w14:paraId="024D8A62" w14:textId="77777777" w:rsidR="005E536C" w:rsidRPr="009F6C74" w:rsidRDefault="005E536C" w:rsidP="005E536C">
            <w:pPr>
              <w:pStyle w:val="TableParagraph"/>
              <w:spacing w:before="5"/>
              <w:ind w:left="160"/>
              <w:rPr>
                <w:rFonts w:ascii="Palatino Linotype" w:hAnsi="Palatino Linotype" w:cs="Arial"/>
                <w:b/>
                <w:sz w:val="14"/>
              </w:rPr>
            </w:pPr>
            <w:r w:rsidRPr="009F6C74">
              <w:rPr>
                <w:rFonts w:ascii="Palatino Linotype" w:hAnsi="Palatino Linotype" w:cs="Arial"/>
                <w:b/>
                <w:color w:val="FFFFFF"/>
                <w:sz w:val="14"/>
              </w:rPr>
              <w:t>Aprop.</w:t>
            </w:r>
          </w:p>
          <w:p w14:paraId="73C27ABC" w14:textId="68B4F9A5" w:rsidR="005E536C" w:rsidRPr="009F6C74" w:rsidRDefault="0056409A" w:rsidP="005E536C">
            <w:pPr>
              <w:pStyle w:val="TableParagraph"/>
              <w:spacing w:before="21" w:line="151" w:lineRule="exact"/>
              <w:ind w:left="186"/>
              <w:rPr>
                <w:rFonts w:ascii="Palatino Linotype" w:hAnsi="Palatino Linotype" w:cs="Arial"/>
                <w:b/>
                <w:sz w:val="14"/>
              </w:rPr>
            </w:pPr>
            <w:r w:rsidRPr="009F6C74">
              <w:rPr>
                <w:rFonts w:ascii="Palatino Linotype" w:hAnsi="Palatino Linotype" w:cs="Arial"/>
                <w:b/>
                <w:color w:val="FFFFFF"/>
                <w:sz w:val="14"/>
              </w:rPr>
              <w:t>inicial</w:t>
            </w:r>
          </w:p>
        </w:tc>
        <w:tc>
          <w:tcPr>
            <w:tcW w:w="950" w:type="dxa"/>
            <w:shd w:val="clear" w:color="auto" w:fill="30859B"/>
          </w:tcPr>
          <w:p w14:paraId="06EB73CA" w14:textId="77777777" w:rsidR="005E536C" w:rsidRPr="009F6C74" w:rsidRDefault="005E536C" w:rsidP="005E536C">
            <w:pPr>
              <w:pStyle w:val="TableParagraph"/>
              <w:spacing w:before="5"/>
              <w:ind w:left="173"/>
              <w:rPr>
                <w:rFonts w:ascii="Palatino Linotype" w:hAnsi="Palatino Linotype" w:cs="Arial"/>
                <w:b/>
                <w:sz w:val="14"/>
              </w:rPr>
            </w:pPr>
            <w:r w:rsidRPr="009F6C74">
              <w:rPr>
                <w:rFonts w:ascii="Palatino Linotype" w:hAnsi="Palatino Linotype" w:cs="Arial"/>
                <w:b/>
                <w:color w:val="FFFFFF"/>
                <w:sz w:val="14"/>
              </w:rPr>
              <w:t>Aprop.</w:t>
            </w:r>
          </w:p>
          <w:p w14:paraId="11C5CFBF" w14:textId="477591C8" w:rsidR="005E536C" w:rsidRPr="009F6C74" w:rsidRDefault="0056409A" w:rsidP="005E536C">
            <w:pPr>
              <w:pStyle w:val="TableParagraph"/>
              <w:spacing w:before="21" w:line="151" w:lineRule="exact"/>
              <w:ind w:left="134"/>
              <w:rPr>
                <w:rFonts w:ascii="Palatino Linotype" w:hAnsi="Palatino Linotype" w:cs="Arial"/>
                <w:b/>
                <w:sz w:val="14"/>
              </w:rPr>
            </w:pPr>
            <w:r w:rsidRPr="009F6C74">
              <w:rPr>
                <w:rFonts w:ascii="Palatino Linotype" w:hAnsi="Palatino Linotype" w:cs="Arial"/>
                <w:b/>
                <w:color w:val="FFFFFF"/>
                <w:sz w:val="14"/>
              </w:rPr>
              <w:t>vigente</w:t>
            </w:r>
          </w:p>
        </w:tc>
      </w:tr>
      <w:tr w:rsidR="005E536C" w:rsidRPr="009F6C74" w14:paraId="2EF9D985" w14:textId="77777777" w:rsidTr="005E536C">
        <w:trPr>
          <w:trHeight w:val="419"/>
        </w:trPr>
        <w:tc>
          <w:tcPr>
            <w:tcW w:w="5038" w:type="dxa"/>
          </w:tcPr>
          <w:p w14:paraId="0C314D6F" w14:textId="4762A4B9" w:rsidR="005E536C" w:rsidRPr="009F6C74" w:rsidRDefault="005E536C" w:rsidP="005E536C">
            <w:pPr>
              <w:pStyle w:val="TableParagraph"/>
              <w:spacing w:before="5"/>
              <w:ind w:left="31"/>
              <w:rPr>
                <w:rFonts w:ascii="Palatino Linotype" w:hAnsi="Palatino Linotype" w:cs="Arial"/>
                <w:sz w:val="14"/>
                <w:lang w:val="es-CO"/>
              </w:rPr>
            </w:pPr>
            <w:r w:rsidRPr="009F6C74">
              <w:rPr>
                <w:rFonts w:ascii="Palatino Linotype" w:hAnsi="Palatino Linotype" w:cs="Arial"/>
                <w:sz w:val="14"/>
                <w:lang w:val="es-CO"/>
              </w:rPr>
              <w:t>Fortalecimiento</w:t>
            </w:r>
            <w:r w:rsidRPr="009F6C74">
              <w:rPr>
                <w:rFonts w:ascii="Palatino Linotype" w:hAnsi="Palatino Linotype" w:cs="Arial"/>
                <w:spacing w:val="4"/>
                <w:sz w:val="14"/>
                <w:lang w:val="es-CO"/>
              </w:rPr>
              <w:t xml:space="preserve"> </w:t>
            </w:r>
            <w:r w:rsidRPr="009F6C74">
              <w:rPr>
                <w:rFonts w:ascii="Palatino Linotype" w:hAnsi="Palatino Linotype" w:cs="Arial"/>
                <w:sz w:val="14"/>
                <w:lang w:val="es-CO"/>
              </w:rPr>
              <w:t>de la Gestión del Conocimiento Hidrológico,</w:t>
            </w:r>
          </w:p>
          <w:p w14:paraId="5A7445F5" w14:textId="2E561630" w:rsidR="005E536C" w:rsidRPr="009F6C74" w:rsidRDefault="005E536C" w:rsidP="005E536C">
            <w:pPr>
              <w:pStyle w:val="TableParagraph"/>
              <w:spacing w:before="21"/>
              <w:ind w:left="31"/>
              <w:rPr>
                <w:rFonts w:ascii="Palatino Linotype" w:hAnsi="Palatino Linotype" w:cs="Arial"/>
                <w:sz w:val="14"/>
              </w:rPr>
            </w:pPr>
            <w:r w:rsidRPr="009F6C74">
              <w:rPr>
                <w:rFonts w:ascii="Palatino Linotype" w:hAnsi="Palatino Linotype" w:cs="Arial"/>
                <w:sz w:val="14"/>
              </w:rPr>
              <w:t>Meteorológico</w:t>
            </w:r>
            <w:r w:rsidRPr="009F6C74">
              <w:rPr>
                <w:rFonts w:ascii="Palatino Linotype" w:hAnsi="Palatino Linotype" w:cs="Arial"/>
                <w:spacing w:val="15"/>
                <w:sz w:val="14"/>
              </w:rPr>
              <w:t xml:space="preserve"> </w:t>
            </w:r>
            <w:r w:rsidRPr="009F6C74">
              <w:rPr>
                <w:rFonts w:ascii="Palatino Linotype" w:hAnsi="Palatino Linotype" w:cs="Arial"/>
                <w:sz w:val="14"/>
              </w:rPr>
              <w:t>y</w:t>
            </w:r>
            <w:r w:rsidRPr="009F6C74">
              <w:rPr>
                <w:rFonts w:ascii="Palatino Linotype" w:hAnsi="Palatino Linotype" w:cs="Arial"/>
                <w:spacing w:val="12"/>
                <w:sz w:val="14"/>
              </w:rPr>
              <w:t xml:space="preserve"> </w:t>
            </w:r>
            <w:r w:rsidRPr="009F6C74">
              <w:rPr>
                <w:rFonts w:ascii="Palatino Linotype" w:hAnsi="Palatino Linotype" w:cs="Arial"/>
                <w:sz w:val="14"/>
              </w:rPr>
              <w:t>Ambiental</w:t>
            </w:r>
            <w:r w:rsidRPr="009F6C74">
              <w:rPr>
                <w:rFonts w:ascii="Palatino Linotype" w:hAnsi="Palatino Linotype" w:cs="Arial"/>
                <w:spacing w:val="2"/>
                <w:sz w:val="14"/>
              </w:rPr>
              <w:t xml:space="preserve"> </w:t>
            </w:r>
            <w:r w:rsidRPr="009F6C74">
              <w:rPr>
                <w:rFonts w:ascii="Palatino Linotype" w:hAnsi="Palatino Linotype" w:cs="Arial"/>
                <w:sz w:val="14"/>
              </w:rPr>
              <w:t>Nacional</w:t>
            </w:r>
          </w:p>
        </w:tc>
        <w:tc>
          <w:tcPr>
            <w:tcW w:w="2362" w:type="dxa"/>
          </w:tcPr>
          <w:p w14:paraId="39ACAF68" w14:textId="77777777" w:rsidR="005E536C" w:rsidRPr="009F6C74" w:rsidRDefault="005E536C" w:rsidP="005E536C">
            <w:pPr>
              <w:pStyle w:val="TableParagraph"/>
              <w:spacing w:before="5"/>
              <w:ind w:left="329" w:right="324"/>
              <w:jc w:val="center"/>
              <w:rPr>
                <w:rFonts w:ascii="Palatino Linotype" w:hAnsi="Palatino Linotype" w:cs="Arial"/>
                <w:sz w:val="14"/>
              </w:rPr>
            </w:pPr>
            <w:r w:rsidRPr="009F6C74">
              <w:rPr>
                <w:rFonts w:ascii="Palatino Linotype" w:hAnsi="Palatino Linotype" w:cs="Arial"/>
                <w:sz w:val="14"/>
              </w:rPr>
              <w:t>C-3204-0900-3</w:t>
            </w:r>
          </w:p>
        </w:tc>
        <w:tc>
          <w:tcPr>
            <w:tcW w:w="950" w:type="dxa"/>
          </w:tcPr>
          <w:p w14:paraId="30D1F5BC" w14:textId="77777777" w:rsidR="005E536C" w:rsidRPr="009F6C74" w:rsidRDefault="005E536C" w:rsidP="005E536C">
            <w:pPr>
              <w:pStyle w:val="TableParagraph"/>
              <w:spacing w:before="5"/>
              <w:ind w:left="69"/>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8"/>
                <w:sz w:val="14"/>
              </w:rPr>
              <w:t xml:space="preserve"> </w:t>
            </w:r>
            <w:r w:rsidRPr="009F6C74">
              <w:rPr>
                <w:rFonts w:ascii="Palatino Linotype" w:hAnsi="Palatino Linotype" w:cs="Arial"/>
                <w:sz w:val="14"/>
              </w:rPr>
              <w:t>4.111.82</w:t>
            </w:r>
          </w:p>
        </w:tc>
        <w:tc>
          <w:tcPr>
            <w:tcW w:w="950" w:type="dxa"/>
          </w:tcPr>
          <w:p w14:paraId="01CCF5AF" w14:textId="77777777" w:rsidR="005E536C" w:rsidRPr="009F6C74" w:rsidRDefault="005E536C" w:rsidP="005E536C">
            <w:pPr>
              <w:pStyle w:val="TableParagraph"/>
              <w:spacing w:before="5"/>
              <w:ind w:left="69"/>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8"/>
                <w:sz w:val="14"/>
              </w:rPr>
              <w:t xml:space="preserve"> </w:t>
            </w:r>
            <w:r w:rsidRPr="009F6C74">
              <w:rPr>
                <w:rFonts w:ascii="Palatino Linotype" w:hAnsi="Palatino Linotype" w:cs="Arial"/>
                <w:sz w:val="14"/>
              </w:rPr>
              <w:t>4.111.82</w:t>
            </w:r>
          </w:p>
        </w:tc>
      </w:tr>
    </w:tbl>
    <w:p w14:paraId="421A9DD5" w14:textId="77777777" w:rsidR="005E536C" w:rsidRPr="009F6C74" w:rsidRDefault="005E536C" w:rsidP="005E536C">
      <w:pPr>
        <w:pStyle w:val="Textoindependiente"/>
        <w:spacing w:before="5"/>
        <w:rPr>
          <w:rFonts w:ascii="Palatino Linotype" w:hAnsi="Palatino Linotype" w:cs="Arial"/>
          <w:b/>
          <w:sz w:val="15"/>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3"/>
        <w:gridCol w:w="5842"/>
        <w:gridCol w:w="867"/>
        <w:gridCol w:w="867"/>
        <w:gridCol w:w="867"/>
      </w:tblGrid>
      <w:tr w:rsidR="005E536C" w:rsidRPr="009F6C74" w14:paraId="2BE6A216" w14:textId="77777777" w:rsidTr="005E536C">
        <w:trPr>
          <w:trHeight w:val="380"/>
        </w:trPr>
        <w:tc>
          <w:tcPr>
            <w:tcW w:w="913" w:type="dxa"/>
            <w:shd w:val="clear" w:color="auto" w:fill="30859B"/>
          </w:tcPr>
          <w:p w14:paraId="1225CF0C" w14:textId="77777777" w:rsidR="005E536C" w:rsidRPr="009F6C74" w:rsidRDefault="005E536C" w:rsidP="005E536C">
            <w:pPr>
              <w:pStyle w:val="TableParagraph"/>
              <w:spacing w:before="5"/>
              <w:ind w:right="173"/>
              <w:jc w:val="right"/>
              <w:rPr>
                <w:rFonts w:ascii="Palatino Linotype" w:hAnsi="Palatino Linotype" w:cs="Arial"/>
                <w:b/>
                <w:sz w:val="14"/>
              </w:rPr>
            </w:pPr>
            <w:r w:rsidRPr="009F6C74">
              <w:rPr>
                <w:rFonts w:ascii="Palatino Linotype" w:hAnsi="Palatino Linotype" w:cs="Arial"/>
                <w:b/>
                <w:color w:val="FFFFFF"/>
                <w:sz w:val="14"/>
              </w:rPr>
              <w:t>Código</w:t>
            </w:r>
          </w:p>
        </w:tc>
        <w:tc>
          <w:tcPr>
            <w:tcW w:w="5842" w:type="dxa"/>
            <w:shd w:val="clear" w:color="auto" w:fill="30859B"/>
          </w:tcPr>
          <w:p w14:paraId="4F84AA98" w14:textId="77777777" w:rsidR="005E536C" w:rsidRPr="009F6C74" w:rsidRDefault="005E536C" w:rsidP="005E536C">
            <w:pPr>
              <w:pStyle w:val="TableParagraph"/>
              <w:spacing w:before="5"/>
              <w:ind w:left="2229" w:right="2207"/>
              <w:jc w:val="center"/>
              <w:rPr>
                <w:rFonts w:ascii="Palatino Linotype" w:hAnsi="Palatino Linotype" w:cs="Arial"/>
                <w:b/>
                <w:sz w:val="14"/>
              </w:rPr>
            </w:pPr>
            <w:r w:rsidRPr="009F6C74">
              <w:rPr>
                <w:rFonts w:ascii="Palatino Linotype" w:hAnsi="Palatino Linotype" w:cs="Arial"/>
                <w:b/>
                <w:color w:val="FFFFFF"/>
                <w:sz w:val="14"/>
              </w:rPr>
              <w:t>Actividad</w:t>
            </w:r>
          </w:p>
        </w:tc>
        <w:tc>
          <w:tcPr>
            <w:tcW w:w="867" w:type="dxa"/>
            <w:shd w:val="clear" w:color="auto" w:fill="30859B"/>
            <w:vAlign w:val="center"/>
          </w:tcPr>
          <w:p w14:paraId="2F915BA4"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767574EC"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física</w:t>
            </w:r>
          </w:p>
        </w:tc>
        <w:tc>
          <w:tcPr>
            <w:tcW w:w="867" w:type="dxa"/>
            <w:shd w:val="clear" w:color="auto" w:fill="30859B"/>
          </w:tcPr>
          <w:p w14:paraId="1313737B" w14:textId="77777777" w:rsidR="005E536C" w:rsidRPr="009F6C74" w:rsidRDefault="005E536C" w:rsidP="005E536C">
            <w:pPr>
              <w:pStyle w:val="TableParagraph"/>
              <w:spacing w:before="5"/>
              <w:ind w:left="173"/>
              <w:rPr>
                <w:rFonts w:ascii="Palatino Linotype" w:hAnsi="Palatino Linotype" w:cs="Arial"/>
                <w:b/>
                <w:sz w:val="14"/>
              </w:rPr>
            </w:pPr>
            <w:r w:rsidRPr="009F6C74">
              <w:rPr>
                <w:rFonts w:ascii="Palatino Linotype" w:hAnsi="Palatino Linotype" w:cs="Arial"/>
                <w:b/>
                <w:color w:val="FFFFFF"/>
                <w:sz w:val="14"/>
              </w:rPr>
              <w:t>Aprop.</w:t>
            </w:r>
          </w:p>
          <w:p w14:paraId="6C41DEF7" w14:textId="234AEB04" w:rsidR="005E536C" w:rsidRPr="009F6C74" w:rsidRDefault="0056409A" w:rsidP="005E536C">
            <w:pPr>
              <w:pStyle w:val="TableParagraph"/>
              <w:spacing w:before="21" w:line="151" w:lineRule="exact"/>
              <w:ind w:left="134"/>
              <w:rPr>
                <w:rFonts w:ascii="Palatino Linotype" w:hAnsi="Palatino Linotype" w:cs="Arial"/>
                <w:b/>
                <w:sz w:val="14"/>
              </w:rPr>
            </w:pPr>
            <w:r w:rsidRPr="009F6C74">
              <w:rPr>
                <w:rFonts w:ascii="Palatino Linotype" w:hAnsi="Palatino Linotype" w:cs="Arial"/>
                <w:b/>
                <w:color w:val="FFFFFF"/>
                <w:sz w:val="14"/>
              </w:rPr>
              <w:t>vigente</w:t>
            </w:r>
          </w:p>
        </w:tc>
        <w:tc>
          <w:tcPr>
            <w:tcW w:w="867" w:type="dxa"/>
            <w:shd w:val="clear" w:color="auto" w:fill="30859B"/>
          </w:tcPr>
          <w:p w14:paraId="3613AD28" w14:textId="77777777" w:rsidR="005E536C" w:rsidRPr="009F6C74" w:rsidRDefault="005E536C" w:rsidP="005E536C">
            <w:pPr>
              <w:pStyle w:val="TableParagraph"/>
              <w:spacing w:before="5"/>
              <w:ind w:right="56"/>
              <w:jc w:val="right"/>
              <w:rPr>
                <w:rFonts w:ascii="Palatino Linotype" w:hAnsi="Palatino Linotype" w:cs="Arial"/>
                <w:b/>
                <w:sz w:val="14"/>
              </w:rPr>
            </w:pPr>
            <w:r w:rsidRPr="009F6C74">
              <w:rPr>
                <w:rFonts w:ascii="Palatino Linotype" w:hAnsi="Palatino Linotype" w:cs="Arial"/>
                <w:b/>
                <w:color w:val="FFFFFF"/>
                <w:sz w:val="14"/>
              </w:rPr>
              <w:t>Ejecutado</w:t>
            </w:r>
          </w:p>
        </w:tc>
      </w:tr>
      <w:tr w:rsidR="005E536C" w:rsidRPr="009F6C74" w14:paraId="2B4C4AE3" w14:textId="77777777" w:rsidTr="005E536C">
        <w:trPr>
          <w:trHeight w:val="419"/>
        </w:trPr>
        <w:tc>
          <w:tcPr>
            <w:tcW w:w="913" w:type="dxa"/>
            <w:vAlign w:val="center"/>
          </w:tcPr>
          <w:p w14:paraId="49E4F591" w14:textId="77777777"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SEA21-1</w:t>
            </w:r>
          </w:p>
        </w:tc>
        <w:tc>
          <w:tcPr>
            <w:tcW w:w="5842" w:type="dxa"/>
            <w:vAlign w:val="center"/>
          </w:tcPr>
          <w:p w14:paraId="6FAD91C4" w14:textId="01DA2CFA"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Analizar datos e insumos técnicos relacionados con temas de competencia del Instituto</w:t>
            </w:r>
            <w:r w:rsidR="0056409A" w:rsidRPr="009F6C74">
              <w:rPr>
                <w:rFonts w:ascii="Palatino Linotype" w:hAnsi="Palatino Linotype" w:cs="Arial"/>
                <w:sz w:val="14"/>
                <w:szCs w:val="14"/>
                <w:lang w:val="es-CO"/>
              </w:rPr>
              <w:t>.</w:t>
            </w:r>
          </w:p>
        </w:tc>
        <w:tc>
          <w:tcPr>
            <w:tcW w:w="867" w:type="dxa"/>
          </w:tcPr>
          <w:p w14:paraId="70BE0117" w14:textId="77777777" w:rsidR="005E536C" w:rsidRPr="009F6C74" w:rsidRDefault="005E536C" w:rsidP="005E536C">
            <w:pPr>
              <w:pStyle w:val="TableParagraph"/>
              <w:spacing w:before="5"/>
              <w:ind w:left="328"/>
              <w:rPr>
                <w:rFonts w:ascii="Palatino Linotype" w:hAnsi="Palatino Linotype" w:cs="Arial"/>
                <w:sz w:val="14"/>
              </w:rPr>
            </w:pPr>
            <w:r w:rsidRPr="009F6C74">
              <w:rPr>
                <w:rFonts w:ascii="Palatino Linotype" w:hAnsi="Palatino Linotype" w:cs="Arial"/>
                <w:w w:val="101"/>
                <w:sz w:val="14"/>
              </w:rPr>
              <w:t>25</w:t>
            </w:r>
          </w:p>
        </w:tc>
        <w:tc>
          <w:tcPr>
            <w:tcW w:w="867" w:type="dxa"/>
          </w:tcPr>
          <w:p w14:paraId="443CB6FB"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$155.76</w:t>
            </w:r>
          </w:p>
        </w:tc>
        <w:tc>
          <w:tcPr>
            <w:tcW w:w="867" w:type="dxa"/>
          </w:tcPr>
          <w:p w14:paraId="68449D1D"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8"/>
                <w:sz w:val="14"/>
              </w:rPr>
              <w:t xml:space="preserve"> 140.10</w:t>
            </w:r>
          </w:p>
        </w:tc>
      </w:tr>
      <w:tr w:rsidR="005E536C" w:rsidRPr="009F6C74" w14:paraId="7933C351" w14:textId="77777777" w:rsidTr="005E536C">
        <w:trPr>
          <w:trHeight w:val="419"/>
        </w:trPr>
        <w:tc>
          <w:tcPr>
            <w:tcW w:w="913" w:type="dxa"/>
            <w:vAlign w:val="center"/>
          </w:tcPr>
          <w:p w14:paraId="28E1A8C7"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SEA21-2</w:t>
            </w:r>
          </w:p>
          <w:p w14:paraId="7414AA9D" w14:textId="77777777" w:rsidR="005E536C" w:rsidRPr="009F6C74" w:rsidRDefault="005E536C" w:rsidP="005E536C">
            <w:pPr>
              <w:pStyle w:val="TableParagraph"/>
              <w:spacing w:before="5"/>
              <w:ind w:right="178"/>
              <w:jc w:val="center"/>
              <w:rPr>
                <w:rFonts w:ascii="Palatino Linotype" w:hAnsi="Palatino Linotype" w:cs="Arial"/>
                <w:sz w:val="14"/>
                <w:szCs w:val="14"/>
              </w:rPr>
            </w:pPr>
          </w:p>
        </w:tc>
        <w:tc>
          <w:tcPr>
            <w:tcW w:w="5842" w:type="dxa"/>
          </w:tcPr>
          <w:p w14:paraId="57E23E72" w14:textId="0C1F1073" w:rsidR="005E536C" w:rsidRPr="009F6C74" w:rsidRDefault="005E536C" w:rsidP="005E536C">
            <w:pPr>
              <w:rPr>
                <w:rFonts w:ascii="Palatino Linotype" w:eastAsia="Times New Roman" w:hAnsi="Palatino Linotype" w:cs="Arial"/>
                <w:sz w:val="14"/>
                <w:szCs w:val="14"/>
                <w:lang w:val="es-CO"/>
              </w:rPr>
            </w:pPr>
            <w:r w:rsidRPr="009F6C74">
              <w:rPr>
                <w:rFonts w:ascii="Palatino Linotype" w:hAnsi="Palatino Linotype" w:cs="Arial"/>
                <w:sz w:val="14"/>
                <w:szCs w:val="14"/>
                <w:lang w:val="es-CO"/>
              </w:rPr>
              <w:t xml:space="preserve">Elaborar documentos técnicos, protocolos, mapas, metodologías, planes, informes, escenarios y estudios para sustentar decisiones en torno a la gestión del </w:t>
            </w:r>
            <w:r w:rsidR="0056409A" w:rsidRPr="009F6C74">
              <w:rPr>
                <w:rFonts w:ascii="Palatino Linotype" w:hAnsi="Palatino Linotype" w:cs="Arial"/>
                <w:sz w:val="14"/>
                <w:szCs w:val="14"/>
                <w:lang w:val="es-CO"/>
              </w:rPr>
              <w:t>cambio climático.</w:t>
            </w:r>
          </w:p>
          <w:p w14:paraId="1D828D88" w14:textId="77777777" w:rsidR="005E536C" w:rsidRPr="009F6C74" w:rsidRDefault="005E536C" w:rsidP="005E536C">
            <w:pPr>
              <w:pStyle w:val="TableParagraph"/>
              <w:spacing w:before="21"/>
              <w:ind w:left="31"/>
              <w:jc w:val="both"/>
              <w:rPr>
                <w:rFonts w:ascii="Palatino Linotype" w:hAnsi="Palatino Linotype" w:cs="Arial"/>
                <w:sz w:val="14"/>
                <w:szCs w:val="14"/>
                <w:lang w:val="es-CO"/>
              </w:rPr>
            </w:pPr>
          </w:p>
        </w:tc>
        <w:tc>
          <w:tcPr>
            <w:tcW w:w="867" w:type="dxa"/>
          </w:tcPr>
          <w:p w14:paraId="347C6662" w14:textId="77777777" w:rsidR="005E536C" w:rsidRPr="009F6C74" w:rsidRDefault="005E536C" w:rsidP="005E536C">
            <w:pPr>
              <w:pStyle w:val="TableParagraph"/>
              <w:spacing w:before="5"/>
              <w:ind w:left="289"/>
              <w:rPr>
                <w:rFonts w:ascii="Palatino Linotype" w:hAnsi="Palatino Linotype" w:cs="Arial"/>
                <w:sz w:val="14"/>
              </w:rPr>
            </w:pPr>
            <w:r w:rsidRPr="009F6C74">
              <w:rPr>
                <w:rFonts w:ascii="Palatino Linotype" w:hAnsi="Palatino Linotype" w:cs="Arial"/>
                <w:sz w:val="14"/>
              </w:rPr>
              <w:t>0</w:t>
            </w:r>
          </w:p>
        </w:tc>
        <w:tc>
          <w:tcPr>
            <w:tcW w:w="867" w:type="dxa"/>
          </w:tcPr>
          <w:p w14:paraId="23709E7C"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64.00</w:t>
            </w:r>
          </w:p>
        </w:tc>
        <w:tc>
          <w:tcPr>
            <w:tcW w:w="867" w:type="dxa"/>
          </w:tcPr>
          <w:p w14:paraId="327CCF91"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0.00</w:t>
            </w:r>
          </w:p>
        </w:tc>
      </w:tr>
      <w:tr w:rsidR="005E536C" w:rsidRPr="009F6C74" w14:paraId="0C486A3A" w14:textId="77777777" w:rsidTr="005E536C">
        <w:trPr>
          <w:trHeight w:val="419"/>
        </w:trPr>
        <w:tc>
          <w:tcPr>
            <w:tcW w:w="913" w:type="dxa"/>
            <w:vAlign w:val="center"/>
          </w:tcPr>
          <w:p w14:paraId="51D8EBDE"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SEA21-3</w:t>
            </w:r>
          </w:p>
        </w:tc>
        <w:tc>
          <w:tcPr>
            <w:tcW w:w="5842" w:type="dxa"/>
            <w:vAlign w:val="center"/>
          </w:tcPr>
          <w:p w14:paraId="09DD7DCA" w14:textId="1EC6C181"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por la subdirección</w:t>
            </w:r>
            <w:r w:rsidR="0056409A" w:rsidRPr="009F6C74">
              <w:rPr>
                <w:rFonts w:ascii="Palatino Linotype" w:hAnsi="Palatino Linotype" w:cs="Arial"/>
                <w:sz w:val="14"/>
                <w:szCs w:val="14"/>
                <w:lang w:val="es-CO"/>
              </w:rPr>
              <w:t>.</w:t>
            </w:r>
          </w:p>
        </w:tc>
        <w:tc>
          <w:tcPr>
            <w:tcW w:w="867" w:type="dxa"/>
          </w:tcPr>
          <w:p w14:paraId="112F7591" w14:textId="77777777" w:rsidR="005E536C" w:rsidRPr="009F6C74" w:rsidRDefault="005E536C" w:rsidP="005E536C">
            <w:pPr>
              <w:pStyle w:val="TableParagraph"/>
              <w:spacing w:before="5"/>
              <w:ind w:left="289"/>
              <w:rPr>
                <w:rFonts w:ascii="Palatino Linotype" w:hAnsi="Palatino Linotype" w:cs="Arial"/>
                <w:sz w:val="14"/>
              </w:rPr>
            </w:pPr>
            <w:r w:rsidRPr="009F6C74">
              <w:rPr>
                <w:rFonts w:ascii="Palatino Linotype" w:hAnsi="Palatino Linotype" w:cs="Arial"/>
                <w:sz w:val="14"/>
              </w:rPr>
              <w:t>0</w:t>
            </w:r>
          </w:p>
        </w:tc>
        <w:tc>
          <w:tcPr>
            <w:tcW w:w="867" w:type="dxa"/>
          </w:tcPr>
          <w:p w14:paraId="64BE0494"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110.00</w:t>
            </w:r>
          </w:p>
        </w:tc>
        <w:tc>
          <w:tcPr>
            <w:tcW w:w="867" w:type="dxa"/>
          </w:tcPr>
          <w:p w14:paraId="68C297DA"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30.74</w:t>
            </w:r>
          </w:p>
        </w:tc>
      </w:tr>
      <w:tr w:rsidR="005E536C" w:rsidRPr="009F6C74" w14:paraId="20A1AE01" w14:textId="77777777" w:rsidTr="005E536C">
        <w:trPr>
          <w:trHeight w:val="419"/>
        </w:trPr>
        <w:tc>
          <w:tcPr>
            <w:tcW w:w="913" w:type="dxa"/>
            <w:vAlign w:val="center"/>
          </w:tcPr>
          <w:p w14:paraId="511FF95A"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SEA21-4</w:t>
            </w:r>
          </w:p>
        </w:tc>
        <w:tc>
          <w:tcPr>
            <w:tcW w:w="5842" w:type="dxa"/>
            <w:vAlign w:val="center"/>
          </w:tcPr>
          <w:p w14:paraId="52ADDA12" w14:textId="49FA2E68"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Diseñar, desarrollar, implementar, poner en marcha y administrar los sistemas de información, SISAIRE, RUA, RESPEL, PCB, RETC y Sistema de Información de Cambio Climático </w:t>
            </w:r>
            <w:r w:rsidR="0056409A" w:rsidRPr="009F6C74">
              <w:rPr>
                <w:rFonts w:ascii="Palatino Linotype" w:hAnsi="Palatino Linotype" w:cs="Arial"/>
                <w:sz w:val="14"/>
                <w:szCs w:val="14"/>
                <w:lang w:val="es-CO"/>
              </w:rPr>
              <w:t>.</w:t>
            </w:r>
          </w:p>
        </w:tc>
        <w:tc>
          <w:tcPr>
            <w:tcW w:w="867" w:type="dxa"/>
          </w:tcPr>
          <w:p w14:paraId="7293BF59" w14:textId="77777777" w:rsidR="005E536C" w:rsidRPr="009F6C74" w:rsidRDefault="005E536C" w:rsidP="005E536C">
            <w:pPr>
              <w:pStyle w:val="TableParagraph"/>
              <w:spacing w:before="5"/>
              <w:ind w:left="328"/>
              <w:rPr>
                <w:rFonts w:ascii="Palatino Linotype" w:hAnsi="Palatino Linotype" w:cs="Arial"/>
                <w:sz w:val="14"/>
              </w:rPr>
            </w:pPr>
            <w:r w:rsidRPr="009F6C74">
              <w:rPr>
                <w:rFonts w:ascii="Palatino Linotype" w:hAnsi="Palatino Linotype" w:cs="Arial"/>
                <w:w w:val="101"/>
                <w:sz w:val="14"/>
              </w:rPr>
              <w:t>25</w:t>
            </w:r>
          </w:p>
        </w:tc>
        <w:tc>
          <w:tcPr>
            <w:tcW w:w="867" w:type="dxa"/>
          </w:tcPr>
          <w:p w14:paraId="2920BF3B"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211.80</w:t>
            </w:r>
          </w:p>
        </w:tc>
        <w:tc>
          <w:tcPr>
            <w:tcW w:w="867" w:type="dxa"/>
          </w:tcPr>
          <w:p w14:paraId="685504AF"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0.00</w:t>
            </w:r>
          </w:p>
        </w:tc>
      </w:tr>
      <w:tr w:rsidR="005E536C" w:rsidRPr="009F6C74" w14:paraId="066FF125" w14:textId="77777777" w:rsidTr="005E536C">
        <w:trPr>
          <w:trHeight w:val="419"/>
        </w:trPr>
        <w:tc>
          <w:tcPr>
            <w:tcW w:w="913" w:type="dxa"/>
            <w:vAlign w:val="center"/>
          </w:tcPr>
          <w:p w14:paraId="759D1C93"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SEA21-5</w:t>
            </w:r>
          </w:p>
        </w:tc>
        <w:tc>
          <w:tcPr>
            <w:tcW w:w="5842" w:type="dxa"/>
            <w:vAlign w:val="center"/>
          </w:tcPr>
          <w:p w14:paraId="275E26CB" w14:textId="1DD31CA2"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Analizar datos e insumos técnicos relacionados con temas de competencia del Instituto</w:t>
            </w:r>
            <w:r w:rsidR="0056409A" w:rsidRPr="009F6C74">
              <w:rPr>
                <w:rFonts w:ascii="Palatino Linotype" w:hAnsi="Palatino Linotype" w:cs="Arial"/>
                <w:sz w:val="14"/>
                <w:szCs w:val="14"/>
                <w:lang w:val="es-CO"/>
              </w:rPr>
              <w:t>.</w:t>
            </w:r>
          </w:p>
        </w:tc>
        <w:tc>
          <w:tcPr>
            <w:tcW w:w="867" w:type="dxa"/>
          </w:tcPr>
          <w:p w14:paraId="62030918" w14:textId="77777777" w:rsidR="005E536C" w:rsidRPr="009F6C74" w:rsidRDefault="005E536C" w:rsidP="005E536C">
            <w:pPr>
              <w:pStyle w:val="TableParagraph"/>
              <w:spacing w:before="5"/>
              <w:ind w:left="328"/>
              <w:rPr>
                <w:rFonts w:ascii="Palatino Linotype" w:hAnsi="Palatino Linotype" w:cs="Arial"/>
                <w:sz w:val="14"/>
              </w:rPr>
            </w:pPr>
            <w:r w:rsidRPr="009F6C74">
              <w:rPr>
                <w:rFonts w:ascii="Palatino Linotype" w:hAnsi="Palatino Linotype" w:cs="Arial"/>
                <w:w w:val="101"/>
                <w:sz w:val="14"/>
              </w:rPr>
              <w:t>0</w:t>
            </w:r>
          </w:p>
        </w:tc>
        <w:tc>
          <w:tcPr>
            <w:tcW w:w="867" w:type="dxa"/>
          </w:tcPr>
          <w:p w14:paraId="2980C545"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142.60</w:t>
            </w:r>
          </w:p>
        </w:tc>
        <w:tc>
          <w:tcPr>
            <w:tcW w:w="867" w:type="dxa"/>
          </w:tcPr>
          <w:p w14:paraId="4C1CC2F4"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8"/>
                <w:sz w:val="14"/>
              </w:rPr>
              <w:t xml:space="preserve"> </w:t>
            </w:r>
            <w:r w:rsidRPr="009F6C74">
              <w:rPr>
                <w:rFonts w:ascii="Palatino Linotype" w:hAnsi="Palatino Linotype" w:cs="Arial"/>
                <w:sz w:val="14"/>
              </w:rPr>
              <w:t>136.34</w:t>
            </w:r>
          </w:p>
        </w:tc>
      </w:tr>
      <w:tr w:rsidR="005E536C" w:rsidRPr="009F6C74" w14:paraId="2EFE225D" w14:textId="77777777" w:rsidTr="005E536C">
        <w:trPr>
          <w:trHeight w:val="419"/>
        </w:trPr>
        <w:tc>
          <w:tcPr>
            <w:tcW w:w="913" w:type="dxa"/>
            <w:vAlign w:val="center"/>
          </w:tcPr>
          <w:p w14:paraId="0F82DE81"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SEA21-6</w:t>
            </w:r>
          </w:p>
        </w:tc>
        <w:tc>
          <w:tcPr>
            <w:tcW w:w="5842" w:type="dxa"/>
            <w:vAlign w:val="center"/>
          </w:tcPr>
          <w:p w14:paraId="2A9EA7F9" w14:textId="445DFFE6"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Elaborar documentos técnicos, protocolos, mapas, metodologías, planes, informes, escenarios y estudios para sustentar decisiones en torno a la gestión del </w:t>
            </w:r>
            <w:r w:rsidR="0056409A" w:rsidRPr="009F6C74">
              <w:rPr>
                <w:rFonts w:ascii="Palatino Linotype" w:hAnsi="Palatino Linotype" w:cs="Arial"/>
                <w:sz w:val="14"/>
                <w:szCs w:val="14"/>
                <w:lang w:val="es-CO"/>
              </w:rPr>
              <w:t>c</w:t>
            </w:r>
            <w:r w:rsidRPr="009F6C74">
              <w:rPr>
                <w:rFonts w:ascii="Palatino Linotype" w:hAnsi="Palatino Linotype" w:cs="Arial"/>
                <w:sz w:val="14"/>
                <w:szCs w:val="14"/>
                <w:lang w:val="es-CO"/>
              </w:rPr>
              <w:t xml:space="preserve">ambio </w:t>
            </w:r>
            <w:r w:rsidR="0056409A" w:rsidRPr="009F6C74">
              <w:rPr>
                <w:rFonts w:ascii="Palatino Linotype" w:hAnsi="Palatino Linotype" w:cs="Arial"/>
                <w:sz w:val="14"/>
                <w:szCs w:val="14"/>
                <w:lang w:val="es-CO"/>
              </w:rPr>
              <w:t>c</w:t>
            </w:r>
            <w:r w:rsidRPr="009F6C74">
              <w:rPr>
                <w:rFonts w:ascii="Palatino Linotype" w:hAnsi="Palatino Linotype" w:cs="Arial"/>
                <w:sz w:val="14"/>
                <w:szCs w:val="14"/>
                <w:lang w:val="es-CO"/>
              </w:rPr>
              <w:t>limático</w:t>
            </w:r>
            <w:r w:rsidR="0056409A" w:rsidRPr="009F6C74">
              <w:rPr>
                <w:rFonts w:ascii="Palatino Linotype" w:hAnsi="Palatino Linotype" w:cs="Arial"/>
                <w:sz w:val="14"/>
                <w:szCs w:val="14"/>
                <w:lang w:val="es-CO"/>
              </w:rPr>
              <w:t>.</w:t>
            </w:r>
          </w:p>
        </w:tc>
        <w:tc>
          <w:tcPr>
            <w:tcW w:w="867" w:type="dxa"/>
          </w:tcPr>
          <w:p w14:paraId="239EBC46" w14:textId="77777777" w:rsidR="005E536C" w:rsidRPr="009F6C74" w:rsidRDefault="005E536C" w:rsidP="005E536C">
            <w:pPr>
              <w:pStyle w:val="TableParagraph"/>
              <w:spacing w:before="5"/>
              <w:ind w:left="289"/>
              <w:rPr>
                <w:rFonts w:ascii="Palatino Linotype" w:hAnsi="Palatino Linotype" w:cs="Arial"/>
                <w:sz w:val="14"/>
              </w:rPr>
            </w:pPr>
            <w:r w:rsidRPr="009F6C74">
              <w:rPr>
                <w:rFonts w:ascii="Palatino Linotype" w:hAnsi="Palatino Linotype" w:cs="Arial"/>
                <w:sz w:val="14"/>
              </w:rPr>
              <w:t>10</w:t>
            </w:r>
          </w:p>
        </w:tc>
        <w:tc>
          <w:tcPr>
            <w:tcW w:w="867" w:type="dxa"/>
          </w:tcPr>
          <w:p w14:paraId="1BA9817B"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4"/>
                <w:sz w:val="14"/>
              </w:rPr>
              <w:t xml:space="preserve"> </w:t>
            </w:r>
            <w:r w:rsidRPr="009F6C74">
              <w:rPr>
                <w:rFonts w:ascii="Palatino Linotype" w:hAnsi="Palatino Linotype" w:cs="Arial"/>
                <w:sz w:val="14"/>
              </w:rPr>
              <w:t>327.80</w:t>
            </w:r>
          </w:p>
        </w:tc>
        <w:tc>
          <w:tcPr>
            <w:tcW w:w="867" w:type="dxa"/>
          </w:tcPr>
          <w:p w14:paraId="50D8FA10" w14:textId="77777777" w:rsidR="005E536C" w:rsidRPr="009F6C74" w:rsidRDefault="005E536C" w:rsidP="005E536C">
            <w:pPr>
              <w:pStyle w:val="TableParagraph"/>
              <w:spacing w:before="5"/>
              <w:ind w:right="22"/>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4"/>
                <w:sz w:val="14"/>
              </w:rPr>
              <w:t xml:space="preserve"> </w:t>
            </w:r>
            <w:r w:rsidRPr="009F6C74">
              <w:rPr>
                <w:rFonts w:ascii="Palatino Linotype" w:hAnsi="Palatino Linotype" w:cs="Arial"/>
                <w:sz w:val="14"/>
              </w:rPr>
              <w:t>72.18</w:t>
            </w:r>
          </w:p>
        </w:tc>
      </w:tr>
      <w:tr w:rsidR="005E536C" w:rsidRPr="009F6C74" w14:paraId="27D693BE" w14:textId="77777777" w:rsidTr="005E536C">
        <w:trPr>
          <w:trHeight w:val="419"/>
        </w:trPr>
        <w:tc>
          <w:tcPr>
            <w:tcW w:w="913" w:type="dxa"/>
            <w:vAlign w:val="center"/>
          </w:tcPr>
          <w:p w14:paraId="66790880"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SEA21-7</w:t>
            </w:r>
          </w:p>
        </w:tc>
        <w:tc>
          <w:tcPr>
            <w:tcW w:w="5842" w:type="dxa"/>
            <w:vAlign w:val="center"/>
          </w:tcPr>
          <w:p w14:paraId="4C47F19D" w14:textId="31E3D23D"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por la subdirección</w:t>
            </w:r>
            <w:r w:rsidR="0056409A" w:rsidRPr="009F6C74">
              <w:rPr>
                <w:rFonts w:ascii="Palatino Linotype" w:hAnsi="Palatino Linotype" w:cs="Arial"/>
                <w:sz w:val="14"/>
                <w:szCs w:val="14"/>
                <w:lang w:val="es-CO"/>
              </w:rPr>
              <w:t>.</w:t>
            </w:r>
          </w:p>
        </w:tc>
        <w:tc>
          <w:tcPr>
            <w:tcW w:w="867" w:type="dxa"/>
          </w:tcPr>
          <w:p w14:paraId="7F0CE913" w14:textId="77777777" w:rsidR="005E536C" w:rsidRPr="009F6C74" w:rsidRDefault="005E536C" w:rsidP="005E536C">
            <w:pPr>
              <w:pStyle w:val="TableParagraph"/>
              <w:spacing w:before="5"/>
              <w:ind w:left="328"/>
              <w:rPr>
                <w:rFonts w:ascii="Palatino Linotype" w:hAnsi="Palatino Linotype" w:cs="Arial"/>
                <w:sz w:val="14"/>
              </w:rPr>
            </w:pPr>
            <w:r w:rsidRPr="009F6C74">
              <w:rPr>
                <w:rFonts w:ascii="Palatino Linotype" w:hAnsi="Palatino Linotype" w:cs="Arial"/>
                <w:w w:val="101"/>
                <w:sz w:val="14"/>
              </w:rPr>
              <w:t>0</w:t>
            </w:r>
          </w:p>
        </w:tc>
        <w:tc>
          <w:tcPr>
            <w:tcW w:w="867" w:type="dxa"/>
          </w:tcPr>
          <w:p w14:paraId="2D568453"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3"/>
                <w:sz w:val="14"/>
              </w:rPr>
              <w:t xml:space="preserve"> 32</w:t>
            </w:r>
            <w:r w:rsidRPr="009F6C74">
              <w:rPr>
                <w:rFonts w:ascii="Palatino Linotype" w:hAnsi="Palatino Linotype" w:cs="Arial"/>
                <w:sz w:val="14"/>
              </w:rPr>
              <w:t>,40</w:t>
            </w:r>
          </w:p>
        </w:tc>
        <w:tc>
          <w:tcPr>
            <w:tcW w:w="867" w:type="dxa"/>
          </w:tcPr>
          <w:p w14:paraId="6B1F38E5"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3"/>
                <w:sz w:val="14"/>
              </w:rPr>
              <w:t xml:space="preserve"> 16</w:t>
            </w:r>
            <w:r w:rsidRPr="009F6C74">
              <w:rPr>
                <w:rFonts w:ascii="Palatino Linotype" w:hAnsi="Palatino Linotype" w:cs="Arial"/>
                <w:sz w:val="14"/>
              </w:rPr>
              <w:t>,20</w:t>
            </w:r>
          </w:p>
        </w:tc>
      </w:tr>
      <w:tr w:rsidR="005E536C" w:rsidRPr="009F6C74" w14:paraId="0A234695" w14:textId="77777777" w:rsidTr="005E536C">
        <w:trPr>
          <w:trHeight w:val="419"/>
        </w:trPr>
        <w:tc>
          <w:tcPr>
            <w:tcW w:w="913" w:type="dxa"/>
            <w:vAlign w:val="center"/>
          </w:tcPr>
          <w:p w14:paraId="6DEE9EE3"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SEA21-8</w:t>
            </w:r>
          </w:p>
        </w:tc>
        <w:tc>
          <w:tcPr>
            <w:tcW w:w="5842" w:type="dxa"/>
            <w:vAlign w:val="center"/>
          </w:tcPr>
          <w:p w14:paraId="76525383" w14:textId="0C0545AE"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Diseñar, desarrollar, implementar, poner en marcha y administrar los sistemas de información, SISAIRE, RUA, RESPEL, PCB, RETC y Sistema de Información de Cambio Climático</w:t>
            </w:r>
            <w:r w:rsidR="0056409A"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867" w:type="dxa"/>
          </w:tcPr>
          <w:p w14:paraId="4F5ABBE7" w14:textId="77777777" w:rsidR="005E536C" w:rsidRPr="009F6C74" w:rsidRDefault="005E536C" w:rsidP="005E536C">
            <w:pPr>
              <w:pStyle w:val="TableParagraph"/>
              <w:spacing w:before="5"/>
              <w:ind w:left="328"/>
              <w:rPr>
                <w:rFonts w:ascii="Palatino Linotype" w:hAnsi="Palatino Linotype" w:cs="Arial"/>
                <w:w w:val="101"/>
                <w:sz w:val="14"/>
              </w:rPr>
            </w:pPr>
            <w:r w:rsidRPr="009F6C74">
              <w:rPr>
                <w:rFonts w:ascii="Palatino Linotype" w:hAnsi="Palatino Linotype" w:cs="Arial"/>
                <w:w w:val="101"/>
                <w:sz w:val="14"/>
              </w:rPr>
              <w:t>25</w:t>
            </w:r>
          </w:p>
        </w:tc>
        <w:tc>
          <w:tcPr>
            <w:tcW w:w="867" w:type="dxa"/>
          </w:tcPr>
          <w:p w14:paraId="66E77BBC"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$ 306.00</w:t>
            </w:r>
          </w:p>
        </w:tc>
        <w:tc>
          <w:tcPr>
            <w:tcW w:w="867" w:type="dxa"/>
          </w:tcPr>
          <w:p w14:paraId="5982CDF0"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$ 235.74</w:t>
            </w:r>
          </w:p>
        </w:tc>
      </w:tr>
      <w:tr w:rsidR="005E536C" w:rsidRPr="009F6C74" w14:paraId="41536BD3" w14:textId="77777777" w:rsidTr="005E536C">
        <w:trPr>
          <w:trHeight w:val="419"/>
        </w:trPr>
        <w:tc>
          <w:tcPr>
            <w:tcW w:w="913" w:type="dxa"/>
            <w:vAlign w:val="center"/>
          </w:tcPr>
          <w:p w14:paraId="0657862B"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SEA21-9</w:t>
            </w:r>
          </w:p>
        </w:tc>
        <w:tc>
          <w:tcPr>
            <w:tcW w:w="5842" w:type="dxa"/>
            <w:vAlign w:val="center"/>
          </w:tcPr>
          <w:p w14:paraId="66C2D066" w14:textId="414EDDAE"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Diseñar, desarrollar, implementar, mantener y mejorar las operaciones estadísticas para certificación del DANE</w:t>
            </w:r>
            <w:r w:rsidR="0056409A" w:rsidRPr="009F6C74">
              <w:rPr>
                <w:rFonts w:ascii="Palatino Linotype" w:hAnsi="Palatino Linotype" w:cs="Arial"/>
                <w:sz w:val="14"/>
                <w:szCs w:val="14"/>
                <w:lang w:val="es-CO"/>
              </w:rPr>
              <w:t>.</w:t>
            </w:r>
          </w:p>
        </w:tc>
        <w:tc>
          <w:tcPr>
            <w:tcW w:w="867" w:type="dxa"/>
          </w:tcPr>
          <w:p w14:paraId="5AC1BC69" w14:textId="77777777" w:rsidR="005E536C" w:rsidRPr="009F6C74" w:rsidRDefault="005E536C" w:rsidP="005E536C">
            <w:pPr>
              <w:pStyle w:val="TableParagraph"/>
              <w:spacing w:before="5"/>
              <w:ind w:left="328"/>
              <w:rPr>
                <w:rFonts w:ascii="Palatino Linotype" w:hAnsi="Palatino Linotype" w:cs="Arial"/>
                <w:w w:val="101"/>
                <w:sz w:val="14"/>
              </w:rPr>
            </w:pPr>
            <w:r w:rsidRPr="009F6C74">
              <w:rPr>
                <w:rFonts w:ascii="Palatino Linotype" w:hAnsi="Palatino Linotype" w:cs="Arial"/>
                <w:w w:val="101"/>
                <w:sz w:val="14"/>
              </w:rPr>
              <w:t>25</w:t>
            </w:r>
          </w:p>
        </w:tc>
        <w:tc>
          <w:tcPr>
            <w:tcW w:w="867" w:type="dxa"/>
          </w:tcPr>
          <w:p w14:paraId="5565DC70"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$ 128.00</w:t>
            </w:r>
          </w:p>
        </w:tc>
        <w:tc>
          <w:tcPr>
            <w:tcW w:w="867" w:type="dxa"/>
          </w:tcPr>
          <w:p w14:paraId="3FC69BCA"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$ 60.87</w:t>
            </w:r>
          </w:p>
        </w:tc>
      </w:tr>
      <w:tr w:rsidR="005E536C" w:rsidRPr="009F6C74" w14:paraId="238C1705" w14:textId="77777777" w:rsidTr="005E536C">
        <w:trPr>
          <w:trHeight w:val="419"/>
        </w:trPr>
        <w:tc>
          <w:tcPr>
            <w:tcW w:w="913" w:type="dxa"/>
            <w:vAlign w:val="center"/>
          </w:tcPr>
          <w:p w14:paraId="385C5685"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SEA21-10</w:t>
            </w:r>
          </w:p>
        </w:tc>
        <w:tc>
          <w:tcPr>
            <w:tcW w:w="5842" w:type="dxa"/>
            <w:vAlign w:val="center"/>
          </w:tcPr>
          <w:p w14:paraId="496FF020" w14:textId="099B4244"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Elaborar documentos técnicos, protocolos, mapas, metodologías, planes, informes, escenarios y estudios para sustentar decisiones</w:t>
            </w:r>
            <w:r w:rsidR="0056409A" w:rsidRPr="009F6C74">
              <w:rPr>
                <w:rFonts w:ascii="Palatino Linotype" w:hAnsi="Palatino Linotype" w:cs="Arial"/>
                <w:sz w:val="14"/>
                <w:szCs w:val="14"/>
                <w:lang w:val="es-CO"/>
              </w:rPr>
              <w:t>.</w:t>
            </w:r>
          </w:p>
        </w:tc>
        <w:tc>
          <w:tcPr>
            <w:tcW w:w="867" w:type="dxa"/>
          </w:tcPr>
          <w:p w14:paraId="665BE439" w14:textId="77777777" w:rsidR="005E536C" w:rsidRPr="009F6C74" w:rsidRDefault="005E536C" w:rsidP="005E536C">
            <w:pPr>
              <w:pStyle w:val="TableParagraph"/>
              <w:spacing w:before="5"/>
              <w:ind w:left="328"/>
              <w:rPr>
                <w:rFonts w:ascii="Palatino Linotype" w:hAnsi="Palatino Linotype" w:cs="Arial"/>
                <w:w w:val="101"/>
                <w:sz w:val="14"/>
              </w:rPr>
            </w:pPr>
            <w:r w:rsidRPr="009F6C74">
              <w:rPr>
                <w:rFonts w:ascii="Palatino Linotype" w:hAnsi="Palatino Linotype" w:cs="Arial"/>
                <w:w w:val="101"/>
                <w:sz w:val="14"/>
              </w:rPr>
              <w:t>0</w:t>
            </w:r>
          </w:p>
        </w:tc>
        <w:tc>
          <w:tcPr>
            <w:tcW w:w="867" w:type="dxa"/>
          </w:tcPr>
          <w:p w14:paraId="6E4F4E6C"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$ 207.80</w:t>
            </w:r>
          </w:p>
        </w:tc>
        <w:tc>
          <w:tcPr>
            <w:tcW w:w="867" w:type="dxa"/>
          </w:tcPr>
          <w:p w14:paraId="73807EC4"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$ 88.80</w:t>
            </w:r>
          </w:p>
        </w:tc>
      </w:tr>
      <w:tr w:rsidR="005E536C" w:rsidRPr="009F6C74" w14:paraId="390BBE8B" w14:textId="77777777" w:rsidTr="005E536C">
        <w:trPr>
          <w:trHeight w:val="419"/>
        </w:trPr>
        <w:tc>
          <w:tcPr>
            <w:tcW w:w="913" w:type="dxa"/>
            <w:vAlign w:val="center"/>
          </w:tcPr>
          <w:p w14:paraId="505BF15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SEA21-11</w:t>
            </w:r>
          </w:p>
        </w:tc>
        <w:tc>
          <w:tcPr>
            <w:tcW w:w="5842" w:type="dxa"/>
            <w:vAlign w:val="center"/>
          </w:tcPr>
          <w:p w14:paraId="72472864"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en la subdirección.</w:t>
            </w:r>
          </w:p>
        </w:tc>
        <w:tc>
          <w:tcPr>
            <w:tcW w:w="867" w:type="dxa"/>
          </w:tcPr>
          <w:p w14:paraId="2EE57998" w14:textId="77777777" w:rsidR="005E536C" w:rsidRPr="009F6C74" w:rsidRDefault="005E536C" w:rsidP="005E536C">
            <w:pPr>
              <w:pStyle w:val="TableParagraph"/>
              <w:spacing w:before="5"/>
              <w:ind w:left="328"/>
              <w:rPr>
                <w:rFonts w:ascii="Palatino Linotype" w:hAnsi="Palatino Linotype" w:cs="Arial"/>
                <w:w w:val="101"/>
                <w:sz w:val="14"/>
              </w:rPr>
            </w:pPr>
            <w:r w:rsidRPr="009F6C74">
              <w:rPr>
                <w:rFonts w:ascii="Palatino Linotype" w:hAnsi="Palatino Linotype" w:cs="Arial"/>
                <w:w w:val="101"/>
                <w:sz w:val="14"/>
              </w:rPr>
              <w:t>0</w:t>
            </w:r>
          </w:p>
        </w:tc>
        <w:tc>
          <w:tcPr>
            <w:tcW w:w="867" w:type="dxa"/>
          </w:tcPr>
          <w:p w14:paraId="34767A09"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$ 130.00</w:t>
            </w:r>
          </w:p>
        </w:tc>
        <w:tc>
          <w:tcPr>
            <w:tcW w:w="867" w:type="dxa"/>
          </w:tcPr>
          <w:p w14:paraId="40347F7D"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$0.00</w:t>
            </w:r>
          </w:p>
        </w:tc>
      </w:tr>
      <w:tr w:rsidR="005E536C" w:rsidRPr="009F6C74" w14:paraId="5FBB1378" w14:textId="77777777" w:rsidTr="005E536C">
        <w:trPr>
          <w:trHeight w:val="419"/>
        </w:trPr>
        <w:tc>
          <w:tcPr>
            <w:tcW w:w="913" w:type="dxa"/>
            <w:vAlign w:val="center"/>
          </w:tcPr>
          <w:p w14:paraId="1299B610"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SEA21-12</w:t>
            </w:r>
          </w:p>
        </w:tc>
        <w:tc>
          <w:tcPr>
            <w:tcW w:w="5842" w:type="dxa"/>
            <w:vAlign w:val="center"/>
          </w:tcPr>
          <w:p w14:paraId="2DEA35F1" w14:textId="2449ED51"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Desarrollar e implementar acciones de seguimiento y mejora orientadas a incrementar la eficiencia de los servicios de acreditación de laboratorios y autorización</w:t>
            </w:r>
            <w:r w:rsidR="0056409A" w:rsidRPr="009F6C74">
              <w:rPr>
                <w:rFonts w:ascii="Palatino Linotype" w:hAnsi="Palatino Linotype" w:cs="Arial"/>
                <w:sz w:val="14"/>
                <w:szCs w:val="14"/>
                <w:lang w:val="es-CO"/>
              </w:rPr>
              <w:t>.</w:t>
            </w:r>
          </w:p>
        </w:tc>
        <w:tc>
          <w:tcPr>
            <w:tcW w:w="867" w:type="dxa"/>
          </w:tcPr>
          <w:p w14:paraId="0D2425E3" w14:textId="77777777" w:rsidR="005E536C" w:rsidRPr="009F6C74" w:rsidRDefault="005E536C" w:rsidP="005E536C">
            <w:pPr>
              <w:pStyle w:val="TableParagraph"/>
              <w:spacing w:before="5"/>
              <w:ind w:left="328"/>
              <w:rPr>
                <w:rFonts w:ascii="Palatino Linotype" w:hAnsi="Palatino Linotype" w:cs="Arial"/>
                <w:w w:val="101"/>
                <w:sz w:val="14"/>
              </w:rPr>
            </w:pPr>
            <w:r w:rsidRPr="009F6C74">
              <w:rPr>
                <w:rFonts w:ascii="Palatino Linotype" w:hAnsi="Palatino Linotype" w:cs="Arial"/>
                <w:w w:val="101"/>
                <w:sz w:val="14"/>
              </w:rPr>
              <w:t>18</w:t>
            </w:r>
          </w:p>
        </w:tc>
        <w:tc>
          <w:tcPr>
            <w:tcW w:w="867" w:type="dxa"/>
          </w:tcPr>
          <w:p w14:paraId="3ECE25F2"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 xml:space="preserve">$ 2.095.63 </w:t>
            </w:r>
          </w:p>
        </w:tc>
        <w:tc>
          <w:tcPr>
            <w:tcW w:w="867" w:type="dxa"/>
          </w:tcPr>
          <w:p w14:paraId="05927C66" w14:textId="77777777" w:rsidR="005E536C" w:rsidRPr="009F6C74" w:rsidRDefault="005E536C" w:rsidP="005E536C">
            <w:pPr>
              <w:pStyle w:val="TableParagraph"/>
              <w:spacing w:before="5"/>
              <w:ind w:right="21"/>
              <w:jc w:val="right"/>
              <w:rPr>
                <w:rFonts w:ascii="Palatino Linotype" w:hAnsi="Palatino Linotype" w:cs="Arial"/>
                <w:sz w:val="14"/>
              </w:rPr>
            </w:pPr>
            <w:r w:rsidRPr="009F6C74">
              <w:rPr>
                <w:rFonts w:ascii="Palatino Linotype" w:hAnsi="Palatino Linotype" w:cs="Arial"/>
                <w:sz w:val="14"/>
              </w:rPr>
              <w:t>$1.168.66</w:t>
            </w:r>
          </w:p>
        </w:tc>
      </w:tr>
    </w:tbl>
    <w:p w14:paraId="26E6C833" w14:textId="3A7B571A" w:rsidR="005E536C" w:rsidRPr="009F6C74" w:rsidRDefault="005E536C" w:rsidP="005E536C">
      <w:pPr>
        <w:pStyle w:val="Textoindependiente"/>
        <w:spacing w:before="6"/>
        <w:rPr>
          <w:rFonts w:ascii="Palatino Linotype" w:hAnsi="Palatino Linotype" w:cs="Arial"/>
          <w:sz w:val="20"/>
        </w:rPr>
      </w:pPr>
    </w:p>
    <w:p w14:paraId="28C9465B" w14:textId="4C9CD697" w:rsidR="007779CB" w:rsidRPr="009F6C74" w:rsidRDefault="007779CB" w:rsidP="005E536C">
      <w:pPr>
        <w:pStyle w:val="Textoindependiente"/>
        <w:spacing w:before="6"/>
        <w:rPr>
          <w:rFonts w:ascii="Palatino Linotype" w:hAnsi="Palatino Linotype" w:cs="Arial"/>
          <w:sz w:val="20"/>
        </w:rPr>
      </w:pPr>
    </w:p>
    <w:p w14:paraId="37E14E46" w14:textId="5984B117" w:rsidR="007779CB" w:rsidRPr="009F6C74" w:rsidRDefault="007779CB" w:rsidP="005E536C">
      <w:pPr>
        <w:pStyle w:val="Textoindependiente"/>
        <w:spacing w:before="6"/>
        <w:rPr>
          <w:rFonts w:ascii="Palatino Linotype" w:hAnsi="Palatino Linotype" w:cs="Arial"/>
          <w:sz w:val="20"/>
        </w:rPr>
      </w:pPr>
    </w:p>
    <w:p w14:paraId="528A9B24" w14:textId="2A6EA17A" w:rsidR="007779CB" w:rsidRPr="009F6C74" w:rsidRDefault="007779CB" w:rsidP="005E536C">
      <w:pPr>
        <w:pStyle w:val="Textoindependiente"/>
        <w:spacing w:before="6"/>
        <w:rPr>
          <w:rFonts w:ascii="Palatino Linotype" w:hAnsi="Palatino Linotype" w:cs="Arial"/>
          <w:sz w:val="20"/>
        </w:rPr>
      </w:pPr>
    </w:p>
    <w:p w14:paraId="71358049" w14:textId="2C876EDA" w:rsidR="007779CB" w:rsidRPr="009F6C74" w:rsidRDefault="007779CB" w:rsidP="005E536C">
      <w:pPr>
        <w:pStyle w:val="Textoindependiente"/>
        <w:spacing w:before="6"/>
        <w:rPr>
          <w:rFonts w:ascii="Palatino Linotype" w:hAnsi="Palatino Linotype" w:cs="Arial"/>
          <w:sz w:val="20"/>
        </w:rPr>
      </w:pPr>
    </w:p>
    <w:p w14:paraId="62B45E43" w14:textId="3C910B9A" w:rsidR="007779CB" w:rsidRPr="009F6C74" w:rsidRDefault="007779CB" w:rsidP="005E536C">
      <w:pPr>
        <w:pStyle w:val="Textoindependiente"/>
        <w:spacing w:before="6"/>
        <w:rPr>
          <w:rFonts w:ascii="Palatino Linotype" w:hAnsi="Palatino Linotype" w:cs="Arial"/>
          <w:sz w:val="20"/>
        </w:rPr>
      </w:pPr>
    </w:p>
    <w:p w14:paraId="768EA2FD" w14:textId="652EE136" w:rsidR="00F45411" w:rsidRPr="009F6C74" w:rsidRDefault="00F45411" w:rsidP="009F6C74">
      <w:pPr>
        <w:pStyle w:val="Ttulo5"/>
        <w:rPr>
          <w:rFonts w:ascii="Palatino Linotype" w:hAnsi="Palatino Linotype"/>
          <w:b/>
          <w:i/>
          <w:color w:val="auto"/>
        </w:rPr>
      </w:pPr>
      <w:r w:rsidRPr="009F6C74">
        <w:rPr>
          <w:rFonts w:ascii="Palatino Linotype" w:hAnsi="Palatino Linotype"/>
          <w:b/>
          <w:i/>
          <w:color w:val="auto"/>
        </w:rPr>
        <w:lastRenderedPageBreak/>
        <w:t xml:space="preserve">Avance detallado por </w:t>
      </w:r>
      <w:r w:rsidR="0056409A" w:rsidRPr="009F6C74">
        <w:rPr>
          <w:rFonts w:ascii="Palatino Linotype" w:hAnsi="Palatino Linotype"/>
          <w:b/>
          <w:i/>
          <w:color w:val="auto"/>
        </w:rPr>
        <w:t>a</w:t>
      </w:r>
      <w:r w:rsidRPr="009F6C74">
        <w:rPr>
          <w:rFonts w:ascii="Palatino Linotype" w:hAnsi="Palatino Linotype"/>
          <w:b/>
          <w:i/>
          <w:color w:val="auto"/>
        </w:rPr>
        <w:t>ctividad</w:t>
      </w:r>
    </w:p>
    <w:p w14:paraId="57288E90" w14:textId="430BE4EA" w:rsidR="007779CB" w:rsidRPr="009F6C74" w:rsidRDefault="007779CB" w:rsidP="00F45411">
      <w:pPr>
        <w:pStyle w:val="Textoindependiente"/>
        <w:spacing w:before="6"/>
        <w:rPr>
          <w:rFonts w:ascii="Palatino Linotype" w:eastAsiaTheme="majorEastAsia" w:hAnsi="Palatino Linotype" w:cstheme="majorBidi"/>
          <w:bCs/>
          <w:iCs/>
        </w:rPr>
      </w:pPr>
    </w:p>
    <w:p w14:paraId="3A59B4A8" w14:textId="2A03FF83" w:rsidR="0056409A" w:rsidRPr="009F6C74" w:rsidRDefault="0056409A" w:rsidP="009F6C74">
      <w:pPr>
        <w:pStyle w:val="Descripcin"/>
        <w:rPr>
          <w:rFonts w:ascii="Palatino Linotype" w:eastAsiaTheme="majorEastAsia" w:hAnsi="Palatino Linotype" w:cstheme="majorBidi"/>
          <w:bCs/>
        </w:rPr>
      </w:pPr>
      <w:bookmarkStart w:id="80" w:name="_Toc71148590"/>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20</w:t>
      </w:r>
      <w:r w:rsidRPr="009F6C74">
        <w:rPr>
          <w:rFonts w:ascii="Palatino Linotype" w:hAnsi="Palatino Linotype"/>
        </w:rPr>
        <w:fldChar w:fldCharType="end"/>
      </w:r>
      <w:r w:rsidRPr="009F6C74">
        <w:rPr>
          <w:rFonts w:ascii="Palatino Linotype" w:hAnsi="Palatino Linotype"/>
        </w:rPr>
        <w:t>. Avance detallado por actividad</w:t>
      </w:r>
      <w:bookmarkEnd w:id="80"/>
    </w:p>
    <w:tbl>
      <w:tblPr>
        <w:tblStyle w:val="TableNormal"/>
        <w:tblW w:w="9306" w:type="dxa"/>
        <w:tblInd w:w="192" w:type="dxa"/>
        <w:tblLayout w:type="fixed"/>
        <w:tblLook w:val="01E0" w:firstRow="1" w:lastRow="1" w:firstColumn="1" w:lastColumn="1" w:noHBand="0" w:noVBand="0"/>
      </w:tblPr>
      <w:tblGrid>
        <w:gridCol w:w="4235"/>
        <w:gridCol w:w="1140"/>
        <w:gridCol w:w="1141"/>
        <w:gridCol w:w="1370"/>
        <w:gridCol w:w="1420"/>
      </w:tblGrid>
      <w:tr w:rsidR="00F45411" w:rsidRPr="009F6C74" w14:paraId="52706038" w14:textId="77777777" w:rsidTr="007779CB">
        <w:trPr>
          <w:trHeight w:val="754"/>
        </w:trPr>
        <w:tc>
          <w:tcPr>
            <w:tcW w:w="4235" w:type="dxa"/>
            <w:shd w:val="clear" w:color="auto" w:fill="4471C4"/>
          </w:tcPr>
          <w:p w14:paraId="77C7CC31" w14:textId="77777777" w:rsidR="00F45411" w:rsidRPr="009F6C74" w:rsidRDefault="00F45411" w:rsidP="00F752CD">
            <w:pPr>
              <w:pStyle w:val="TableParagraph"/>
              <w:spacing w:before="9"/>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46F17607" w14:textId="7ED83332" w:rsidR="00F45411" w:rsidRPr="009F6C74" w:rsidRDefault="00F45411" w:rsidP="00F752CD">
            <w:pPr>
              <w:pStyle w:val="TableParagraph"/>
              <w:spacing w:before="6"/>
              <w:ind w:left="154" w:right="14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80"/>
                <w:sz w:val="16"/>
                <w:lang w:val="es-CO"/>
              </w:rPr>
              <w:t>programadas</w:t>
            </w:r>
            <w:r w:rsidR="0056409A" w:rsidRPr="009F6C74">
              <w:rPr>
                <w:rFonts w:ascii="Palatino Linotype" w:hAnsi="Palatino Linotype" w:cs="Arial"/>
                <w:b/>
                <w:color w:val="FFFFFF"/>
                <w:spacing w:val="-33"/>
                <w:w w:val="80"/>
                <w:sz w:val="16"/>
                <w:lang w:val="es-CO"/>
              </w:rPr>
              <w:t xml:space="preserve"> </w:t>
            </w:r>
            <w:r w:rsidR="0056409A" w:rsidRPr="009F6C74">
              <w:rPr>
                <w:rFonts w:ascii="Palatino Linotype" w:hAnsi="Palatino Linotype" w:cs="Arial"/>
                <w:b/>
                <w:color w:val="FFFFFF"/>
                <w:w w:val="90"/>
                <w:sz w:val="16"/>
                <w:lang w:val="es-CO"/>
              </w:rPr>
              <w:t>acumulado</w:t>
            </w:r>
          </w:p>
          <w:p w14:paraId="3849B8B2" w14:textId="0A834590" w:rsidR="00F45411" w:rsidRPr="009F6C74" w:rsidRDefault="00793610" w:rsidP="00F752CD">
            <w:pPr>
              <w:pStyle w:val="TableParagraph"/>
              <w:spacing w:line="176" w:lineRule="exact"/>
              <w:ind w:left="127" w:right="120"/>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trimestre</w:t>
            </w:r>
            <w:r w:rsidR="00F45411" w:rsidRPr="009F6C74">
              <w:rPr>
                <w:rFonts w:ascii="Palatino Linotype" w:hAnsi="Palatino Linotype" w:cs="Arial"/>
                <w:b/>
                <w:color w:val="FFFFFF"/>
                <w:spacing w:val="5"/>
                <w:w w:val="80"/>
                <w:sz w:val="16"/>
                <w:lang w:val="es-CO"/>
              </w:rPr>
              <w:t xml:space="preserve"> </w:t>
            </w:r>
            <w:r w:rsidR="00F45411" w:rsidRPr="009F6C74">
              <w:rPr>
                <w:rFonts w:ascii="Palatino Linotype" w:hAnsi="Palatino Linotype" w:cs="Arial"/>
                <w:b/>
                <w:color w:val="FFFFFF"/>
                <w:w w:val="80"/>
                <w:sz w:val="16"/>
                <w:lang w:val="es-CO"/>
              </w:rPr>
              <w:t>%</w:t>
            </w:r>
          </w:p>
        </w:tc>
        <w:tc>
          <w:tcPr>
            <w:tcW w:w="1141" w:type="dxa"/>
            <w:shd w:val="clear" w:color="auto" w:fill="4471C4"/>
          </w:tcPr>
          <w:p w14:paraId="7F3F4972" w14:textId="69106D9E" w:rsidR="00F45411" w:rsidRPr="009F6C74" w:rsidRDefault="00F45411" w:rsidP="00F752CD">
            <w:pPr>
              <w:pStyle w:val="TableParagraph"/>
              <w:spacing w:line="184" w:lineRule="exact"/>
              <w:ind w:left="145"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ejecutadas</w:t>
            </w:r>
            <w:r w:rsidR="0056409A"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39F190E0" w14:textId="2FF334A3" w:rsidR="00F45411" w:rsidRPr="009F6C74" w:rsidRDefault="00F45411" w:rsidP="00F752CD">
            <w:pPr>
              <w:pStyle w:val="TableParagraph"/>
              <w:spacing w:before="6"/>
              <w:ind w:left="333"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6409A" w:rsidRPr="009F6C74">
              <w:rPr>
                <w:rFonts w:ascii="Palatino Linotype" w:hAnsi="Palatino Linotype" w:cs="Arial"/>
                <w:b/>
                <w:color w:val="FFFFFF"/>
                <w:w w:val="85"/>
                <w:sz w:val="16"/>
              </w:rPr>
              <w:t>acumulad</w:t>
            </w:r>
            <w:r w:rsidRPr="009F6C74">
              <w:rPr>
                <w:rFonts w:ascii="Palatino Linotype" w:hAnsi="Palatino Linotype" w:cs="Arial"/>
                <w:b/>
                <w:color w:val="FFFFFF"/>
                <w:w w:val="85"/>
                <w:sz w:val="16"/>
              </w:rPr>
              <w:t>o</w:t>
            </w:r>
          </w:p>
          <w:p w14:paraId="034FC1F6" w14:textId="364A2B1A" w:rsidR="00F45411" w:rsidRPr="009F6C74" w:rsidRDefault="00793610"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1420" w:type="dxa"/>
            <w:shd w:val="clear" w:color="auto" w:fill="4471C4"/>
          </w:tcPr>
          <w:p w14:paraId="25D0B304" w14:textId="77777777" w:rsidR="00F45411" w:rsidRPr="009F6C74" w:rsidRDefault="00F45411" w:rsidP="00F752CD">
            <w:pPr>
              <w:pStyle w:val="TableParagraph"/>
              <w:spacing w:before="6"/>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3C6417F6" w14:textId="77777777" w:rsidTr="007779CB">
        <w:trPr>
          <w:trHeight w:val="818"/>
        </w:trPr>
        <w:tc>
          <w:tcPr>
            <w:tcW w:w="4235" w:type="dxa"/>
            <w:tcBorders>
              <w:left w:val="single" w:sz="4" w:space="0" w:color="8EAADB"/>
              <w:bottom w:val="single" w:sz="4" w:space="0" w:color="8EAADB"/>
              <w:right w:val="single" w:sz="4" w:space="0" w:color="8EAADB"/>
            </w:tcBorders>
            <w:shd w:val="clear" w:color="auto" w:fill="D9E1F3"/>
          </w:tcPr>
          <w:p w14:paraId="3C2824ED" w14:textId="77777777" w:rsidR="00F45411" w:rsidRPr="009F6C74" w:rsidRDefault="00F45411" w:rsidP="00F752CD">
            <w:pPr>
              <w:pStyle w:val="TableParagraph"/>
              <w:spacing w:before="3" w:line="235" w:lineRule="auto"/>
              <w:ind w:left="107" w:right="98"/>
              <w:rPr>
                <w:rFonts w:ascii="Palatino Linotype" w:hAnsi="Palatino Linotype" w:cs="Arial"/>
                <w:w w:val="80"/>
                <w:sz w:val="18"/>
                <w:lang w:val="es-CO"/>
              </w:rPr>
            </w:pPr>
            <w:r w:rsidRPr="009F6C74">
              <w:rPr>
                <w:rFonts w:ascii="Palatino Linotype" w:hAnsi="Palatino Linotype" w:cs="Arial"/>
                <w:b/>
                <w:w w:val="80"/>
                <w:sz w:val="20"/>
                <w:u w:val="single"/>
                <w:lang w:val="es-CO"/>
              </w:rPr>
              <w:t xml:space="preserve">SEA21-1 </w:t>
            </w:r>
          </w:p>
          <w:p w14:paraId="6B1D771B" w14:textId="4730F51B" w:rsidR="00F45411" w:rsidRPr="009F6C74" w:rsidRDefault="00F45411" w:rsidP="00F752CD">
            <w:pPr>
              <w:jc w:val="both"/>
              <w:rPr>
                <w:rFonts w:ascii="Palatino Linotype" w:eastAsia="Times New Roman" w:hAnsi="Palatino Linotype" w:cs="Times New Roman"/>
                <w:color w:val="000000"/>
                <w:sz w:val="18"/>
                <w:szCs w:val="18"/>
                <w:lang w:val="es-CO"/>
              </w:rPr>
            </w:pPr>
            <w:r w:rsidRPr="009F6C74">
              <w:rPr>
                <w:rFonts w:ascii="Palatino Linotype" w:hAnsi="Palatino Linotype"/>
                <w:color w:val="000000"/>
                <w:sz w:val="18"/>
                <w:szCs w:val="18"/>
                <w:lang w:val="es-CO"/>
              </w:rPr>
              <w:t>Analizar datos e insumos técnicos relacionados con temas de competencia del Instituto</w:t>
            </w:r>
            <w:r w:rsidR="0056409A" w:rsidRPr="009F6C74">
              <w:rPr>
                <w:rFonts w:ascii="Palatino Linotype" w:hAnsi="Palatino Linotype"/>
                <w:color w:val="000000"/>
                <w:sz w:val="18"/>
                <w:szCs w:val="18"/>
                <w:lang w:val="es-CO"/>
              </w:rPr>
              <w:t>.</w:t>
            </w:r>
          </w:p>
          <w:p w14:paraId="646F2CEF" w14:textId="77777777" w:rsidR="00F45411" w:rsidRPr="009F6C74" w:rsidRDefault="00F45411" w:rsidP="00F752CD">
            <w:pPr>
              <w:pStyle w:val="TableParagraph"/>
              <w:spacing w:before="3" w:line="235" w:lineRule="auto"/>
              <w:ind w:left="107" w:right="98"/>
              <w:rPr>
                <w:rFonts w:ascii="Palatino Linotype" w:hAnsi="Palatino Linotype" w:cs="Arial"/>
                <w:sz w:val="18"/>
                <w:lang w:val="es-CO"/>
              </w:rPr>
            </w:pPr>
          </w:p>
        </w:tc>
        <w:tc>
          <w:tcPr>
            <w:tcW w:w="1140" w:type="dxa"/>
            <w:tcBorders>
              <w:left w:val="single" w:sz="4" w:space="0" w:color="8EAADB"/>
              <w:bottom w:val="single" w:sz="4" w:space="0" w:color="8EAADB"/>
              <w:right w:val="single" w:sz="4" w:space="0" w:color="8EAADB"/>
            </w:tcBorders>
            <w:shd w:val="clear" w:color="auto" w:fill="D9E1F3"/>
          </w:tcPr>
          <w:p w14:paraId="181BBCD8" w14:textId="77777777" w:rsidR="00F45411" w:rsidRPr="009F6C74" w:rsidRDefault="00F45411" w:rsidP="00F752CD">
            <w:pPr>
              <w:pStyle w:val="TableParagraph"/>
              <w:spacing w:before="6"/>
              <w:rPr>
                <w:rFonts w:ascii="Palatino Linotype" w:hAnsi="Palatino Linotype" w:cs="Arial"/>
                <w:b/>
                <w:lang w:val="es-CO"/>
              </w:rPr>
            </w:pPr>
          </w:p>
          <w:p w14:paraId="7B287325" w14:textId="77777777" w:rsidR="00F45411" w:rsidRPr="009F6C74" w:rsidRDefault="00F45411" w:rsidP="00F752CD">
            <w:pPr>
              <w:pStyle w:val="TableParagraph"/>
              <w:ind w:left="80" w:right="72"/>
              <w:jc w:val="center"/>
              <w:rPr>
                <w:rFonts w:ascii="Palatino Linotype" w:hAnsi="Palatino Linotype" w:cs="Arial"/>
                <w:sz w:val="18"/>
              </w:rPr>
            </w:pPr>
            <w:r w:rsidRPr="009F6C74">
              <w:rPr>
                <w:rFonts w:ascii="Palatino Linotype" w:hAnsi="Palatino Linotype" w:cs="Arial"/>
                <w:w w:val="90"/>
                <w:sz w:val="18"/>
              </w:rPr>
              <w:t>30</w:t>
            </w:r>
          </w:p>
        </w:tc>
        <w:tc>
          <w:tcPr>
            <w:tcW w:w="1141" w:type="dxa"/>
            <w:tcBorders>
              <w:left w:val="single" w:sz="4" w:space="0" w:color="8EAADB"/>
              <w:bottom w:val="single" w:sz="4" w:space="0" w:color="8EAADB"/>
              <w:right w:val="single" w:sz="4" w:space="0" w:color="8EAADB"/>
            </w:tcBorders>
            <w:shd w:val="clear" w:color="auto" w:fill="D9E1F3"/>
          </w:tcPr>
          <w:p w14:paraId="59D659FC" w14:textId="77777777" w:rsidR="00F45411" w:rsidRPr="009F6C74" w:rsidRDefault="00F45411" w:rsidP="00F752CD">
            <w:pPr>
              <w:pStyle w:val="TableParagraph"/>
              <w:spacing w:before="6"/>
              <w:rPr>
                <w:rFonts w:ascii="Palatino Linotype" w:hAnsi="Palatino Linotype" w:cs="Arial"/>
                <w:b/>
              </w:rPr>
            </w:pPr>
          </w:p>
          <w:p w14:paraId="0F470904" w14:textId="77777777" w:rsidR="00F45411" w:rsidRPr="009F6C74" w:rsidRDefault="00F45411" w:rsidP="00F752CD">
            <w:pPr>
              <w:pStyle w:val="TableParagraph"/>
              <w:ind w:left="124" w:right="115"/>
              <w:jc w:val="center"/>
              <w:rPr>
                <w:rFonts w:ascii="Palatino Linotype" w:hAnsi="Palatino Linotype" w:cs="Arial"/>
                <w:sz w:val="18"/>
              </w:rPr>
            </w:pPr>
            <w:r w:rsidRPr="009F6C74">
              <w:rPr>
                <w:rFonts w:ascii="Palatino Linotype" w:hAnsi="Palatino Linotype" w:cs="Arial"/>
                <w:w w:val="90"/>
                <w:sz w:val="18"/>
              </w:rPr>
              <w:t>25</w:t>
            </w:r>
          </w:p>
        </w:tc>
        <w:tc>
          <w:tcPr>
            <w:tcW w:w="1370" w:type="dxa"/>
            <w:tcBorders>
              <w:left w:val="single" w:sz="4" w:space="0" w:color="8EAADB"/>
              <w:bottom w:val="single" w:sz="4" w:space="0" w:color="8EAADB"/>
              <w:right w:val="single" w:sz="4" w:space="0" w:color="8EAADB"/>
            </w:tcBorders>
            <w:shd w:val="clear" w:color="auto" w:fill="D9E1F3"/>
          </w:tcPr>
          <w:p w14:paraId="3331AA95" w14:textId="77777777" w:rsidR="00F45411" w:rsidRPr="009F6C74" w:rsidRDefault="00F45411" w:rsidP="00F752CD">
            <w:pPr>
              <w:pStyle w:val="TableParagraph"/>
              <w:spacing w:before="6"/>
              <w:rPr>
                <w:rFonts w:ascii="Palatino Linotype" w:hAnsi="Palatino Linotype" w:cs="Arial"/>
                <w:b/>
              </w:rPr>
            </w:pPr>
          </w:p>
          <w:p w14:paraId="1369DE96" w14:textId="77777777" w:rsidR="00F45411" w:rsidRPr="009F6C74" w:rsidRDefault="00F45411" w:rsidP="00F752CD">
            <w:pPr>
              <w:pStyle w:val="TableParagraph"/>
              <w:ind w:left="460" w:right="451"/>
              <w:jc w:val="center"/>
              <w:rPr>
                <w:rFonts w:ascii="Palatino Linotype" w:hAnsi="Palatino Linotype" w:cs="Arial"/>
                <w:sz w:val="18"/>
              </w:rPr>
            </w:pPr>
            <w:r w:rsidRPr="009F6C74">
              <w:rPr>
                <w:rFonts w:ascii="Palatino Linotype" w:hAnsi="Palatino Linotype" w:cs="Arial"/>
                <w:w w:val="90"/>
                <w:sz w:val="18"/>
              </w:rPr>
              <w:t>83</w:t>
            </w:r>
          </w:p>
        </w:tc>
        <w:tc>
          <w:tcPr>
            <w:tcW w:w="1420" w:type="dxa"/>
            <w:tcBorders>
              <w:left w:val="single" w:sz="4" w:space="0" w:color="8EAADB"/>
              <w:bottom w:val="single" w:sz="4" w:space="0" w:color="8EAADB"/>
              <w:right w:val="single" w:sz="4" w:space="0" w:color="8EAADB"/>
            </w:tcBorders>
            <w:shd w:val="clear" w:color="auto" w:fill="D9E1F3"/>
          </w:tcPr>
          <w:p w14:paraId="5F8CECC5" w14:textId="77777777" w:rsidR="00F45411" w:rsidRPr="009F6C74" w:rsidRDefault="00F45411" w:rsidP="00F752CD">
            <w:pPr>
              <w:pStyle w:val="TableParagraph"/>
              <w:ind w:left="107"/>
              <w:rPr>
                <w:rFonts w:ascii="Palatino Linotype" w:hAnsi="Palatino Linotype" w:cs="Arial"/>
                <w:sz w:val="20"/>
              </w:rPr>
            </w:pPr>
            <w:r w:rsidRPr="009F6C74">
              <w:rPr>
                <w:rFonts w:ascii="Palatino Linotype" w:hAnsi="Palatino Linotype" w:cs="Arial"/>
                <w:noProof/>
                <w:sz w:val="20"/>
                <w:lang w:eastAsia="es-ES"/>
              </w:rPr>
              <w:drawing>
                <wp:anchor distT="0" distB="0" distL="114300" distR="114300" simplePos="0" relativeHeight="251731968" behindDoc="1" locked="0" layoutInCell="1" allowOverlap="1" wp14:anchorId="28492C19" wp14:editId="1A2D7DC1">
                  <wp:simplePos x="0" y="0"/>
                  <wp:positionH relativeFrom="column">
                    <wp:posOffset>182245</wp:posOffset>
                  </wp:positionH>
                  <wp:positionV relativeFrom="paragraph">
                    <wp:posOffset>0</wp:posOffset>
                  </wp:positionV>
                  <wp:extent cx="342900" cy="341630"/>
                  <wp:effectExtent l="0" t="0" r="0" b="1905"/>
                  <wp:wrapTight wrapText="bothSides">
                    <wp:wrapPolygon edited="0">
                      <wp:start x="5600" y="0"/>
                      <wp:lineTo x="1600" y="4015"/>
                      <wp:lineTo x="0" y="7227"/>
                      <wp:lineTo x="0" y="13651"/>
                      <wp:lineTo x="4800" y="19271"/>
                      <wp:lineTo x="5600" y="20877"/>
                      <wp:lineTo x="14400" y="20877"/>
                      <wp:lineTo x="15200" y="19271"/>
                      <wp:lineTo x="20800" y="13651"/>
                      <wp:lineTo x="20800" y="8833"/>
                      <wp:lineTo x="19200" y="4818"/>
                      <wp:lineTo x="15200" y="0"/>
                      <wp:lineTo x="5600" y="0"/>
                    </wp:wrapPolygon>
                  </wp:wrapTight>
                  <wp:docPr id="2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900" cy="341630"/>
                          </a:xfrm>
                          <a:prstGeom prst="rect">
                            <a:avLst/>
                          </a:prstGeom>
                        </pic:spPr>
                      </pic:pic>
                    </a:graphicData>
                  </a:graphic>
                  <wp14:sizeRelH relativeFrom="margin">
                    <wp14:pctWidth>0</wp14:pctWidth>
                  </wp14:sizeRelH>
                  <wp14:sizeRelV relativeFrom="margin">
                    <wp14:pctHeight>0</wp14:pctHeight>
                  </wp14:sizeRelV>
                </wp:anchor>
              </w:drawing>
            </w:r>
          </w:p>
        </w:tc>
      </w:tr>
      <w:tr w:rsidR="00F45411" w:rsidRPr="009F6C74" w14:paraId="4516FC78" w14:textId="77777777" w:rsidTr="007779CB">
        <w:trPr>
          <w:trHeight w:val="2496"/>
        </w:trPr>
        <w:tc>
          <w:tcPr>
            <w:tcW w:w="9306" w:type="dxa"/>
            <w:gridSpan w:val="5"/>
            <w:tcBorders>
              <w:top w:val="single" w:sz="4" w:space="0" w:color="8EAADB"/>
              <w:left w:val="single" w:sz="4" w:space="0" w:color="8EAADB"/>
              <w:bottom w:val="single" w:sz="4" w:space="0" w:color="8EAADB"/>
              <w:right w:val="single" w:sz="4" w:space="0" w:color="8EAADB"/>
            </w:tcBorders>
          </w:tcPr>
          <w:p w14:paraId="66F7FC66" w14:textId="04901843" w:rsidR="00F45411" w:rsidRPr="009F6C74" w:rsidRDefault="00F45411" w:rsidP="00F752CD">
            <w:pPr>
              <w:pStyle w:val="TableParagraph"/>
              <w:spacing w:line="205"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56409A"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529AD28F" w14:textId="77777777" w:rsidR="00F45411" w:rsidRPr="009F6C74" w:rsidRDefault="00F45411" w:rsidP="00F752CD">
            <w:pPr>
              <w:pStyle w:val="TableParagraph"/>
              <w:spacing w:before="10"/>
              <w:rPr>
                <w:rFonts w:ascii="Palatino Linotype" w:hAnsi="Palatino Linotype" w:cs="Arial"/>
                <w:b/>
                <w:sz w:val="17"/>
                <w:lang w:val="es-CO"/>
              </w:rPr>
            </w:pPr>
          </w:p>
          <w:p w14:paraId="188C9B4F" w14:textId="15BD47E8" w:rsidR="00F45411" w:rsidRPr="009F6C74" w:rsidRDefault="00F45411" w:rsidP="003638EF">
            <w:pPr>
              <w:pStyle w:val="TableParagraph"/>
              <w:numPr>
                <w:ilvl w:val="0"/>
                <w:numId w:val="8"/>
              </w:numPr>
              <w:tabs>
                <w:tab w:val="left" w:pos="424"/>
              </w:tabs>
              <w:ind w:right="96"/>
              <w:jc w:val="both"/>
              <w:rPr>
                <w:rFonts w:ascii="Palatino Linotype" w:hAnsi="Palatino Linotype" w:cs="Arial"/>
                <w:w w:val="80"/>
                <w:sz w:val="18"/>
                <w:lang w:val="es-CO"/>
              </w:rPr>
            </w:pPr>
            <w:r w:rsidRPr="009F6C74">
              <w:rPr>
                <w:rFonts w:ascii="Palatino Linotype" w:hAnsi="Palatino Linotype" w:cs="Arial"/>
                <w:w w:val="80"/>
                <w:sz w:val="18"/>
                <w:lang w:val="es-CO"/>
              </w:rPr>
              <w:t xml:space="preserve">En este primer trimestre se avanzó en la consolidación de un informe que recoge los insumos técnicos de todos los frentes de trabajo a través de los cuales se aporta desde el grupo de cambio global a la reglamentación de la </w:t>
            </w:r>
            <w:r w:rsidR="0056409A" w:rsidRPr="009F6C74">
              <w:rPr>
                <w:rFonts w:ascii="Palatino Linotype" w:hAnsi="Palatino Linotype" w:cs="Arial"/>
                <w:w w:val="80"/>
                <w:sz w:val="18"/>
                <w:lang w:val="es-CO"/>
              </w:rPr>
              <w:t>L</w:t>
            </w:r>
            <w:r w:rsidRPr="009F6C74">
              <w:rPr>
                <w:rFonts w:ascii="Palatino Linotype" w:hAnsi="Palatino Linotype" w:cs="Arial"/>
                <w:w w:val="80"/>
                <w:sz w:val="18"/>
                <w:lang w:val="es-CO"/>
              </w:rPr>
              <w:t>ey 1931 y que son insumo técnico de apoyo a la posición de país. Se cumple con lo programado para el primer trimestre al 100</w:t>
            </w:r>
            <w:r w:rsidR="0056409A" w:rsidRPr="009F6C74">
              <w:rPr>
                <w:rFonts w:ascii="Palatino Linotype" w:hAnsi="Palatino Linotype" w:cs="Arial"/>
                <w:w w:val="80"/>
                <w:sz w:val="18"/>
                <w:lang w:val="es-CO"/>
              </w:rPr>
              <w:t> </w:t>
            </w:r>
            <w:r w:rsidRPr="009F6C74">
              <w:rPr>
                <w:rFonts w:ascii="Palatino Linotype" w:hAnsi="Palatino Linotype" w:cs="Arial"/>
                <w:w w:val="80"/>
                <w:sz w:val="18"/>
                <w:lang w:val="es-CO"/>
              </w:rPr>
              <w:t>%.</w:t>
            </w:r>
          </w:p>
          <w:p w14:paraId="5079AE97" w14:textId="77777777" w:rsidR="00F45411" w:rsidRPr="009F6C74" w:rsidRDefault="00F45411" w:rsidP="00F752CD">
            <w:pPr>
              <w:pStyle w:val="TableParagraph"/>
              <w:spacing w:line="207" w:lineRule="exact"/>
              <w:ind w:left="423"/>
              <w:rPr>
                <w:rFonts w:ascii="Palatino Linotype" w:hAnsi="Palatino Linotype" w:cs="Arial"/>
                <w:b/>
                <w:sz w:val="18"/>
                <w:lang w:val="es-CO"/>
              </w:rPr>
            </w:pPr>
          </w:p>
          <w:p w14:paraId="672BAE4B" w14:textId="29A7572F" w:rsidR="00F45411" w:rsidRPr="009F6C74" w:rsidRDefault="00F45411" w:rsidP="00F752CD">
            <w:pPr>
              <w:pStyle w:val="TableParagraph"/>
              <w:spacing w:line="207" w:lineRule="exact"/>
              <w:ind w:left="423"/>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Evidencias</w:t>
            </w:r>
          </w:p>
          <w:p w14:paraId="13C8665E" w14:textId="77777777" w:rsidR="007779CB" w:rsidRPr="009F6C74" w:rsidRDefault="007779CB" w:rsidP="00F752CD">
            <w:pPr>
              <w:pStyle w:val="TableParagraph"/>
              <w:spacing w:line="207" w:lineRule="exact"/>
              <w:ind w:left="423"/>
              <w:rPr>
                <w:rFonts w:ascii="Palatino Linotype" w:hAnsi="Palatino Linotype" w:cs="Arial"/>
                <w:b/>
                <w:color w:val="2D74B5"/>
                <w:w w:val="90"/>
                <w:sz w:val="18"/>
                <w:lang w:val="es-CO"/>
              </w:rPr>
            </w:pPr>
          </w:p>
          <w:p w14:paraId="1E967622" w14:textId="77777777" w:rsidR="00F45411" w:rsidRPr="009F6C74" w:rsidRDefault="00021315" w:rsidP="00F752CD">
            <w:pPr>
              <w:rPr>
                <w:rFonts w:ascii="Palatino Linotype" w:eastAsia="Times New Roman" w:hAnsi="Palatino Linotype" w:cs="Arial"/>
                <w:sz w:val="18"/>
                <w:szCs w:val="18"/>
                <w:lang w:val="es-CO"/>
              </w:rPr>
            </w:pPr>
            <w:hyperlink r:id="rId57" w:history="1">
              <w:r w:rsidR="00F45411" w:rsidRPr="009F6C74">
                <w:rPr>
                  <w:rStyle w:val="Hipervnculo"/>
                  <w:rFonts w:ascii="Palatino Linotype" w:hAnsi="Palatino Linotype" w:cs="Arial"/>
                  <w:sz w:val="18"/>
                  <w:szCs w:val="18"/>
                  <w:lang w:val="es-CO"/>
                </w:rPr>
                <w:t xml:space="preserve">Se anexa informe con soportes </w:t>
              </w:r>
              <w:r w:rsidR="00F45411" w:rsidRPr="009F6C74">
                <w:rPr>
                  <w:rStyle w:val="Hipervnculo"/>
                  <w:rFonts w:ascii="Palatino Linotype" w:hAnsi="Palatino Linotype" w:cs="Arial"/>
                  <w:sz w:val="18"/>
                  <w:szCs w:val="18"/>
                  <w:lang w:val="es-CO"/>
                </w:rPr>
                <w:br/>
                <w:t>https://drive.google.com/drive/folders/1Rgwqpgz26CwL0PJ52sdVwM7pinzXz3y9?usp=sharing</w:t>
              </w:r>
            </w:hyperlink>
          </w:p>
          <w:p w14:paraId="0D3EB897" w14:textId="77777777" w:rsidR="00F45411" w:rsidRPr="009F6C74" w:rsidRDefault="00F45411" w:rsidP="00F752CD">
            <w:pPr>
              <w:pStyle w:val="TableParagraph"/>
              <w:tabs>
                <w:tab w:val="left" w:pos="423"/>
                <w:tab w:val="left" w:pos="424"/>
              </w:tabs>
              <w:ind w:right="5894"/>
              <w:rPr>
                <w:rFonts w:ascii="Palatino Linotype" w:hAnsi="Palatino Linotype" w:cs="Arial"/>
                <w:b/>
                <w:color w:val="2D74B5"/>
                <w:w w:val="85"/>
                <w:sz w:val="18"/>
                <w:lang w:val="es-CO"/>
              </w:rPr>
            </w:pPr>
          </w:p>
          <w:p w14:paraId="3A3C4236" w14:textId="2DD3AB6F" w:rsidR="00F45411" w:rsidRPr="009F6C74" w:rsidRDefault="00F45411" w:rsidP="00F752CD">
            <w:pPr>
              <w:pStyle w:val="TableParagraph"/>
              <w:tabs>
                <w:tab w:val="left" w:pos="423"/>
                <w:tab w:val="left" w:pos="424"/>
              </w:tabs>
              <w:ind w:right="5894"/>
              <w:rPr>
                <w:rFonts w:ascii="Palatino Linotype" w:hAnsi="Palatino Linotype" w:cs="Arial"/>
                <w:b/>
                <w:color w:val="2D74B5"/>
                <w:w w:val="85"/>
                <w:sz w:val="18"/>
              </w:rPr>
            </w:pPr>
            <w:r w:rsidRPr="009F6C74">
              <w:rPr>
                <w:rFonts w:ascii="Palatino Linotype" w:hAnsi="Palatino Linotype" w:cs="Arial"/>
                <w:b/>
                <w:color w:val="2D74B5"/>
                <w:w w:val="85"/>
                <w:sz w:val="18"/>
                <w:lang w:val="es-CO"/>
              </w:rPr>
              <w:t xml:space="preserve">          </w:t>
            </w:r>
            <w:r w:rsidRPr="009F6C74">
              <w:rPr>
                <w:rFonts w:ascii="Palatino Linotype" w:hAnsi="Palatino Linotype" w:cs="Arial"/>
                <w:b/>
                <w:color w:val="2D74B5"/>
                <w:w w:val="85"/>
                <w:sz w:val="18"/>
              </w:rPr>
              <w:t>Ubicación</w:t>
            </w:r>
            <w:r w:rsidRPr="009F6C74">
              <w:rPr>
                <w:rFonts w:ascii="Palatino Linotype" w:hAnsi="Palatino Linotype" w:cs="Arial"/>
                <w:b/>
                <w:color w:val="2D74B5"/>
                <w:spacing w:val="-5"/>
                <w:w w:val="85"/>
                <w:sz w:val="18"/>
              </w:rPr>
              <w:t xml:space="preserve"> </w:t>
            </w:r>
            <w:r w:rsidRPr="009F6C74">
              <w:rPr>
                <w:rFonts w:ascii="Palatino Linotype" w:hAnsi="Palatino Linotype" w:cs="Arial"/>
                <w:b/>
                <w:color w:val="2D74B5"/>
                <w:w w:val="85"/>
                <w:sz w:val="18"/>
              </w:rPr>
              <w:t>evidencias:</w:t>
            </w:r>
          </w:p>
          <w:p w14:paraId="2C6494A5" w14:textId="77777777" w:rsidR="007779CB" w:rsidRPr="009F6C74" w:rsidRDefault="007779CB" w:rsidP="00F752CD">
            <w:pPr>
              <w:pStyle w:val="TableParagraph"/>
              <w:tabs>
                <w:tab w:val="left" w:pos="423"/>
                <w:tab w:val="left" w:pos="424"/>
              </w:tabs>
              <w:ind w:right="5894"/>
              <w:rPr>
                <w:rFonts w:ascii="Palatino Linotype" w:hAnsi="Palatino Linotype" w:cs="Arial"/>
                <w:b/>
                <w:color w:val="2D74B5"/>
                <w:w w:val="85"/>
                <w:sz w:val="18"/>
              </w:rPr>
            </w:pPr>
          </w:p>
          <w:p w14:paraId="0089E4B1" w14:textId="1F698302" w:rsidR="007779CB" w:rsidRPr="009F6C74" w:rsidRDefault="00021315" w:rsidP="007779CB">
            <w:pPr>
              <w:pStyle w:val="TableParagraph"/>
              <w:numPr>
                <w:ilvl w:val="0"/>
                <w:numId w:val="8"/>
              </w:numPr>
              <w:tabs>
                <w:tab w:val="left" w:pos="423"/>
                <w:tab w:val="left" w:pos="424"/>
              </w:tabs>
              <w:spacing w:line="200" w:lineRule="exact"/>
              <w:rPr>
                <w:rFonts w:ascii="Palatino Linotype" w:hAnsi="Palatino Linotype" w:cs="Arial"/>
                <w:b/>
                <w:sz w:val="18"/>
              </w:rPr>
            </w:pPr>
            <w:hyperlink r:id="rId58" w:history="1">
              <w:r w:rsidR="00F45411" w:rsidRPr="009F6C74">
                <w:rPr>
                  <w:rStyle w:val="Hipervnculo"/>
                  <w:rFonts w:ascii="Palatino Linotype" w:hAnsi="Palatino Linotype" w:cs="Arial"/>
                  <w:sz w:val="18"/>
                  <w:szCs w:val="18"/>
                </w:rPr>
                <w:t>https://drive.google.com/drive/folders/1Rgwqpgz26CwL0PJ52sdVwM7pinzXz3y9?usp=sharing</w:t>
              </w:r>
            </w:hyperlink>
          </w:p>
        </w:tc>
      </w:tr>
    </w:tbl>
    <w:p w14:paraId="1DE05AD8" w14:textId="77777777" w:rsidR="00F45411" w:rsidRPr="009F6C74" w:rsidRDefault="00F45411" w:rsidP="00F45411">
      <w:pPr>
        <w:pStyle w:val="Textoindependiente"/>
        <w:rPr>
          <w:rFonts w:ascii="Palatino Linotype" w:hAnsi="Palatino Linotype" w:cs="Arial"/>
          <w:b/>
          <w:sz w:val="20"/>
          <w:lang w:val="en-US"/>
        </w:rPr>
      </w:pPr>
    </w:p>
    <w:p w14:paraId="4309C7D7" w14:textId="77777777" w:rsidR="00F45411" w:rsidRPr="009F6C74" w:rsidRDefault="00F45411" w:rsidP="00F45411">
      <w:pPr>
        <w:pStyle w:val="Textoindependiente"/>
        <w:rPr>
          <w:rFonts w:ascii="Palatino Linotype" w:hAnsi="Palatino Linotype" w:cs="Arial"/>
          <w:b/>
          <w:sz w:val="20"/>
          <w:lang w:val="en-US"/>
        </w:rPr>
      </w:pPr>
    </w:p>
    <w:tbl>
      <w:tblPr>
        <w:tblStyle w:val="TableNormal"/>
        <w:tblW w:w="9308" w:type="dxa"/>
        <w:tblInd w:w="190" w:type="dxa"/>
        <w:tblLayout w:type="fixed"/>
        <w:tblLook w:val="01E0" w:firstRow="1" w:lastRow="1" w:firstColumn="1" w:lastColumn="1" w:noHBand="0" w:noVBand="0"/>
      </w:tblPr>
      <w:tblGrid>
        <w:gridCol w:w="4241"/>
        <w:gridCol w:w="1140"/>
        <w:gridCol w:w="1140"/>
        <w:gridCol w:w="1370"/>
        <w:gridCol w:w="1417"/>
      </w:tblGrid>
      <w:tr w:rsidR="00F45411" w:rsidRPr="009F6C74" w14:paraId="688EB19B" w14:textId="77777777" w:rsidTr="007779CB">
        <w:trPr>
          <w:trHeight w:val="754"/>
        </w:trPr>
        <w:tc>
          <w:tcPr>
            <w:tcW w:w="4241" w:type="dxa"/>
            <w:shd w:val="clear" w:color="auto" w:fill="4471C4"/>
          </w:tcPr>
          <w:p w14:paraId="00049233" w14:textId="77777777" w:rsidR="00F45411" w:rsidRPr="009F6C74" w:rsidRDefault="00F45411" w:rsidP="00F752CD">
            <w:pPr>
              <w:pStyle w:val="TableParagraph"/>
              <w:spacing w:before="238"/>
              <w:ind w:left="1245"/>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4A6969DF" w14:textId="197C4575" w:rsidR="00F45411" w:rsidRPr="009F6C74" w:rsidRDefault="00F45411" w:rsidP="00F752CD">
            <w:pPr>
              <w:pStyle w:val="TableParagraph"/>
              <w:spacing w:line="184" w:lineRule="exact"/>
              <w:ind w:left="144" w:right="13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80"/>
                <w:sz w:val="16"/>
                <w:lang w:val="es-CO"/>
              </w:rPr>
              <w:t>programadas</w:t>
            </w:r>
            <w:r w:rsidR="0056409A" w:rsidRPr="009F6C74">
              <w:rPr>
                <w:rFonts w:ascii="Palatino Linotype" w:hAnsi="Palatino Linotype" w:cs="Arial"/>
                <w:b/>
                <w:color w:val="FFFFFF"/>
                <w:spacing w:val="1"/>
                <w:w w:val="8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0" w:type="dxa"/>
            <w:shd w:val="clear" w:color="auto" w:fill="4471C4"/>
          </w:tcPr>
          <w:p w14:paraId="490F6475" w14:textId="4F81597E" w:rsidR="00F45411" w:rsidRPr="009F6C74" w:rsidRDefault="00F45411"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ejecutadas</w:t>
            </w:r>
            <w:r w:rsidR="0056409A"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6E8DB90A" w14:textId="6858B7E2" w:rsidR="00F45411" w:rsidRPr="009F6C74" w:rsidRDefault="00F45411"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6409A" w:rsidRPr="009F6C74">
              <w:rPr>
                <w:rFonts w:ascii="Palatino Linotype" w:hAnsi="Palatino Linotype" w:cs="Arial"/>
                <w:b/>
                <w:color w:val="FFFFFF"/>
                <w:w w:val="85"/>
                <w:sz w:val="16"/>
              </w:rPr>
              <w:t>acumulado</w:t>
            </w:r>
          </w:p>
          <w:p w14:paraId="4E009AFC" w14:textId="30531542" w:rsidR="00F45411" w:rsidRPr="009F6C74" w:rsidRDefault="00793610" w:rsidP="00F752CD">
            <w:pPr>
              <w:pStyle w:val="TableParagraph"/>
              <w:spacing w:line="183" w:lineRule="exact"/>
              <w:ind w:left="260"/>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1417" w:type="dxa"/>
            <w:shd w:val="clear" w:color="auto" w:fill="4471C4"/>
          </w:tcPr>
          <w:p w14:paraId="0846942F" w14:textId="77777777" w:rsidR="00F45411" w:rsidRPr="009F6C74" w:rsidRDefault="00F45411" w:rsidP="00F752CD">
            <w:pPr>
              <w:pStyle w:val="TableParagraph"/>
              <w:spacing w:before="5"/>
              <w:rPr>
                <w:rFonts w:ascii="Palatino Linotype" w:hAnsi="Palatino Linotype" w:cs="Arial"/>
                <w:b/>
                <w:sz w:val="24"/>
              </w:rPr>
            </w:pPr>
          </w:p>
          <w:p w14:paraId="16AF925D" w14:textId="77777777" w:rsidR="00F45411" w:rsidRPr="009F6C74" w:rsidRDefault="00F45411" w:rsidP="00F752CD">
            <w:pPr>
              <w:pStyle w:val="TableParagraph"/>
              <w:spacing w:before="1"/>
              <w:ind w:left="173"/>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619609F6" w14:textId="77777777" w:rsidTr="007779CB">
        <w:trPr>
          <w:trHeight w:val="848"/>
        </w:trPr>
        <w:tc>
          <w:tcPr>
            <w:tcW w:w="4241" w:type="dxa"/>
            <w:tcBorders>
              <w:left w:val="single" w:sz="4" w:space="0" w:color="8EAADB"/>
              <w:bottom w:val="single" w:sz="4" w:space="0" w:color="8EAADB"/>
              <w:right w:val="single" w:sz="4" w:space="0" w:color="8EAADB"/>
            </w:tcBorders>
            <w:shd w:val="clear" w:color="auto" w:fill="D9E1F3"/>
          </w:tcPr>
          <w:p w14:paraId="45406D83" w14:textId="4581265D"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Fonts w:ascii="Palatino Linotype" w:hAnsi="Palatino Linotype" w:cs="Arial"/>
                <w:b/>
                <w:w w:val="85"/>
                <w:sz w:val="20"/>
                <w:lang w:val="es-CO"/>
              </w:rPr>
              <w:t>SEA21-2</w:t>
            </w:r>
            <w:r w:rsidRPr="009F6C74">
              <w:rPr>
                <w:rFonts w:ascii="Palatino Linotype" w:hAnsi="Palatino Linotype" w:cs="Arial"/>
                <w:b/>
                <w:spacing w:val="1"/>
                <w:w w:val="85"/>
                <w:sz w:val="20"/>
                <w:lang w:val="es-CO"/>
              </w:rPr>
              <w:t xml:space="preserve"> </w:t>
            </w:r>
            <w:r w:rsidRPr="009F6C74">
              <w:rPr>
                <w:rFonts w:ascii="Palatino Linotype" w:hAnsi="Palatino Linotype" w:cs="Arial"/>
                <w:w w:val="85"/>
                <w:sz w:val="18"/>
                <w:lang w:val="es-CO"/>
              </w:rPr>
              <w:t xml:space="preserve">Elaborar documentos técnicos, protocolos, mapas, metodologías, planes, informes, escenarios y estudios para sustentar decisiones en torno a la gestión del </w:t>
            </w:r>
            <w:r w:rsidR="0056409A" w:rsidRPr="009F6C74">
              <w:rPr>
                <w:rFonts w:ascii="Palatino Linotype" w:hAnsi="Palatino Linotype" w:cs="Arial"/>
                <w:w w:val="85"/>
                <w:sz w:val="18"/>
                <w:lang w:val="es-CO"/>
              </w:rPr>
              <w:t>c</w:t>
            </w:r>
            <w:r w:rsidRPr="009F6C74">
              <w:rPr>
                <w:rFonts w:ascii="Palatino Linotype" w:hAnsi="Palatino Linotype" w:cs="Arial"/>
                <w:w w:val="85"/>
                <w:sz w:val="18"/>
                <w:lang w:val="es-CO"/>
              </w:rPr>
              <w:t xml:space="preserve">ambio </w:t>
            </w:r>
            <w:r w:rsidR="0056409A" w:rsidRPr="009F6C74">
              <w:rPr>
                <w:rFonts w:ascii="Palatino Linotype" w:hAnsi="Palatino Linotype" w:cs="Arial"/>
                <w:w w:val="85"/>
                <w:sz w:val="18"/>
                <w:lang w:val="es-CO"/>
              </w:rPr>
              <w:t>c</w:t>
            </w:r>
            <w:r w:rsidRPr="009F6C74">
              <w:rPr>
                <w:rFonts w:ascii="Palatino Linotype" w:hAnsi="Palatino Linotype" w:cs="Arial"/>
                <w:w w:val="85"/>
                <w:sz w:val="18"/>
                <w:lang w:val="es-CO"/>
              </w:rPr>
              <w:t>limático</w:t>
            </w:r>
          </w:p>
        </w:tc>
        <w:tc>
          <w:tcPr>
            <w:tcW w:w="1140" w:type="dxa"/>
            <w:tcBorders>
              <w:left w:val="single" w:sz="4" w:space="0" w:color="8EAADB"/>
              <w:bottom w:val="single" w:sz="4" w:space="0" w:color="8EAADB"/>
              <w:right w:val="single" w:sz="4" w:space="0" w:color="8EAADB"/>
            </w:tcBorders>
            <w:shd w:val="clear" w:color="auto" w:fill="D9E1F3"/>
          </w:tcPr>
          <w:p w14:paraId="53B60B23" w14:textId="77777777" w:rsidR="00F45411" w:rsidRPr="009F6C74" w:rsidRDefault="00F45411" w:rsidP="00F752CD">
            <w:pPr>
              <w:pStyle w:val="TableParagraph"/>
              <w:spacing w:before="6"/>
              <w:rPr>
                <w:rFonts w:ascii="Palatino Linotype" w:hAnsi="Palatino Linotype" w:cs="Arial"/>
                <w:b/>
                <w:sz w:val="27"/>
                <w:lang w:val="es-CO"/>
              </w:rPr>
            </w:pPr>
          </w:p>
          <w:p w14:paraId="09D621AC" w14:textId="77777777" w:rsidR="00F45411" w:rsidRPr="009F6C74" w:rsidRDefault="00F45411" w:rsidP="00F752CD">
            <w:pPr>
              <w:pStyle w:val="TableParagraph"/>
              <w:ind w:left="80" w:right="72"/>
              <w:jc w:val="center"/>
              <w:rPr>
                <w:rFonts w:ascii="Palatino Linotype" w:hAnsi="Palatino Linotype" w:cs="Arial"/>
                <w:sz w:val="18"/>
              </w:rPr>
            </w:pPr>
            <w:r w:rsidRPr="009F6C74">
              <w:rPr>
                <w:rFonts w:ascii="Palatino Linotype" w:hAnsi="Palatino Linotype" w:cs="Arial"/>
                <w:w w:val="90"/>
                <w:sz w:val="18"/>
              </w:rPr>
              <w:t>0</w:t>
            </w:r>
          </w:p>
        </w:tc>
        <w:tc>
          <w:tcPr>
            <w:tcW w:w="1140" w:type="dxa"/>
            <w:tcBorders>
              <w:left w:val="single" w:sz="4" w:space="0" w:color="8EAADB"/>
              <w:bottom w:val="single" w:sz="4" w:space="0" w:color="8EAADB"/>
              <w:right w:val="single" w:sz="4" w:space="0" w:color="8EAADB"/>
            </w:tcBorders>
            <w:shd w:val="clear" w:color="auto" w:fill="D9E1F3"/>
          </w:tcPr>
          <w:p w14:paraId="76D682CC" w14:textId="77777777" w:rsidR="00F45411" w:rsidRPr="009F6C74" w:rsidRDefault="00F45411" w:rsidP="00F752CD">
            <w:pPr>
              <w:pStyle w:val="TableParagraph"/>
              <w:spacing w:before="6"/>
              <w:rPr>
                <w:rFonts w:ascii="Palatino Linotype" w:hAnsi="Palatino Linotype" w:cs="Arial"/>
                <w:b/>
                <w:sz w:val="27"/>
              </w:rPr>
            </w:pPr>
          </w:p>
          <w:p w14:paraId="1E64B89C"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0</w:t>
            </w:r>
          </w:p>
        </w:tc>
        <w:tc>
          <w:tcPr>
            <w:tcW w:w="1370" w:type="dxa"/>
            <w:tcBorders>
              <w:left w:val="single" w:sz="4" w:space="0" w:color="8EAADB"/>
              <w:bottom w:val="single" w:sz="4" w:space="0" w:color="8EAADB"/>
              <w:right w:val="single" w:sz="4" w:space="0" w:color="8EAADB"/>
            </w:tcBorders>
            <w:shd w:val="clear" w:color="auto" w:fill="D9E1F3"/>
          </w:tcPr>
          <w:p w14:paraId="190AECC0" w14:textId="77777777" w:rsidR="00F45411" w:rsidRPr="009F6C74" w:rsidRDefault="00F45411" w:rsidP="00F752CD">
            <w:pPr>
              <w:pStyle w:val="TableParagraph"/>
              <w:spacing w:before="6"/>
              <w:rPr>
                <w:rFonts w:ascii="Palatino Linotype" w:hAnsi="Palatino Linotype" w:cs="Arial"/>
                <w:b/>
                <w:sz w:val="27"/>
              </w:rPr>
            </w:pPr>
          </w:p>
          <w:p w14:paraId="53293E71" w14:textId="77777777" w:rsidR="00F45411" w:rsidRPr="009F6C74" w:rsidRDefault="00F45411"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0</w:t>
            </w:r>
          </w:p>
        </w:tc>
        <w:tc>
          <w:tcPr>
            <w:tcW w:w="1417" w:type="dxa"/>
            <w:tcBorders>
              <w:left w:val="single" w:sz="4" w:space="0" w:color="8EAADB"/>
              <w:bottom w:val="single" w:sz="4" w:space="0" w:color="8EAADB"/>
              <w:right w:val="single" w:sz="4" w:space="0" w:color="8EAADB"/>
            </w:tcBorders>
            <w:shd w:val="clear" w:color="auto" w:fill="D9E1F3"/>
          </w:tcPr>
          <w:p w14:paraId="704D53D5" w14:textId="77777777" w:rsidR="00F45411" w:rsidRPr="009F6C74" w:rsidRDefault="00F45411" w:rsidP="00F752CD">
            <w:pPr>
              <w:pStyle w:val="TableParagraph"/>
              <w:ind w:left="108"/>
              <w:rPr>
                <w:rFonts w:ascii="Palatino Linotype" w:hAnsi="Palatino Linotype" w:cs="Arial"/>
                <w:sz w:val="20"/>
              </w:rPr>
            </w:pPr>
          </w:p>
        </w:tc>
      </w:tr>
      <w:tr w:rsidR="00F45411" w:rsidRPr="009F6C74" w14:paraId="5B496693" w14:textId="77777777" w:rsidTr="007779CB">
        <w:trPr>
          <w:trHeight w:val="1077"/>
        </w:trPr>
        <w:tc>
          <w:tcPr>
            <w:tcW w:w="9308" w:type="dxa"/>
            <w:gridSpan w:val="5"/>
            <w:tcBorders>
              <w:top w:val="single" w:sz="4" w:space="0" w:color="8EAADB"/>
              <w:left w:val="single" w:sz="4" w:space="0" w:color="8EAADB"/>
              <w:bottom w:val="single" w:sz="4" w:space="0" w:color="8EAADB"/>
              <w:right w:val="single" w:sz="4" w:space="0" w:color="8EAADB"/>
            </w:tcBorders>
          </w:tcPr>
          <w:p w14:paraId="4DD9B765" w14:textId="77777777" w:rsidR="007779CB" w:rsidRPr="009F6C74" w:rsidRDefault="007779CB" w:rsidP="00F752CD">
            <w:pPr>
              <w:pStyle w:val="TableParagraph"/>
              <w:spacing w:line="204" w:lineRule="exact"/>
              <w:ind w:left="108"/>
              <w:rPr>
                <w:rFonts w:ascii="Palatino Linotype" w:hAnsi="Palatino Linotype" w:cs="Arial"/>
                <w:b/>
                <w:color w:val="2D74B5"/>
                <w:w w:val="80"/>
                <w:sz w:val="18"/>
                <w:lang w:val="es-CO"/>
              </w:rPr>
            </w:pPr>
          </w:p>
          <w:p w14:paraId="54091EAC" w14:textId="146D261B" w:rsidR="00F45411" w:rsidRPr="009F6C74" w:rsidRDefault="00F45411" w:rsidP="00F752CD">
            <w:pPr>
              <w:pStyle w:val="TableParagraph"/>
              <w:spacing w:line="204"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6409A"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7CEA936F" w14:textId="77777777" w:rsidR="00F45411" w:rsidRPr="009F6C74" w:rsidRDefault="00F45411" w:rsidP="00F752CD">
            <w:pPr>
              <w:pStyle w:val="TableParagraph"/>
              <w:spacing w:before="11"/>
              <w:rPr>
                <w:rFonts w:ascii="Palatino Linotype" w:hAnsi="Palatino Linotype" w:cs="Arial"/>
                <w:b/>
                <w:sz w:val="17"/>
                <w:lang w:val="es-CO"/>
              </w:rPr>
            </w:pPr>
          </w:p>
          <w:p w14:paraId="4E26F931" w14:textId="34EB129F" w:rsidR="00F45411" w:rsidRPr="009F6C74" w:rsidRDefault="00F45411" w:rsidP="003638EF">
            <w:pPr>
              <w:pStyle w:val="TableParagraph"/>
              <w:numPr>
                <w:ilvl w:val="0"/>
                <w:numId w:val="7"/>
              </w:numPr>
              <w:tabs>
                <w:tab w:val="left" w:pos="425"/>
              </w:tabs>
              <w:ind w:right="94"/>
              <w:jc w:val="both"/>
              <w:rPr>
                <w:rFonts w:ascii="Palatino Linotype" w:hAnsi="Palatino Linotype" w:cs="Arial"/>
                <w:sz w:val="18"/>
                <w:lang w:val="es-CO"/>
              </w:rPr>
            </w:pPr>
            <w:r w:rsidRPr="009F6C74">
              <w:rPr>
                <w:rFonts w:ascii="Palatino Linotype" w:hAnsi="Palatino Linotype" w:cs="Arial"/>
                <w:w w:val="80"/>
                <w:sz w:val="18"/>
                <w:lang w:val="es-CO"/>
              </w:rPr>
              <w:t xml:space="preserve">Esta actividad inicia a partir del 1 de </w:t>
            </w:r>
            <w:r w:rsidR="0056409A" w:rsidRPr="009F6C74">
              <w:rPr>
                <w:rFonts w:ascii="Palatino Linotype" w:hAnsi="Palatino Linotype" w:cs="Arial"/>
                <w:w w:val="80"/>
                <w:sz w:val="18"/>
                <w:lang w:val="es-CO"/>
              </w:rPr>
              <w:t>a</w:t>
            </w:r>
            <w:r w:rsidRPr="009F6C74">
              <w:rPr>
                <w:rFonts w:ascii="Palatino Linotype" w:hAnsi="Palatino Linotype" w:cs="Arial"/>
                <w:w w:val="80"/>
                <w:sz w:val="18"/>
                <w:lang w:val="es-CO"/>
              </w:rPr>
              <w:t>bril</w:t>
            </w:r>
            <w:r w:rsidR="0056409A" w:rsidRPr="009F6C74">
              <w:rPr>
                <w:rFonts w:ascii="Palatino Linotype" w:hAnsi="Palatino Linotype" w:cs="Arial"/>
                <w:w w:val="80"/>
                <w:sz w:val="18"/>
                <w:lang w:val="es-CO"/>
              </w:rPr>
              <w:t>.</w:t>
            </w:r>
          </w:p>
          <w:p w14:paraId="4832ADFC" w14:textId="77777777" w:rsidR="00F45411" w:rsidRPr="009F6C74" w:rsidRDefault="00F45411" w:rsidP="00F752CD">
            <w:pPr>
              <w:pStyle w:val="TableParagraph"/>
              <w:tabs>
                <w:tab w:val="left" w:pos="469"/>
                <w:tab w:val="left" w:pos="470"/>
              </w:tabs>
              <w:spacing w:line="202" w:lineRule="exact"/>
              <w:rPr>
                <w:rFonts w:ascii="Palatino Linotype" w:hAnsi="Palatino Linotype" w:cs="Arial"/>
                <w:b/>
                <w:sz w:val="18"/>
                <w:lang w:val="es-CO"/>
              </w:rPr>
            </w:pPr>
          </w:p>
        </w:tc>
      </w:tr>
    </w:tbl>
    <w:p w14:paraId="29F100ED" w14:textId="77777777" w:rsidR="00F45411" w:rsidRPr="009F6C74" w:rsidRDefault="00F45411" w:rsidP="00F45411">
      <w:pPr>
        <w:rPr>
          <w:rFonts w:ascii="Palatino Linotype" w:hAnsi="Palatino Linotype" w:cs="Arial"/>
        </w:rPr>
      </w:pPr>
    </w:p>
    <w:p w14:paraId="63346C23" w14:textId="77777777" w:rsidR="00F45411" w:rsidRPr="009F6C74" w:rsidRDefault="00F45411" w:rsidP="00F45411">
      <w:pPr>
        <w:pStyle w:val="Textoindependiente"/>
        <w:spacing w:before="5"/>
        <w:rPr>
          <w:rFonts w:ascii="Palatino Linotype" w:hAnsi="Palatino Linotype" w:cs="Arial"/>
          <w:b/>
          <w:sz w:val="18"/>
        </w:rPr>
      </w:pPr>
    </w:p>
    <w:tbl>
      <w:tblPr>
        <w:tblStyle w:val="TableNormal"/>
        <w:tblW w:w="0" w:type="auto"/>
        <w:tblInd w:w="190" w:type="dxa"/>
        <w:tblLayout w:type="fixed"/>
        <w:tblLook w:val="01E0" w:firstRow="1" w:lastRow="1" w:firstColumn="1" w:lastColumn="1" w:noHBand="0" w:noVBand="0"/>
      </w:tblPr>
      <w:tblGrid>
        <w:gridCol w:w="4488"/>
        <w:gridCol w:w="1134"/>
        <w:gridCol w:w="1276"/>
        <w:gridCol w:w="1276"/>
        <w:gridCol w:w="1134"/>
      </w:tblGrid>
      <w:tr w:rsidR="00F45411" w:rsidRPr="009F6C74" w14:paraId="6E3D502A" w14:textId="77777777" w:rsidTr="00F752CD">
        <w:trPr>
          <w:trHeight w:val="662"/>
        </w:trPr>
        <w:tc>
          <w:tcPr>
            <w:tcW w:w="4488" w:type="dxa"/>
            <w:shd w:val="clear" w:color="auto" w:fill="4471C4"/>
          </w:tcPr>
          <w:p w14:paraId="6D2568B5" w14:textId="77777777" w:rsidR="00F45411" w:rsidRPr="009F6C74" w:rsidRDefault="00F45411" w:rsidP="00F752CD">
            <w:pPr>
              <w:pStyle w:val="TableParagraph"/>
              <w:spacing w:before="192"/>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34" w:type="dxa"/>
            <w:shd w:val="clear" w:color="auto" w:fill="4471C4"/>
          </w:tcPr>
          <w:p w14:paraId="4F2EDA78" w14:textId="39364071" w:rsidR="00F45411" w:rsidRPr="009F6C74" w:rsidRDefault="00F45411" w:rsidP="00F752CD">
            <w:pPr>
              <w:pStyle w:val="TableParagraph"/>
              <w:spacing w:line="160" w:lineRule="atLeast"/>
              <w:ind w:left="199" w:right="185"/>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80"/>
                <w:sz w:val="14"/>
                <w:lang w:val="es-CO"/>
              </w:rPr>
              <w:t>programadas</w:t>
            </w:r>
            <w:r w:rsidR="0056409A" w:rsidRPr="009F6C74">
              <w:rPr>
                <w:rFonts w:ascii="Palatino Linotype" w:hAnsi="Palatino Linotype" w:cs="Arial"/>
                <w:b/>
                <w:color w:val="FFFFFF"/>
                <w:spacing w:val="1"/>
                <w:w w:val="80"/>
                <w:sz w:val="14"/>
                <w:lang w:val="es-CO"/>
              </w:rPr>
              <w:t xml:space="preserve"> </w:t>
            </w:r>
            <w:r w:rsidR="0056409A" w:rsidRPr="009F6C74">
              <w:rPr>
                <w:rFonts w:ascii="Palatino Linotype" w:hAnsi="Palatino Linotype" w:cs="Arial"/>
                <w:b/>
                <w:color w:val="FFFFFF"/>
                <w:w w:val="90"/>
                <w:sz w:val="14"/>
                <w:lang w:val="es-CO"/>
              </w:rPr>
              <w:t>acumulado</w:t>
            </w:r>
            <w:r w:rsidR="0056409A" w:rsidRPr="009F6C74">
              <w:rPr>
                <w:rFonts w:ascii="Palatino Linotype" w:hAnsi="Palatino Linotype" w:cs="Arial"/>
                <w:b/>
                <w:color w:val="FFFFFF"/>
                <w:spacing w:val="1"/>
                <w:w w:val="90"/>
                <w:sz w:val="14"/>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4"/>
                <w:lang w:val="es-CO"/>
              </w:rPr>
              <w:t xml:space="preserve"> trimestre</w:t>
            </w:r>
            <w:r w:rsidRPr="009F6C74">
              <w:rPr>
                <w:rFonts w:ascii="Palatino Linotype" w:hAnsi="Palatino Linotype" w:cs="Arial"/>
                <w:b/>
                <w:color w:val="FFFFFF"/>
                <w:spacing w:val="1"/>
                <w:w w:val="80"/>
                <w:sz w:val="14"/>
                <w:lang w:val="es-CO"/>
              </w:rPr>
              <w:t xml:space="preserve"> </w:t>
            </w:r>
            <w:r w:rsidRPr="009F6C74">
              <w:rPr>
                <w:rFonts w:ascii="Palatino Linotype" w:hAnsi="Palatino Linotype" w:cs="Arial"/>
                <w:b/>
                <w:color w:val="FFFFFF"/>
                <w:w w:val="80"/>
                <w:sz w:val="14"/>
                <w:lang w:val="es-CO"/>
              </w:rPr>
              <w:t>%</w:t>
            </w:r>
          </w:p>
        </w:tc>
        <w:tc>
          <w:tcPr>
            <w:tcW w:w="1276" w:type="dxa"/>
            <w:shd w:val="clear" w:color="auto" w:fill="4471C4"/>
          </w:tcPr>
          <w:p w14:paraId="53800B07" w14:textId="7153115B" w:rsidR="00F45411" w:rsidRPr="009F6C74" w:rsidRDefault="00F45411" w:rsidP="00F752CD">
            <w:pPr>
              <w:pStyle w:val="TableParagraph"/>
              <w:spacing w:line="160" w:lineRule="atLeast"/>
              <w:ind w:left="201" w:right="184" w:hanging="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90"/>
                <w:sz w:val="14"/>
                <w:lang w:val="es-CO"/>
              </w:rPr>
              <w:t>ejecutadas</w:t>
            </w:r>
            <w:r w:rsidR="0056409A"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90"/>
                <w:sz w:val="14"/>
                <w:lang w:val="es-CO"/>
              </w:rPr>
              <w:t>acumulado</w:t>
            </w:r>
            <w:r w:rsidR="0056409A" w:rsidRPr="009F6C74">
              <w:rPr>
                <w:rFonts w:ascii="Palatino Linotype" w:hAnsi="Palatino Linotype" w:cs="Arial"/>
                <w:b/>
                <w:color w:val="FFFFFF"/>
                <w:spacing w:val="1"/>
                <w:w w:val="90"/>
                <w:sz w:val="14"/>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4"/>
                <w:lang w:val="es-CO"/>
              </w:rPr>
              <w:t xml:space="preserve"> trimestre</w:t>
            </w:r>
            <w:r w:rsidRPr="009F6C74">
              <w:rPr>
                <w:rFonts w:ascii="Palatino Linotype" w:hAnsi="Palatino Linotype" w:cs="Arial"/>
                <w:b/>
                <w:color w:val="FFFFFF"/>
                <w:spacing w:val="1"/>
                <w:w w:val="80"/>
                <w:sz w:val="14"/>
                <w:lang w:val="es-CO"/>
              </w:rPr>
              <w:t xml:space="preserve"> </w:t>
            </w:r>
            <w:r w:rsidRPr="009F6C74">
              <w:rPr>
                <w:rFonts w:ascii="Palatino Linotype" w:hAnsi="Palatino Linotype" w:cs="Arial"/>
                <w:b/>
                <w:color w:val="FFFFFF"/>
                <w:w w:val="80"/>
                <w:sz w:val="14"/>
                <w:lang w:val="es-CO"/>
              </w:rPr>
              <w:t>%</w:t>
            </w:r>
          </w:p>
        </w:tc>
        <w:tc>
          <w:tcPr>
            <w:tcW w:w="1276" w:type="dxa"/>
            <w:shd w:val="clear" w:color="auto" w:fill="4471C4"/>
          </w:tcPr>
          <w:p w14:paraId="7233F8C9" w14:textId="647D8C43" w:rsidR="00F45411" w:rsidRPr="009F6C74" w:rsidRDefault="00F45411" w:rsidP="00F752CD">
            <w:pPr>
              <w:pStyle w:val="TableParagraph"/>
              <w:spacing w:before="87"/>
              <w:ind w:left="378" w:hanging="70"/>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56409A" w:rsidRPr="009F6C74">
              <w:rPr>
                <w:rFonts w:ascii="Palatino Linotype" w:hAnsi="Palatino Linotype" w:cs="Arial"/>
                <w:b/>
                <w:color w:val="FFFFFF"/>
                <w:w w:val="85"/>
                <w:sz w:val="14"/>
              </w:rPr>
              <w:t>acumulado</w:t>
            </w:r>
          </w:p>
          <w:p w14:paraId="4EDC30C7" w14:textId="1ACDB5E4" w:rsidR="00F45411" w:rsidRPr="009F6C74" w:rsidRDefault="00793610" w:rsidP="00F752CD">
            <w:pPr>
              <w:pStyle w:val="TableParagraph"/>
              <w:spacing w:line="161" w:lineRule="exact"/>
              <w:ind w:left="315"/>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rPr>
              <w:t xml:space="preserve"> </w:t>
            </w:r>
            <w:r w:rsidR="00F45411" w:rsidRPr="009F6C74">
              <w:rPr>
                <w:rFonts w:ascii="Palatino Linotype" w:hAnsi="Palatino Linotype" w:cs="Arial"/>
                <w:b/>
                <w:color w:val="FFFFFF"/>
                <w:w w:val="80"/>
                <w:sz w:val="14"/>
              </w:rPr>
              <w:t>trimestre</w:t>
            </w:r>
            <w:r w:rsidR="00F45411" w:rsidRPr="009F6C74">
              <w:rPr>
                <w:rFonts w:ascii="Palatino Linotype" w:hAnsi="Palatino Linotype" w:cs="Arial"/>
                <w:b/>
                <w:color w:val="FFFFFF"/>
                <w:spacing w:val="5"/>
                <w:w w:val="80"/>
                <w:sz w:val="14"/>
              </w:rPr>
              <w:t xml:space="preserve"> </w:t>
            </w:r>
            <w:r w:rsidR="00F45411" w:rsidRPr="009F6C74">
              <w:rPr>
                <w:rFonts w:ascii="Palatino Linotype" w:hAnsi="Palatino Linotype" w:cs="Arial"/>
                <w:b/>
                <w:color w:val="FFFFFF"/>
                <w:w w:val="80"/>
                <w:sz w:val="14"/>
              </w:rPr>
              <w:t>%</w:t>
            </w:r>
          </w:p>
        </w:tc>
        <w:tc>
          <w:tcPr>
            <w:tcW w:w="1134" w:type="dxa"/>
            <w:shd w:val="clear" w:color="auto" w:fill="4471C4"/>
          </w:tcPr>
          <w:p w14:paraId="70482293" w14:textId="77777777" w:rsidR="00F45411" w:rsidRPr="009F6C74" w:rsidRDefault="00F45411" w:rsidP="00F752CD">
            <w:pPr>
              <w:pStyle w:val="TableParagraph"/>
              <w:spacing w:before="6"/>
              <w:rPr>
                <w:rFonts w:ascii="Palatino Linotype" w:hAnsi="Palatino Linotype" w:cs="Arial"/>
                <w:b/>
                <w:sz w:val="21"/>
              </w:rPr>
            </w:pPr>
          </w:p>
          <w:p w14:paraId="1A634AE7" w14:textId="77777777" w:rsidR="00F45411" w:rsidRPr="009F6C74" w:rsidRDefault="00F45411" w:rsidP="00F752CD">
            <w:pPr>
              <w:pStyle w:val="TableParagraph"/>
              <w:ind w:left="214"/>
              <w:rPr>
                <w:rFonts w:ascii="Palatino Linotype" w:hAnsi="Palatino Linotype" w:cs="Arial"/>
                <w:b/>
                <w:sz w:val="14"/>
              </w:rPr>
            </w:pPr>
            <w:r w:rsidRPr="009F6C74">
              <w:rPr>
                <w:rFonts w:ascii="Palatino Linotype" w:hAnsi="Palatino Linotype" w:cs="Arial"/>
                <w:b/>
                <w:color w:val="FFFFFF"/>
                <w:w w:val="90"/>
                <w:sz w:val="14"/>
              </w:rPr>
              <w:t>Semáforo</w:t>
            </w:r>
          </w:p>
        </w:tc>
      </w:tr>
      <w:tr w:rsidR="00F45411" w:rsidRPr="009F6C74" w14:paraId="603D8C37" w14:textId="77777777" w:rsidTr="00F752CD">
        <w:trPr>
          <w:trHeight w:val="849"/>
        </w:trPr>
        <w:tc>
          <w:tcPr>
            <w:tcW w:w="4488" w:type="dxa"/>
            <w:tcBorders>
              <w:left w:val="single" w:sz="4" w:space="0" w:color="8EAADB"/>
              <w:bottom w:val="single" w:sz="4" w:space="0" w:color="8EAADB"/>
              <w:right w:val="single" w:sz="4" w:space="0" w:color="8EAADB"/>
            </w:tcBorders>
            <w:shd w:val="clear" w:color="auto" w:fill="D9E1F3"/>
          </w:tcPr>
          <w:p w14:paraId="413949B4" w14:textId="77777777" w:rsidR="00F45411" w:rsidRPr="009F6C74" w:rsidRDefault="00F45411" w:rsidP="00F752CD">
            <w:pPr>
              <w:pStyle w:val="TableParagraph"/>
              <w:spacing w:before="3" w:line="235" w:lineRule="auto"/>
              <w:ind w:left="108" w:right="89"/>
              <w:rPr>
                <w:rFonts w:ascii="Palatino Linotype" w:hAnsi="Palatino Linotype" w:cs="Arial"/>
                <w:b/>
                <w:spacing w:val="1"/>
                <w:w w:val="85"/>
                <w:sz w:val="20"/>
                <w:lang w:val="es-CO"/>
              </w:rPr>
            </w:pPr>
            <w:r w:rsidRPr="009F6C74">
              <w:rPr>
                <w:rFonts w:ascii="Palatino Linotype" w:hAnsi="Palatino Linotype" w:cs="Arial"/>
                <w:b/>
                <w:w w:val="85"/>
                <w:sz w:val="20"/>
                <w:lang w:val="es-CO"/>
              </w:rPr>
              <w:t>SEA21-3</w:t>
            </w:r>
            <w:r w:rsidRPr="009F6C74">
              <w:rPr>
                <w:rFonts w:ascii="Palatino Linotype" w:hAnsi="Palatino Linotype" w:cs="Arial"/>
                <w:b/>
                <w:spacing w:val="1"/>
                <w:w w:val="85"/>
                <w:sz w:val="20"/>
                <w:lang w:val="es-CO"/>
              </w:rPr>
              <w:t xml:space="preserve"> </w:t>
            </w:r>
          </w:p>
          <w:p w14:paraId="4DCD4E57" w14:textId="77777777" w:rsidR="00F45411" w:rsidRPr="009F6C74" w:rsidRDefault="00F45411" w:rsidP="00F752CD">
            <w:pPr>
              <w:pStyle w:val="TableParagraph"/>
              <w:spacing w:before="3" w:line="235" w:lineRule="auto"/>
              <w:ind w:left="108" w:right="89"/>
              <w:jc w:val="both"/>
              <w:rPr>
                <w:rFonts w:ascii="Palatino Linotype" w:hAnsi="Palatino Linotype" w:cs="Arial"/>
                <w:sz w:val="18"/>
                <w:lang w:val="es-CO"/>
              </w:rPr>
            </w:pPr>
            <w:r w:rsidRPr="009F6C74">
              <w:rPr>
                <w:rFonts w:ascii="Palatino Linotype" w:hAnsi="Palatino Linotype" w:cs="Arial"/>
                <w:spacing w:val="2"/>
                <w:w w:val="85"/>
                <w:sz w:val="20"/>
                <w:lang w:val="es-CO"/>
              </w:rPr>
              <w:t>Realizar</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asistencia</w:t>
            </w:r>
            <w:r w:rsidRPr="009F6C74">
              <w:rPr>
                <w:rFonts w:ascii="Palatino Linotype" w:hAnsi="Palatino Linotype" w:cs="Arial"/>
                <w:spacing w:val="2"/>
                <w:w w:val="85"/>
                <w:sz w:val="18"/>
                <w:lang w:val="es-CO"/>
              </w:rPr>
              <w:t xml:space="preserve"> </w:t>
            </w:r>
            <w:r w:rsidRPr="009F6C74">
              <w:rPr>
                <w:rFonts w:ascii="Palatino Linotype" w:hAnsi="Palatino Linotype" w:cs="Arial"/>
                <w:w w:val="85"/>
                <w:sz w:val="18"/>
                <w:lang w:val="es-CO"/>
              </w:rPr>
              <w:t>técnica</w:t>
            </w:r>
            <w:r w:rsidRPr="009F6C74">
              <w:rPr>
                <w:rFonts w:ascii="Palatino Linotype" w:hAnsi="Palatino Linotype" w:cs="Arial"/>
                <w:spacing w:val="2"/>
                <w:w w:val="85"/>
                <w:sz w:val="18"/>
                <w:lang w:val="es-CO"/>
              </w:rPr>
              <w:t xml:space="preserve"> </w:t>
            </w:r>
            <w:r w:rsidRPr="009F6C74">
              <w:rPr>
                <w:rFonts w:ascii="Palatino Linotype" w:hAnsi="Palatino Linotype" w:cs="Arial"/>
                <w:w w:val="85"/>
                <w:sz w:val="18"/>
                <w:lang w:val="es-CO"/>
              </w:rPr>
              <w:t>a</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las</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entidades</w:t>
            </w:r>
            <w:r w:rsidRPr="009F6C74">
              <w:rPr>
                <w:rFonts w:ascii="Palatino Linotype" w:hAnsi="Palatino Linotype" w:cs="Arial"/>
                <w:spacing w:val="2"/>
                <w:w w:val="85"/>
                <w:sz w:val="18"/>
                <w:lang w:val="es-CO"/>
              </w:rPr>
              <w:t xml:space="preserve"> </w:t>
            </w:r>
            <w:r w:rsidRPr="009F6C74">
              <w:rPr>
                <w:rFonts w:ascii="Palatino Linotype" w:hAnsi="Palatino Linotype" w:cs="Arial"/>
                <w:w w:val="85"/>
                <w:sz w:val="18"/>
                <w:lang w:val="es-CO"/>
              </w:rPr>
              <w:t>del</w:t>
            </w:r>
            <w:r w:rsidRPr="009F6C74">
              <w:rPr>
                <w:rFonts w:ascii="Palatino Linotype" w:hAnsi="Palatino Linotype" w:cs="Arial"/>
                <w:spacing w:val="-40"/>
                <w:w w:val="85"/>
                <w:sz w:val="18"/>
                <w:lang w:val="es-CO"/>
              </w:rPr>
              <w:t xml:space="preserve"> </w:t>
            </w:r>
            <w:r w:rsidRPr="009F6C74">
              <w:rPr>
                <w:rFonts w:ascii="Palatino Linotype" w:hAnsi="Palatino Linotype" w:cs="Arial"/>
                <w:w w:val="85"/>
                <w:sz w:val="18"/>
                <w:lang w:val="es-CO"/>
              </w:rPr>
              <w:t>SINA,</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SNGRD,</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SISCLIMA,</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sector</w:t>
            </w:r>
            <w:r w:rsidRPr="009F6C74">
              <w:rPr>
                <w:rFonts w:ascii="Palatino Linotype" w:hAnsi="Palatino Linotype" w:cs="Arial"/>
                <w:spacing w:val="-3"/>
                <w:w w:val="85"/>
                <w:sz w:val="18"/>
                <w:lang w:val="es-CO"/>
              </w:rPr>
              <w:t xml:space="preserve"> </w:t>
            </w:r>
            <w:r w:rsidRPr="009F6C74">
              <w:rPr>
                <w:rFonts w:ascii="Palatino Linotype" w:hAnsi="Palatino Linotype" w:cs="Arial"/>
                <w:w w:val="85"/>
                <w:sz w:val="18"/>
                <w:lang w:val="es-CO"/>
              </w:rPr>
              <w:t>productivo</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y</w:t>
            </w:r>
            <w:r w:rsidRPr="009F6C74">
              <w:rPr>
                <w:rFonts w:ascii="Palatino Linotype" w:hAnsi="Palatino Linotype" w:cs="Arial"/>
                <w:spacing w:val="-2"/>
                <w:w w:val="85"/>
                <w:sz w:val="18"/>
                <w:lang w:val="es-CO"/>
              </w:rPr>
              <w:t xml:space="preserve"> </w:t>
            </w:r>
            <w:r w:rsidRPr="009F6C74">
              <w:rPr>
                <w:rFonts w:ascii="Palatino Linotype" w:hAnsi="Palatino Linotype" w:cs="Arial"/>
                <w:w w:val="85"/>
                <w:sz w:val="18"/>
                <w:lang w:val="es-CO"/>
              </w:rPr>
              <w:t>sociedad</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 xml:space="preserve">en </w:t>
            </w:r>
            <w:r w:rsidRPr="009F6C74">
              <w:rPr>
                <w:rFonts w:ascii="Palatino Linotype" w:hAnsi="Palatino Linotype" w:cs="Arial"/>
                <w:spacing w:val="-1"/>
                <w:w w:val="90"/>
                <w:sz w:val="18"/>
                <w:lang w:val="es-CO"/>
              </w:rPr>
              <w:t>general</w:t>
            </w:r>
            <w:r w:rsidRPr="009F6C74">
              <w:rPr>
                <w:rFonts w:ascii="Palatino Linotype" w:hAnsi="Palatino Linotype" w:cs="Arial"/>
                <w:spacing w:val="31"/>
                <w:w w:val="90"/>
                <w:sz w:val="18"/>
                <w:lang w:val="es-CO"/>
              </w:rPr>
              <w:t xml:space="preserve"> </w:t>
            </w:r>
            <w:r w:rsidRPr="009F6C74">
              <w:rPr>
                <w:rFonts w:ascii="Palatino Linotype" w:hAnsi="Palatino Linotype" w:cs="Arial"/>
                <w:spacing w:val="-1"/>
                <w:w w:val="90"/>
                <w:sz w:val="18"/>
                <w:lang w:val="es-CO"/>
              </w:rPr>
              <w:t>con</w:t>
            </w:r>
            <w:r w:rsidRPr="009F6C74">
              <w:rPr>
                <w:rFonts w:ascii="Palatino Linotype" w:hAnsi="Palatino Linotype" w:cs="Arial"/>
                <w:spacing w:val="32"/>
                <w:w w:val="90"/>
                <w:sz w:val="18"/>
                <w:lang w:val="es-CO"/>
              </w:rPr>
              <w:t xml:space="preserve"> </w:t>
            </w:r>
            <w:r w:rsidRPr="009F6C74">
              <w:rPr>
                <w:rFonts w:ascii="Palatino Linotype" w:hAnsi="Palatino Linotype" w:cs="Arial"/>
                <w:spacing w:val="-1"/>
                <w:w w:val="90"/>
                <w:sz w:val="18"/>
                <w:lang w:val="es-CO"/>
              </w:rPr>
              <w:t>respecto</w:t>
            </w:r>
            <w:r w:rsidRPr="009F6C74">
              <w:rPr>
                <w:rFonts w:ascii="Palatino Linotype" w:hAnsi="Palatino Linotype" w:cs="Arial"/>
                <w:spacing w:val="32"/>
                <w:w w:val="90"/>
                <w:sz w:val="18"/>
                <w:lang w:val="es-CO"/>
              </w:rPr>
              <w:t xml:space="preserve"> </w:t>
            </w:r>
            <w:r w:rsidRPr="009F6C74">
              <w:rPr>
                <w:rFonts w:ascii="Palatino Linotype" w:hAnsi="Palatino Linotype" w:cs="Arial"/>
                <w:spacing w:val="-1"/>
                <w:w w:val="90"/>
                <w:sz w:val="18"/>
                <w:lang w:val="es-CO"/>
              </w:rPr>
              <w:t>a</w:t>
            </w:r>
            <w:r w:rsidRPr="009F6C74">
              <w:rPr>
                <w:rFonts w:ascii="Palatino Linotype" w:hAnsi="Palatino Linotype" w:cs="Arial"/>
                <w:spacing w:val="32"/>
                <w:w w:val="90"/>
                <w:sz w:val="18"/>
                <w:lang w:val="es-CO"/>
              </w:rPr>
              <w:t xml:space="preserve"> </w:t>
            </w:r>
            <w:r w:rsidRPr="009F6C74">
              <w:rPr>
                <w:rFonts w:ascii="Palatino Linotype" w:hAnsi="Palatino Linotype" w:cs="Arial"/>
                <w:spacing w:val="-1"/>
                <w:w w:val="90"/>
                <w:sz w:val="18"/>
                <w:lang w:val="es-CO"/>
              </w:rPr>
              <w:t>la</w:t>
            </w:r>
            <w:r w:rsidRPr="009F6C74">
              <w:rPr>
                <w:rFonts w:ascii="Palatino Linotype" w:hAnsi="Palatino Linotype" w:cs="Arial"/>
                <w:spacing w:val="31"/>
                <w:w w:val="90"/>
                <w:sz w:val="18"/>
                <w:lang w:val="es-CO"/>
              </w:rPr>
              <w:t xml:space="preserve"> </w:t>
            </w:r>
            <w:r w:rsidRPr="009F6C74">
              <w:rPr>
                <w:rFonts w:ascii="Palatino Linotype" w:hAnsi="Palatino Linotype" w:cs="Arial"/>
                <w:spacing w:val="-1"/>
                <w:w w:val="90"/>
                <w:sz w:val="18"/>
                <w:lang w:val="es-CO"/>
              </w:rPr>
              <w:t>información</w:t>
            </w:r>
            <w:r w:rsidRPr="009F6C74">
              <w:rPr>
                <w:rFonts w:ascii="Palatino Linotype" w:hAnsi="Palatino Linotype" w:cs="Arial"/>
                <w:spacing w:val="32"/>
                <w:w w:val="90"/>
                <w:sz w:val="18"/>
                <w:lang w:val="es-CO"/>
              </w:rPr>
              <w:t xml:space="preserve"> </w:t>
            </w:r>
            <w:r w:rsidRPr="009F6C74">
              <w:rPr>
                <w:rFonts w:ascii="Palatino Linotype" w:hAnsi="Palatino Linotype" w:cs="Arial"/>
                <w:spacing w:val="-1"/>
                <w:w w:val="90"/>
                <w:sz w:val="18"/>
                <w:lang w:val="es-CO"/>
              </w:rPr>
              <w:t>y</w:t>
            </w:r>
            <w:r w:rsidRPr="009F6C74">
              <w:rPr>
                <w:rFonts w:ascii="Palatino Linotype" w:hAnsi="Palatino Linotype" w:cs="Arial"/>
                <w:spacing w:val="32"/>
                <w:w w:val="90"/>
                <w:sz w:val="18"/>
                <w:lang w:val="es-CO"/>
              </w:rPr>
              <w:t xml:space="preserve"> </w:t>
            </w:r>
            <w:r w:rsidRPr="009F6C74">
              <w:rPr>
                <w:rFonts w:ascii="Palatino Linotype" w:hAnsi="Palatino Linotype" w:cs="Arial"/>
                <w:spacing w:val="-1"/>
                <w:w w:val="90"/>
                <w:sz w:val="18"/>
                <w:lang w:val="es-CO"/>
              </w:rPr>
              <w:t>conocimiento</w:t>
            </w:r>
            <w:r w:rsidRPr="009F6C74">
              <w:rPr>
                <w:rFonts w:ascii="Palatino Linotype" w:hAnsi="Palatino Linotype" w:cs="Arial"/>
                <w:spacing w:val="-42"/>
                <w:w w:val="90"/>
                <w:sz w:val="18"/>
                <w:lang w:val="es-CO"/>
              </w:rPr>
              <w:t xml:space="preserve"> </w:t>
            </w:r>
            <w:r w:rsidRPr="009F6C74">
              <w:rPr>
                <w:rFonts w:ascii="Palatino Linotype" w:hAnsi="Palatino Linotype" w:cs="Arial"/>
                <w:w w:val="85"/>
                <w:sz w:val="18"/>
                <w:lang w:val="es-CO"/>
              </w:rPr>
              <w:t>generado</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en</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la</w:t>
            </w:r>
            <w:r w:rsidRPr="009F6C74">
              <w:rPr>
                <w:rFonts w:ascii="Palatino Linotype" w:hAnsi="Palatino Linotype" w:cs="Arial"/>
                <w:spacing w:val="-4"/>
                <w:w w:val="85"/>
                <w:sz w:val="18"/>
                <w:lang w:val="es-CO"/>
              </w:rPr>
              <w:t xml:space="preserve"> </w:t>
            </w:r>
            <w:r w:rsidRPr="009F6C74">
              <w:rPr>
                <w:rFonts w:ascii="Palatino Linotype" w:hAnsi="Palatino Linotype" w:cs="Arial"/>
                <w:w w:val="85"/>
                <w:sz w:val="18"/>
                <w:lang w:val="es-CO"/>
              </w:rPr>
              <w:t>subdirección.</w:t>
            </w:r>
          </w:p>
        </w:tc>
        <w:tc>
          <w:tcPr>
            <w:tcW w:w="1134" w:type="dxa"/>
            <w:tcBorders>
              <w:left w:val="single" w:sz="4" w:space="0" w:color="8EAADB"/>
              <w:bottom w:val="single" w:sz="4" w:space="0" w:color="8EAADB"/>
              <w:right w:val="single" w:sz="4" w:space="0" w:color="8EAADB"/>
            </w:tcBorders>
            <w:shd w:val="clear" w:color="auto" w:fill="D9E1F3"/>
          </w:tcPr>
          <w:p w14:paraId="5843322D" w14:textId="77777777" w:rsidR="00F45411" w:rsidRPr="009F6C74" w:rsidRDefault="00F45411" w:rsidP="00F752CD">
            <w:pPr>
              <w:pStyle w:val="TableParagraph"/>
              <w:spacing w:before="8"/>
              <w:rPr>
                <w:rFonts w:ascii="Palatino Linotype" w:hAnsi="Palatino Linotype" w:cs="Arial"/>
                <w:b/>
                <w:sz w:val="27"/>
                <w:lang w:val="es-CO"/>
              </w:rPr>
            </w:pPr>
          </w:p>
          <w:p w14:paraId="24E8C8A2"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276" w:type="dxa"/>
            <w:tcBorders>
              <w:left w:val="single" w:sz="4" w:space="0" w:color="8EAADB"/>
              <w:bottom w:val="single" w:sz="4" w:space="0" w:color="8EAADB"/>
              <w:right w:val="single" w:sz="4" w:space="0" w:color="8EAADB"/>
            </w:tcBorders>
            <w:shd w:val="clear" w:color="auto" w:fill="D9E1F3"/>
          </w:tcPr>
          <w:p w14:paraId="1165B1FE" w14:textId="77777777" w:rsidR="00F45411" w:rsidRPr="009F6C74" w:rsidRDefault="00F45411" w:rsidP="00F752CD">
            <w:pPr>
              <w:pStyle w:val="TableParagraph"/>
              <w:spacing w:before="8"/>
              <w:rPr>
                <w:rFonts w:ascii="Palatino Linotype" w:hAnsi="Palatino Linotype" w:cs="Arial"/>
                <w:b/>
                <w:sz w:val="27"/>
              </w:rPr>
            </w:pPr>
          </w:p>
          <w:p w14:paraId="056A072A" w14:textId="77777777" w:rsidR="00F45411" w:rsidRPr="009F6C74" w:rsidRDefault="00F45411" w:rsidP="00F752CD">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0</w:t>
            </w:r>
          </w:p>
        </w:tc>
        <w:tc>
          <w:tcPr>
            <w:tcW w:w="1276" w:type="dxa"/>
            <w:tcBorders>
              <w:left w:val="single" w:sz="4" w:space="0" w:color="8EAADB"/>
              <w:bottom w:val="single" w:sz="4" w:space="0" w:color="8EAADB"/>
              <w:right w:val="single" w:sz="4" w:space="0" w:color="8EAADB"/>
            </w:tcBorders>
            <w:shd w:val="clear" w:color="auto" w:fill="D9E1F3"/>
          </w:tcPr>
          <w:p w14:paraId="4FA177FA" w14:textId="77777777" w:rsidR="00F45411" w:rsidRPr="009F6C74" w:rsidRDefault="00F45411" w:rsidP="00F752CD">
            <w:pPr>
              <w:pStyle w:val="TableParagraph"/>
              <w:spacing w:before="8"/>
              <w:rPr>
                <w:rFonts w:ascii="Palatino Linotype" w:hAnsi="Palatino Linotype" w:cs="Arial"/>
                <w:b/>
                <w:sz w:val="27"/>
              </w:rPr>
            </w:pPr>
          </w:p>
          <w:p w14:paraId="008481A0" w14:textId="77777777" w:rsidR="00F45411" w:rsidRPr="009F6C74" w:rsidRDefault="00F45411"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0</w:t>
            </w:r>
          </w:p>
        </w:tc>
        <w:tc>
          <w:tcPr>
            <w:tcW w:w="1134" w:type="dxa"/>
            <w:tcBorders>
              <w:left w:val="single" w:sz="4" w:space="0" w:color="8EAADB"/>
              <w:bottom w:val="single" w:sz="4" w:space="0" w:color="8EAADB"/>
              <w:right w:val="single" w:sz="4" w:space="0" w:color="8EAADB"/>
            </w:tcBorders>
            <w:shd w:val="clear" w:color="auto" w:fill="D9E1F3"/>
          </w:tcPr>
          <w:p w14:paraId="766D7565" w14:textId="77777777" w:rsidR="00F45411" w:rsidRPr="009F6C74" w:rsidRDefault="00F45411" w:rsidP="00F752CD">
            <w:pPr>
              <w:pStyle w:val="TableParagraph"/>
              <w:ind w:left="108"/>
              <w:rPr>
                <w:rFonts w:ascii="Palatino Linotype" w:hAnsi="Palatino Linotype" w:cs="Arial"/>
                <w:sz w:val="20"/>
              </w:rPr>
            </w:pPr>
          </w:p>
        </w:tc>
      </w:tr>
      <w:tr w:rsidR="00F45411" w:rsidRPr="009F6C74" w14:paraId="31486B4D" w14:textId="77777777" w:rsidTr="00F752CD">
        <w:trPr>
          <w:trHeight w:val="956"/>
        </w:trPr>
        <w:tc>
          <w:tcPr>
            <w:tcW w:w="9308" w:type="dxa"/>
            <w:gridSpan w:val="5"/>
            <w:tcBorders>
              <w:top w:val="single" w:sz="4" w:space="0" w:color="8EAADB"/>
              <w:left w:val="single" w:sz="4" w:space="0" w:color="8EAADB"/>
              <w:bottom w:val="single" w:sz="4" w:space="0" w:color="8EAADB"/>
              <w:right w:val="single" w:sz="4" w:space="0" w:color="8EAADB"/>
            </w:tcBorders>
          </w:tcPr>
          <w:p w14:paraId="34390E58" w14:textId="7825ED11" w:rsidR="00F45411" w:rsidRPr="009F6C74" w:rsidRDefault="00F45411" w:rsidP="00F752CD">
            <w:pPr>
              <w:pStyle w:val="TableParagraph"/>
              <w:spacing w:line="204"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lastRenderedPageBreak/>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56409A"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0BE8232F" w14:textId="77777777" w:rsidR="00F45411" w:rsidRPr="009F6C74" w:rsidRDefault="00F45411" w:rsidP="00F752CD">
            <w:pPr>
              <w:pStyle w:val="TableParagraph"/>
              <w:spacing w:before="10"/>
              <w:rPr>
                <w:rFonts w:ascii="Palatino Linotype" w:hAnsi="Palatino Linotype" w:cs="Arial"/>
                <w:b/>
                <w:sz w:val="17"/>
                <w:lang w:val="es-CO"/>
              </w:rPr>
            </w:pPr>
          </w:p>
          <w:p w14:paraId="639A740D" w14:textId="645CCED6" w:rsidR="00F45411" w:rsidRPr="009F6C74" w:rsidRDefault="00F45411" w:rsidP="003638EF">
            <w:pPr>
              <w:pStyle w:val="TableParagraph"/>
              <w:numPr>
                <w:ilvl w:val="0"/>
                <w:numId w:val="7"/>
              </w:numPr>
              <w:tabs>
                <w:tab w:val="left" w:pos="425"/>
              </w:tabs>
              <w:ind w:right="94"/>
              <w:jc w:val="both"/>
              <w:rPr>
                <w:rFonts w:ascii="Palatino Linotype" w:hAnsi="Palatino Linotype" w:cs="Arial"/>
                <w:sz w:val="18"/>
                <w:lang w:val="es-CO"/>
              </w:rPr>
            </w:pPr>
            <w:r w:rsidRPr="009F6C74">
              <w:rPr>
                <w:rFonts w:ascii="Palatino Linotype" w:hAnsi="Palatino Linotype" w:cs="Arial"/>
                <w:w w:val="80"/>
                <w:sz w:val="18"/>
                <w:lang w:val="es-CO"/>
              </w:rPr>
              <w:t xml:space="preserve">Esta actividad inicia a partir del 1 de </w:t>
            </w:r>
            <w:r w:rsidR="0056409A" w:rsidRPr="009F6C74">
              <w:rPr>
                <w:rFonts w:ascii="Palatino Linotype" w:hAnsi="Palatino Linotype" w:cs="Arial"/>
                <w:w w:val="80"/>
                <w:sz w:val="18"/>
                <w:lang w:val="es-CO"/>
              </w:rPr>
              <w:t>j</w:t>
            </w:r>
            <w:r w:rsidRPr="009F6C74">
              <w:rPr>
                <w:rFonts w:ascii="Palatino Linotype" w:hAnsi="Palatino Linotype" w:cs="Arial"/>
                <w:w w:val="80"/>
                <w:sz w:val="18"/>
                <w:lang w:val="es-CO"/>
              </w:rPr>
              <w:t>unio</w:t>
            </w:r>
            <w:r w:rsidR="0056409A" w:rsidRPr="009F6C74">
              <w:rPr>
                <w:rFonts w:ascii="Palatino Linotype" w:hAnsi="Palatino Linotype" w:cs="Arial"/>
                <w:w w:val="80"/>
                <w:sz w:val="18"/>
                <w:lang w:val="es-CO"/>
              </w:rPr>
              <w:t>.</w:t>
            </w:r>
          </w:p>
          <w:p w14:paraId="3762F67B" w14:textId="77777777" w:rsidR="00F45411" w:rsidRPr="009F6C74" w:rsidRDefault="00F45411" w:rsidP="00F752CD">
            <w:pPr>
              <w:pStyle w:val="TableParagraph"/>
              <w:spacing w:line="207" w:lineRule="exact"/>
              <w:ind w:left="707"/>
              <w:rPr>
                <w:rFonts w:ascii="Palatino Linotype" w:hAnsi="Palatino Linotype" w:cs="Arial"/>
                <w:b/>
                <w:sz w:val="18"/>
                <w:lang w:val="es-CO"/>
              </w:rPr>
            </w:pPr>
          </w:p>
          <w:p w14:paraId="6A96ABC4" w14:textId="77777777" w:rsidR="00F45411" w:rsidRPr="009F6C74" w:rsidRDefault="00F45411" w:rsidP="00F752CD">
            <w:pPr>
              <w:pStyle w:val="TableParagraph"/>
              <w:tabs>
                <w:tab w:val="left" w:pos="424"/>
                <w:tab w:val="left" w:pos="425"/>
              </w:tabs>
              <w:spacing w:line="463" w:lineRule="auto"/>
              <w:ind w:left="108" w:right="7033"/>
              <w:rPr>
                <w:rFonts w:ascii="Palatino Linotype" w:hAnsi="Palatino Linotype" w:cs="Arial"/>
                <w:b/>
                <w:sz w:val="18"/>
                <w:lang w:val="es-CO"/>
              </w:rPr>
            </w:pPr>
          </w:p>
        </w:tc>
      </w:tr>
    </w:tbl>
    <w:p w14:paraId="42492E6E" w14:textId="77777777" w:rsidR="00F45411" w:rsidRPr="009F6C74" w:rsidRDefault="00F45411" w:rsidP="00F45411">
      <w:pPr>
        <w:pStyle w:val="Textoindependiente"/>
        <w:rPr>
          <w:rFonts w:ascii="Palatino Linotype" w:hAnsi="Palatino Linotype" w:cs="Arial"/>
          <w:b/>
          <w:sz w:val="20"/>
        </w:rPr>
      </w:pPr>
    </w:p>
    <w:p w14:paraId="0C871A6A" w14:textId="0A0BD1C9" w:rsidR="00F45411" w:rsidRPr="009F6C74" w:rsidRDefault="00F45411" w:rsidP="00F45411">
      <w:pPr>
        <w:pStyle w:val="Textoindependiente"/>
        <w:spacing w:before="9" w:after="1"/>
        <w:rPr>
          <w:rFonts w:ascii="Palatino Linotype" w:hAnsi="Palatino Linotype" w:cs="Arial"/>
          <w:b/>
          <w:sz w:val="19"/>
        </w:rPr>
      </w:pPr>
    </w:p>
    <w:p w14:paraId="027BB0E3" w14:textId="77777777" w:rsidR="007779CB" w:rsidRPr="009F6C74" w:rsidRDefault="007779CB" w:rsidP="00F45411">
      <w:pPr>
        <w:pStyle w:val="Textoindependiente"/>
        <w:spacing w:before="9" w:after="1"/>
        <w:rPr>
          <w:rFonts w:ascii="Palatino Linotype" w:hAnsi="Palatino Linotype" w:cs="Arial"/>
          <w:b/>
          <w:sz w:val="19"/>
        </w:rPr>
      </w:pPr>
    </w:p>
    <w:tbl>
      <w:tblPr>
        <w:tblStyle w:val="TableNormal"/>
        <w:tblW w:w="0" w:type="auto"/>
        <w:tblInd w:w="190" w:type="dxa"/>
        <w:tblLayout w:type="fixed"/>
        <w:tblLook w:val="01E0" w:firstRow="1" w:lastRow="1" w:firstColumn="1" w:lastColumn="1" w:noHBand="0" w:noVBand="0"/>
      </w:tblPr>
      <w:tblGrid>
        <w:gridCol w:w="4913"/>
        <w:gridCol w:w="1134"/>
        <w:gridCol w:w="1134"/>
        <w:gridCol w:w="1134"/>
        <w:gridCol w:w="993"/>
      </w:tblGrid>
      <w:tr w:rsidR="00F45411" w:rsidRPr="009F6C74" w14:paraId="594E3F37" w14:textId="77777777" w:rsidTr="00F752CD">
        <w:trPr>
          <w:trHeight w:val="662"/>
        </w:trPr>
        <w:tc>
          <w:tcPr>
            <w:tcW w:w="4913" w:type="dxa"/>
            <w:shd w:val="clear" w:color="auto" w:fill="4471C4"/>
          </w:tcPr>
          <w:p w14:paraId="360D0FED" w14:textId="77777777" w:rsidR="00F45411" w:rsidRPr="009F6C74" w:rsidRDefault="00F45411" w:rsidP="00F752CD">
            <w:pPr>
              <w:pStyle w:val="TableParagraph"/>
              <w:spacing w:before="192"/>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34" w:type="dxa"/>
            <w:shd w:val="clear" w:color="auto" w:fill="4471C4"/>
          </w:tcPr>
          <w:p w14:paraId="2E28D283" w14:textId="751D9804" w:rsidR="00F45411" w:rsidRPr="009F6C74" w:rsidRDefault="00F45411" w:rsidP="00F752CD">
            <w:pPr>
              <w:pStyle w:val="TableParagraph"/>
              <w:spacing w:before="6"/>
              <w:ind w:left="154" w:right="140"/>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80"/>
                <w:sz w:val="14"/>
                <w:lang w:val="es-CO"/>
              </w:rPr>
              <w:t>programadas</w:t>
            </w:r>
            <w:r w:rsidR="0056409A" w:rsidRPr="009F6C74">
              <w:rPr>
                <w:rFonts w:ascii="Palatino Linotype" w:hAnsi="Palatino Linotype" w:cs="Arial"/>
                <w:b/>
                <w:color w:val="FFFFFF"/>
                <w:spacing w:val="-29"/>
                <w:w w:val="80"/>
                <w:sz w:val="14"/>
                <w:lang w:val="es-CO"/>
              </w:rPr>
              <w:t xml:space="preserve"> </w:t>
            </w:r>
            <w:r w:rsidR="0056409A" w:rsidRPr="009F6C74">
              <w:rPr>
                <w:rFonts w:ascii="Palatino Linotype" w:hAnsi="Palatino Linotype" w:cs="Arial"/>
                <w:b/>
                <w:color w:val="FFFFFF"/>
                <w:w w:val="90"/>
                <w:sz w:val="14"/>
                <w:lang w:val="es-CO"/>
              </w:rPr>
              <w:t>acumulado</w:t>
            </w:r>
          </w:p>
          <w:p w14:paraId="6F20B624" w14:textId="5777C76D" w:rsidR="00F45411" w:rsidRPr="009F6C74" w:rsidRDefault="00793610" w:rsidP="00F752CD">
            <w:pPr>
              <w:pStyle w:val="TableParagraph"/>
              <w:spacing w:line="153" w:lineRule="exact"/>
              <w:ind w:left="154" w:right="141"/>
              <w:jc w:val="center"/>
              <w:rPr>
                <w:rFonts w:ascii="Palatino Linotype" w:hAnsi="Palatino Linotype" w:cs="Arial"/>
                <w:b/>
                <w:sz w:val="14"/>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lang w:val="es-CO"/>
              </w:rPr>
              <w:t xml:space="preserve"> </w:t>
            </w:r>
            <w:r w:rsidR="00F45411" w:rsidRPr="009F6C74">
              <w:rPr>
                <w:rFonts w:ascii="Palatino Linotype" w:hAnsi="Palatino Linotype" w:cs="Arial"/>
                <w:b/>
                <w:color w:val="FFFFFF"/>
                <w:w w:val="80"/>
                <w:sz w:val="14"/>
                <w:lang w:val="es-CO"/>
              </w:rPr>
              <w:t>trimestre</w:t>
            </w:r>
            <w:r w:rsidR="00F45411" w:rsidRPr="009F6C74">
              <w:rPr>
                <w:rFonts w:ascii="Palatino Linotype" w:hAnsi="Palatino Linotype" w:cs="Arial"/>
                <w:b/>
                <w:color w:val="FFFFFF"/>
                <w:spacing w:val="6"/>
                <w:w w:val="80"/>
                <w:sz w:val="14"/>
                <w:lang w:val="es-CO"/>
              </w:rPr>
              <w:t xml:space="preserve"> </w:t>
            </w:r>
            <w:r w:rsidR="00F45411" w:rsidRPr="009F6C74">
              <w:rPr>
                <w:rFonts w:ascii="Palatino Linotype" w:hAnsi="Palatino Linotype" w:cs="Arial"/>
                <w:b/>
                <w:color w:val="FFFFFF"/>
                <w:w w:val="80"/>
                <w:sz w:val="14"/>
                <w:lang w:val="es-CO"/>
              </w:rPr>
              <w:t>%</w:t>
            </w:r>
          </w:p>
        </w:tc>
        <w:tc>
          <w:tcPr>
            <w:tcW w:w="1134" w:type="dxa"/>
            <w:shd w:val="clear" w:color="auto" w:fill="4471C4"/>
          </w:tcPr>
          <w:p w14:paraId="54F87904" w14:textId="292A78B7" w:rsidR="00F45411" w:rsidRPr="009F6C74" w:rsidRDefault="00F45411" w:rsidP="00F752CD">
            <w:pPr>
              <w:pStyle w:val="TableParagraph"/>
              <w:spacing w:line="160" w:lineRule="atLeast"/>
              <w:ind w:left="201" w:right="184" w:hanging="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90"/>
                <w:sz w:val="14"/>
                <w:lang w:val="es-CO"/>
              </w:rPr>
              <w:t>ejecutadas</w:t>
            </w:r>
            <w:r w:rsidR="0056409A" w:rsidRPr="009F6C74">
              <w:rPr>
                <w:rFonts w:ascii="Palatino Linotype" w:hAnsi="Palatino Linotype" w:cs="Arial"/>
                <w:b/>
                <w:color w:val="FFFFFF"/>
                <w:spacing w:val="1"/>
                <w:w w:val="90"/>
                <w:sz w:val="14"/>
                <w:lang w:val="es-CO"/>
              </w:rPr>
              <w:t xml:space="preserve"> </w:t>
            </w:r>
            <w:r w:rsidR="0056409A" w:rsidRPr="009F6C74">
              <w:rPr>
                <w:rFonts w:ascii="Palatino Linotype" w:hAnsi="Palatino Linotype" w:cs="Arial"/>
                <w:b/>
                <w:color w:val="FFFFFF"/>
                <w:w w:val="90"/>
                <w:sz w:val="14"/>
                <w:lang w:val="es-CO"/>
              </w:rPr>
              <w:t>acumulado</w:t>
            </w:r>
            <w:r w:rsidR="0056409A" w:rsidRPr="009F6C74">
              <w:rPr>
                <w:rFonts w:ascii="Palatino Linotype" w:hAnsi="Palatino Linotype" w:cs="Arial"/>
                <w:b/>
                <w:color w:val="FFFFFF"/>
                <w:spacing w:val="1"/>
                <w:w w:val="90"/>
                <w:sz w:val="14"/>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4"/>
                <w:lang w:val="es-CO"/>
              </w:rPr>
              <w:t xml:space="preserve"> trimestre</w:t>
            </w:r>
            <w:r w:rsidRPr="009F6C74">
              <w:rPr>
                <w:rFonts w:ascii="Palatino Linotype" w:hAnsi="Palatino Linotype" w:cs="Arial"/>
                <w:b/>
                <w:color w:val="FFFFFF"/>
                <w:spacing w:val="1"/>
                <w:w w:val="80"/>
                <w:sz w:val="14"/>
                <w:lang w:val="es-CO"/>
              </w:rPr>
              <w:t xml:space="preserve"> </w:t>
            </w:r>
            <w:r w:rsidRPr="009F6C74">
              <w:rPr>
                <w:rFonts w:ascii="Palatino Linotype" w:hAnsi="Palatino Linotype" w:cs="Arial"/>
                <w:b/>
                <w:color w:val="FFFFFF"/>
                <w:w w:val="80"/>
                <w:sz w:val="14"/>
                <w:lang w:val="es-CO"/>
              </w:rPr>
              <w:t>%</w:t>
            </w:r>
          </w:p>
        </w:tc>
        <w:tc>
          <w:tcPr>
            <w:tcW w:w="1134" w:type="dxa"/>
            <w:shd w:val="clear" w:color="auto" w:fill="4471C4"/>
          </w:tcPr>
          <w:p w14:paraId="5B4764B2" w14:textId="31205B50" w:rsidR="00F45411" w:rsidRPr="009F6C74" w:rsidRDefault="00F45411" w:rsidP="00F752CD">
            <w:pPr>
              <w:pStyle w:val="TableParagraph"/>
              <w:spacing w:before="87"/>
              <w:ind w:left="378" w:hanging="70"/>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56409A" w:rsidRPr="009F6C74">
              <w:rPr>
                <w:rFonts w:ascii="Palatino Linotype" w:hAnsi="Palatino Linotype" w:cs="Arial"/>
                <w:b/>
                <w:color w:val="FFFFFF"/>
                <w:w w:val="85"/>
                <w:sz w:val="14"/>
              </w:rPr>
              <w:t>acumulado</w:t>
            </w:r>
          </w:p>
          <w:p w14:paraId="5CEEDD20" w14:textId="5D65CF55" w:rsidR="00F45411" w:rsidRPr="009F6C74" w:rsidRDefault="00793610" w:rsidP="00F752CD">
            <w:pPr>
              <w:pStyle w:val="TableParagraph"/>
              <w:spacing w:line="161" w:lineRule="exact"/>
              <w:ind w:left="315"/>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4"/>
                <w:w w:val="80"/>
                <w:sz w:val="14"/>
              </w:rPr>
              <w:t xml:space="preserve"> </w:t>
            </w:r>
            <w:r w:rsidR="00F45411" w:rsidRPr="009F6C74">
              <w:rPr>
                <w:rFonts w:ascii="Palatino Linotype" w:hAnsi="Palatino Linotype" w:cs="Arial"/>
                <w:b/>
                <w:color w:val="FFFFFF"/>
                <w:w w:val="80"/>
                <w:sz w:val="14"/>
              </w:rPr>
              <w:t>trimestre</w:t>
            </w:r>
            <w:r w:rsidR="00F45411" w:rsidRPr="009F6C74">
              <w:rPr>
                <w:rFonts w:ascii="Palatino Linotype" w:hAnsi="Palatino Linotype" w:cs="Arial"/>
                <w:b/>
                <w:color w:val="FFFFFF"/>
                <w:spacing w:val="5"/>
                <w:w w:val="80"/>
                <w:sz w:val="14"/>
              </w:rPr>
              <w:t xml:space="preserve"> </w:t>
            </w:r>
            <w:r w:rsidR="00F45411" w:rsidRPr="009F6C74">
              <w:rPr>
                <w:rFonts w:ascii="Palatino Linotype" w:hAnsi="Palatino Linotype" w:cs="Arial"/>
                <w:b/>
                <w:color w:val="FFFFFF"/>
                <w:w w:val="80"/>
                <w:sz w:val="14"/>
              </w:rPr>
              <w:t>%</w:t>
            </w:r>
          </w:p>
        </w:tc>
        <w:tc>
          <w:tcPr>
            <w:tcW w:w="993" w:type="dxa"/>
            <w:shd w:val="clear" w:color="auto" w:fill="4471C4"/>
          </w:tcPr>
          <w:p w14:paraId="52A5F402" w14:textId="77777777" w:rsidR="00F45411" w:rsidRPr="009F6C74" w:rsidRDefault="00F45411" w:rsidP="00F752CD">
            <w:pPr>
              <w:pStyle w:val="TableParagraph"/>
              <w:spacing w:before="6"/>
              <w:rPr>
                <w:rFonts w:ascii="Palatino Linotype" w:hAnsi="Palatino Linotype" w:cs="Arial"/>
                <w:b/>
                <w:sz w:val="21"/>
              </w:rPr>
            </w:pPr>
          </w:p>
          <w:p w14:paraId="438ED355" w14:textId="77777777" w:rsidR="00F45411" w:rsidRPr="009F6C74" w:rsidRDefault="00F45411" w:rsidP="00F752CD">
            <w:pPr>
              <w:pStyle w:val="TableParagraph"/>
              <w:ind w:left="214"/>
              <w:rPr>
                <w:rFonts w:ascii="Palatino Linotype" w:hAnsi="Palatino Linotype" w:cs="Arial"/>
                <w:b/>
                <w:sz w:val="14"/>
              </w:rPr>
            </w:pPr>
            <w:r w:rsidRPr="009F6C74">
              <w:rPr>
                <w:rFonts w:ascii="Palatino Linotype" w:hAnsi="Palatino Linotype" w:cs="Arial"/>
                <w:b/>
                <w:color w:val="FFFFFF"/>
                <w:w w:val="90"/>
                <w:sz w:val="14"/>
              </w:rPr>
              <w:t>Semáforo</w:t>
            </w:r>
          </w:p>
        </w:tc>
      </w:tr>
      <w:tr w:rsidR="00F45411" w:rsidRPr="009F6C74" w14:paraId="47F97A56" w14:textId="77777777" w:rsidTr="00F752CD">
        <w:trPr>
          <w:trHeight w:val="848"/>
        </w:trPr>
        <w:tc>
          <w:tcPr>
            <w:tcW w:w="4913" w:type="dxa"/>
            <w:tcBorders>
              <w:left w:val="single" w:sz="4" w:space="0" w:color="8EAADB"/>
              <w:bottom w:val="single" w:sz="4" w:space="0" w:color="8EAADB"/>
              <w:right w:val="single" w:sz="4" w:space="0" w:color="8EAADB"/>
            </w:tcBorders>
            <w:shd w:val="clear" w:color="auto" w:fill="D9E1F3"/>
          </w:tcPr>
          <w:p w14:paraId="29DC0AEE" w14:textId="77777777" w:rsidR="00F45411" w:rsidRPr="009F6C74" w:rsidRDefault="00F45411" w:rsidP="00F752CD">
            <w:pPr>
              <w:pStyle w:val="TableParagraph"/>
              <w:spacing w:line="206" w:lineRule="exact"/>
              <w:ind w:left="108" w:right="93"/>
              <w:rPr>
                <w:rFonts w:ascii="Palatino Linotype" w:hAnsi="Palatino Linotype" w:cs="Arial"/>
                <w:b/>
                <w:spacing w:val="2"/>
                <w:w w:val="85"/>
                <w:sz w:val="20"/>
                <w:lang w:val="es-CO"/>
              </w:rPr>
            </w:pPr>
            <w:r w:rsidRPr="009F6C74">
              <w:rPr>
                <w:rFonts w:ascii="Palatino Linotype" w:hAnsi="Palatino Linotype" w:cs="Arial"/>
                <w:b/>
                <w:w w:val="85"/>
                <w:sz w:val="20"/>
                <w:u w:val="single"/>
                <w:lang w:val="es-CO"/>
              </w:rPr>
              <w:t>SEA21-4</w:t>
            </w:r>
            <w:r w:rsidRPr="009F6C74">
              <w:rPr>
                <w:rFonts w:ascii="Palatino Linotype" w:hAnsi="Palatino Linotype" w:cs="Arial"/>
                <w:b/>
                <w:spacing w:val="2"/>
                <w:w w:val="85"/>
                <w:sz w:val="20"/>
                <w:lang w:val="es-CO"/>
              </w:rPr>
              <w:t xml:space="preserve"> </w:t>
            </w:r>
          </w:p>
          <w:p w14:paraId="799C2027" w14:textId="2DCB6232" w:rsidR="00F45411" w:rsidRPr="009F6C74" w:rsidRDefault="00F45411" w:rsidP="00F752CD">
            <w:pPr>
              <w:pStyle w:val="TableParagraph"/>
              <w:spacing w:line="206" w:lineRule="exact"/>
              <w:ind w:left="108" w:right="93"/>
              <w:rPr>
                <w:rFonts w:ascii="Palatino Linotype" w:hAnsi="Palatino Linotype" w:cs="Arial"/>
                <w:sz w:val="18"/>
                <w:lang w:val="es-CO"/>
              </w:rPr>
            </w:pPr>
            <w:r w:rsidRPr="009F6C74">
              <w:rPr>
                <w:rFonts w:ascii="Palatino Linotype" w:hAnsi="Palatino Linotype" w:cs="Arial"/>
                <w:w w:val="85"/>
                <w:sz w:val="18"/>
                <w:lang w:val="es-CO"/>
              </w:rPr>
              <w:t>Diseñar, desarrollar, implementar, poner en marcha y administrar los sistemas de información, SISAIRE, RUA, RESPEL, PCB, RETC y Sistema de Información de Cambio Climático</w:t>
            </w:r>
            <w:r w:rsidR="0056409A" w:rsidRPr="009F6C74">
              <w:rPr>
                <w:rFonts w:ascii="Palatino Linotype" w:hAnsi="Palatino Linotype" w:cs="Arial"/>
                <w:w w:val="85"/>
                <w:sz w:val="18"/>
                <w:lang w:val="es-CO"/>
              </w:rPr>
              <w:t>.</w:t>
            </w:r>
          </w:p>
        </w:tc>
        <w:tc>
          <w:tcPr>
            <w:tcW w:w="1134" w:type="dxa"/>
            <w:tcBorders>
              <w:left w:val="single" w:sz="4" w:space="0" w:color="8EAADB"/>
              <w:bottom w:val="single" w:sz="4" w:space="0" w:color="8EAADB"/>
              <w:right w:val="single" w:sz="4" w:space="0" w:color="8EAADB"/>
            </w:tcBorders>
            <w:shd w:val="clear" w:color="auto" w:fill="D9E1F3"/>
          </w:tcPr>
          <w:p w14:paraId="758A743F" w14:textId="77777777" w:rsidR="00F45411" w:rsidRPr="009F6C74" w:rsidRDefault="00F45411" w:rsidP="00F752CD">
            <w:pPr>
              <w:pStyle w:val="TableParagraph"/>
              <w:spacing w:before="6"/>
              <w:rPr>
                <w:rFonts w:ascii="Palatino Linotype" w:hAnsi="Palatino Linotype" w:cs="Arial"/>
                <w:b/>
                <w:sz w:val="27"/>
                <w:lang w:val="es-CO"/>
              </w:rPr>
            </w:pPr>
          </w:p>
          <w:p w14:paraId="5B9A8D4C" w14:textId="77777777" w:rsidR="00F45411" w:rsidRPr="009F6C74" w:rsidRDefault="00F45411" w:rsidP="00F752CD">
            <w:pPr>
              <w:pStyle w:val="TableParagraph"/>
              <w:ind w:left="13"/>
              <w:jc w:val="center"/>
              <w:rPr>
                <w:rFonts w:ascii="Palatino Linotype" w:hAnsi="Palatino Linotype" w:cs="Arial"/>
                <w:sz w:val="18"/>
              </w:rPr>
            </w:pPr>
            <w:r w:rsidRPr="009F6C74">
              <w:rPr>
                <w:rFonts w:ascii="Palatino Linotype" w:hAnsi="Palatino Linotype" w:cs="Arial"/>
                <w:w w:val="82"/>
                <w:sz w:val="18"/>
              </w:rPr>
              <w:t>25</w:t>
            </w:r>
          </w:p>
        </w:tc>
        <w:tc>
          <w:tcPr>
            <w:tcW w:w="1134" w:type="dxa"/>
            <w:tcBorders>
              <w:left w:val="single" w:sz="4" w:space="0" w:color="8EAADB"/>
              <w:bottom w:val="single" w:sz="4" w:space="0" w:color="8EAADB"/>
              <w:right w:val="single" w:sz="4" w:space="0" w:color="8EAADB"/>
            </w:tcBorders>
            <w:shd w:val="clear" w:color="auto" w:fill="D9E1F3"/>
          </w:tcPr>
          <w:p w14:paraId="532B728D" w14:textId="77777777" w:rsidR="00F45411" w:rsidRPr="009F6C74" w:rsidRDefault="00F45411" w:rsidP="00F752CD">
            <w:pPr>
              <w:pStyle w:val="TableParagraph"/>
              <w:spacing w:before="6"/>
              <w:rPr>
                <w:rFonts w:ascii="Palatino Linotype" w:hAnsi="Palatino Linotype" w:cs="Arial"/>
                <w:b/>
                <w:sz w:val="27"/>
              </w:rPr>
            </w:pPr>
          </w:p>
          <w:p w14:paraId="44D6722D" w14:textId="77777777" w:rsidR="00F45411" w:rsidRPr="009F6C74" w:rsidRDefault="00F45411" w:rsidP="00F752CD">
            <w:pPr>
              <w:pStyle w:val="TableParagraph"/>
              <w:ind w:left="12"/>
              <w:jc w:val="center"/>
              <w:rPr>
                <w:rFonts w:ascii="Palatino Linotype" w:hAnsi="Palatino Linotype" w:cs="Arial"/>
                <w:sz w:val="18"/>
              </w:rPr>
            </w:pPr>
            <w:r w:rsidRPr="009F6C74">
              <w:rPr>
                <w:rFonts w:ascii="Palatino Linotype" w:hAnsi="Palatino Linotype" w:cs="Arial"/>
                <w:sz w:val="18"/>
              </w:rPr>
              <w:t>25</w:t>
            </w:r>
          </w:p>
        </w:tc>
        <w:tc>
          <w:tcPr>
            <w:tcW w:w="1134" w:type="dxa"/>
            <w:tcBorders>
              <w:left w:val="single" w:sz="4" w:space="0" w:color="8EAADB"/>
              <w:bottom w:val="single" w:sz="4" w:space="0" w:color="8EAADB"/>
              <w:right w:val="single" w:sz="4" w:space="0" w:color="8EAADB"/>
            </w:tcBorders>
            <w:shd w:val="clear" w:color="auto" w:fill="D9E1F3"/>
          </w:tcPr>
          <w:p w14:paraId="71E6F1D9" w14:textId="77777777" w:rsidR="00F45411" w:rsidRPr="009F6C74" w:rsidRDefault="00F45411" w:rsidP="00F752CD">
            <w:pPr>
              <w:pStyle w:val="TableParagraph"/>
              <w:spacing w:before="6"/>
              <w:rPr>
                <w:rFonts w:ascii="Palatino Linotype" w:hAnsi="Palatino Linotype" w:cs="Arial"/>
                <w:b/>
                <w:sz w:val="27"/>
              </w:rPr>
            </w:pPr>
          </w:p>
          <w:p w14:paraId="43D9194D" w14:textId="77777777" w:rsidR="00F45411" w:rsidRPr="009F6C74" w:rsidRDefault="00F45411" w:rsidP="00F752CD">
            <w:pPr>
              <w:pStyle w:val="TableParagraph"/>
              <w:ind w:left="14"/>
              <w:jc w:val="center"/>
              <w:rPr>
                <w:rFonts w:ascii="Palatino Linotype" w:hAnsi="Palatino Linotype" w:cs="Arial"/>
                <w:sz w:val="18"/>
              </w:rPr>
            </w:pPr>
            <w:r w:rsidRPr="009F6C74">
              <w:rPr>
                <w:rFonts w:ascii="Palatino Linotype" w:hAnsi="Palatino Linotype" w:cs="Arial"/>
                <w:sz w:val="18"/>
              </w:rPr>
              <w:t>100</w:t>
            </w:r>
          </w:p>
        </w:tc>
        <w:tc>
          <w:tcPr>
            <w:tcW w:w="993" w:type="dxa"/>
            <w:tcBorders>
              <w:left w:val="single" w:sz="4" w:space="0" w:color="8EAADB"/>
              <w:bottom w:val="single" w:sz="4" w:space="0" w:color="8EAADB"/>
              <w:right w:val="single" w:sz="4" w:space="0" w:color="8EAADB"/>
            </w:tcBorders>
            <w:shd w:val="clear" w:color="auto" w:fill="D9E1F3"/>
          </w:tcPr>
          <w:p w14:paraId="7AAC8865" w14:textId="77777777" w:rsidR="00F45411" w:rsidRPr="009F6C74" w:rsidRDefault="00F45411" w:rsidP="00F752CD">
            <w:pPr>
              <w:pStyle w:val="TableParagraph"/>
              <w:rPr>
                <w:rFonts w:ascii="Palatino Linotype" w:hAnsi="Palatino Linotype" w:cs="Arial"/>
                <w:sz w:val="16"/>
              </w:rPr>
            </w:pPr>
            <w:r w:rsidRPr="009F6C74">
              <w:rPr>
                <w:rFonts w:ascii="Palatino Linotype" w:hAnsi="Palatino Linotype" w:cs="Arial"/>
                <w:noProof/>
                <w:sz w:val="20"/>
                <w:lang w:eastAsia="es-ES"/>
              </w:rPr>
              <w:drawing>
                <wp:inline distT="0" distB="0" distL="0" distR="0" wp14:anchorId="5E3E036B" wp14:editId="0C160374">
                  <wp:extent cx="369295" cy="368487"/>
                  <wp:effectExtent l="0" t="0" r="0" b="0"/>
                  <wp:docPr id="37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0.png"/>
                          <pic:cNvPicPr/>
                        </pic:nvPicPr>
                        <pic:blipFill>
                          <a:blip r:embed="rId45" cstate="print"/>
                          <a:stretch>
                            <a:fillRect/>
                          </a:stretch>
                        </pic:blipFill>
                        <pic:spPr>
                          <a:xfrm>
                            <a:off x="0" y="0"/>
                            <a:ext cx="372128" cy="371314"/>
                          </a:xfrm>
                          <a:prstGeom prst="rect">
                            <a:avLst/>
                          </a:prstGeom>
                        </pic:spPr>
                      </pic:pic>
                    </a:graphicData>
                  </a:graphic>
                </wp:inline>
              </w:drawing>
            </w:r>
          </w:p>
        </w:tc>
      </w:tr>
      <w:tr w:rsidR="00F45411" w:rsidRPr="009F6C74" w14:paraId="0E5ACB82" w14:textId="77777777" w:rsidTr="00F752CD">
        <w:trPr>
          <w:trHeight w:val="699"/>
        </w:trPr>
        <w:tc>
          <w:tcPr>
            <w:tcW w:w="9308" w:type="dxa"/>
            <w:gridSpan w:val="5"/>
            <w:tcBorders>
              <w:top w:val="single" w:sz="4" w:space="0" w:color="8EAADB"/>
              <w:left w:val="single" w:sz="4" w:space="0" w:color="8EAADB"/>
              <w:bottom w:val="single" w:sz="4" w:space="0" w:color="8EAADB"/>
              <w:right w:val="single" w:sz="4" w:space="0" w:color="8EAADB"/>
            </w:tcBorders>
          </w:tcPr>
          <w:p w14:paraId="48D70198" w14:textId="77777777" w:rsidR="00F45411" w:rsidRPr="009F6C74" w:rsidRDefault="00F45411" w:rsidP="00F752CD">
            <w:pPr>
              <w:pStyle w:val="TableParagraph"/>
              <w:spacing w:line="204" w:lineRule="exact"/>
              <w:ind w:left="108"/>
              <w:rPr>
                <w:rFonts w:ascii="Palatino Linotype" w:hAnsi="Palatino Linotype" w:cs="Arial"/>
                <w:b/>
                <w:color w:val="2D74B5"/>
                <w:w w:val="80"/>
                <w:sz w:val="18"/>
              </w:rPr>
            </w:pPr>
          </w:p>
          <w:p w14:paraId="7B650193" w14:textId="1A76C3AD" w:rsidR="00F45411" w:rsidRPr="009F6C74" w:rsidRDefault="00F45411" w:rsidP="00F752CD">
            <w:pPr>
              <w:pStyle w:val="TableParagraph"/>
              <w:spacing w:line="204" w:lineRule="exact"/>
              <w:ind w:left="108"/>
              <w:rPr>
                <w:rFonts w:ascii="Palatino Linotype" w:hAnsi="Palatino Linotype" w:cs="Arial"/>
                <w:b/>
                <w:color w:val="2D74B5"/>
                <w:spacing w:val="10"/>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6409A" w:rsidRPr="009F6C74">
              <w:rPr>
                <w:rFonts w:ascii="Palatino Linotype" w:hAnsi="Palatino Linotype" w:cs="Arial"/>
                <w:b/>
                <w:color w:val="2D74B5"/>
                <w:w w:val="80"/>
                <w:sz w:val="18"/>
                <w:lang w:val="es-CO"/>
              </w:rPr>
              <w:t xml:space="preserve">primer </w:t>
            </w:r>
            <w:r w:rsidRPr="009F6C74">
              <w:rPr>
                <w:rFonts w:ascii="Palatino Linotype" w:hAnsi="Palatino Linotype" w:cs="Arial"/>
                <w:b/>
                <w:color w:val="2D74B5"/>
                <w:spacing w:val="10"/>
                <w:w w:val="80"/>
                <w:sz w:val="18"/>
                <w:lang w:val="es-CO"/>
              </w:rPr>
              <w:t>trimestre</w:t>
            </w:r>
          </w:p>
          <w:p w14:paraId="6CFA710A" w14:textId="77777777" w:rsidR="00F45411" w:rsidRPr="009F6C74" w:rsidRDefault="00F45411" w:rsidP="00F752CD">
            <w:pPr>
              <w:pStyle w:val="TableParagraph"/>
              <w:spacing w:line="204" w:lineRule="exact"/>
              <w:ind w:left="108"/>
              <w:rPr>
                <w:rFonts w:ascii="Palatino Linotype" w:hAnsi="Palatino Linotype" w:cs="Arial"/>
                <w:b/>
                <w:sz w:val="18"/>
                <w:lang w:val="es-CO"/>
              </w:rPr>
            </w:pPr>
          </w:p>
          <w:p w14:paraId="5ECF8A96" w14:textId="214F81AF" w:rsidR="00F45411" w:rsidRPr="009F6C74" w:rsidRDefault="00F45411" w:rsidP="003638EF">
            <w:pPr>
              <w:pStyle w:val="TableParagraph"/>
              <w:numPr>
                <w:ilvl w:val="0"/>
                <w:numId w:val="6"/>
              </w:numPr>
              <w:tabs>
                <w:tab w:val="left" w:pos="469"/>
                <w:tab w:val="left" w:pos="470"/>
              </w:tabs>
              <w:spacing w:line="219" w:lineRule="exact"/>
              <w:jc w:val="both"/>
              <w:rPr>
                <w:rFonts w:ascii="Palatino Linotype" w:hAnsi="Palatino Linotype" w:cs="Arial"/>
                <w:w w:val="80"/>
                <w:sz w:val="18"/>
                <w:lang w:val="es-CO"/>
              </w:rPr>
            </w:pPr>
            <w:r w:rsidRPr="009F6C74">
              <w:rPr>
                <w:rFonts w:ascii="Palatino Linotype" w:hAnsi="Palatino Linotype" w:cs="Arial"/>
                <w:w w:val="80"/>
                <w:sz w:val="18"/>
                <w:lang w:val="es-CO"/>
              </w:rPr>
              <w:t>Para este primer trimestre se avanzó en las plataformas informáticas</w:t>
            </w:r>
            <w:r w:rsidR="0056409A" w:rsidRPr="009F6C74">
              <w:rPr>
                <w:rFonts w:ascii="Palatino Linotype" w:hAnsi="Palatino Linotype" w:cs="Arial"/>
                <w:w w:val="80"/>
                <w:sz w:val="18"/>
                <w:lang w:val="es-CO"/>
              </w:rPr>
              <w:t>,</w:t>
            </w:r>
            <w:r w:rsidRPr="009F6C74">
              <w:rPr>
                <w:rFonts w:ascii="Palatino Linotype" w:hAnsi="Palatino Linotype" w:cs="Arial"/>
                <w:w w:val="80"/>
                <w:sz w:val="18"/>
                <w:lang w:val="es-CO"/>
              </w:rPr>
              <w:t xml:space="preserve"> así:</w:t>
            </w:r>
          </w:p>
          <w:p w14:paraId="4F2685CC" w14:textId="77777777" w:rsidR="006E0840" w:rsidRPr="009F6C74" w:rsidRDefault="006E0840" w:rsidP="006E0840">
            <w:pPr>
              <w:pStyle w:val="TableParagraph"/>
              <w:tabs>
                <w:tab w:val="left" w:pos="469"/>
                <w:tab w:val="left" w:pos="470"/>
              </w:tabs>
              <w:spacing w:line="219" w:lineRule="exact"/>
              <w:jc w:val="both"/>
              <w:rPr>
                <w:rFonts w:ascii="Palatino Linotype" w:hAnsi="Palatino Linotype" w:cs="Arial"/>
                <w:w w:val="80"/>
                <w:sz w:val="18"/>
                <w:lang w:val="es-CO"/>
              </w:rPr>
            </w:pPr>
          </w:p>
          <w:p w14:paraId="5B04835E" w14:textId="593D91FF" w:rsidR="00F45411" w:rsidRPr="009F6C74" w:rsidRDefault="00F45411" w:rsidP="003638EF">
            <w:pPr>
              <w:pStyle w:val="TableParagraph"/>
              <w:numPr>
                <w:ilvl w:val="0"/>
                <w:numId w:val="6"/>
              </w:numPr>
              <w:tabs>
                <w:tab w:val="left" w:pos="469"/>
                <w:tab w:val="left" w:pos="470"/>
              </w:tabs>
              <w:spacing w:line="219" w:lineRule="exact"/>
              <w:jc w:val="both"/>
              <w:rPr>
                <w:rFonts w:ascii="Palatino Linotype" w:hAnsi="Palatino Linotype" w:cs="Arial"/>
                <w:w w:val="80"/>
                <w:sz w:val="18"/>
                <w:lang w:val="es-CO"/>
              </w:rPr>
            </w:pPr>
            <w:r w:rsidRPr="009F6C74">
              <w:rPr>
                <w:rFonts w:ascii="Palatino Linotype" w:hAnsi="Palatino Linotype" w:cs="Arial"/>
                <w:w w:val="80"/>
                <w:sz w:val="18"/>
                <w:lang w:val="es-CO"/>
              </w:rPr>
              <w:t>RENARE: se dio inicio a la fase II de RENARE, con el apoyo de una consultoría con el IGAC, la cual ya ha entregado los productos correspondientes a enero y febrero y que tuvieron como alcance la elaboración de los artefactos (documentos) que componen el plan maestro</w:t>
            </w:r>
            <w:r w:rsidR="0056409A" w:rsidRPr="009F6C74">
              <w:rPr>
                <w:rFonts w:ascii="Palatino Linotype" w:hAnsi="Palatino Linotype" w:cs="Arial"/>
                <w:w w:val="80"/>
                <w:sz w:val="18"/>
                <w:lang w:val="es-CO"/>
              </w:rPr>
              <w:t>;</w:t>
            </w:r>
            <w:r w:rsidRPr="009F6C74">
              <w:rPr>
                <w:rFonts w:ascii="Palatino Linotype" w:hAnsi="Palatino Linotype" w:cs="Arial"/>
                <w:w w:val="80"/>
                <w:sz w:val="18"/>
                <w:lang w:val="es-CO"/>
              </w:rPr>
              <w:t xml:space="preserve"> se realizaron las jornadas de transferencias de conocimiento para facilitar el entendimiento de las historias de usuario</w:t>
            </w:r>
            <w:r w:rsidR="0056409A" w:rsidRPr="009F6C74">
              <w:rPr>
                <w:rFonts w:ascii="Palatino Linotype" w:hAnsi="Palatino Linotype" w:cs="Arial"/>
                <w:w w:val="80"/>
                <w:sz w:val="18"/>
                <w:lang w:val="es-CO"/>
              </w:rPr>
              <w:t>;</w:t>
            </w:r>
            <w:r w:rsidRPr="009F6C74">
              <w:rPr>
                <w:rFonts w:ascii="Palatino Linotype" w:hAnsi="Palatino Linotype" w:cs="Arial"/>
                <w:w w:val="80"/>
                <w:sz w:val="18"/>
                <w:lang w:val="es-CO"/>
              </w:rPr>
              <w:t xml:space="preserve"> y</w:t>
            </w:r>
            <w:r w:rsidR="0056409A" w:rsidRPr="009F6C74">
              <w:rPr>
                <w:rFonts w:ascii="Palatino Linotype" w:hAnsi="Palatino Linotype" w:cs="Arial"/>
                <w:w w:val="80"/>
                <w:sz w:val="18"/>
                <w:lang w:val="es-CO"/>
              </w:rPr>
              <w:t>,</w:t>
            </w:r>
            <w:r w:rsidRPr="009F6C74">
              <w:rPr>
                <w:rFonts w:ascii="Palatino Linotype" w:hAnsi="Palatino Linotype" w:cs="Arial"/>
                <w:w w:val="80"/>
                <w:sz w:val="18"/>
                <w:lang w:val="es-CO"/>
              </w:rPr>
              <w:t xml:space="preserve"> se iniciaron los primeros despliegues en producción, para el desarrollo de pruebas. </w:t>
            </w:r>
          </w:p>
          <w:p w14:paraId="44956274" w14:textId="32E16C5D" w:rsidR="006E0840" w:rsidRPr="009F6C74" w:rsidRDefault="006E0840" w:rsidP="006E0840">
            <w:pPr>
              <w:pStyle w:val="TableParagraph"/>
              <w:tabs>
                <w:tab w:val="left" w:pos="469"/>
                <w:tab w:val="left" w:pos="470"/>
              </w:tabs>
              <w:spacing w:line="219" w:lineRule="exact"/>
              <w:jc w:val="both"/>
              <w:rPr>
                <w:rFonts w:ascii="Palatino Linotype" w:hAnsi="Palatino Linotype" w:cs="Arial"/>
                <w:w w:val="80"/>
                <w:sz w:val="18"/>
                <w:lang w:val="es-CO"/>
              </w:rPr>
            </w:pPr>
          </w:p>
          <w:p w14:paraId="5730960C" w14:textId="0D070900" w:rsidR="00F45411" w:rsidRPr="009F6C74" w:rsidRDefault="00F45411" w:rsidP="003638EF">
            <w:pPr>
              <w:pStyle w:val="TableParagraph"/>
              <w:numPr>
                <w:ilvl w:val="0"/>
                <w:numId w:val="6"/>
              </w:numPr>
              <w:tabs>
                <w:tab w:val="left" w:pos="469"/>
                <w:tab w:val="left" w:pos="470"/>
              </w:tabs>
              <w:spacing w:line="219" w:lineRule="exact"/>
              <w:jc w:val="both"/>
              <w:rPr>
                <w:rFonts w:ascii="Palatino Linotype" w:hAnsi="Palatino Linotype" w:cs="Arial"/>
                <w:w w:val="80"/>
                <w:sz w:val="18"/>
                <w:lang w:val="es-CO"/>
              </w:rPr>
            </w:pPr>
            <w:r w:rsidRPr="009F6C74">
              <w:rPr>
                <w:rFonts w:ascii="Palatino Linotype" w:hAnsi="Palatino Linotype" w:cs="Arial"/>
                <w:w w:val="80"/>
                <w:sz w:val="18"/>
                <w:lang w:val="es-CO"/>
              </w:rPr>
              <w:t>SIIVRA: se avanzó en la revisión y ajuste de casos de uso, así como en las versiones finales de los artefactos de diseño que serán insumo para la fase II de esta plataforma que será de desarrollo y para la cual se emitió concepto técnico de avance y se tiene la versión final de los estudios previos para su publicación.</w:t>
            </w:r>
          </w:p>
          <w:p w14:paraId="61F0F6FA" w14:textId="4AFF70D9" w:rsidR="006E0840" w:rsidRPr="009F6C74" w:rsidRDefault="006E0840" w:rsidP="006E0840">
            <w:pPr>
              <w:pStyle w:val="TableParagraph"/>
              <w:tabs>
                <w:tab w:val="left" w:pos="469"/>
                <w:tab w:val="left" w:pos="470"/>
              </w:tabs>
              <w:spacing w:line="219" w:lineRule="exact"/>
              <w:jc w:val="both"/>
              <w:rPr>
                <w:rFonts w:ascii="Palatino Linotype" w:hAnsi="Palatino Linotype" w:cs="Arial"/>
                <w:w w:val="80"/>
                <w:sz w:val="18"/>
                <w:lang w:val="es-CO"/>
              </w:rPr>
            </w:pPr>
          </w:p>
          <w:p w14:paraId="7DF92F96" w14:textId="2A16CEC9" w:rsidR="00F45411" w:rsidRPr="009F6C74" w:rsidRDefault="00F45411" w:rsidP="003638EF">
            <w:pPr>
              <w:pStyle w:val="TableParagraph"/>
              <w:numPr>
                <w:ilvl w:val="0"/>
                <w:numId w:val="6"/>
              </w:numPr>
              <w:tabs>
                <w:tab w:val="left" w:pos="469"/>
                <w:tab w:val="left" w:pos="470"/>
              </w:tabs>
              <w:spacing w:line="219" w:lineRule="exact"/>
              <w:jc w:val="both"/>
              <w:rPr>
                <w:rFonts w:ascii="Palatino Linotype" w:hAnsi="Palatino Linotype" w:cs="Arial"/>
                <w:w w:val="80"/>
                <w:sz w:val="18"/>
                <w:lang w:val="es-CO"/>
              </w:rPr>
            </w:pPr>
            <w:r w:rsidRPr="009F6C74">
              <w:rPr>
                <w:rFonts w:ascii="Palatino Linotype" w:hAnsi="Palatino Linotype" w:cs="Arial"/>
                <w:w w:val="80"/>
                <w:sz w:val="18"/>
                <w:lang w:val="es-CO"/>
              </w:rPr>
              <w:t xml:space="preserve">SINGEI: </w:t>
            </w:r>
            <w:r w:rsidR="0056409A" w:rsidRPr="009F6C74">
              <w:rPr>
                <w:rFonts w:ascii="Palatino Linotype" w:hAnsi="Palatino Linotype" w:cs="Arial"/>
                <w:w w:val="80"/>
                <w:sz w:val="18"/>
                <w:lang w:val="es-CO"/>
              </w:rPr>
              <w:t>s</w:t>
            </w:r>
            <w:r w:rsidRPr="009F6C74">
              <w:rPr>
                <w:rFonts w:ascii="Palatino Linotype" w:hAnsi="Palatino Linotype" w:cs="Arial"/>
                <w:w w:val="80"/>
                <w:sz w:val="18"/>
                <w:lang w:val="es-CO"/>
              </w:rPr>
              <w:t>e sacó a concurso la consultoría para una primera fase de SINGEI y se está en evaluación y atención de claridades con los oferentes.</w:t>
            </w:r>
          </w:p>
          <w:p w14:paraId="41BA4CCA" w14:textId="3B4DB946" w:rsidR="006E0840" w:rsidRPr="009F6C74" w:rsidRDefault="006E0840" w:rsidP="006E0840">
            <w:pPr>
              <w:pStyle w:val="TableParagraph"/>
              <w:tabs>
                <w:tab w:val="left" w:pos="469"/>
                <w:tab w:val="left" w:pos="470"/>
              </w:tabs>
              <w:spacing w:line="219" w:lineRule="exact"/>
              <w:jc w:val="both"/>
              <w:rPr>
                <w:rFonts w:ascii="Palatino Linotype" w:hAnsi="Palatino Linotype" w:cs="Arial"/>
                <w:w w:val="80"/>
                <w:sz w:val="18"/>
                <w:lang w:val="es-CO"/>
              </w:rPr>
            </w:pPr>
          </w:p>
          <w:p w14:paraId="5BA3768A" w14:textId="34A43D98" w:rsidR="00F45411" w:rsidRPr="009F6C74" w:rsidRDefault="00F45411" w:rsidP="003638EF">
            <w:pPr>
              <w:pStyle w:val="TableParagraph"/>
              <w:numPr>
                <w:ilvl w:val="0"/>
                <w:numId w:val="6"/>
              </w:numPr>
              <w:spacing w:line="206" w:lineRule="exact"/>
              <w:jc w:val="both"/>
              <w:rPr>
                <w:rFonts w:ascii="Palatino Linotype" w:hAnsi="Palatino Linotype" w:cs="Arial"/>
                <w:b/>
                <w:sz w:val="18"/>
                <w:lang w:val="es-CO"/>
              </w:rPr>
            </w:pPr>
            <w:r w:rsidRPr="009F6C74">
              <w:rPr>
                <w:rFonts w:ascii="Palatino Linotype" w:hAnsi="Palatino Linotype" w:cs="Arial"/>
                <w:w w:val="80"/>
                <w:sz w:val="18"/>
                <w:lang w:val="es-CO"/>
              </w:rPr>
              <w:t>Se cumple con lo programado para el primer trimestre al 100</w:t>
            </w:r>
            <w:r w:rsidR="0056409A" w:rsidRPr="009F6C74">
              <w:rPr>
                <w:rFonts w:ascii="Palatino Linotype" w:hAnsi="Palatino Linotype" w:cs="Arial"/>
                <w:w w:val="80"/>
                <w:sz w:val="18"/>
                <w:lang w:val="es-CO"/>
              </w:rPr>
              <w:t> </w:t>
            </w:r>
            <w:r w:rsidRPr="009F6C74">
              <w:rPr>
                <w:rFonts w:ascii="Palatino Linotype" w:hAnsi="Palatino Linotype" w:cs="Arial"/>
                <w:w w:val="80"/>
                <w:sz w:val="18"/>
                <w:lang w:val="es-CO"/>
              </w:rPr>
              <w:t>%.</w:t>
            </w:r>
          </w:p>
          <w:p w14:paraId="29077F73" w14:textId="77777777" w:rsidR="00F45411" w:rsidRPr="009F6C74" w:rsidRDefault="00F45411" w:rsidP="00F752CD">
            <w:pPr>
              <w:pStyle w:val="TableParagraph"/>
              <w:spacing w:line="206" w:lineRule="exact"/>
              <w:ind w:left="469"/>
              <w:rPr>
                <w:rFonts w:ascii="Palatino Linotype" w:hAnsi="Palatino Linotype" w:cs="Arial"/>
                <w:b/>
                <w:sz w:val="18"/>
                <w:lang w:val="es-CO"/>
              </w:rPr>
            </w:pPr>
          </w:p>
          <w:p w14:paraId="1FB12729" w14:textId="2FC98A52" w:rsidR="00F45411" w:rsidRPr="009F6C74" w:rsidRDefault="00F45411" w:rsidP="00F752CD">
            <w:pPr>
              <w:pStyle w:val="TableParagraph"/>
              <w:spacing w:line="206" w:lineRule="exact"/>
              <w:ind w:left="469"/>
              <w:rPr>
                <w:rFonts w:ascii="Palatino Linotype" w:hAnsi="Palatino Linotype" w:cs="Arial"/>
                <w:b/>
                <w:color w:val="2D74B5"/>
                <w:w w:val="90"/>
                <w:sz w:val="18"/>
              </w:rPr>
            </w:pPr>
            <w:r w:rsidRPr="009F6C74">
              <w:rPr>
                <w:rFonts w:ascii="Palatino Linotype" w:hAnsi="Palatino Linotype" w:cs="Arial"/>
                <w:b/>
                <w:color w:val="2D74B5"/>
                <w:w w:val="90"/>
                <w:sz w:val="18"/>
              </w:rPr>
              <w:t>Evidencias</w:t>
            </w:r>
          </w:p>
          <w:p w14:paraId="61CC4819" w14:textId="77777777" w:rsidR="006E0840" w:rsidRPr="009F6C74" w:rsidRDefault="006E0840" w:rsidP="00F752CD">
            <w:pPr>
              <w:pStyle w:val="TableParagraph"/>
              <w:spacing w:line="206" w:lineRule="exact"/>
              <w:ind w:left="469"/>
              <w:rPr>
                <w:rFonts w:ascii="Palatino Linotype" w:hAnsi="Palatino Linotype" w:cs="Arial"/>
                <w:b/>
                <w:sz w:val="18"/>
              </w:rPr>
            </w:pPr>
          </w:p>
          <w:p w14:paraId="6A381533" w14:textId="77777777" w:rsidR="00F45411" w:rsidRPr="009F6C74" w:rsidRDefault="00021315" w:rsidP="003638EF">
            <w:pPr>
              <w:pStyle w:val="Prrafodelista"/>
              <w:numPr>
                <w:ilvl w:val="0"/>
                <w:numId w:val="11"/>
              </w:numPr>
              <w:contextualSpacing w:val="0"/>
              <w:rPr>
                <w:rFonts w:ascii="Palatino Linotype" w:eastAsia="Times New Roman" w:hAnsi="Palatino Linotype" w:cs="Arial"/>
                <w:sz w:val="18"/>
                <w:szCs w:val="18"/>
                <w:lang w:val="es-CO"/>
              </w:rPr>
            </w:pPr>
            <w:hyperlink r:id="rId59" w:history="1">
              <w:r w:rsidR="00F45411" w:rsidRPr="009F6C74">
                <w:rPr>
                  <w:rStyle w:val="Hipervnculo"/>
                  <w:rFonts w:ascii="Palatino Linotype" w:hAnsi="Palatino Linotype" w:cs="Arial"/>
                  <w:sz w:val="18"/>
                  <w:szCs w:val="18"/>
                  <w:lang w:val="es-CO"/>
                </w:rPr>
                <w:t>Se anexan soportes:</w:t>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sz w:val="18"/>
                  <w:szCs w:val="18"/>
                  <w:lang w:val="es-CO"/>
                </w:rPr>
                <w:t>https://drive.google.com/drive/folders/1HTWGy2-iSMimU1O-UcV2V6cV-a54K1Qy?usp=sharing</w:t>
              </w:r>
            </w:hyperlink>
          </w:p>
          <w:p w14:paraId="04924668" w14:textId="77777777" w:rsidR="00F45411" w:rsidRPr="009F6C74" w:rsidRDefault="00F45411" w:rsidP="00F752CD">
            <w:pPr>
              <w:pStyle w:val="TableParagraph"/>
              <w:tabs>
                <w:tab w:val="left" w:pos="469"/>
                <w:tab w:val="left" w:pos="470"/>
              </w:tabs>
              <w:spacing w:line="220" w:lineRule="exact"/>
              <w:ind w:left="108"/>
              <w:rPr>
                <w:rFonts w:ascii="Palatino Linotype" w:hAnsi="Palatino Linotype" w:cs="Arial"/>
                <w:b/>
                <w:sz w:val="18"/>
                <w:lang w:val="es-CO"/>
              </w:rPr>
            </w:pPr>
          </w:p>
          <w:p w14:paraId="7AA3C770" w14:textId="77777777" w:rsidR="00F45411" w:rsidRPr="009F6C74" w:rsidRDefault="00F45411" w:rsidP="00F752CD">
            <w:pPr>
              <w:pStyle w:val="TableParagraph"/>
              <w:spacing w:line="206" w:lineRule="exact"/>
              <w:ind w:left="469"/>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782714B6" w14:textId="77777777" w:rsidR="00F45411" w:rsidRPr="009F6C74" w:rsidRDefault="00021315" w:rsidP="003638EF">
            <w:pPr>
              <w:pStyle w:val="Prrafodelista"/>
              <w:numPr>
                <w:ilvl w:val="0"/>
                <w:numId w:val="22"/>
              </w:numPr>
              <w:contextualSpacing w:val="0"/>
              <w:rPr>
                <w:rFonts w:ascii="Palatino Linotype" w:eastAsia="Times New Roman" w:hAnsi="Palatino Linotype" w:cs="Arial"/>
                <w:sz w:val="18"/>
                <w:szCs w:val="18"/>
              </w:rPr>
            </w:pPr>
            <w:hyperlink r:id="rId60" w:history="1">
              <w:r w:rsidR="00F45411" w:rsidRPr="009F6C74">
                <w:rPr>
                  <w:rStyle w:val="Hipervnculo"/>
                  <w:rFonts w:ascii="Palatino Linotype" w:hAnsi="Palatino Linotype" w:cs="Arial"/>
                  <w:sz w:val="18"/>
                  <w:szCs w:val="18"/>
                </w:rPr>
                <w:br/>
                <w:t>https://drive.google.com/drive/folders/1HTWGy2-iSMimU1O-UcV2V6cV-a54K1Qy?usp=sharing</w:t>
              </w:r>
            </w:hyperlink>
          </w:p>
          <w:p w14:paraId="3DD1BBAD" w14:textId="77777777" w:rsidR="00F45411" w:rsidRPr="009F6C74" w:rsidRDefault="00F45411" w:rsidP="00F752CD">
            <w:pPr>
              <w:pStyle w:val="TableParagraph"/>
              <w:tabs>
                <w:tab w:val="left" w:pos="469"/>
                <w:tab w:val="left" w:pos="470"/>
              </w:tabs>
              <w:spacing w:line="201" w:lineRule="exact"/>
              <w:ind w:left="469"/>
              <w:rPr>
                <w:rFonts w:ascii="Palatino Linotype" w:hAnsi="Palatino Linotype" w:cs="Arial"/>
                <w:b/>
                <w:sz w:val="18"/>
              </w:rPr>
            </w:pPr>
          </w:p>
          <w:p w14:paraId="1F7E710F" w14:textId="77777777" w:rsidR="006E0840" w:rsidRPr="009F6C74" w:rsidRDefault="006E0840" w:rsidP="00F752CD">
            <w:pPr>
              <w:pStyle w:val="TableParagraph"/>
              <w:tabs>
                <w:tab w:val="left" w:pos="469"/>
                <w:tab w:val="left" w:pos="470"/>
              </w:tabs>
              <w:spacing w:line="201" w:lineRule="exact"/>
              <w:ind w:left="469"/>
              <w:rPr>
                <w:rFonts w:ascii="Palatino Linotype" w:hAnsi="Palatino Linotype" w:cs="Arial"/>
                <w:b/>
                <w:sz w:val="18"/>
              </w:rPr>
            </w:pPr>
          </w:p>
          <w:p w14:paraId="0E52823B" w14:textId="3219B696" w:rsidR="006E0840" w:rsidRPr="009F6C74" w:rsidRDefault="006E0840" w:rsidP="00F752CD">
            <w:pPr>
              <w:pStyle w:val="TableParagraph"/>
              <w:tabs>
                <w:tab w:val="left" w:pos="469"/>
                <w:tab w:val="left" w:pos="470"/>
              </w:tabs>
              <w:spacing w:line="201" w:lineRule="exact"/>
              <w:ind w:left="469"/>
              <w:rPr>
                <w:rFonts w:ascii="Palatino Linotype" w:hAnsi="Palatino Linotype" w:cs="Arial"/>
                <w:b/>
                <w:sz w:val="18"/>
              </w:rPr>
            </w:pPr>
          </w:p>
        </w:tc>
      </w:tr>
    </w:tbl>
    <w:p w14:paraId="4C3DE4EF" w14:textId="77777777" w:rsidR="00F45411" w:rsidRPr="009F6C74" w:rsidRDefault="00F45411" w:rsidP="00F45411">
      <w:pPr>
        <w:pStyle w:val="Textoindependiente"/>
        <w:rPr>
          <w:rFonts w:ascii="Palatino Linotype" w:hAnsi="Palatino Linotype" w:cs="Arial"/>
          <w:b/>
          <w:sz w:val="20"/>
          <w:lang w:val="en-US"/>
        </w:rPr>
      </w:pPr>
    </w:p>
    <w:p w14:paraId="32845C7B" w14:textId="77777777" w:rsidR="00F45411" w:rsidRPr="009F6C74" w:rsidRDefault="00F45411" w:rsidP="00F45411">
      <w:pPr>
        <w:pStyle w:val="Textoindependiente"/>
        <w:spacing w:before="7"/>
        <w:rPr>
          <w:rFonts w:ascii="Palatino Linotype" w:hAnsi="Palatino Linotype" w:cs="Arial"/>
          <w:b/>
          <w:sz w:val="18"/>
          <w:lang w:val="en-US"/>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F45411" w:rsidRPr="009F6C74" w14:paraId="52BD12BE" w14:textId="77777777" w:rsidTr="00F752CD">
        <w:trPr>
          <w:trHeight w:val="754"/>
        </w:trPr>
        <w:tc>
          <w:tcPr>
            <w:tcW w:w="4235" w:type="dxa"/>
            <w:shd w:val="clear" w:color="auto" w:fill="4471C4"/>
          </w:tcPr>
          <w:p w14:paraId="1ADCA098" w14:textId="77777777" w:rsidR="00F45411" w:rsidRPr="009F6C74" w:rsidRDefault="00F45411" w:rsidP="00F752CD">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1D09ACC1" w14:textId="4807C51E" w:rsidR="00F45411" w:rsidRPr="009F6C74" w:rsidRDefault="00F45411"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80"/>
                <w:sz w:val="16"/>
                <w:lang w:val="es-CO"/>
              </w:rPr>
              <w:t>programadas</w:t>
            </w:r>
            <w:r w:rsidR="0056409A" w:rsidRPr="009F6C74">
              <w:rPr>
                <w:rFonts w:ascii="Palatino Linotype" w:hAnsi="Palatino Linotype" w:cs="Arial"/>
                <w:b/>
                <w:color w:val="FFFFFF"/>
                <w:spacing w:val="1"/>
                <w:w w:val="8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1735312C" w14:textId="6D21F067" w:rsidR="00F45411" w:rsidRPr="009F6C74" w:rsidRDefault="00F45411" w:rsidP="00F752CD">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ejecutadas</w:t>
            </w:r>
            <w:r w:rsidR="0056409A"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6EAC1C47" w14:textId="5A50AE35" w:rsidR="00F45411" w:rsidRPr="009F6C74" w:rsidRDefault="00F45411"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6409A" w:rsidRPr="009F6C74">
              <w:rPr>
                <w:rFonts w:ascii="Palatino Linotype" w:hAnsi="Palatino Linotype" w:cs="Arial"/>
                <w:b/>
                <w:color w:val="FFFFFF"/>
                <w:w w:val="85"/>
                <w:sz w:val="16"/>
              </w:rPr>
              <w:t>acumulado</w:t>
            </w:r>
          </w:p>
          <w:p w14:paraId="5BC5D1F1" w14:textId="4A109DD2" w:rsidR="00F45411"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6" w:type="dxa"/>
            <w:shd w:val="clear" w:color="auto" w:fill="4471C4"/>
          </w:tcPr>
          <w:p w14:paraId="4F13F805" w14:textId="77777777" w:rsidR="00F45411" w:rsidRPr="009F6C74" w:rsidRDefault="00F45411" w:rsidP="00F752CD">
            <w:pPr>
              <w:pStyle w:val="TableParagraph"/>
              <w:spacing w:before="5"/>
              <w:rPr>
                <w:rFonts w:ascii="Palatino Linotype" w:hAnsi="Palatino Linotype" w:cs="Arial"/>
                <w:b/>
                <w:sz w:val="24"/>
              </w:rPr>
            </w:pPr>
          </w:p>
          <w:p w14:paraId="4C1EC01E" w14:textId="77777777" w:rsidR="00F45411" w:rsidRPr="009F6C74" w:rsidRDefault="00F45411"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5CC53339" w14:textId="77777777" w:rsidTr="00F752CD">
        <w:trPr>
          <w:trHeight w:val="848"/>
        </w:trPr>
        <w:tc>
          <w:tcPr>
            <w:tcW w:w="4235" w:type="dxa"/>
            <w:tcBorders>
              <w:left w:val="single" w:sz="4" w:space="0" w:color="8EAADB"/>
              <w:bottom w:val="single" w:sz="4" w:space="0" w:color="8EAADB"/>
              <w:right w:val="single" w:sz="4" w:space="0" w:color="8EAADB"/>
            </w:tcBorders>
            <w:shd w:val="clear" w:color="auto" w:fill="D9E1F3"/>
          </w:tcPr>
          <w:p w14:paraId="3A84E6AE" w14:textId="7FBB836F" w:rsidR="00F45411" w:rsidRPr="009F6C74" w:rsidRDefault="00F45411" w:rsidP="00F752CD">
            <w:pPr>
              <w:pStyle w:val="TableParagraph"/>
              <w:spacing w:line="200" w:lineRule="atLeast"/>
              <w:ind w:left="108" w:right="88"/>
              <w:rPr>
                <w:rFonts w:ascii="Palatino Linotype" w:hAnsi="Palatino Linotype" w:cs="Arial"/>
                <w:sz w:val="18"/>
                <w:lang w:val="es-CO"/>
              </w:rPr>
            </w:pPr>
            <w:r w:rsidRPr="009F6C74">
              <w:rPr>
                <w:rFonts w:ascii="Palatino Linotype" w:hAnsi="Palatino Linotype" w:cs="Arial"/>
                <w:b/>
                <w:w w:val="85"/>
                <w:sz w:val="20"/>
                <w:u w:val="single"/>
                <w:lang w:val="es-CO"/>
              </w:rPr>
              <w:t xml:space="preserve">SEA21-5 </w:t>
            </w:r>
            <w:r w:rsidRPr="009F6C74">
              <w:rPr>
                <w:rFonts w:ascii="Palatino Linotype" w:hAnsi="Palatino Linotype" w:cs="Arial"/>
                <w:w w:val="85"/>
                <w:sz w:val="18"/>
                <w:lang w:val="es-CO"/>
              </w:rPr>
              <w:t>Analizar datos e insumos técnicos relacionados con temas de competencia del Instituto</w:t>
            </w:r>
            <w:r w:rsidR="0056409A" w:rsidRPr="009F6C74">
              <w:rPr>
                <w:rFonts w:ascii="Palatino Linotype" w:hAnsi="Palatino Linotype" w:cs="Arial"/>
                <w:w w:val="85"/>
                <w:sz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17926B05" w14:textId="77777777" w:rsidR="00F45411" w:rsidRPr="009F6C74" w:rsidRDefault="00F45411" w:rsidP="00F752CD">
            <w:pPr>
              <w:pStyle w:val="TableParagraph"/>
              <w:spacing w:before="6"/>
              <w:rPr>
                <w:rFonts w:ascii="Palatino Linotype" w:hAnsi="Palatino Linotype" w:cs="Arial"/>
                <w:b/>
                <w:sz w:val="27"/>
                <w:lang w:val="es-CO"/>
              </w:rPr>
            </w:pPr>
          </w:p>
          <w:p w14:paraId="67204F11"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0</w:t>
            </w:r>
          </w:p>
        </w:tc>
        <w:tc>
          <w:tcPr>
            <w:tcW w:w="1141" w:type="dxa"/>
            <w:tcBorders>
              <w:left w:val="single" w:sz="4" w:space="0" w:color="8EAADB"/>
              <w:bottom w:val="single" w:sz="4" w:space="0" w:color="8EAADB"/>
              <w:right w:val="single" w:sz="4" w:space="0" w:color="8EAADB"/>
            </w:tcBorders>
            <w:shd w:val="clear" w:color="auto" w:fill="D9E1F3"/>
          </w:tcPr>
          <w:p w14:paraId="5D863E7A" w14:textId="77777777" w:rsidR="00F45411" w:rsidRPr="009F6C74" w:rsidRDefault="00F45411" w:rsidP="00F752CD">
            <w:pPr>
              <w:pStyle w:val="TableParagraph"/>
              <w:spacing w:before="6"/>
              <w:rPr>
                <w:rFonts w:ascii="Palatino Linotype" w:hAnsi="Palatino Linotype" w:cs="Arial"/>
                <w:b/>
                <w:sz w:val="27"/>
              </w:rPr>
            </w:pPr>
          </w:p>
          <w:p w14:paraId="0217BF77" w14:textId="77777777" w:rsidR="00F45411" w:rsidRPr="009F6C74" w:rsidRDefault="00F45411" w:rsidP="00F752CD">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0</w:t>
            </w:r>
          </w:p>
        </w:tc>
        <w:tc>
          <w:tcPr>
            <w:tcW w:w="1370" w:type="dxa"/>
            <w:tcBorders>
              <w:left w:val="single" w:sz="4" w:space="0" w:color="8EAADB"/>
              <w:bottom w:val="single" w:sz="4" w:space="0" w:color="8EAADB"/>
              <w:right w:val="single" w:sz="4" w:space="0" w:color="8EAADB"/>
            </w:tcBorders>
            <w:shd w:val="clear" w:color="auto" w:fill="D9E1F3"/>
          </w:tcPr>
          <w:p w14:paraId="6418F658" w14:textId="77777777" w:rsidR="00F45411" w:rsidRPr="009F6C74" w:rsidRDefault="00F45411" w:rsidP="00F752CD">
            <w:pPr>
              <w:pStyle w:val="TableParagraph"/>
              <w:spacing w:before="6"/>
              <w:rPr>
                <w:rFonts w:ascii="Palatino Linotype" w:hAnsi="Palatino Linotype" w:cs="Arial"/>
                <w:b/>
                <w:sz w:val="27"/>
              </w:rPr>
            </w:pPr>
          </w:p>
          <w:p w14:paraId="2CAF7E11" w14:textId="77777777" w:rsidR="00F45411" w:rsidRPr="009F6C74" w:rsidRDefault="00F45411"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0</w:t>
            </w:r>
          </w:p>
        </w:tc>
        <w:tc>
          <w:tcPr>
            <w:tcW w:w="946" w:type="dxa"/>
            <w:tcBorders>
              <w:left w:val="single" w:sz="4" w:space="0" w:color="8EAADB"/>
              <w:bottom w:val="single" w:sz="4" w:space="0" w:color="8EAADB"/>
              <w:right w:val="single" w:sz="4" w:space="0" w:color="8EAADB"/>
            </w:tcBorders>
            <w:shd w:val="clear" w:color="auto" w:fill="D9E1F3"/>
          </w:tcPr>
          <w:p w14:paraId="63841276" w14:textId="77777777" w:rsidR="00F45411" w:rsidRPr="009F6C74" w:rsidRDefault="00F45411" w:rsidP="00F752CD">
            <w:pPr>
              <w:pStyle w:val="TableParagraph"/>
              <w:ind w:left="108"/>
              <w:rPr>
                <w:rFonts w:ascii="Palatino Linotype" w:hAnsi="Palatino Linotype" w:cs="Arial"/>
                <w:sz w:val="20"/>
              </w:rPr>
            </w:pPr>
          </w:p>
        </w:tc>
      </w:tr>
      <w:tr w:rsidR="00F45411" w:rsidRPr="009F6C74" w14:paraId="777BAEF4" w14:textId="77777777" w:rsidTr="00F752CD">
        <w:trPr>
          <w:trHeight w:val="1138"/>
        </w:trPr>
        <w:tc>
          <w:tcPr>
            <w:tcW w:w="8832" w:type="dxa"/>
            <w:gridSpan w:val="5"/>
            <w:tcBorders>
              <w:top w:val="single" w:sz="4" w:space="0" w:color="8EAADB"/>
              <w:left w:val="single" w:sz="4" w:space="0" w:color="8EAADB"/>
              <w:bottom w:val="single" w:sz="4" w:space="0" w:color="8EAADB"/>
              <w:right w:val="single" w:sz="4" w:space="0" w:color="8EAADB"/>
            </w:tcBorders>
          </w:tcPr>
          <w:p w14:paraId="144B034D" w14:textId="77777777" w:rsidR="00F45411" w:rsidRPr="009F6C74" w:rsidRDefault="00F45411" w:rsidP="00F752CD">
            <w:pPr>
              <w:pStyle w:val="TableParagraph"/>
              <w:spacing w:before="8"/>
              <w:rPr>
                <w:rFonts w:ascii="Palatino Linotype" w:hAnsi="Palatino Linotype" w:cs="Arial"/>
                <w:b/>
                <w:sz w:val="17"/>
                <w:lang w:val="es-CO"/>
              </w:rPr>
            </w:pPr>
          </w:p>
          <w:p w14:paraId="1CCA628A" w14:textId="7A836B9C" w:rsidR="00F45411" w:rsidRPr="009F6C74" w:rsidRDefault="00F45411" w:rsidP="00F752CD">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6409A"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10"/>
                <w:w w:val="80"/>
                <w:sz w:val="18"/>
                <w:lang w:val="es-CO"/>
              </w:rPr>
              <w:t>trimestre</w:t>
            </w:r>
          </w:p>
          <w:p w14:paraId="1B32F923" w14:textId="77777777" w:rsidR="00F45411" w:rsidRPr="009F6C74" w:rsidRDefault="00F45411" w:rsidP="00F752CD">
            <w:pPr>
              <w:pStyle w:val="TableParagraph"/>
              <w:spacing w:before="10"/>
              <w:rPr>
                <w:rFonts w:ascii="Palatino Linotype" w:hAnsi="Palatino Linotype" w:cs="Arial"/>
                <w:b/>
                <w:sz w:val="17"/>
                <w:lang w:val="es-CO"/>
              </w:rPr>
            </w:pPr>
          </w:p>
          <w:p w14:paraId="0D8C859D" w14:textId="686076E1" w:rsidR="00F45411" w:rsidRPr="009F6C74" w:rsidRDefault="00F45411" w:rsidP="003638EF">
            <w:pPr>
              <w:pStyle w:val="TableParagraph"/>
              <w:numPr>
                <w:ilvl w:val="0"/>
                <w:numId w:val="7"/>
              </w:numPr>
              <w:tabs>
                <w:tab w:val="left" w:pos="425"/>
              </w:tabs>
              <w:ind w:right="94"/>
              <w:jc w:val="both"/>
              <w:rPr>
                <w:rFonts w:ascii="Palatino Linotype" w:hAnsi="Palatino Linotype" w:cs="Arial"/>
                <w:sz w:val="18"/>
                <w:lang w:val="es-CO"/>
              </w:rPr>
            </w:pPr>
            <w:r w:rsidRPr="009F6C74">
              <w:rPr>
                <w:rFonts w:ascii="Palatino Linotype" w:hAnsi="Palatino Linotype" w:cs="Arial"/>
                <w:w w:val="80"/>
                <w:sz w:val="18"/>
                <w:lang w:val="es-CO"/>
              </w:rPr>
              <w:t xml:space="preserve">Esta actividad inicia a partir del 1 de </w:t>
            </w:r>
            <w:r w:rsidR="0056409A" w:rsidRPr="009F6C74">
              <w:rPr>
                <w:rFonts w:ascii="Palatino Linotype" w:hAnsi="Palatino Linotype" w:cs="Arial"/>
                <w:w w:val="80"/>
                <w:sz w:val="18"/>
                <w:lang w:val="es-CO"/>
              </w:rPr>
              <w:t>a</w:t>
            </w:r>
            <w:r w:rsidRPr="009F6C74">
              <w:rPr>
                <w:rFonts w:ascii="Palatino Linotype" w:hAnsi="Palatino Linotype" w:cs="Arial"/>
                <w:w w:val="80"/>
                <w:sz w:val="18"/>
                <w:lang w:val="es-CO"/>
              </w:rPr>
              <w:t>bril</w:t>
            </w:r>
            <w:r w:rsidR="0056409A" w:rsidRPr="009F6C74">
              <w:rPr>
                <w:rFonts w:ascii="Palatino Linotype" w:hAnsi="Palatino Linotype" w:cs="Arial"/>
                <w:w w:val="80"/>
                <w:sz w:val="18"/>
                <w:lang w:val="es-CO"/>
              </w:rPr>
              <w:t>.</w:t>
            </w:r>
          </w:p>
          <w:p w14:paraId="62EE9FF7" w14:textId="77777777" w:rsidR="00F45411" w:rsidRPr="009F6C74" w:rsidRDefault="00F45411" w:rsidP="00F752CD">
            <w:pPr>
              <w:pStyle w:val="TableParagraph"/>
              <w:spacing w:line="206" w:lineRule="exact"/>
              <w:ind w:left="108"/>
              <w:rPr>
                <w:rFonts w:ascii="Palatino Linotype" w:hAnsi="Palatino Linotype" w:cs="Arial"/>
                <w:sz w:val="18"/>
                <w:lang w:val="es-CO"/>
              </w:rPr>
            </w:pPr>
          </w:p>
        </w:tc>
      </w:tr>
    </w:tbl>
    <w:p w14:paraId="5EF3B9E1" w14:textId="77777777" w:rsidR="00F45411" w:rsidRPr="009F6C74" w:rsidRDefault="00F45411" w:rsidP="00F45411">
      <w:pPr>
        <w:pStyle w:val="Textoindependiente"/>
        <w:rPr>
          <w:rFonts w:ascii="Palatino Linotype" w:hAnsi="Palatino Linotype" w:cs="Arial"/>
          <w:b/>
          <w:sz w:val="20"/>
        </w:rPr>
      </w:pPr>
    </w:p>
    <w:p w14:paraId="472ED4AA" w14:textId="77777777" w:rsidR="00F45411" w:rsidRPr="009F6C74" w:rsidRDefault="00F45411" w:rsidP="00F45411">
      <w:pPr>
        <w:pStyle w:val="Textoindependiente"/>
        <w:spacing w:before="9" w:after="1"/>
        <w:rPr>
          <w:rFonts w:ascii="Palatino Linotype" w:hAnsi="Palatino Linotype" w:cs="Arial"/>
          <w:b/>
          <w:sz w:val="19"/>
        </w:rPr>
      </w:pPr>
    </w:p>
    <w:p w14:paraId="6AA1551F" w14:textId="77777777" w:rsidR="00F45411" w:rsidRPr="009F6C74" w:rsidRDefault="00F45411" w:rsidP="00F45411">
      <w:pPr>
        <w:pStyle w:val="Textoindependiente"/>
        <w:spacing w:before="9" w:after="1"/>
        <w:rPr>
          <w:rFonts w:ascii="Palatino Linotype" w:hAnsi="Palatino Linotype" w:cs="Arial"/>
          <w:b/>
          <w:sz w:val="19"/>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F45411" w:rsidRPr="009F6C74" w14:paraId="32A86BF1" w14:textId="77777777" w:rsidTr="00F752CD">
        <w:trPr>
          <w:trHeight w:val="969"/>
        </w:trPr>
        <w:tc>
          <w:tcPr>
            <w:tcW w:w="4235" w:type="dxa"/>
            <w:shd w:val="clear" w:color="auto" w:fill="4471C4"/>
          </w:tcPr>
          <w:p w14:paraId="4A4B7E85" w14:textId="77777777" w:rsidR="00F45411" w:rsidRPr="009F6C74" w:rsidRDefault="00F45411" w:rsidP="00F752CD">
            <w:pPr>
              <w:pStyle w:val="TableParagraph"/>
              <w:spacing w:before="1"/>
              <w:rPr>
                <w:rFonts w:ascii="Palatino Linotype" w:hAnsi="Palatino Linotype" w:cs="Arial"/>
                <w:b/>
                <w:sz w:val="30"/>
                <w:lang w:val="es-CO"/>
              </w:rPr>
            </w:pPr>
          </w:p>
          <w:p w14:paraId="4D41A29C"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6A0822E5" w14:textId="57BD7798" w:rsidR="00F45411" w:rsidRPr="009F6C74" w:rsidRDefault="00F45411" w:rsidP="00F752CD">
            <w:pPr>
              <w:pStyle w:val="TableParagraph"/>
              <w:spacing w:before="114"/>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80"/>
                <w:sz w:val="16"/>
                <w:lang w:val="es-CO"/>
              </w:rPr>
              <w:t>programadas</w:t>
            </w:r>
            <w:r w:rsidR="0056409A" w:rsidRPr="009F6C74">
              <w:rPr>
                <w:rFonts w:ascii="Palatino Linotype" w:hAnsi="Palatino Linotype" w:cs="Arial"/>
                <w:b/>
                <w:color w:val="FFFFFF"/>
                <w:spacing w:val="1"/>
                <w:w w:val="8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552F9E6E" w14:textId="1AA1E49A" w:rsidR="00F45411" w:rsidRPr="009F6C74" w:rsidRDefault="00F45411" w:rsidP="00F752CD">
            <w:pPr>
              <w:pStyle w:val="TableParagraph"/>
              <w:spacing w:before="114"/>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ejecutadas</w:t>
            </w:r>
            <w:r w:rsidR="0056409A"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1EDDC9BD" w14:textId="77777777" w:rsidR="00F45411" w:rsidRPr="009F6C74" w:rsidRDefault="00F45411" w:rsidP="00F752CD">
            <w:pPr>
              <w:pStyle w:val="TableParagraph"/>
              <w:spacing w:before="9"/>
              <w:rPr>
                <w:rFonts w:ascii="Palatino Linotype" w:hAnsi="Palatino Linotype" w:cs="Arial"/>
                <w:b/>
                <w:sz w:val="17"/>
                <w:lang w:val="es-CO"/>
              </w:rPr>
            </w:pPr>
          </w:p>
          <w:p w14:paraId="3D912117" w14:textId="2262FC45" w:rsidR="00F45411" w:rsidRPr="009F6C74" w:rsidRDefault="00F45411" w:rsidP="00F752CD">
            <w:pPr>
              <w:pStyle w:val="TableParagraph"/>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6409A" w:rsidRPr="009F6C74">
              <w:rPr>
                <w:rFonts w:ascii="Palatino Linotype" w:hAnsi="Palatino Linotype" w:cs="Arial"/>
                <w:b/>
                <w:color w:val="FFFFFF"/>
                <w:w w:val="85"/>
                <w:sz w:val="16"/>
              </w:rPr>
              <w:t>acumulado</w:t>
            </w:r>
          </w:p>
          <w:p w14:paraId="03AF4980" w14:textId="4FCBAE61" w:rsidR="00F45411"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6" w:type="dxa"/>
            <w:shd w:val="clear" w:color="auto" w:fill="4471C4"/>
          </w:tcPr>
          <w:p w14:paraId="76A35451" w14:textId="77777777" w:rsidR="00F45411" w:rsidRPr="009F6C74" w:rsidRDefault="00F45411" w:rsidP="00F752CD">
            <w:pPr>
              <w:pStyle w:val="TableParagraph"/>
              <w:rPr>
                <w:rFonts w:ascii="Palatino Linotype" w:hAnsi="Palatino Linotype" w:cs="Arial"/>
                <w:b/>
                <w:sz w:val="18"/>
              </w:rPr>
            </w:pPr>
          </w:p>
          <w:p w14:paraId="72E696B1" w14:textId="77777777" w:rsidR="00F45411" w:rsidRPr="009F6C74" w:rsidRDefault="00F45411" w:rsidP="00F752CD">
            <w:pPr>
              <w:pStyle w:val="TableParagraph"/>
              <w:spacing w:before="9"/>
              <w:rPr>
                <w:rFonts w:ascii="Palatino Linotype" w:hAnsi="Palatino Linotype" w:cs="Arial"/>
                <w:b/>
                <w:sz w:val="15"/>
              </w:rPr>
            </w:pPr>
          </w:p>
          <w:p w14:paraId="132FFA77" w14:textId="77777777" w:rsidR="00F45411" w:rsidRPr="009F6C74" w:rsidRDefault="00F45411" w:rsidP="00F752CD">
            <w:pPr>
              <w:pStyle w:val="TableParagraph"/>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0246B4E9" w14:textId="77777777" w:rsidTr="00F752CD">
        <w:trPr>
          <w:trHeight w:val="964"/>
        </w:trPr>
        <w:tc>
          <w:tcPr>
            <w:tcW w:w="4235" w:type="dxa"/>
            <w:tcBorders>
              <w:left w:val="single" w:sz="4" w:space="0" w:color="8EAADB"/>
              <w:bottom w:val="single" w:sz="4" w:space="0" w:color="8EAADB"/>
              <w:right w:val="single" w:sz="4" w:space="0" w:color="8EAADB"/>
            </w:tcBorders>
            <w:shd w:val="clear" w:color="auto" w:fill="D9E1F3"/>
          </w:tcPr>
          <w:p w14:paraId="0241C5AF" w14:textId="7E48EF5A" w:rsidR="00F45411" w:rsidRPr="009F6C74" w:rsidRDefault="00F45411" w:rsidP="00F752CD">
            <w:pPr>
              <w:pStyle w:val="TableParagraph"/>
              <w:spacing w:before="1" w:line="237" w:lineRule="auto"/>
              <w:ind w:left="108" w:right="98"/>
              <w:jc w:val="both"/>
              <w:rPr>
                <w:rFonts w:ascii="Palatino Linotype" w:hAnsi="Palatino Linotype" w:cs="Arial"/>
                <w:sz w:val="18"/>
                <w:lang w:val="es-CO"/>
              </w:rPr>
            </w:pPr>
            <w:r w:rsidRPr="009F6C74">
              <w:rPr>
                <w:rFonts w:ascii="Palatino Linotype" w:hAnsi="Palatino Linotype" w:cs="Arial"/>
                <w:b/>
                <w:spacing w:val="-1"/>
                <w:w w:val="85"/>
                <w:sz w:val="20"/>
                <w:u w:val="single"/>
                <w:lang w:val="es-CO"/>
              </w:rPr>
              <w:t>SEA21-6</w:t>
            </w:r>
            <w:r w:rsidRPr="009F6C74">
              <w:rPr>
                <w:rFonts w:ascii="Palatino Linotype" w:hAnsi="Palatino Linotype" w:cs="Arial"/>
                <w:b/>
                <w:spacing w:val="-1"/>
                <w:w w:val="85"/>
                <w:sz w:val="20"/>
                <w:lang w:val="es-CO"/>
              </w:rPr>
              <w:t xml:space="preserve"> </w:t>
            </w:r>
            <w:r w:rsidRPr="009F6C74">
              <w:rPr>
                <w:rFonts w:ascii="Palatino Linotype" w:hAnsi="Palatino Linotype" w:cs="Arial"/>
                <w:w w:val="85"/>
                <w:sz w:val="18"/>
                <w:lang w:val="es-CO"/>
              </w:rPr>
              <w:t xml:space="preserve">Elaborar documentos técnicos, protocolos, mapas, metodologías, planes, informes, escenarios y estudios para sustentar decisiones en torno a la gestión del </w:t>
            </w:r>
            <w:r w:rsidR="0056409A" w:rsidRPr="009F6C74">
              <w:rPr>
                <w:rFonts w:ascii="Palatino Linotype" w:hAnsi="Palatino Linotype" w:cs="Arial"/>
                <w:w w:val="85"/>
                <w:sz w:val="18"/>
                <w:lang w:val="es-CO"/>
              </w:rPr>
              <w:t>cambio climático.</w:t>
            </w:r>
          </w:p>
        </w:tc>
        <w:tc>
          <w:tcPr>
            <w:tcW w:w="1140" w:type="dxa"/>
            <w:tcBorders>
              <w:left w:val="single" w:sz="4" w:space="0" w:color="8EAADB"/>
              <w:bottom w:val="single" w:sz="4" w:space="0" w:color="8EAADB"/>
              <w:right w:val="single" w:sz="4" w:space="0" w:color="8EAADB"/>
            </w:tcBorders>
            <w:shd w:val="clear" w:color="auto" w:fill="D9E1F3"/>
          </w:tcPr>
          <w:p w14:paraId="304988D7" w14:textId="77777777" w:rsidR="00F45411" w:rsidRPr="009F6C74" w:rsidRDefault="00F45411" w:rsidP="00F752CD">
            <w:pPr>
              <w:pStyle w:val="TableParagraph"/>
              <w:rPr>
                <w:rFonts w:ascii="Palatino Linotype" w:hAnsi="Palatino Linotype" w:cs="Arial"/>
                <w:b/>
                <w:sz w:val="20"/>
                <w:lang w:val="es-CO"/>
              </w:rPr>
            </w:pPr>
          </w:p>
          <w:p w14:paraId="101377C7" w14:textId="77777777" w:rsidR="00F45411" w:rsidRPr="009F6C74" w:rsidRDefault="00F45411" w:rsidP="00F752CD">
            <w:pPr>
              <w:pStyle w:val="TableParagraph"/>
              <w:spacing w:before="146"/>
              <w:ind w:left="80" w:right="69"/>
              <w:jc w:val="center"/>
              <w:rPr>
                <w:rFonts w:ascii="Palatino Linotype" w:hAnsi="Palatino Linotype" w:cs="Arial"/>
                <w:sz w:val="18"/>
              </w:rPr>
            </w:pPr>
            <w:r w:rsidRPr="009F6C74">
              <w:rPr>
                <w:rFonts w:ascii="Palatino Linotype" w:hAnsi="Palatino Linotype" w:cs="Arial"/>
                <w:w w:val="90"/>
                <w:sz w:val="18"/>
              </w:rPr>
              <w:t>10</w:t>
            </w:r>
          </w:p>
        </w:tc>
        <w:tc>
          <w:tcPr>
            <w:tcW w:w="1141" w:type="dxa"/>
            <w:tcBorders>
              <w:left w:val="single" w:sz="4" w:space="0" w:color="8EAADB"/>
              <w:bottom w:val="single" w:sz="4" w:space="0" w:color="8EAADB"/>
              <w:right w:val="single" w:sz="4" w:space="0" w:color="8EAADB"/>
            </w:tcBorders>
            <w:shd w:val="clear" w:color="auto" w:fill="D9E1F3"/>
          </w:tcPr>
          <w:p w14:paraId="55E6C557" w14:textId="77777777" w:rsidR="00F45411" w:rsidRPr="009F6C74" w:rsidRDefault="00F45411" w:rsidP="00F752CD">
            <w:pPr>
              <w:pStyle w:val="TableParagraph"/>
              <w:rPr>
                <w:rFonts w:ascii="Palatino Linotype" w:hAnsi="Palatino Linotype" w:cs="Arial"/>
                <w:b/>
                <w:sz w:val="20"/>
              </w:rPr>
            </w:pPr>
          </w:p>
          <w:p w14:paraId="112D6F5A" w14:textId="77777777" w:rsidR="00F45411" w:rsidRPr="009F6C74" w:rsidRDefault="00F45411" w:rsidP="00F752CD">
            <w:pPr>
              <w:pStyle w:val="TableParagraph"/>
              <w:spacing w:before="146"/>
              <w:ind w:left="125" w:right="113"/>
              <w:jc w:val="center"/>
              <w:rPr>
                <w:rFonts w:ascii="Palatino Linotype" w:hAnsi="Palatino Linotype" w:cs="Arial"/>
                <w:sz w:val="18"/>
              </w:rPr>
            </w:pPr>
            <w:r w:rsidRPr="009F6C74">
              <w:rPr>
                <w:rFonts w:ascii="Palatino Linotype" w:hAnsi="Palatino Linotype" w:cs="Arial"/>
                <w:w w:val="90"/>
                <w:sz w:val="18"/>
              </w:rPr>
              <w:t>10</w:t>
            </w:r>
          </w:p>
        </w:tc>
        <w:tc>
          <w:tcPr>
            <w:tcW w:w="1370" w:type="dxa"/>
            <w:tcBorders>
              <w:left w:val="single" w:sz="4" w:space="0" w:color="8EAADB"/>
              <w:bottom w:val="single" w:sz="4" w:space="0" w:color="8EAADB"/>
              <w:right w:val="single" w:sz="4" w:space="0" w:color="8EAADB"/>
            </w:tcBorders>
            <w:shd w:val="clear" w:color="auto" w:fill="D9E1F3"/>
          </w:tcPr>
          <w:p w14:paraId="171593E2" w14:textId="77777777" w:rsidR="00F45411" w:rsidRPr="009F6C74" w:rsidRDefault="00F45411" w:rsidP="00F752CD">
            <w:pPr>
              <w:pStyle w:val="TableParagraph"/>
              <w:rPr>
                <w:rFonts w:ascii="Palatino Linotype" w:hAnsi="Palatino Linotype" w:cs="Arial"/>
                <w:b/>
                <w:sz w:val="20"/>
              </w:rPr>
            </w:pPr>
          </w:p>
          <w:p w14:paraId="31D703D1" w14:textId="77777777" w:rsidR="00F45411" w:rsidRPr="009F6C74" w:rsidRDefault="00F45411" w:rsidP="00F752CD">
            <w:pPr>
              <w:pStyle w:val="TableParagraph"/>
              <w:spacing w:before="146"/>
              <w:ind w:left="462" w:right="451"/>
              <w:jc w:val="center"/>
              <w:rPr>
                <w:rFonts w:ascii="Palatino Linotype" w:hAnsi="Palatino Linotype" w:cs="Arial"/>
                <w:sz w:val="18"/>
              </w:rPr>
            </w:pPr>
            <w:r w:rsidRPr="009F6C74">
              <w:rPr>
                <w:rFonts w:ascii="Palatino Linotype" w:hAnsi="Palatino Linotype" w:cs="Arial"/>
                <w:w w:val="90"/>
                <w:sz w:val="18"/>
              </w:rPr>
              <w:t>100</w:t>
            </w:r>
          </w:p>
        </w:tc>
        <w:tc>
          <w:tcPr>
            <w:tcW w:w="946" w:type="dxa"/>
            <w:tcBorders>
              <w:left w:val="single" w:sz="4" w:space="0" w:color="8EAADB"/>
              <w:bottom w:val="single" w:sz="4" w:space="0" w:color="8EAADB"/>
              <w:right w:val="single" w:sz="4" w:space="0" w:color="8EAADB"/>
            </w:tcBorders>
            <w:shd w:val="clear" w:color="auto" w:fill="D9E1F3"/>
          </w:tcPr>
          <w:p w14:paraId="20BA440A" w14:textId="77777777" w:rsidR="00F45411" w:rsidRPr="009F6C74" w:rsidRDefault="00F45411" w:rsidP="00F752CD">
            <w:pPr>
              <w:pStyle w:val="TableParagraph"/>
              <w:spacing w:before="7"/>
              <w:rPr>
                <w:rFonts w:ascii="Palatino Linotype" w:hAnsi="Palatino Linotype" w:cs="Arial"/>
                <w:b/>
                <w:sz w:val="9"/>
              </w:rPr>
            </w:pPr>
          </w:p>
          <w:p w14:paraId="24D108AE" w14:textId="77777777" w:rsidR="00F45411" w:rsidRPr="009F6C74" w:rsidRDefault="00F45411" w:rsidP="00F752CD">
            <w:pPr>
              <w:pStyle w:val="TableParagraph"/>
              <w:ind w:left="122"/>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38F3BFA" wp14:editId="68FCC08E">
                  <wp:extent cx="426715" cy="427482"/>
                  <wp:effectExtent l="0" t="0" r="0" b="0"/>
                  <wp:docPr id="25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7.png"/>
                          <pic:cNvPicPr/>
                        </pic:nvPicPr>
                        <pic:blipFill>
                          <a:blip r:embed="rId61" cstate="print"/>
                          <a:stretch>
                            <a:fillRect/>
                          </a:stretch>
                        </pic:blipFill>
                        <pic:spPr>
                          <a:xfrm>
                            <a:off x="0" y="0"/>
                            <a:ext cx="426715" cy="427482"/>
                          </a:xfrm>
                          <a:prstGeom prst="rect">
                            <a:avLst/>
                          </a:prstGeom>
                        </pic:spPr>
                      </pic:pic>
                    </a:graphicData>
                  </a:graphic>
                </wp:inline>
              </w:drawing>
            </w:r>
          </w:p>
        </w:tc>
      </w:tr>
      <w:tr w:rsidR="00F45411" w:rsidRPr="009F6C74" w14:paraId="679D29CD" w14:textId="77777777" w:rsidTr="00F752CD">
        <w:trPr>
          <w:trHeight w:val="2552"/>
        </w:trPr>
        <w:tc>
          <w:tcPr>
            <w:tcW w:w="8832" w:type="dxa"/>
            <w:gridSpan w:val="5"/>
            <w:tcBorders>
              <w:top w:val="single" w:sz="4" w:space="0" w:color="8EAADB"/>
              <w:left w:val="single" w:sz="4" w:space="0" w:color="8EAADB"/>
              <w:bottom w:val="single" w:sz="4" w:space="0" w:color="8EAADB"/>
              <w:right w:val="single" w:sz="4" w:space="0" w:color="8EAADB"/>
            </w:tcBorders>
          </w:tcPr>
          <w:p w14:paraId="6D96FCDF" w14:textId="77777777" w:rsidR="00F45411" w:rsidRPr="009F6C74" w:rsidRDefault="00F45411" w:rsidP="00F752CD">
            <w:pPr>
              <w:pStyle w:val="TableParagraph"/>
              <w:spacing w:line="203" w:lineRule="exact"/>
              <w:ind w:left="108"/>
              <w:rPr>
                <w:rFonts w:ascii="Palatino Linotype" w:hAnsi="Palatino Linotype" w:cs="Arial"/>
                <w:b/>
                <w:color w:val="2D74B5"/>
                <w:w w:val="80"/>
                <w:sz w:val="18"/>
              </w:rPr>
            </w:pPr>
          </w:p>
          <w:p w14:paraId="546FF9FD" w14:textId="0D1C0A74" w:rsidR="00F45411" w:rsidRPr="009F6C74" w:rsidRDefault="00F45411" w:rsidP="00F752CD">
            <w:pPr>
              <w:pStyle w:val="TableParagraph"/>
              <w:spacing w:line="203"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6409A"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66D63CF1" w14:textId="77777777" w:rsidR="00F45411" w:rsidRPr="009F6C74" w:rsidRDefault="00F45411" w:rsidP="00F752CD">
            <w:pPr>
              <w:pStyle w:val="TableParagraph"/>
              <w:spacing w:line="205" w:lineRule="exact"/>
              <w:ind w:left="108"/>
              <w:rPr>
                <w:rFonts w:ascii="Palatino Linotype" w:hAnsi="Palatino Linotype" w:cs="Arial"/>
                <w:w w:val="80"/>
                <w:sz w:val="18"/>
                <w:lang w:val="es-CO"/>
              </w:rPr>
            </w:pPr>
          </w:p>
          <w:p w14:paraId="43ECE82E" w14:textId="77777777" w:rsidR="00F45411" w:rsidRPr="009F6C74" w:rsidRDefault="00F45411" w:rsidP="00F752CD">
            <w:pPr>
              <w:pStyle w:val="TableParagraph"/>
              <w:spacing w:line="205" w:lineRule="exact"/>
              <w:ind w:left="108"/>
              <w:rPr>
                <w:rFonts w:ascii="Palatino Linotype" w:hAnsi="Palatino Linotype" w:cs="Arial"/>
                <w:w w:val="80"/>
                <w:sz w:val="18"/>
                <w:lang w:val="es-CO"/>
              </w:rPr>
            </w:pPr>
          </w:p>
          <w:p w14:paraId="72940580" w14:textId="77777777" w:rsidR="00F45411" w:rsidRPr="009F6C74" w:rsidRDefault="00F45411" w:rsidP="00F752CD">
            <w:pPr>
              <w:pStyle w:val="TableParagraph"/>
              <w:spacing w:line="205" w:lineRule="exact"/>
              <w:ind w:left="108"/>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Evidencias</w:t>
            </w:r>
          </w:p>
          <w:p w14:paraId="33A3E2B5" w14:textId="77777777" w:rsidR="00F45411" w:rsidRPr="009F6C74" w:rsidRDefault="00F45411" w:rsidP="00F752CD">
            <w:pPr>
              <w:pStyle w:val="TableParagraph"/>
              <w:spacing w:line="205" w:lineRule="exact"/>
              <w:ind w:left="108"/>
              <w:rPr>
                <w:rFonts w:ascii="Palatino Linotype" w:hAnsi="Palatino Linotype" w:cs="Arial"/>
                <w:b/>
                <w:sz w:val="18"/>
                <w:lang w:val="es-CO"/>
              </w:rPr>
            </w:pPr>
          </w:p>
          <w:p w14:paraId="313D001D" w14:textId="77777777" w:rsidR="00F45411" w:rsidRPr="009F6C74" w:rsidRDefault="00021315" w:rsidP="00F752CD">
            <w:pPr>
              <w:rPr>
                <w:rFonts w:ascii="Palatino Linotype" w:eastAsia="Times New Roman" w:hAnsi="Palatino Linotype" w:cs="Arial"/>
                <w:color w:val="000000"/>
                <w:sz w:val="18"/>
                <w:szCs w:val="18"/>
                <w:u w:val="single"/>
                <w:lang w:val="es-CO"/>
              </w:rPr>
            </w:pPr>
            <w:hyperlink r:id="rId62" w:history="1">
              <w:r w:rsidR="00F45411" w:rsidRPr="009F6C74">
                <w:rPr>
                  <w:rStyle w:val="Hipervnculo"/>
                  <w:rFonts w:ascii="Palatino Linotype" w:hAnsi="Palatino Linotype" w:cs="Arial"/>
                  <w:bCs/>
                  <w:color w:val="000000"/>
                  <w:sz w:val="18"/>
                  <w:szCs w:val="18"/>
                  <w:lang w:val="es-CO"/>
                </w:rPr>
                <w:t>I</w:t>
              </w:r>
              <w:r w:rsidR="00F45411" w:rsidRPr="009F6C74">
                <w:rPr>
                  <w:rStyle w:val="Hipervnculo"/>
                  <w:rFonts w:ascii="Palatino Linotype" w:hAnsi="Palatino Linotype" w:cs="Arial"/>
                  <w:bCs/>
                  <w:sz w:val="18"/>
                  <w:szCs w:val="18"/>
                  <w:lang w:val="es-CO"/>
                </w:rPr>
                <w:t xml:space="preserve">nforme Calidad del aire: </w:t>
              </w:r>
              <w:r w:rsidR="00F45411" w:rsidRPr="009F6C74">
                <w:rPr>
                  <w:rStyle w:val="Hipervnculo"/>
                  <w:rFonts w:ascii="Palatino Linotype" w:hAnsi="Palatino Linotype" w:cs="Arial"/>
                  <w:sz w:val="18"/>
                  <w:szCs w:val="18"/>
                  <w:lang w:val="es-CO"/>
                </w:rPr>
                <w:t>https://drive.google.com/drive/u/0/folders/1WiXdyBir8iEh_pa1bkZCkWGLZ1FN2F1P</w:t>
              </w:r>
              <w:r w:rsidR="00F45411" w:rsidRPr="009F6C74">
                <w:rPr>
                  <w:rFonts w:ascii="Palatino Linotype" w:hAnsi="Palatino Linotype" w:cs="Arial"/>
                  <w:sz w:val="18"/>
                  <w:szCs w:val="18"/>
                  <w:lang w:val="es-CO"/>
                </w:rPr>
                <w:br/>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sz w:val="18"/>
                  <w:szCs w:val="18"/>
                  <w:lang w:val="es-CO"/>
                </w:rPr>
                <w:t>La evidencia referente al informe de seguimiento al cargue de información al SISAIRE se encuentra en: https://drive.google.com/drive/folders/1zc_6gGxUchyq2CWGOh_Uq18llj5Dqit-</w:t>
              </w:r>
              <w:r w:rsidR="00F45411" w:rsidRPr="009F6C74">
                <w:rPr>
                  <w:rFonts w:ascii="Palatino Linotype" w:hAnsi="Palatino Linotype" w:cs="Arial"/>
                  <w:sz w:val="18"/>
                  <w:szCs w:val="18"/>
                  <w:lang w:val="es-CO"/>
                </w:rPr>
                <w:br/>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bCs/>
                  <w:sz w:val="18"/>
                  <w:szCs w:val="18"/>
                  <w:lang w:val="es-CO"/>
                </w:rPr>
                <w:t>IEARNR:</w:t>
              </w:r>
              <w:r w:rsidR="00F45411" w:rsidRPr="009F6C74">
                <w:rPr>
                  <w:rStyle w:val="Hipervnculo"/>
                  <w:rFonts w:ascii="Palatino Linotype" w:hAnsi="Palatino Linotype" w:cs="Arial"/>
                  <w:sz w:val="18"/>
                  <w:szCs w:val="18"/>
                  <w:lang w:val="es-CO"/>
                </w:rPr>
                <w:t xml:space="preserve"> https://drive.google.com/drive/u/0/folders/1t7iVpPGrvdHBp1VlM4dn88rWk0FiWSfD</w:t>
              </w:r>
            </w:hyperlink>
          </w:p>
          <w:p w14:paraId="0C3A2185" w14:textId="77777777" w:rsidR="00F45411" w:rsidRPr="009F6C74" w:rsidRDefault="00F45411" w:rsidP="00F752CD">
            <w:pPr>
              <w:pStyle w:val="TableParagraph"/>
              <w:spacing w:line="206" w:lineRule="exact"/>
              <w:ind w:left="108"/>
              <w:rPr>
                <w:rFonts w:ascii="Palatino Linotype" w:hAnsi="Palatino Linotype" w:cs="Arial"/>
                <w:b/>
                <w:color w:val="2D74B5"/>
                <w:w w:val="80"/>
                <w:sz w:val="18"/>
                <w:lang w:val="es-CO"/>
              </w:rPr>
            </w:pPr>
          </w:p>
          <w:p w14:paraId="2D249BA6" w14:textId="77777777" w:rsidR="00F45411" w:rsidRPr="009F6C74" w:rsidRDefault="00F45411" w:rsidP="00F752CD">
            <w:pPr>
              <w:pStyle w:val="TableParagraph"/>
              <w:spacing w:line="206" w:lineRule="exact"/>
              <w:ind w:left="108"/>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Ubicación de</w:t>
            </w:r>
            <w:r w:rsidRPr="009F6C74">
              <w:rPr>
                <w:rFonts w:ascii="Palatino Linotype" w:hAnsi="Palatino Linotype" w:cs="Arial"/>
                <w:b/>
                <w:color w:val="2D74B5"/>
                <w:spacing w:val="12"/>
                <w:w w:val="80"/>
                <w:sz w:val="18"/>
                <w:lang w:val="es-CO"/>
              </w:rPr>
              <w:t xml:space="preserve"> </w:t>
            </w:r>
            <w:r w:rsidRPr="009F6C74">
              <w:rPr>
                <w:rFonts w:ascii="Palatino Linotype" w:hAnsi="Palatino Linotype" w:cs="Arial"/>
                <w:b/>
                <w:color w:val="2D74B5"/>
                <w:w w:val="80"/>
                <w:sz w:val="18"/>
                <w:lang w:val="es-CO"/>
              </w:rPr>
              <w:t>evidencias</w:t>
            </w:r>
          </w:p>
          <w:p w14:paraId="7073E8D9" w14:textId="77777777" w:rsidR="00F45411" w:rsidRPr="009F6C74" w:rsidRDefault="00F45411" w:rsidP="00F752CD">
            <w:pPr>
              <w:pStyle w:val="TableParagraph"/>
              <w:spacing w:line="206" w:lineRule="exact"/>
              <w:ind w:left="108"/>
              <w:rPr>
                <w:rFonts w:ascii="Palatino Linotype" w:hAnsi="Palatino Linotype" w:cs="Arial"/>
                <w:b/>
                <w:sz w:val="18"/>
                <w:lang w:val="es-CO"/>
              </w:rPr>
            </w:pPr>
          </w:p>
          <w:p w14:paraId="29B8B9DB" w14:textId="1F23019F" w:rsidR="00F45411" w:rsidRPr="009F6C74" w:rsidRDefault="00021315" w:rsidP="00F752CD">
            <w:pPr>
              <w:rPr>
                <w:rStyle w:val="Hipervnculo"/>
                <w:rFonts w:ascii="Palatino Linotype" w:hAnsi="Palatino Linotype" w:cs="Arial"/>
                <w:sz w:val="18"/>
                <w:szCs w:val="18"/>
                <w:lang w:val="es-CO"/>
              </w:rPr>
            </w:pPr>
            <w:hyperlink r:id="rId63" w:history="1">
              <w:r w:rsidR="00F45411" w:rsidRPr="009F6C74">
                <w:rPr>
                  <w:rStyle w:val="Hipervnculo"/>
                  <w:rFonts w:ascii="Palatino Linotype" w:hAnsi="Palatino Linotype" w:cs="Arial"/>
                  <w:b/>
                  <w:bCs/>
                  <w:color w:val="000000"/>
                  <w:sz w:val="18"/>
                  <w:szCs w:val="18"/>
                  <w:lang w:val="es-CO"/>
                </w:rPr>
                <w:t>I</w:t>
              </w:r>
              <w:r w:rsidR="00F45411" w:rsidRPr="009F6C74">
                <w:rPr>
                  <w:rStyle w:val="Hipervnculo"/>
                  <w:rFonts w:ascii="Palatino Linotype" w:hAnsi="Palatino Linotype" w:cs="Arial"/>
                  <w:bCs/>
                  <w:sz w:val="18"/>
                  <w:szCs w:val="18"/>
                  <w:lang w:val="es-CO"/>
                </w:rPr>
                <w:t xml:space="preserve">nforme Calidad del aire: </w:t>
              </w:r>
              <w:r w:rsidR="00F45411" w:rsidRPr="009F6C74">
                <w:rPr>
                  <w:rStyle w:val="Hipervnculo"/>
                  <w:rFonts w:ascii="Palatino Linotype" w:hAnsi="Palatino Linotype" w:cs="Arial"/>
                  <w:sz w:val="18"/>
                  <w:szCs w:val="18"/>
                  <w:lang w:val="es-CO"/>
                </w:rPr>
                <w:t>https://drive.google.com/drive/u/0/folders/1WiXdyBir8iEh_pa1bkZCkWGLZ1FN2F1P</w:t>
              </w:r>
              <w:r w:rsidR="00F45411" w:rsidRPr="009F6C74">
                <w:rPr>
                  <w:rFonts w:ascii="Palatino Linotype" w:hAnsi="Palatino Linotype" w:cs="Arial"/>
                  <w:sz w:val="18"/>
                  <w:szCs w:val="18"/>
                  <w:lang w:val="es-CO"/>
                </w:rPr>
                <w:br/>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sz w:val="18"/>
                  <w:szCs w:val="18"/>
                  <w:lang w:val="es-CO"/>
                </w:rPr>
                <w:t>La evidencia referente al informe de seguimiento al cargue de información al SISAIRE se encuentra en: https://drive.google.com/drive/folders/1zc_6gGxUchyq2CWGOh_Uq18llj5Dqit-</w:t>
              </w:r>
              <w:r w:rsidR="00F45411" w:rsidRPr="009F6C74">
                <w:rPr>
                  <w:rFonts w:ascii="Palatino Linotype" w:hAnsi="Palatino Linotype" w:cs="Arial"/>
                  <w:sz w:val="18"/>
                  <w:szCs w:val="18"/>
                  <w:lang w:val="es-CO"/>
                </w:rPr>
                <w:br/>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bCs/>
                  <w:sz w:val="18"/>
                  <w:szCs w:val="18"/>
                  <w:lang w:val="es-CO"/>
                </w:rPr>
                <w:t>IEARNR:</w:t>
              </w:r>
              <w:r w:rsidR="00F45411" w:rsidRPr="009F6C74">
                <w:rPr>
                  <w:rStyle w:val="Hipervnculo"/>
                  <w:rFonts w:ascii="Palatino Linotype" w:hAnsi="Palatino Linotype" w:cs="Arial"/>
                  <w:sz w:val="18"/>
                  <w:szCs w:val="18"/>
                  <w:lang w:val="es-CO"/>
                </w:rPr>
                <w:t xml:space="preserve"> https://drive.google.com/drive/u/0/folders/1t7iVpPGrvdHBp1VlM4dn88rWk0FiWSfD</w:t>
              </w:r>
            </w:hyperlink>
          </w:p>
          <w:p w14:paraId="1D01E836" w14:textId="6D3622FA" w:rsidR="006E0840" w:rsidRPr="009F6C74" w:rsidRDefault="006E0840" w:rsidP="00F752CD">
            <w:pPr>
              <w:rPr>
                <w:rStyle w:val="Hipervnculo"/>
                <w:rFonts w:ascii="Palatino Linotype" w:hAnsi="Palatino Linotype" w:cs="Arial"/>
                <w:sz w:val="18"/>
                <w:szCs w:val="18"/>
                <w:lang w:val="es-CO"/>
              </w:rPr>
            </w:pPr>
          </w:p>
          <w:p w14:paraId="50E8B5F9" w14:textId="77777777" w:rsidR="006E0840" w:rsidRPr="009F6C74" w:rsidRDefault="006E0840" w:rsidP="00F752CD">
            <w:pPr>
              <w:rPr>
                <w:rFonts w:ascii="Palatino Linotype" w:eastAsia="Times New Roman" w:hAnsi="Palatino Linotype" w:cs="Arial"/>
                <w:color w:val="000000"/>
                <w:sz w:val="18"/>
                <w:szCs w:val="18"/>
                <w:u w:val="single"/>
                <w:lang w:val="es-CO"/>
              </w:rPr>
            </w:pPr>
          </w:p>
          <w:p w14:paraId="2EBEC520" w14:textId="77777777" w:rsidR="00F45411" w:rsidRPr="009F6C74" w:rsidRDefault="00F45411" w:rsidP="00F752CD">
            <w:pPr>
              <w:pStyle w:val="TableParagraph"/>
              <w:tabs>
                <w:tab w:val="left" w:pos="424"/>
                <w:tab w:val="left" w:pos="425"/>
              </w:tabs>
              <w:spacing w:line="219" w:lineRule="exact"/>
              <w:rPr>
                <w:rFonts w:ascii="Palatino Linotype" w:hAnsi="Palatino Linotype" w:cs="Arial"/>
                <w:sz w:val="18"/>
                <w:lang w:val="es-CO"/>
              </w:rPr>
            </w:pPr>
          </w:p>
        </w:tc>
      </w:tr>
    </w:tbl>
    <w:p w14:paraId="13597AC3" w14:textId="77777777" w:rsidR="00F45411" w:rsidRPr="009F6C74" w:rsidRDefault="00F45411" w:rsidP="00F45411">
      <w:pPr>
        <w:pStyle w:val="Textoindependiente"/>
        <w:rPr>
          <w:rFonts w:ascii="Palatino Linotype" w:hAnsi="Palatino Linotype" w:cs="Arial"/>
          <w:b/>
          <w:sz w:val="20"/>
        </w:rPr>
      </w:pPr>
    </w:p>
    <w:tbl>
      <w:tblPr>
        <w:tblStyle w:val="TableNormal"/>
        <w:tblW w:w="8834" w:type="dxa"/>
        <w:tblInd w:w="190" w:type="dxa"/>
        <w:tblLayout w:type="fixed"/>
        <w:tblLook w:val="01E0" w:firstRow="1" w:lastRow="1" w:firstColumn="1" w:lastColumn="1" w:noHBand="0" w:noVBand="0"/>
      </w:tblPr>
      <w:tblGrid>
        <w:gridCol w:w="4235"/>
        <w:gridCol w:w="1140"/>
        <w:gridCol w:w="1141"/>
        <w:gridCol w:w="143"/>
        <w:gridCol w:w="1228"/>
        <w:gridCol w:w="947"/>
      </w:tblGrid>
      <w:tr w:rsidR="00F45411" w:rsidRPr="009F6C74" w14:paraId="7082B2B6" w14:textId="77777777" w:rsidTr="00626385">
        <w:trPr>
          <w:trHeight w:val="754"/>
        </w:trPr>
        <w:tc>
          <w:tcPr>
            <w:tcW w:w="4235" w:type="dxa"/>
            <w:shd w:val="clear" w:color="auto" w:fill="4471C4"/>
          </w:tcPr>
          <w:p w14:paraId="6AC743C8" w14:textId="77777777" w:rsidR="00F45411" w:rsidRPr="009F6C74" w:rsidRDefault="00F45411" w:rsidP="00F752CD">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798051A7" w14:textId="0E2B5396" w:rsidR="00F45411" w:rsidRPr="009F6C74" w:rsidRDefault="00F45411"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80"/>
                <w:sz w:val="16"/>
                <w:lang w:val="es-CO"/>
              </w:rPr>
              <w:t>programadas</w:t>
            </w:r>
            <w:r w:rsidR="0056409A" w:rsidRPr="009F6C74">
              <w:rPr>
                <w:rFonts w:ascii="Palatino Linotype" w:hAnsi="Palatino Linotype" w:cs="Arial"/>
                <w:b/>
                <w:color w:val="FFFFFF"/>
                <w:spacing w:val="1"/>
                <w:w w:val="8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4AC97991" w14:textId="2F324C94" w:rsidR="00F45411" w:rsidRPr="009F6C74" w:rsidRDefault="00F45411" w:rsidP="00F752CD">
            <w:pPr>
              <w:pStyle w:val="TableParagraph"/>
              <w:spacing w:line="184" w:lineRule="exact"/>
              <w:ind w:left="147" w:right="133" w:firstLine="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ejecutadas</w:t>
            </w:r>
            <w:r w:rsidR="0056409A" w:rsidRPr="009F6C74">
              <w:rPr>
                <w:rFonts w:ascii="Palatino Linotype" w:hAnsi="Palatino Linotype" w:cs="Arial"/>
                <w:b/>
                <w:color w:val="FFFFFF"/>
                <w:spacing w:val="1"/>
                <w:w w:val="90"/>
                <w:sz w:val="16"/>
                <w:lang w:val="es-CO"/>
              </w:rPr>
              <w:t xml:space="preserve"> </w:t>
            </w:r>
            <w:r w:rsidR="0056409A" w:rsidRPr="009F6C74">
              <w:rPr>
                <w:rFonts w:ascii="Palatino Linotype" w:hAnsi="Palatino Linotype" w:cs="Arial"/>
                <w:b/>
                <w:color w:val="FFFFFF"/>
                <w:w w:val="90"/>
                <w:sz w:val="16"/>
                <w:lang w:val="es-CO"/>
              </w:rPr>
              <w:t>acumulado</w:t>
            </w:r>
            <w:r w:rsidR="0056409A"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 %</w:t>
            </w:r>
          </w:p>
        </w:tc>
        <w:tc>
          <w:tcPr>
            <w:tcW w:w="1370" w:type="dxa"/>
            <w:gridSpan w:val="2"/>
            <w:shd w:val="clear" w:color="auto" w:fill="4471C4"/>
          </w:tcPr>
          <w:p w14:paraId="2E4979EE" w14:textId="59651254" w:rsidR="00F45411" w:rsidRPr="009F6C74" w:rsidRDefault="00F45411"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6409A" w:rsidRPr="009F6C74">
              <w:rPr>
                <w:rFonts w:ascii="Palatino Linotype" w:hAnsi="Palatino Linotype" w:cs="Arial"/>
                <w:b/>
                <w:color w:val="FFFFFF"/>
                <w:w w:val="85"/>
                <w:sz w:val="16"/>
              </w:rPr>
              <w:t>acumulado</w:t>
            </w:r>
          </w:p>
          <w:p w14:paraId="53D77986" w14:textId="37B08E40" w:rsidR="00F45411"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6" w:type="dxa"/>
            <w:shd w:val="clear" w:color="auto" w:fill="4471C4"/>
          </w:tcPr>
          <w:p w14:paraId="0C5DF043" w14:textId="77777777" w:rsidR="00F45411" w:rsidRPr="009F6C74" w:rsidRDefault="00F45411" w:rsidP="00F752CD">
            <w:pPr>
              <w:pStyle w:val="TableParagraph"/>
              <w:spacing w:before="5"/>
              <w:rPr>
                <w:rFonts w:ascii="Palatino Linotype" w:hAnsi="Palatino Linotype" w:cs="Arial"/>
                <w:b/>
                <w:sz w:val="24"/>
              </w:rPr>
            </w:pPr>
          </w:p>
          <w:p w14:paraId="0AD6E102" w14:textId="77777777" w:rsidR="00F45411" w:rsidRPr="009F6C74" w:rsidRDefault="00F45411"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5F605FE6" w14:textId="77777777" w:rsidTr="00626385">
        <w:trPr>
          <w:trHeight w:val="929"/>
        </w:trPr>
        <w:tc>
          <w:tcPr>
            <w:tcW w:w="4235" w:type="dxa"/>
            <w:tcBorders>
              <w:left w:val="single" w:sz="4" w:space="0" w:color="8EAADB"/>
              <w:bottom w:val="single" w:sz="4" w:space="0" w:color="8EAADB"/>
              <w:right w:val="single" w:sz="4" w:space="0" w:color="8EAADB"/>
            </w:tcBorders>
            <w:shd w:val="clear" w:color="auto" w:fill="D9E1F3"/>
          </w:tcPr>
          <w:p w14:paraId="610ED7AB" w14:textId="5079325F"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Fonts w:ascii="Palatino Linotype" w:hAnsi="Palatino Linotype" w:cs="Arial"/>
                <w:b/>
                <w:w w:val="85"/>
                <w:sz w:val="20"/>
                <w:lang w:val="es-CO"/>
              </w:rPr>
              <w:t>SEA21-7</w:t>
            </w:r>
            <w:r w:rsidRPr="009F6C74">
              <w:rPr>
                <w:rFonts w:ascii="Palatino Linotype" w:hAnsi="Palatino Linotype" w:cs="Arial"/>
                <w:b/>
                <w:spacing w:val="1"/>
                <w:w w:val="85"/>
                <w:sz w:val="20"/>
                <w:lang w:val="es-CO"/>
              </w:rPr>
              <w:t xml:space="preserve"> </w:t>
            </w:r>
            <w:r w:rsidRPr="009F6C74">
              <w:rPr>
                <w:rFonts w:ascii="Palatino Linotype" w:hAnsi="Palatino Linotype" w:cs="Arial"/>
                <w:w w:val="85"/>
                <w:sz w:val="18"/>
                <w:lang w:val="es-CO"/>
              </w:rPr>
              <w:t>Realizar asistencia técnica a las entidades del SINA, SNGRD, SISCLIMA, sector productivo y sociedad en general con respecto a la información y conocimiento generado por la subdirección</w:t>
            </w:r>
            <w:r w:rsidR="0056409A" w:rsidRPr="009F6C74">
              <w:rPr>
                <w:rFonts w:ascii="Palatino Linotype" w:hAnsi="Palatino Linotype" w:cs="Arial"/>
                <w:w w:val="85"/>
                <w:sz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1174962A" w14:textId="77777777" w:rsidR="00F45411" w:rsidRPr="009F6C74" w:rsidRDefault="00F45411" w:rsidP="00F752CD">
            <w:pPr>
              <w:pStyle w:val="TableParagraph"/>
              <w:rPr>
                <w:rFonts w:ascii="Palatino Linotype" w:hAnsi="Palatino Linotype" w:cs="Arial"/>
                <w:b/>
                <w:sz w:val="20"/>
                <w:lang w:val="es-CO"/>
              </w:rPr>
            </w:pPr>
          </w:p>
          <w:p w14:paraId="40B170F8" w14:textId="77777777" w:rsidR="00F45411" w:rsidRPr="009F6C74" w:rsidRDefault="00F45411" w:rsidP="00F752CD">
            <w:pPr>
              <w:pStyle w:val="TableParagraph"/>
              <w:spacing w:before="128"/>
              <w:ind w:left="80" w:right="69"/>
              <w:jc w:val="center"/>
              <w:rPr>
                <w:rFonts w:ascii="Palatino Linotype" w:hAnsi="Palatino Linotype" w:cs="Arial"/>
                <w:sz w:val="18"/>
              </w:rPr>
            </w:pPr>
            <w:r w:rsidRPr="009F6C74">
              <w:rPr>
                <w:rFonts w:ascii="Palatino Linotype" w:hAnsi="Palatino Linotype" w:cs="Arial"/>
                <w:w w:val="90"/>
                <w:sz w:val="18"/>
              </w:rPr>
              <w:t>0</w:t>
            </w:r>
          </w:p>
        </w:tc>
        <w:tc>
          <w:tcPr>
            <w:tcW w:w="1141" w:type="dxa"/>
            <w:tcBorders>
              <w:left w:val="single" w:sz="4" w:space="0" w:color="8EAADB"/>
              <w:bottom w:val="single" w:sz="4" w:space="0" w:color="8EAADB"/>
              <w:right w:val="single" w:sz="4" w:space="0" w:color="8EAADB"/>
            </w:tcBorders>
            <w:shd w:val="clear" w:color="auto" w:fill="D9E1F3"/>
          </w:tcPr>
          <w:p w14:paraId="7247BE45" w14:textId="77777777" w:rsidR="00F45411" w:rsidRPr="009F6C74" w:rsidRDefault="00F45411" w:rsidP="00F752CD">
            <w:pPr>
              <w:pStyle w:val="TableParagraph"/>
              <w:rPr>
                <w:rFonts w:ascii="Palatino Linotype" w:hAnsi="Palatino Linotype" w:cs="Arial"/>
                <w:b/>
                <w:sz w:val="20"/>
              </w:rPr>
            </w:pPr>
          </w:p>
          <w:p w14:paraId="455B57A6" w14:textId="77777777" w:rsidR="00F45411" w:rsidRPr="009F6C74" w:rsidRDefault="00F45411" w:rsidP="00F752CD">
            <w:pPr>
              <w:pStyle w:val="TableParagraph"/>
              <w:spacing w:before="128"/>
              <w:ind w:left="125" w:right="113"/>
              <w:jc w:val="center"/>
              <w:rPr>
                <w:rFonts w:ascii="Palatino Linotype" w:hAnsi="Palatino Linotype" w:cs="Arial"/>
                <w:sz w:val="18"/>
              </w:rPr>
            </w:pPr>
            <w:r w:rsidRPr="009F6C74">
              <w:rPr>
                <w:rFonts w:ascii="Palatino Linotype" w:hAnsi="Palatino Linotype" w:cs="Arial"/>
                <w:sz w:val="18"/>
              </w:rPr>
              <w:t>0</w:t>
            </w:r>
          </w:p>
        </w:tc>
        <w:tc>
          <w:tcPr>
            <w:tcW w:w="1370" w:type="dxa"/>
            <w:gridSpan w:val="2"/>
            <w:tcBorders>
              <w:left w:val="single" w:sz="4" w:space="0" w:color="8EAADB"/>
              <w:bottom w:val="single" w:sz="4" w:space="0" w:color="8EAADB"/>
              <w:right w:val="single" w:sz="4" w:space="0" w:color="8EAADB"/>
            </w:tcBorders>
            <w:shd w:val="clear" w:color="auto" w:fill="D9E1F3"/>
          </w:tcPr>
          <w:p w14:paraId="5C3E5B70" w14:textId="77777777" w:rsidR="00F45411" w:rsidRPr="009F6C74" w:rsidRDefault="00F45411" w:rsidP="00F752CD">
            <w:pPr>
              <w:pStyle w:val="TableParagraph"/>
              <w:rPr>
                <w:rFonts w:ascii="Palatino Linotype" w:hAnsi="Palatino Linotype" w:cs="Arial"/>
                <w:b/>
                <w:sz w:val="20"/>
              </w:rPr>
            </w:pPr>
          </w:p>
          <w:p w14:paraId="5F46B340" w14:textId="77777777" w:rsidR="00F45411" w:rsidRPr="009F6C74" w:rsidRDefault="00F45411" w:rsidP="00F752CD">
            <w:pPr>
              <w:pStyle w:val="TableParagraph"/>
              <w:spacing w:before="128"/>
              <w:ind w:left="462" w:right="451"/>
              <w:jc w:val="center"/>
              <w:rPr>
                <w:rFonts w:ascii="Palatino Linotype" w:hAnsi="Palatino Linotype" w:cs="Arial"/>
                <w:sz w:val="18"/>
              </w:rPr>
            </w:pPr>
            <w:r w:rsidRPr="009F6C74">
              <w:rPr>
                <w:rFonts w:ascii="Palatino Linotype" w:hAnsi="Palatino Linotype" w:cs="Arial"/>
                <w:sz w:val="18"/>
              </w:rPr>
              <w:t>0</w:t>
            </w:r>
          </w:p>
        </w:tc>
        <w:tc>
          <w:tcPr>
            <w:tcW w:w="946" w:type="dxa"/>
            <w:tcBorders>
              <w:left w:val="single" w:sz="4" w:space="0" w:color="8EAADB"/>
              <w:bottom w:val="single" w:sz="4" w:space="0" w:color="8EAADB"/>
              <w:right w:val="single" w:sz="4" w:space="0" w:color="8EAADB"/>
            </w:tcBorders>
            <w:shd w:val="clear" w:color="auto" w:fill="D9E1F3"/>
          </w:tcPr>
          <w:p w14:paraId="365776BE" w14:textId="77777777" w:rsidR="00F45411" w:rsidRPr="009F6C74" w:rsidRDefault="00F45411" w:rsidP="00F752CD">
            <w:pPr>
              <w:pStyle w:val="TableParagraph"/>
              <w:spacing w:before="4"/>
              <w:rPr>
                <w:rFonts w:ascii="Palatino Linotype" w:hAnsi="Palatino Linotype" w:cs="Arial"/>
                <w:b/>
                <w:sz w:val="6"/>
              </w:rPr>
            </w:pPr>
          </w:p>
          <w:p w14:paraId="54731E5B" w14:textId="77777777" w:rsidR="00F45411" w:rsidRPr="009F6C74" w:rsidRDefault="00F45411" w:rsidP="00F752CD">
            <w:pPr>
              <w:pStyle w:val="TableParagraph"/>
              <w:ind w:left="120"/>
              <w:rPr>
                <w:rFonts w:ascii="Palatino Linotype" w:hAnsi="Palatino Linotype" w:cs="Arial"/>
                <w:sz w:val="20"/>
              </w:rPr>
            </w:pPr>
          </w:p>
        </w:tc>
      </w:tr>
      <w:tr w:rsidR="00F45411" w:rsidRPr="009F6C74" w14:paraId="47F851FB" w14:textId="77777777" w:rsidTr="00626385">
        <w:trPr>
          <w:trHeight w:val="632"/>
        </w:trPr>
        <w:tc>
          <w:tcPr>
            <w:tcW w:w="8832" w:type="dxa"/>
            <w:gridSpan w:val="6"/>
            <w:tcBorders>
              <w:top w:val="single" w:sz="4" w:space="0" w:color="8EAADB"/>
              <w:left w:val="single" w:sz="4" w:space="0" w:color="8EAADB"/>
              <w:bottom w:val="single" w:sz="4" w:space="0" w:color="8EAADB"/>
              <w:right w:val="single" w:sz="4" w:space="0" w:color="8EAADB"/>
            </w:tcBorders>
          </w:tcPr>
          <w:p w14:paraId="72B47846" w14:textId="77777777" w:rsidR="006E0840" w:rsidRPr="009F6C74" w:rsidRDefault="006E0840" w:rsidP="00F752CD">
            <w:pPr>
              <w:pStyle w:val="TableParagraph"/>
              <w:spacing w:line="205" w:lineRule="exact"/>
              <w:ind w:left="108"/>
              <w:rPr>
                <w:rFonts w:ascii="Palatino Linotype" w:hAnsi="Palatino Linotype" w:cs="Arial"/>
                <w:b/>
                <w:color w:val="2D74B5"/>
                <w:w w:val="80"/>
                <w:sz w:val="18"/>
                <w:lang w:val="es-CO"/>
              </w:rPr>
            </w:pPr>
          </w:p>
          <w:p w14:paraId="0F4BE867" w14:textId="31E48833" w:rsidR="00F45411" w:rsidRPr="009F6C74" w:rsidRDefault="00F45411" w:rsidP="00F752CD">
            <w:pPr>
              <w:pStyle w:val="TableParagraph"/>
              <w:spacing w:line="205" w:lineRule="exact"/>
              <w:ind w:left="108"/>
              <w:rPr>
                <w:rFonts w:ascii="Palatino Linotype" w:hAnsi="Palatino Linotype" w:cs="Arial"/>
                <w:b/>
                <w:color w:val="2D74B5"/>
                <w:spacing w:val="9"/>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56409A"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44AAEC68" w14:textId="77777777" w:rsidR="006E0840" w:rsidRPr="009F6C74" w:rsidRDefault="006E0840" w:rsidP="00F752CD">
            <w:pPr>
              <w:pStyle w:val="TableParagraph"/>
              <w:spacing w:line="205" w:lineRule="exact"/>
              <w:ind w:left="108"/>
              <w:rPr>
                <w:rFonts w:ascii="Palatino Linotype" w:hAnsi="Palatino Linotype" w:cs="Arial"/>
                <w:b/>
                <w:sz w:val="18"/>
                <w:lang w:val="es-CO"/>
              </w:rPr>
            </w:pPr>
          </w:p>
          <w:p w14:paraId="6E1F75D5" w14:textId="199853F4" w:rsidR="006E0840" w:rsidRPr="00626385" w:rsidRDefault="00F45411" w:rsidP="006E0840">
            <w:pPr>
              <w:pStyle w:val="TableParagraph"/>
              <w:numPr>
                <w:ilvl w:val="0"/>
                <w:numId w:val="5"/>
              </w:numPr>
              <w:tabs>
                <w:tab w:val="left" w:pos="425"/>
              </w:tabs>
              <w:ind w:right="94"/>
              <w:jc w:val="both"/>
              <w:rPr>
                <w:rFonts w:ascii="Palatino Linotype" w:hAnsi="Palatino Linotype" w:cs="Arial"/>
                <w:sz w:val="18"/>
                <w:lang w:val="es-CO"/>
              </w:rPr>
            </w:pPr>
            <w:r w:rsidRPr="009F6C74">
              <w:rPr>
                <w:rFonts w:ascii="Palatino Linotype" w:hAnsi="Palatino Linotype" w:cs="Arial"/>
                <w:w w:val="80"/>
                <w:sz w:val="18"/>
                <w:lang w:val="es-CO"/>
              </w:rPr>
              <w:t>Esta actividad inicia a partir del 1 de mayo.</w:t>
            </w:r>
          </w:p>
        </w:tc>
      </w:tr>
      <w:tr w:rsidR="00F45411" w:rsidRPr="009F6C74" w14:paraId="2F3E85F4" w14:textId="77777777" w:rsidTr="00626385">
        <w:trPr>
          <w:trHeight w:val="860"/>
        </w:trPr>
        <w:tc>
          <w:tcPr>
            <w:tcW w:w="4235" w:type="dxa"/>
            <w:shd w:val="clear" w:color="auto" w:fill="4471C4"/>
          </w:tcPr>
          <w:p w14:paraId="2A8D1F29" w14:textId="77777777" w:rsidR="00F45411" w:rsidRPr="009F6C74" w:rsidRDefault="00F45411" w:rsidP="00F752CD">
            <w:pPr>
              <w:pStyle w:val="TableParagraph"/>
              <w:spacing w:before="4"/>
              <w:rPr>
                <w:rFonts w:ascii="Palatino Linotype" w:hAnsi="Palatino Linotype" w:cs="Arial"/>
                <w:b/>
                <w:sz w:val="25"/>
                <w:lang w:val="es-CO"/>
              </w:rPr>
            </w:pPr>
          </w:p>
          <w:p w14:paraId="02F13C0B"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7B9924CB" w14:textId="4B8F8DBC" w:rsidR="00F45411" w:rsidRPr="009F6C74" w:rsidRDefault="00F45411" w:rsidP="00F752CD">
            <w:pPr>
              <w:pStyle w:val="TableParagraph"/>
              <w:spacing w:before="58"/>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80"/>
                <w:sz w:val="16"/>
                <w:lang w:val="es-CO"/>
              </w:rPr>
              <w:t>programadas</w:t>
            </w:r>
            <w:r w:rsidR="004407BD" w:rsidRPr="009F6C74">
              <w:rPr>
                <w:rFonts w:ascii="Palatino Linotype" w:hAnsi="Palatino Linotype" w:cs="Arial"/>
                <w:b/>
                <w:color w:val="FFFFFF"/>
                <w:spacing w:val="1"/>
                <w:w w:val="8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84" w:type="dxa"/>
            <w:gridSpan w:val="2"/>
            <w:shd w:val="clear" w:color="auto" w:fill="4471C4"/>
          </w:tcPr>
          <w:p w14:paraId="3D2585CC" w14:textId="5D3D3BD6" w:rsidR="00F45411" w:rsidRPr="009F6C74" w:rsidRDefault="00F45411" w:rsidP="00F752CD">
            <w:pPr>
              <w:pStyle w:val="TableParagraph"/>
              <w:spacing w:before="58"/>
              <w:ind w:left="217" w:right="20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ejecutadas</w:t>
            </w:r>
            <w:r w:rsidR="004407BD"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638AABDD" w14:textId="62EA8853" w:rsidR="00F45411" w:rsidRPr="009F6C74" w:rsidRDefault="00F45411" w:rsidP="00F752CD">
            <w:pPr>
              <w:pStyle w:val="TableParagraph"/>
              <w:spacing w:before="151"/>
              <w:ind w:left="262"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407BD" w:rsidRPr="009F6C74">
              <w:rPr>
                <w:rFonts w:ascii="Palatino Linotype" w:hAnsi="Palatino Linotype" w:cs="Arial"/>
                <w:b/>
                <w:color w:val="FFFFFF"/>
                <w:w w:val="85"/>
                <w:sz w:val="16"/>
              </w:rPr>
              <w:t>acumulado</w:t>
            </w:r>
          </w:p>
          <w:p w14:paraId="59F0256F" w14:textId="112D7915" w:rsidR="00F45411" w:rsidRPr="009F6C74" w:rsidRDefault="00793610" w:rsidP="00F752CD">
            <w:pPr>
              <w:pStyle w:val="TableParagraph"/>
              <w:spacing w:line="183" w:lineRule="exact"/>
              <w:ind w:left="189"/>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7" w:type="dxa"/>
            <w:shd w:val="clear" w:color="auto" w:fill="4471C4"/>
          </w:tcPr>
          <w:p w14:paraId="6CD8FF98" w14:textId="77777777" w:rsidR="00F45411" w:rsidRPr="009F6C74" w:rsidRDefault="00F45411" w:rsidP="00F752CD">
            <w:pPr>
              <w:pStyle w:val="TableParagraph"/>
              <w:rPr>
                <w:rFonts w:ascii="Palatino Linotype" w:hAnsi="Palatino Linotype" w:cs="Arial"/>
                <w:b/>
                <w:sz w:val="18"/>
              </w:rPr>
            </w:pPr>
          </w:p>
          <w:p w14:paraId="5BD2561D" w14:textId="77777777" w:rsidR="00F45411" w:rsidRPr="009F6C74" w:rsidRDefault="00F45411" w:rsidP="00F752CD">
            <w:pPr>
              <w:pStyle w:val="TableParagraph"/>
              <w:spacing w:before="127"/>
              <w:ind w:left="175"/>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57A51B79" w14:textId="77777777" w:rsidTr="00626385">
        <w:trPr>
          <w:trHeight w:val="1262"/>
        </w:trPr>
        <w:tc>
          <w:tcPr>
            <w:tcW w:w="4235" w:type="dxa"/>
            <w:tcBorders>
              <w:left w:val="single" w:sz="4" w:space="0" w:color="8EAADB"/>
              <w:bottom w:val="single" w:sz="4" w:space="0" w:color="8EAADB"/>
              <w:right w:val="single" w:sz="4" w:space="0" w:color="8EAADB"/>
            </w:tcBorders>
            <w:shd w:val="clear" w:color="auto" w:fill="D9E1F3"/>
          </w:tcPr>
          <w:p w14:paraId="0CA5BF4E" w14:textId="77777777" w:rsidR="00F45411" w:rsidRPr="009F6C74" w:rsidRDefault="00F45411" w:rsidP="00F752CD">
            <w:pPr>
              <w:pStyle w:val="TableParagraph"/>
              <w:spacing w:before="1" w:line="237" w:lineRule="auto"/>
              <w:ind w:left="108" w:right="97"/>
              <w:jc w:val="both"/>
              <w:rPr>
                <w:rFonts w:ascii="Palatino Linotype" w:hAnsi="Palatino Linotype" w:cs="Arial"/>
                <w:b/>
                <w:spacing w:val="-1"/>
                <w:w w:val="85"/>
                <w:sz w:val="20"/>
                <w:lang w:val="es-CO"/>
              </w:rPr>
            </w:pPr>
            <w:r w:rsidRPr="009F6C74">
              <w:rPr>
                <w:rFonts w:ascii="Palatino Linotype" w:hAnsi="Palatino Linotype" w:cs="Arial"/>
                <w:b/>
                <w:spacing w:val="-1"/>
                <w:w w:val="85"/>
                <w:sz w:val="20"/>
                <w:u w:val="single"/>
                <w:lang w:val="es-CO"/>
              </w:rPr>
              <w:t xml:space="preserve">SEA21-8 </w:t>
            </w:r>
            <w:r w:rsidRPr="009F6C74">
              <w:rPr>
                <w:rFonts w:ascii="Palatino Linotype" w:hAnsi="Palatino Linotype" w:cs="Arial"/>
                <w:b/>
                <w:spacing w:val="-1"/>
                <w:w w:val="85"/>
                <w:sz w:val="20"/>
                <w:lang w:val="es-CO"/>
              </w:rPr>
              <w:t xml:space="preserve"> </w:t>
            </w:r>
          </w:p>
          <w:p w14:paraId="4DA8C8C2" w14:textId="3B91DCD4"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Fonts w:ascii="Palatino Linotype" w:hAnsi="Palatino Linotype" w:cs="Arial"/>
                <w:spacing w:val="-4"/>
                <w:w w:val="85"/>
                <w:sz w:val="20"/>
                <w:lang w:val="es-CO"/>
              </w:rPr>
              <w:t>Diseñar, desarrollar, implementar, poner en marcha y administrar los sistemas de información, SISAIRE, RUA, RESPEL, PCB, RETC y Sistema de Información de Cambio Climático</w:t>
            </w:r>
            <w:r w:rsidR="004407BD" w:rsidRPr="009F6C74">
              <w:rPr>
                <w:rFonts w:ascii="Palatino Linotype" w:hAnsi="Palatino Linotype" w:cs="Arial"/>
                <w:spacing w:val="-4"/>
                <w:w w:val="85"/>
                <w:sz w:val="20"/>
                <w:lang w:val="es-CO"/>
              </w:rPr>
              <w:t>.</w:t>
            </w:r>
          </w:p>
        </w:tc>
        <w:tc>
          <w:tcPr>
            <w:tcW w:w="1140" w:type="dxa"/>
            <w:tcBorders>
              <w:left w:val="single" w:sz="4" w:space="0" w:color="8EAADB"/>
              <w:bottom w:val="single" w:sz="4" w:space="0" w:color="8EAADB"/>
              <w:right w:val="single" w:sz="4" w:space="0" w:color="8EAADB"/>
            </w:tcBorders>
            <w:shd w:val="clear" w:color="auto" w:fill="D9E1F3"/>
          </w:tcPr>
          <w:p w14:paraId="5F2AA7DF" w14:textId="77777777" w:rsidR="00F45411" w:rsidRPr="009F6C74" w:rsidRDefault="00F45411" w:rsidP="00F752CD">
            <w:pPr>
              <w:pStyle w:val="TableParagraph"/>
              <w:rPr>
                <w:rFonts w:ascii="Palatino Linotype" w:hAnsi="Palatino Linotype" w:cs="Arial"/>
                <w:b/>
                <w:sz w:val="20"/>
                <w:lang w:val="es-CO"/>
              </w:rPr>
            </w:pPr>
          </w:p>
          <w:p w14:paraId="0276F759" w14:textId="77777777" w:rsidR="00F45411" w:rsidRPr="009F6C74" w:rsidRDefault="00F45411" w:rsidP="00F752CD">
            <w:pPr>
              <w:pStyle w:val="TableParagraph"/>
              <w:spacing w:before="7"/>
              <w:rPr>
                <w:rFonts w:ascii="Palatino Linotype" w:hAnsi="Palatino Linotype" w:cs="Arial"/>
                <w:b/>
                <w:sz w:val="25"/>
                <w:lang w:val="es-CO"/>
              </w:rPr>
            </w:pPr>
          </w:p>
          <w:p w14:paraId="28FBC2F0"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284" w:type="dxa"/>
            <w:gridSpan w:val="2"/>
            <w:tcBorders>
              <w:left w:val="single" w:sz="4" w:space="0" w:color="8EAADB"/>
              <w:bottom w:val="single" w:sz="4" w:space="0" w:color="8EAADB"/>
              <w:right w:val="single" w:sz="4" w:space="0" w:color="8EAADB"/>
            </w:tcBorders>
            <w:shd w:val="clear" w:color="auto" w:fill="D9E1F3"/>
          </w:tcPr>
          <w:p w14:paraId="5D722E1B" w14:textId="77777777" w:rsidR="00F45411" w:rsidRPr="009F6C74" w:rsidRDefault="00F45411" w:rsidP="00F752CD">
            <w:pPr>
              <w:pStyle w:val="TableParagraph"/>
              <w:rPr>
                <w:rFonts w:ascii="Palatino Linotype" w:hAnsi="Palatino Linotype" w:cs="Arial"/>
                <w:b/>
                <w:sz w:val="20"/>
              </w:rPr>
            </w:pPr>
          </w:p>
          <w:p w14:paraId="005FA624" w14:textId="77777777" w:rsidR="00F45411" w:rsidRPr="009F6C74" w:rsidRDefault="00F45411" w:rsidP="00F752CD">
            <w:pPr>
              <w:pStyle w:val="TableParagraph"/>
              <w:spacing w:before="7"/>
              <w:rPr>
                <w:rFonts w:ascii="Palatino Linotype" w:hAnsi="Palatino Linotype" w:cs="Arial"/>
                <w:b/>
                <w:sz w:val="25"/>
              </w:rPr>
            </w:pPr>
          </w:p>
          <w:p w14:paraId="70756EDE" w14:textId="77777777" w:rsidR="00F45411" w:rsidRPr="009F6C74" w:rsidRDefault="00F45411" w:rsidP="00F752CD">
            <w:pPr>
              <w:pStyle w:val="TableParagraph"/>
              <w:ind w:left="417" w:right="407"/>
              <w:jc w:val="center"/>
              <w:rPr>
                <w:rFonts w:ascii="Palatino Linotype" w:hAnsi="Palatino Linotype" w:cs="Arial"/>
                <w:sz w:val="18"/>
              </w:rPr>
            </w:pPr>
            <w:r w:rsidRPr="009F6C74">
              <w:rPr>
                <w:rFonts w:ascii="Palatino Linotype" w:hAnsi="Palatino Linotype" w:cs="Arial"/>
                <w:sz w:val="18"/>
              </w:rPr>
              <w:t>25</w:t>
            </w:r>
          </w:p>
        </w:tc>
        <w:tc>
          <w:tcPr>
            <w:tcW w:w="1228" w:type="dxa"/>
            <w:tcBorders>
              <w:left w:val="single" w:sz="4" w:space="0" w:color="8EAADB"/>
              <w:bottom w:val="single" w:sz="4" w:space="0" w:color="8EAADB"/>
              <w:right w:val="single" w:sz="4" w:space="0" w:color="8EAADB"/>
            </w:tcBorders>
            <w:shd w:val="clear" w:color="auto" w:fill="D9E1F3"/>
          </w:tcPr>
          <w:p w14:paraId="642B38E7" w14:textId="77777777" w:rsidR="00F45411" w:rsidRPr="009F6C74" w:rsidRDefault="00F45411" w:rsidP="00F752CD">
            <w:pPr>
              <w:pStyle w:val="TableParagraph"/>
              <w:rPr>
                <w:rFonts w:ascii="Palatino Linotype" w:hAnsi="Palatino Linotype" w:cs="Arial"/>
                <w:b/>
                <w:sz w:val="20"/>
              </w:rPr>
            </w:pPr>
          </w:p>
          <w:p w14:paraId="6932E0B0" w14:textId="77777777" w:rsidR="00F45411" w:rsidRPr="009F6C74" w:rsidRDefault="00F45411" w:rsidP="00F752CD">
            <w:pPr>
              <w:pStyle w:val="TableParagraph"/>
              <w:spacing w:before="7"/>
              <w:rPr>
                <w:rFonts w:ascii="Palatino Linotype" w:hAnsi="Palatino Linotype" w:cs="Arial"/>
                <w:b/>
                <w:sz w:val="25"/>
              </w:rPr>
            </w:pPr>
          </w:p>
          <w:p w14:paraId="5FE2B9EB" w14:textId="77777777" w:rsidR="00F45411" w:rsidRPr="009F6C74" w:rsidRDefault="00F45411" w:rsidP="00F752CD">
            <w:pPr>
              <w:pStyle w:val="TableParagraph"/>
              <w:ind w:left="389" w:right="380"/>
              <w:jc w:val="center"/>
              <w:rPr>
                <w:rFonts w:ascii="Palatino Linotype" w:hAnsi="Palatino Linotype" w:cs="Arial"/>
                <w:sz w:val="18"/>
              </w:rPr>
            </w:pPr>
            <w:r w:rsidRPr="009F6C74">
              <w:rPr>
                <w:rFonts w:ascii="Palatino Linotype" w:hAnsi="Palatino Linotype" w:cs="Arial"/>
                <w:w w:val="90"/>
                <w:sz w:val="18"/>
              </w:rPr>
              <w:t>100</w:t>
            </w:r>
          </w:p>
        </w:tc>
        <w:tc>
          <w:tcPr>
            <w:tcW w:w="947" w:type="dxa"/>
            <w:tcBorders>
              <w:left w:val="single" w:sz="4" w:space="0" w:color="8EAADB"/>
              <w:bottom w:val="single" w:sz="4" w:space="0" w:color="8EAADB"/>
              <w:right w:val="single" w:sz="4" w:space="0" w:color="8EAADB"/>
            </w:tcBorders>
            <w:shd w:val="clear" w:color="auto" w:fill="D9E1F3"/>
          </w:tcPr>
          <w:p w14:paraId="1803617D" w14:textId="77777777" w:rsidR="00F45411" w:rsidRPr="009F6C74" w:rsidRDefault="00F45411" w:rsidP="00F752CD">
            <w:pPr>
              <w:pStyle w:val="TableParagraph"/>
              <w:rPr>
                <w:rFonts w:ascii="Palatino Linotype" w:hAnsi="Palatino Linotype" w:cs="Arial"/>
                <w:b/>
                <w:sz w:val="7"/>
              </w:rPr>
            </w:pPr>
          </w:p>
          <w:p w14:paraId="54BFA837" w14:textId="77777777" w:rsidR="00F45411" w:rsidRPr="009F6C74" w:rsidRDefault="00F45411" w:rsidP="00F752CD">
            <w:pPr>
              <w:pStyle w:val="TableParagraph"/>
              <w:ind w:left="11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3740684" wp14:editId="552AC441">
                  <wp:extent cx="464438" cy="465200"/>
                  <wp:effectExtent l="0" t="0" r="0" b="0"/>
                  <wp:docPr id="2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0.png"/>
                          <pic:cNvPicPr/>
                        </pic:nvPicPr>
                        <pic:blipFill>
                          <a:blip r:embed="rId45" cstate="print"/>
                          <a:stretch>
                            <a:fillRect/>
                          </a:stretch>
                        </pic:blipFill>
                        <pic:spPr>
                          <a:xfrm>
                            <a:off x="0" y="0"/>
                            <a:ext cx="464438" cy="465200"/>
                          </a:xfrm>
                          <a:prstGeom prst="rect">
                            <a:avLst/>
                          </a:prstGeom>
                        </pic:spPr>
                      </pic:pic>
                    </a:graphicData>
                  </a:graphic>
                </wp:inline>
              </w:drawing>
            </w:r>
          </w:p>
        </w:tc>
      </w:tr>
      <w:tr w:rsidR="00F45411" w:rsidRPr="009F6C74" w14:paraId="0C025041" w14:textId="77777777" w:rsidTr="00626385">
        <w:trPr>
          <w:trHeight w:val="4230"/>
        </w:trPr>
        <w:tc>
          <w:tcPr>
            <w:tcW w:w="8834" w:type="dxa"/>
            <w:gridSpan w:val="6"/>
            <w:tcBorders>
              <w:top w:val="single" w:sz="4" w:space="0" w:color="8EAADB"/>
              <w:left w:val="single" w:sz="4" w:space="0" w:color="8EAADB"/>
              <w:bottom w:val="single" w:sz="4" w:space="0" w:color="8EAADB"/>
              <w:right w:val="single" w:sz="4" w:space="0" w:color="8EAADB"/>
            </w:tcBorders>
          </w:tcPr>
          <w:p w14:paraId="741BD475" w14:textId="77777777" w:rsidR="00F45411" w:rsidRPr="009F6C74" w:rsidRDefault="00F45411" w:rsidP="00F752CD">
            <w:pPr>
              <w:pStyle w:val="TableParagraph"/>
              <w:spacing w:before="7"/>
              <w:rPr>
                <w:rFonts w:ascii="Palatino Linotype" w:hAnsi="Palatino Linotype" w:cs="Arial"/>
                <w:b/>
                <w:sz w:val="17"/>
              </w:rPr>
            </w:pPr>
          </w:p>
          <w:p w14:paraId="6AB29519" w14:textId="387BD4B7" w:rsidR="00F45411" w:rsidRPr="009F6C74" w:rsidRDefault="00F45411" w:rsidP="00F752CD">
            <w:pPr>
              <w:pStyle w:val="TableParagraph"/>
              <w:ind w:left="108"/>
              <w:rPr>
                <w:rFonts w:ascii="Palatino Linotype" w:hAnsi="Palatino Linotype" w:cs="Arial"/>
                <w:sz w:val="18"/>
                <w:lang w:val="es-CO"/>
              </w:rPr>
            </w:pPr>
            <w:r w:rsidRPr="009F6C74">
              <w:rPr>
                <w:rFonts w:ascii="Palatino Linotype" w:hAnsi="Palatino Linotype" w:cs="Arial"/>
                <w:color w:val="2D74B5"/>
                <w:w w:val="80"/>
                <w:sz w:val="18"/>
                <w:lang w:val="es-CO"/>
              </w:rPr>
              <w:t>Descripción</w:t>
            </w:r>
            <w:r w:rsidRPr="009F6C74">
              <w:rPr>
                <w:rFonts w:ascii="Palatino Linotype" w:hAnsi="Palatino Linotype" w:cs="Arial"/>
                <w:color w:val="2D74B5"/>
                <w:spacing w:val="7"/>
                <w:w w:val="80"/>
                <w:sz w:val="18"/>
                <w:lang w:val="es-CO"/>
              </w:rPr>
              <w:t xml:space="preserve"> </w:t>
            </w:r>
            <w:r w:rsidRPr="009F6C74">
              <w:rPr>
                <w:rFonts w:ascii="Palatino Linotype" w:hAnsi="Palatino Linotype" w:cs="Arial"/>
                <w:color w:val="2D74B5"/>
                <w:w w:val="80"/>
                <w:sz w:val="18"/>
                <w:lang w:val="es-CO"/>
              </w:rPr>
              <w:t>del</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avance</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en</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el</w:t>
            </w:r>
            <w:r w:rsidRPr="009F6C74">
              <w:rPr>
                <w:rFonts w:ascii="Palatino Linotype" w:hAnsi="Palatino Linotype" w:cs="Arial"/>
                <w:color w:val="2D74B5"/>
                <w:spacing w:val="9"/>
                <w:w w:val="80"/>
                <w:sz w:val="18"/>
                <w:lang w:val="es-CO"/>
              </w:rPr>
              <w:t xml:space="preserve"> </w:t>
            </w:r>
            <w:r w:rsidR="004407BD" w:rsidRPr="009F6C74">
              <w:rPr>
                <w:rFonts w:ascii="Palatino Linotype" w:hAnsi="Palatino Linotype" w:cs="Arial"/>
                <w:color w:val="2D74B5"/>
                <w:w w:val="80"/>
                <w:sz w:val="18"/>
                <w:lang w:val="es-CO"/>
              </w:rPr>
              <w:t>primer</w:t>
            </w:r>
            <w:r w:rsidRPr="009F6C74">
              <w:rPr>
                <w:rFonts w:ascii="Palatino Linotype" w:hAnsi="Palatino Linotype" w:cs="Arial"/>
                <w:color w:val="2D74B5"/>
                <w:w w:val="80"/>
                <w:sz w:val="18"/>
                <w:lang w:val="es-CO"/>
              </w:rPr>
              <w:t xml:space="preserve"> </w:t>
            </w:r>
            <w:r w:rsidRPr="009F6C74">
              <w:rPr>
                <w:rFonts w:ascii="Palatino Linotype" w:hAnsi="Palatino Linotype" w:cs="Arial"/>
                <w:color w:val="2D74B5"/>
                <w:spacing w:val="9"/>
                <w:w w:val="80"/>
                <w:sz w:val="18"/>
                <w:lang w:val="es-CO"/>
              </w:rPr>
              <w:t>trimestre</w:t>
            </w:r>
          </w:p>
          <w:p w14:paraId="600EBF04" w14:textId="77777777" w:rsidR="00F45411" w:rsidRPr="009F6C74" w:rsidRDefault="00F45411" w:rsidP="00F752CD">
            <w:pPr>
              <w:pStyle w:val="TableParagraph"/>
              <w:rPr>
                <w:rFonts w:ascii="Palatino Linotype" w:hAnsi="Palatino Linotype" w:cs="Arial"/>
                <w:b/>
                <w:sz w:val="18"/>
                <w:lang w:val="es-CO"/>
              </w:rPr>
            </w:pPr>
          </w:p>
          <w:p w14:paraId="30C2DB9D" w14:textId="77777777" w:rsidR="00F45411" w:rsidRPr="009F6C74" w:rsidRDefault="00F45411" w:rsidP="003638EF">
            <w:pPr>
              <w:pStyle w:val="TableParagraph"/>
              <w:numPr>
                <w:ilvl w:val="0"/>
                <w:numId w:val="4"/>
              </w:numPr>
              <w:tabs>
                <w:tab w:val="left" w:pos="470"/>
              </w:tabs>
              <w:ind w:right="97"/>
              <w:jc w:val="both"/>
              <w:rPr>
                <w:rFonts w:ascii="Palatino Linotype" w:hAnsi="Palatino Linotype" w:cs="Arial"/>
                <w:w w:val="80"/>
                <w:sz w:val="18"/>
                <w:lang w:val="es-CO"/>
              </w:rPr>
            </w:pPr>
            <w:r w:rsidRPr="009F6C74">
              <w:rPr>
                <w:rFonts w:ascii="Palatino Linotype" w:hAnsi="Palatino Linotype" w:cs="Arial"/>
                <w:w w:val="80"/>
                <w:sz w:val="18"/>
                <w:lang w:val="es-CO"/>
              </w:rPr>
              <w:t>El GSSD ha venido dando respuesta oportuna a todas las PQRS que llegan mediante correo electrónico, vía telefónica y ORFEO.</w:t>
            </w:r>
          </w:p>
          <w:p w14:paraId="3E6FE3BC" w14:textId="77777777" w:rsidR="00F45411" w:rsidRPr="009F6C74" w:rsidRDefault="00F45411" w:rsidP="003638EF">
            <w:pPr>
              <w:pStyle w:val="TableParagraph"/>
              <w:numPr>
                <w:ilvl w:val="0"/>
                <w:numId w:val="4"/>
              </w:numPr>
              <w:tabs>
                <w:tab w:val="left" w:pos="470"/>
              </w:tabs>
              <w:ind w:right="97"/>
              <w:jc w:val="both"/>
              <w:rPr>
                <w:rFonts w:ascii="Palatino Linotype" w:hAnsi="Palatino Linotype" w:cs="Arial"/>
                <w:w w:val="80"/>
                <w:sz w:val="18"/>
                <w:lang w:val="es-CO"/>
              </w:rPr>
            </w:pPr>
            <w:r w:rsidRPr="009F6C74">
              <w:rPr>
                <w:rFonts w:ascii="Palatino Linotype" w:hAnsi="Palatino Linotype" w:cs="Arial"/>
                <w:w w:val="80"/>
                <w:sz w:val="18"/>
                <w:lang w:val="es-CO"/>
              </w:rPr>
              <w:t>En el mes de enero, se atendieron 112 PQRS y en el mes de febrero 330 PQRS. En total, a corte de la fecha actual se han contestado 821 PQRS.</w:t>
            </w:r>
          </w:p>
          <w:p w14:paraId="65808AFF" w14:textId="77777777" w:rsidR="00F45411" w:rsidRPr="009F6C74" w:rsidRDefault="00F45411" w:rsidP="003638EF">
            <w:pPr>
              <w:pStyle w:val="TableParagraph"/>
              <w:numPr>
                <w:ilvl w:val="0"/>
                <w:numId w:val="4"/>
              </w:numPr>
              <w:tabs>
                <w:tab w:val="left" w:pos="470"/>
              </w:tabs>
              <w:ind w:right="97"/>
              <w:jc w:val="both"/>
              <w:rPr>
                <w:rFonts w:ascii="Palatino Linotype" w:hAnsi="Palatino Linotype" w:cs="Arial"/>
                <w:w w:val="80"/>
                <w:sz w:val="18"/>
                <w:lang w:val="es-CO"/>
              </w:rPr>
            </w:pPr>
            <w:r w:rsidRPr="009F6C74">
              <w:rPr>
                <w:rFonts w:ascii="Palatino Linotype" w:hAnsi="Palatino Linotype" w:cs="Arial"/>
                <w:w w:val="80"/>
                <w:sz w:val="18"/>
                <w:lang w:val="es-CO"/>
              </w:rPr>
              <w:t>Durante el primer trimestre los ingenieros de sistemas han venido prestando el soporte a los subsistemas RUAMF, RESPEL, Inventario Nacional de PCB y SISAIRE, solucionando los requerimientos y realizando ajustes a los aplicativos en ambiente de pruebas y producción. Así mismo, con respecto a SISAIRE se ha venido avanzando en el plan de mejoramiento de la contraloría y prestando soporte permanente a las autoridades ambientales.</w:t>
            </w:r>
          </w:p>
          <w:p w14:paraId="0F614177" w14:textId="77777777" w:rsidR="00F45411" w:rsidRPr="009F6C74" w:rsidRDefault="00F45411" w:rsidP="003638EF">
            <w:pPr>
              <w:pStyle w:val="TableParagraph"/>
              <w:numPr>
                <w:ilvl w:val="0"/>
                <w:numId w:val="4"/>
              </w:numPr>
              <w:tabs>
                <w:tab w:val="left" w:pos="470"/>
              </w:tabs>
              <w:ind w:right="97"/>
              <w:jc w:val="both"/>
              <w:rPr>
                <w:rFonts w:ascii="Palatino Linotype" w:hAnsi="Palatino Linotype" w:cs="Arial"/>
                <w:w w:val="80"/>
                <w:sz w:val="18"/>
                <w:lang w:val="es-CO"/>
              </w:rPr>
            </w:pPr>
            <w:r w:rsidRPr="009F6C74">
              <w:rPr>
                <w:rFonts w:ascii="Palatino Linotype" w:hAnsi="Palatino Linotype" w:cs="Arial"/>
                <w:w w:val="80"/>
                <w:sz w:val="18"/>
                <w:lang w:val="es-CO"/>
              </w:rPr>
              <w:t>Logros: Se ha dado respuesta oportuna a todas las PQRS recibidas.</w:t>
            </w:r>
          </w:p>
          <w:p w14:paraId="21192A21" w14:textId="77777777" w:rsidR="00F45411" w:rsidRPr="009F6C74" w:rsidRDefault="00F45411" w:rsidP="003638EF">
            <w:pPr>
              <w:pStyle w:val="TableParagraph"/>
              <w:numPr>
                <w:ilvl w:val="0"/>
                <w:numId w:val="4"/>
              </w:numPr>
              <w:spacing w:line="205" w:lineRule="exact"/>
              <w:rPr>
                <w:rFonts w:ascii="Palatino Linotype" w:hAnsi="Palatino Linotype" w:cs="Arial"/>
                <w:b/>
                <w:sz w:val="18"/>
                <w:lang w:val="es-CO"/>
              </w:rPr>
            </w:pPr>
            <w:r w:rsidRPr="009F6C74">
              <w:rPr>
                <w:rFonts w:ascii="Palatino Linotype" w:hAnsi="Palatino Linotype" w:cs="Arial"/>
                <w:w w:val="80"/>
                <w:sz w:val="18"/>
                <w:lang w:val="es-CO"/>
              </w:rPr>
              <w:t>Dificultades: Se han presentado dificultades para atender algunas PQRS y otros requerimientos debido a las fallas sufridas en los servidores de pruebas de los subsistemas.</w:t>
            </w:r>
          </w:p>
          <w:p w14:paraId="5D71FACB" w14:textId="77777777" w:rsidR="00F45411" w:rsidRPr="009F6C74" w:rsidRDefault="00F45411" w:rsidP="00F752CD">
            <w:pPr>
              <w:pStyle w:val="TableParagraph"/>
              <w:spacing w:line="205" w:lineRule="exact"/>
              <w:ind w:left="469"/>
              <w:rPr>
                <w:rFonts w:ascii="Palatino Linotype" w:hAnsi="Palatino Linotype" w:cs="Arial"/>
                <w:b/>
                <w:sz w:val="18"/>
                <w:lang w:val="es-CO"/>
              </w:rPr>
            </w:pPr>
          </w:p>
          <w:p w14:paraId="78AF3088" w14:textId="241FE844" w:rsidR="00F45411" w:rsidRPr="009F6C74" w:rsidRDefault="00F45411" w:rsidP="00F752CD">
            <w:pPr>
              <w:pStyle w:val="TableParagraph"/>
              <w:spacing w:line="205" w:lineRule="exact"/>
              <w:ind w:left="469"/>
              <w:rPr>
                <w:rFonts w:ascii="Palatino Linotype" w:hAnsi="Palatino Linotype" w:cs="Arial"/>
                <w:b/>
                <w:sz w:val="18"/>
                <w:lang w:val="es-CO"/>
              </w:rPr>
            </w:pPr>
            <w:r w:rsidRPr="009F6C74">
              <w:rPr>
                <w:rFonts w:ascii="Palatino Linotype" w:hAnsi="Palatino Linotype" w:cs="Arial"/>
                <w:b/>
                <w:color w:val="2D74B5"/>
                <w:w w:val="90"/>
                <w:sz w:val="18"/>
                <w:lang w:val="es-CO"/>
              </w:rPr>
              <w:t>Evidencias</w:t>
            </w:r>
          </w:p>
          <w:p w14:paraId="73E5DC18" w14:textId="77777777" w:rsidR="00F45411" w:rsidRPr="009F6C74" w:rsidRDefault="00F45411" w:rsidP="00F752CD">
            <w:pPr>
              <w:pStyle w:val="TableParagraph"/>
              <w:spacing w:before="9"/>
              <w:rPr>
                <w:rFonts w:ascii="Palatino Linotype" w:hAnsi="Palatino Linotype" w:cs="Arial"/>
                <w:b/>
                <w:sz w:val="17"/>
                <w:lang w:val="es-CO"/>
              </w:rPr>
            </w:pPr>
          </w:p>
          <w:p w14:paraId="54398D50" w14:textId="77777777" w:rsidR="00F45411" w:rsidRPr="009F6C74" w:rsidRDefault="00021315" w:rsidP="00F752CD">
            <w:pPr>
              <w:rPr>
                <w:rFonts w:ascii="Palatino Linotype" w:eastAsia="Times New Roman" w:hAnsi="Palatino Linotype" w:cs="Arial"/>
                <w:sz w:val="18"/>
                <w:szCs w:val="18"/>
                <w:lang w:val="es-CO"/>
              </w:rPr>
            </w:pPr>
            <w:hyperlink r:id="rId64" w:history="1">
              <w:r w:rsidR="00F45411" w:rsidRPr="009F6C74">
                <w:rPr>
                  <w:rStyle w:val="Hipervnculo"/>
                  <w:rFonts w:ascii="Palatino Linotype" w:hAnsi="Palatino Linotype" w:cs="Arial"/>
                  <w:sz w:val="18"/>
                  <w:szCs w:val="18"/>
                  <w:lang w:val="es-CO"/>
                </w:rPr>
                <w:t>Enlace reporte PQRS: https://drive.google.com/drive/u/0/folders/1nZydx5jK2EYruftgbBmz4QW_WsxgpXNP</w:t>
              </w:r>
              <w:r w:rsidR="00F45411" w:rsidRPr="009F6C74">
                <w:rPr>
                  <w:rFonts w:ascii="Palatino Linotype" w:hAnsi="Palatino Linotype" w:cs="Arial"/>
                  <w:sz w:val="18"/>
                  <w:szCs w:val="18"/>
                  <w:lang w:val="es-CO"/>
                </w:rPr>
                <w:br/>
              </w:r>
              <w:r w:rsidR="00F45411" w:rsidRPr="009F6C74">
                <w:rPr>
                  <w:rFonts w:ascii="Palatino Linotype" w:hAnsi="Palatino Linotype" w:cs="Arial"/>
                  <w:sz w:val="18"/>
                  <w:szCs w:val="18"/>
                  <w:lang w:val="es-CO"/>
                </w:rPr>
                <w:br/>
              </w:r>
              <w:r w:rsidR="00F45411" w:rsidRPr="009F6C74">
                <w:rPr>
                  <w:rStyle w:val="Hipervnculo"/>
                  <w:rFonts w:ascii="Palatino Linotype" w:hAnsi="Palatino Linotype" w:cs="Arial"/>
                  <w:sz w:val="18"/>
                  <w:szCs w:val="18"/>
                  <w:lang w:val="es-CO"/>
                </w:rPr>
                <w:t>Informes trimestrales del mantenimiento evolutivo de los subsistemas: https://drive.google.com/drive/u/0/folders/15oq6uY9e6Es7i5Bv_ajjaqC18AeTvJiY</w:t>
              </w:r>
            </w:hyperlink>
          </w:p>
          <w:p w14:paraId="3EEF14FF" w14:textId="77777777" w:rsidR="00F45411" w:rsidRPr="009F6C74" w:rsidRDefault="00F45411" w:rsidP="00F752CD">
            <w:pPr>
              <w:pStyle w:val="TableParagraph"/>
              <w:tabs>
                <w:tab w:val="left" w:pos="469"/>
                <w:tab w:val="left" w:pos="470"/>
              </w:tabs>
              <w:ind w:left="108" w:right="2651"/>
              <w:rPr>
                <w:rFonts w:ascii="Palatino Linotype" w:hAnsi="Palatino Linotype" w:cs="Arial"/>
                <w:b/>
                <w:sz w:val="18"/>
                <w:lang w:val="es-CO"/>
              </w:rPr>
            </w:pPr>
          </w:p>
          <w:p w14:paraId="750559CB" w14:textId="77777777" w:rsidR="00F45411" w:rsidRPr="009F6C74" w:rsidRDefault="00F45411" w:rsidP="00F752CD">
            <w:pPr>
              <w:pStyle w:val="TableParagraph"/>
              <w:tabs>
                <w:tab w:val="left" w:pos="469"/>
                <w:tab w:val="left" w:pos="470"/>
              </w:tabs>
              <w:ind w:left="108" w:right="2651"/>
              <w:rPr>
                <w:rFonts w:ascii="Palatino Linotype" w:hAnsi="Palatino Linotype" w:cs="Arial"/>
                <w:b/>
                <w:sz w:val="18"/>
                <w:lang w:val="es-CO"/>
              </w:rPr>
            </w:pPr>
            <w:r w:rsidRPr="009F6C74">
              <w:rPr>
                <w:rFonts w:ascii="Palatino Linotype" w:hAnsi="Palatino Linotype" w:cs="Arial"/>
                <w:b/>
                <w:color w:val="2D74B5"/>
                <w:w w:val="90"/>
                <w:sz w:val="18"/>
                <w:lang w:val="es-CO"/>
              </w:rPr>
              <w:t>Ubicación</w:t>
            </w:r>
            <w:r w:rsidRPr="009F6C74">
              <w:rPr>
                <w:rFonts w:ascii="Palatino Linotype" w:hAnsi="Palatino Linotype" w:cs="Arial"/>
                <w:b/>
                <w:color w:val="2D74B5"/>
                <w:spacing w:val="-7"/>
                <w:w w:val="90"/>
                <w:sz w:val="18"/>
                <w:lang w:val="es-CO"/>
              </w:rPr>
              <w:t xml:space="preserve"> </w:t>
            </w:r>
            <w:r w:rsidRPr="009F6C74">
              <w:rPr>
                <w:rFonts w:ascii="Palatino Linotype" w:hAnsi="Palatino Linotype" w:cs="Arial"/>
                <w:b/>
                <w:color w:val="2D74B5"/>
                <w:w w:val="90"/>
                <w:sz w:val="18"/>
                <w:lang w:val="es-CO"/>
              </w:rPr>
              <w:t>evidencias:</w:t>
            </w:r>
          </w:p>
          <w:p w14:paraId="6952B4CF" w14:textId="77777777" w:rsidR="00F45411" w:rsidRPr="009F6C74" w:rsidRDefault="00F45411" w:rsidP="00F752CD">
            <w:pPr>
              <w:pStyle w:val="TableParagraph"/>
              <w:spacing w:before="9"/>
              <w:rPr>
                <w:rFonts w:ascii="Palatino Linotype" w:hAnsi="Palatino Linotype" w:cs="Arial"/>
                <w:b/>
                <w:sz w:val="17"/>
                <w:lang w:val="es-CO"/>
              </w:rPr>
            </w:pPr>
          </w:p>
          <w:p w14:paraId="24EF50FA" w14:textId="77777777" w:rsidR="00F45411" w:rsidRPr="009F6C74" w:rsidRDefault="00021315" w:rsidP="00F752CD">
            <w:pPr>
              <w:rPr>
                <w:rFonts w:ascii="Palatino Linotype" w:eastAsia="Times New Roman" w:hAnsi="Palatino Linotype" w:cs="Arial"/>
                <w:color w:val="000000"/>
                <w:sz w:val="18"/>
                <w:szCs w:val="18"/>
                <w:u w:val="single"/>
                <w:lang w:val="es-CO"/>
              </w:rPr>
            </w:pPr>
            <w:hyperlink r:id="rId65" w:history="1">
              <w:r w:rsidR="00F45411" w:rsidRPr="009F6C74">
                <w:rPr>
                  <w:rStyle w:val="Hipervnculo"/>
                  <w:rFonts w:ascii="Palatino Linotype" w:hAnsi="Palatino Linotype" w:cs="Arial"/>
                  <w:sz w:val="18"/>
                  <w:szCs w:val="18"/>
                  <w:lang w:val="es-CO"/>
                </w:rPr>
                <w:t>https://drive.google.com/drive/u/0/folders/1nZydx5jK2EYruftgbBmz4QW_WsxgpXNP</w:t>
              </w:r>
              <w:r w:rsidR="00F45411" w:rsidRPr="009F6C74">
                <w:rPr>
                  <w:rStyle w:val="Hipervnculo"/>
                  <w:rFonts w:ascii="Palatino Linotype" w:hAnsi="Palatino Linotype" w:cs="Arial"/>
                  <w:sz w:val="18"/>
                  <w:szCs w:val="18"/>
                  <w:lang w:val="es-CO"/>
                </w:rPr>
                <w:br/>
                <w:t>https://drive.google.com/drive/u/0/folders/15oq6uY9e6Es7i5Bv_ajjaqC18AeTvJiY</w:t>
              </w:r>
            </w:hyperlink>
          </w:p>
        </w:tc>
      </w:tr>
    </w:tbl>
    <w:p w14:paraId="4FCD8163" w14:textId="77777777" w:rsidR="00F45411" w:rsidRPr="009F6C74" w:rsidRDefault="00F45411" w:rsidP="00F45411">
      <w:pPr>
        <w:rPr>
          <w:rFonts w:ascii="Palatino Linotype" w:hAnsi="Palatino Linotype" w:cs="Arial"/>
          <w:sz w:val="18"/>
        </w:rPr>
        <w:sectPr w:rsidR="00F45411" w:rsidRPr="009F6C74" w:rsidSect="005E536C">
          <w:type w:val="continuous"/>
          <w:pgSz w:w="12240" w:h="15840"/>
          <w:pgMar w:top="1417" w:right="1701" w:bottom="1417" w:left="1701" w:header="0" w:footer="920" w:gutter="0"/>
          <w:cols w:space="720"/>
        </w:sectPr>
      </w:pPr>
    </w:p>
    <w:p w14:paraId="19E9A083" w14:textId="77777777" w:rsidR="00F45411" w:rsidRPr="009F6C74" w:rsidRDefault="00F45411" w:rsidP="00F45411">
      <w:pPr>
        <w:pStyle w:val="Textoindependiente"/>
        <w:rPr>
          <w:rFonts w:ascii="Palatino Linotype" w:hAnsi="Palatino Linotype" w:cs="Arial"/>
          <w:b/>
          <w:sz w:val="20"/>
        </w:rPr>
      </w:pPr>
    </w:p>
    <w:tbl>
      <w:tblPr>
        <w:tblStyle w:val="TableNormal"/>
        <w:tblW w:w="8834" w:type="dxa"/>
        <w:tblInd w:w="190" w:type="dxa"/>
        <w:tblLayout w:type="fixed"/>
        <w:tblLook w:val="01E0" w:firstRow="1" w:lastRow="1" w:firstColumn="1" w:lastColumn="1" w:noHBand="0" w:noVBand="0"/>
      </w:tblPr>
      <w:tblGrid>
        <w:gridCol w:w="4235"/>
        <w:gridCol w:w="1140"/>
        <w:gridCol w:w="1284"/>
        <w:gridCol w:w="1228"/>
        <w:gridCol w:w="947"/>
      </w:tblGrid>
      <w:tr w:rsidR="00F45411" w:rsidRPr="009F6C74" w14:paraId="21747F21" w14:textId="77777777" w:rsidTr="006E0840">
        <w:trPr>
          <w:trHeight w:val="860"/>
        </w:trPr>
        <w:tc>
          <w:tcPr>
            <w:tcW w:w="4235" w:type="dxa"/>
            <w:shd w:val="clear" w:color="auto" w:fill="4471C4"/>
          </w:tcPr>
          <w:p w14:paraId="411033FB" w14:textId="77777777" w:rsidR="00F45411" w:rsidRPr="009F6C74" w:rsidRDefault="00F45411" w:rsidP="00F752CD">
            <w:pPr>
              <w:pStyle w:val="TableParagraph"/>
              <w:spacing w:before="4"/>
              <w:rPr>
                <w:rFonts w:ascii="Palatino Linotype" w:hAnsi="Palatino Linotype" w:cs="Arial"/>
                <w:b/>
                <w:sz w:val="25"/>
                <w:lang w:val="es-CO"/>
              </w:rPr>
            </w:pPr>
          </w:p>
          <w:p w14:paraId="25A6FAE1"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11F34349" w14:textId="771E3252" w:rsidR="00F45411" w:rsidRPr="009F6C74" w:rsidRDefault="00F45411" w:rsidP="00F752CD">
            <w:pPr>
              <w:pStyle w:val="TableParagraph"/>
              <w:spacing w:before="58"/>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80"/>
                <w:sz w:val="16"/>
                <w:lang w:val="es-CO"/>
              </w:rPr>
              <w:t>programadas</w:t>
            </w:r>
            <w:r w:rsidR="004407BD" w:rsidRPr="009F6C74">
              <w:rPr>
                <w:rFonts w:ascii="Palatino Linotype" w:hAnsi="Palatino Linotype" w:cs="Arial"/>
                <w:b/>
                <w:color w:val="FFFFFF"/>
                <w:spacing w:val="1"/>
                <w:w w:val="8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84" w:type="dxa"/>
            <w:shd w:val="clear" w:color="auto" w:fill="4471C4"/>
          </w:tcPr>
          <w:p w14:paraId="3C690E2D" w14:textId="5C7D67C7" w:rsidR="00F45411" w:rsidRPr="009F6C74" w:rsidRDefault="00F45411" w:rsidP="00F752CD">
            <w:pPr>
              <w:pStyle w:val="TableParagraph"/>
              <w:spacing w:before="58"/>
              <w:ind w:left="217" w:right="20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ejecutadas</w:t>
            </w:r>
            <w:r w:rsidR="004407BD"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2551B934" w14:textId="304D81D0" w:rsidR="00F45411" w:rsidRPr="009F6C74" w:rsidRDefault="00F45411" w:rsidP="00F752CD">
            <w:pPr>
              <w:pStyle w:val="TableParagraph"/>
              <w:spacing w:before="151"/>
              <w:ind w:left="262"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407BD" w:rsidRPr="009F6C74">
              <w:rPr>
                <w:rFonts w:ascii="Palatino Linotype" w:hAnsi="Palatino Linotype" w:cs="Arial"/>
                <w:b/>
                <w:color w:val="FFFFFF"/>
                <w:w w:val="85"/>
                <w:sz w:val="16"/>
              </w:rPr>
              <w:t>acumulado</w:t>
            </w:r>
          </w:p>
          <w:p w14:paraId="4B3AC619" w14:textId="52031E06" w:rsidR="00F45411" w:rsidRPr="009F6C74" w:rsidRDefault="00793610" w:rsidP="00F752CD">
            <w:pPr>
              <w:pStyle w:val="TableParagraph"/>
              <w:spacing w:line="183" w:lineRule="exact"/>
              <w:ind w:left="189"/>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7" w:type="dxa"/>
            <w:shd w:val="clear" w:color="auto" w:fill="4471C4"/>
          </w:tcPr>
          <w:p w14:paraId="28CE8E7E" w14:textId="77777777" w:rsidR="00F45411" w:rsidRPr="009F6C74" w:rsidRDefault="00F45411" w:rsidP="00F752CD">
            <w:pPr>
              <w:pStyle w:val="TableParagraph"/>
              <w:rPr>
                <w:rFonts w:ascii="Palatino Linotype" w:hAnsi="Palatino Linotype" w:cs="Arial"/>
                <w:b/>
                <w:sz w:val="18"/>
              </w:rPr>
            </w:pPr>
          </w:p>
          <w:p w14:paraId="173D3059" w14:textId="77777777" w:rsidR="00F45411" w:rsidRPr="009F6C74" w:rsidRDefault="00F45411" w:rsidP="00F752CD">
            <w:pPr>
              <w:pStyle w:val="TableParagraph"/>
              <w:spacing w:before="127"/>
              <w:ind w:left="175"/>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378AF713" w14:textId="77777777" w:rsidTr="006E0840">
        <w:trPr>
          <w:trHeight w:val="1262"/>
        </w:trPr>
        <w:tc>
          <w:tcPr>
            <w:tcW w:w="4235" w:type="dxa"/>
            <w:tcBorders>
              <w:left w:val="single" w:sz="4" w:space="0" w:color="8EAADB"/>
              <w:bottom w:val="single" w:sz="4" w:space="0" w:color="8EAADB"/>
              <w:right w:val="single" w:sz="4" w:space="0" w:color="8EAADB"/>
            </w:tcBorders>
            <w:shd w:val="clear" w:color="auto" w:fill="D9E1F3"/>
          </w:tcPr>
          <w:p w14:paraId="0D3DE2B1" w14:textId="77777777" w:rsidR="00F45411" w:rsidRPr="009F6C74" w:rsidRDefault="00F45411" w:rsidP="00F752CD">
            <w:pPr>
              <w:pStyle w:val="TableParagraph"/>
              <w:spacing w:before="1" w:line="237" w:lineRule="auto"/>
              <w:ind w:left="108" w:right="97"/>
              <w:jc w:val="both"/>
              <w:rPr>
                <w:rStyle w:val="Hipervnculo"/>
                <w:rFonts w:ascii="Palatino Linotype" w:hAnsi="Palatino Linotype"/>
                <w:b/>
                <w:color w:val="000000"/>
                <w:sz w:val="18"/>
                <w:szCs w:val="18"/>
                <w:lang w:val="es-CO"/>
              </w:rPr>
            </w:pPr>
            <w:r w:rsidRPr="009F6C74">
              <w:rPr>
                <w:rStyle w:val="Hipervnculo"/>
                <w:rFonts w:ascii="Palatino Linotype" w:hAnsi="Palatino Linotype"/>
                <w:b/>
                <w:color w:val="000000"/>
                <w:sz w:val="18"/>
                <w:szCs w:val="18"/>
                <w:lang w:val="es-CO"/>
              </w:rPr>
              <w:t xml:space="preserve">SEA21-9 </w:t>
            </w:r>
          </w:p>
          <w:p w14:paraId="1A2E61A4" w14:textId="5CA3B920"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Style w:val="Hipervnculo"/>
                <w:rFonts w:ascii="Palatino Linotype" w:hAnsi="Palatino Linotype"/>
                <w:color w:val="000000"/>
                <w:sz w:val="18"/>
                <w:szCs w:val="18"/>
                <w:u w:val="none"/>
                <w:lang w:val="es-CO"/>
              </w:rPr>
              <w:t>Diseñar, desarrollar, implementar, mantener y mejorar las operaciones estadísticas para certificación del DANE</w:t>
            </w:r>
            <w:r w:rsidR="004407BD" w:rsidRPr="009F6C74">
              <w:rPr>
                <w:rStyle w:val="Hipervnculo"/>
                <w:rFonts w:ascii="Palatino Linotype" w:hAnsi="Palatino Linotype"/>
                <w:color w:val="000000"/>
                <w:sz w:val="18"/>
                <w:szCs w:val="18"/>
                <w:u w:val="none"/>
                <w:lang w:val="es-CO"/>
              </w:rPr>
              <w:t>.</w:t>
            </w:r>
          </w:p>
        </w:tc>
        <w:tc>
          <w:tcPr>
            <w:tcW w:w="1140" w:type="dxa"/>
            <w:tcBorders>
              <w:left w:val="single" w:sz="4" w:space="0" w:color="8EAADB"/>
              <w:bottom w:val="single" w:sz="4" w:space="0" w:color="8EAADB"/>
              <w:right w:val="single" w:sz="4" w:space="0" w:color="8EAADB"/>
            </w:tcBorders>
            <w:shd w:val="clear" w:color="auto" w:fill="D9E1F3"/>
          </w:tcPr>
          <w:p w14:paraId="0064930B" w14:textId="77777777" w:rsidR="00F45411" w:rsidRPr="009F6C74" w:rsidRDefault="00F45411" w:rsidP="00F752CD">
            <w:pPr>
              <w:pStyle w:val="TableParagraph"/>
              <w:rPr>
                <w:rFonts w:ascii="Palatino Linotype" w:hAnsi="Palatino Linotype" w:cs="Arial"/>
                <w:b/>
                <w:sz w:val="20"/>
                <w:lang w:val="es-CO"/>
              </w:rPr>
            </w:pPr>
          </w:p>
          <w:p w14:paraId="2D69C4E5" w14:textId="77777777" w:rsidR="00F45411" w:rsidRPr="009F6C74" w:rsidRDefault="00F45411" w:rsidP="00F752CD">
            <w:pPr>
              <w:pStyle w:val="TableParagraph"/>
              <w:spacing w:before="7"/>
              <w:rPr>
                <w:rFonts w:ascii="Palatino Linotype" w:hAnsi="Palatino Linotype" w:cs="Arial"/>
                <w:b/>
                <w:sz w:val="25"/>
                <w:lang w:val="es-CO"/>
              </w:rPr>
            </w:pPr>
          </w:p>
          <w:p w14:paraId="4DB34C00"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284" w:type="dxa"/>
            <w:tcBorders>
              <w:left w:val="single" w:sz="4" w:space="0" w:color="8EAADB"/>
              <w:bottom w:val="single" w:sz="4" w:space="0" w:color="8EAADB"/>
              <w:right w:val="single" w:sz="4" w:space="0" w:color="8EAADB"/>
            </w:tcBorders>
            <w:shd w:val="clear" w:color="auto" w:fill="D9E1F3"/>
          </w:tcPr>
          <w:p w14:paraId="727776CF" w14:textId="77777777" w:rsidR="00F45411" w:rsidRPr="009F6C74" w:rsidRDefault="00F45411" w:rsidP="00F752CD">
            <w:pPr>
              <w:pStyle w:val="TableParagraph"/>
              <w:rPr>
                <w:rFonts w:ascii="Palatino Linotype" w:hAnsi="Palatino Linotype" w:cs="Arial"/>
                <w:b/>
                <w:sz w:val="20"/>
              </w:rPr>
            </w:pPr>
          </w:p>
          <w:p w14:paraId="6C15E918" w14:textId="77777777" w:rsidR="00F45411" w:rsidRPr="009F6C74" w:rsidRDefault="00F45411" w:rsidP="00F752CD">
            <w:pPr>
              <w:pStyle w:val="TableParagraph"/>
              <w:spacing w:before="7"/>
              <w:rPr>
                <w:rFonts w:ascii="Palatino Linotype" w:hAnsi="Palatino Linotype" w:cs="Arial"/>
                <w:b/>
                <w:sz w:val="25"/>
              </w:rPr>
            </w:pPr>
          </w:p>
          <w:p w14:paraId="1F9C2E57" w14:textId="77777777" w:rsidR="00F45411" w:rsidRPr="009F6C74" w:rsidRDefault="00F45411" w:rsidP="00F752CD">
            <w:pPr>
              <w:pStyle w:val="TableParagraph"/>
              <w:ind w:left="417" w:right="407"/>
              <w:jc w:val="center"/>
              <w:rPr>
                <w:rFonts w:ascii="Palatino Linotype" w:hAnsi="Palatino Linotype" w:cs="Arial"/>
                <w:sz w:val="18"/>
              </w:rPr>
            </w:pPr>
            <w:r w:rsidRPr="009F6C74">
              <w:rPr>
                <w:rFonts w:ascii="Palatino Linotype" w:hAnsi="Palatino Linotype" w:cs="Arial"/>
                <w:sz w:val="18"/>
              </w:rPr>
              <w:t>25</w:t>
            </w:r>
          </w:p>
        </w:tc>
        <w:tc>
          <w:tcPr>
            <w:tcW w:w="1228" w:type="dxa"/>
            <w:tcBorders>
              <w:left w:val="single" w:sz="4" w:space="0" w:color="8EAADB"/>
              <w:bottom w:val="single" w:sz="4" w:space="0" w:color="8EAADB"/>
              <w:right w:val="single" w:sz="4" w:space="0" w:color="8EAADB"/>
            </w:tcBorders>
            <w:shd w:val="clear" w:color="auto" w:fill="D9E1F3"/>
          </w:tcPr>
          <w:p w14:paraId="45AA7362" w14:textId="77777777" w:rsidR="00F45411" w:rsidRPr="009F6C74" w:rsidRDefault="00F45411" w:rsidP="00F752CD">
            <w:pPr>
              <w:pStyle w:val="TableParagraph"/>
              <w:rPr>
                <w:rFonts w:ascii="Palatino Linotype" w:hAnsi="Palatino Linotype" w:cs="Arial"/>
                <w:b/>
                <w:sz w:val="20"/>
              </w:rPr>
            </w:pPr>
          </w:p>
          <w:p w14:paraId="37193DC9" w14:textId="77777777" w:rsidR="00F45411" w:rsidRPr="009F6C74" w:rsidRDefault="00F45411" w:rsidP="00F752CD">
            <w:pPr>
              <w:pStyle w:val="TableParagraph"/>
              <w:spacing w:before="7"/>
              <w:rPr>
                <w:rFonts w:ascii="Palatino Linotype" w:hAnsi="Palatino Linotype" w:cs="Arial"/>
                <w:b/>
                <w:sz w:val="25"/>
              </w:rPr>
            </w:pPr>
          </w:p>
          <w:p w14:paraId="5E6410EC" w14:textId="77777777" w:rsidR="00F45411" w:rsidRPr="009F6C74" w:rsidRDefault="00F45411" w:rsidP="00F752CD">
            <w:pPr>
              <w:pStyle w:val="TableParagraph"/>
              <w:ind w:left="389" w:right="380"/>
              <w:jc w:val="center"/>
              <w:rPr>
                <w:rFonts w:ascii="Palatino Linotype" w:hAnsi="Palatino Linotype" w:cs="Arial"/>
                <w:sz w:val="18"/>
              </w:rPr>
            </w:pPr>
            <w:r w:rsidRPr="009F6C74">
              <w:rPr>
                <w:rFonts w:ascii="Palatino Linotype" w:hAnsi="Palatino Linotype" w:cs="Arial"/>
                <w:w w:val="90"/>
                <w:sz w:val="18"/>
              </w:rPr>
              <w:t>100</w:t>
            </w:r>
          </w:p>
        </w:tc>
        <w:tc>
          <w:tcPr>
            <w:tcW w:w="947" w:type="dxa"/>
            <w:tcBorders>
              <w:left w:val="single" w:sz="4" w:space="0" w:color="8EAADB"/>
              <w:bottom w:val="single" w:sz="4" w:space="0" w:color="8EAADB"/>
              <w:right w:val="single" w:sz="4" w:space="0" w:color="8EAADB"/>
            </w:tcBorders>
            <w:shd w:val="clear" w:color="auto" w:fill="D9E1F3"/>
          </w:tcPr>
          <w:p w14:paraId="146D1352" w14:textId="1B07B4AF" w:rsidR="00F45411" w:rsidRPr="009F6C74" w:rsidRDefault="006E0840" w:rsidP="006E0840">
            <w:pPr>
              <w:pStyle w:val="TableParagraph"/>
              <w:rPr>
                <w:rFonts w:ascii="Palatino Linotype" w:hAnsi="Palatino Linotype" w:cs="Arial"/>
                <w:b/>
                <w:sz w:val="7"/>
              </w:rPr>
            </w:pPr>
            <w:r w:rsidRPr="009F6C74">
              <w:rPr>
                <w:rFonts w:ascii="Palatino Linotype" w:hAnsi="Palatino Linotype" w:cs="Arial"/>
                <w:noProof/>
                <w:sz w:val="20"/>
                <w:lang w:eastAsia="es-ES"/>
              </w:rPr>
              <w:drawing>
                <wp:anchor distT="0" distB="0" distL="114300" distR="114300" simplePos="0" relativeHeight="251760640" behindDoc="1" locked="0" layoutInCell="1" allowOverlap="1" wp14:anchorId="319D0A92" wp14:editId="3F4C98A1">
                  <wp:simplePos x="0" y="0"/>
                  <wp:positionH relativeFrom="column">
                    <wp:posOffset>26670</wp:posOffset>
                  </wp:positionH>
                  <wp:positionV relativeFrom="paragraph">
                    <wp:posOffset>49530</wp:posOffset>
                  </wp:positionV>
                  <wp:extent cx="464438" cy="465200"/>
                  <wp:effectExtent l="0" t="0" r="0" b="0"/>
                  <wp:wrapTight wrapText="bothSides">
                    <wp:wrapPolygon edited="0">
                      <wp:start x="4432" y="0"/>
                      <wp:lineTo x="0" y="5311"/>
                      <wp:lineTo x="0" y="11508"/>
                      <wp:lineTo x="886" y="15934"/>
                      <wp:lineTo x="6205" y="19475"/>
                      <wp:lineTo x="7978" y="20361"/>
                      <wp:lineTo x="11524" y="20361"/>
                      <wp:lineTo x="13297" y="19475"/>
                      <wp:lineTo x="19502" y="15049"/>
                      <wp:lineTo x="20389" y="7967"/>
                      <wp:lineTo x="19502" y="5311"/>
                      <wp:lineTo x="15070" y="0"/>
                      <wp:lineTo x="4432" y="0"/>
                    </wp:wrapPolygon>
                  </wp:wrapTight>
                  <wp:docPr id="37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4438" cy="465200"/>
                          </a:xfrm>
                          <a:prstGeom prst="rect">
                            <a:avLst/>
                          </a:prstGeom>
                        </pic:spPr>
                      </pic:pic>
                    </a:graphicData>
                  </a:graphic>
                </wp:anchor>
              </w:drawing>
            </w:r>
          </w:p>
        </w:tc>
      </w:tr>
      <w:tr w:rsidR="00F45411" w:rsidRPr="009F6C74" w14:paraId="6A694701" w14:textId="77777777" w:rsidTr="006E0840">
        <w:trPr>
          <w:trHeight w:val="4230"/>
        </w:trPr>
        <w:tc>
          <w:tcPr>
            <w:tcW w:w="8834" w:type="dxa"/>
            <w:gridSpan w:val="5"/>
            <w:tcBorders>
              <w:top w:val="single" w:sz="4" w:space="0" w:color="8EAADB"/>
              <w:left w:val="single" w:sz="4" w:space="0" w:color="8EAADB"/>
              <w:bottom w:val="single" w:sz="4" w:space="0" w:color="8EAADB"/>
              <w:right w:val="single" w:sz="4" w:space="0" w:color="8EAADB"/>
            </w:tcBorders>
          </w:tcPr>
          <w:p w14:paraId="693555E9" w14:textId="77777777" w:rsidR="00F45411" w:rsidRPr="009F6C74" w:rsidRDefault="00F45411" w:rsidP="00F752CD">
            <w:pPr>
              <w:pStyle w:val="TableParagraph"/>
              <w:spacing w:before="7"/>
              <w:rPr>
                <w:rFonts w:ascii="Palatino Linotype" w:hAnsi="Palatino Linotype" w:cs="Arial"/>
                <w:b/>
                <w:sz w:val="17"/>
              </w:rPr>
            </w:pPr>
          </w:p>
          <w:p w14:paraId="3E2DCCD2" w14:textId="6B17A1D2" w:rsidR="00F45411" w:rsidRPr="009F6C74" w:rsidRDefault="00F45411" w:rsidP="00F752CD">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4407BD"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64C32FD4"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olor w:val="000000"/>
                <w:sz w:val="18"/>
                <w:szCs w:val="18"/>
                <w:u w:val="none"/>
                <w:lang w:val="es-CO"/>
              </w:rPr>
            </w:pPr>
            <w:r w:rsidRPr="009F6C74">
              <w:rPr>
                <w:rStyle w:val="Hipervnculo"/>
                <w:rFonts w:ascii="Palatino Linotype" w:hAnsi="Palatino Linotype"/>
                <w:color w:val="000000"/>
                <w:sz w:val="18"/>
                <w:szCs w:val="18"/>
                <w:u w:val="none"/>
                <w:lang w:val="es-CO"/>
              </w:rPr>
              <w:t>Se brindó apoyo a la Subdirección de Ecosistemas en los trámites precontractuales a las operaciones estadísticas programadas para la presente vigencia, que para la Subdirección de Estudios Ambientales corresponden a RUAMF y PCBs.</w:t>
            </w:r>
          </w:p>
          <w:p w14:paraId="2F0ED1A0"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olor w:val="000000"/>
                <w:sz w:val="18"/>
                <w:szCs w:val="18"/>
                <w:u w:val="none"/>
                <w:lang w:val="es-CO"/>
              </w:rPr>
            </w:pPr>
            <w:r w:rsidRPr="009F6C74">
              <w:rPr>
                <w:rStyle w:val="Hipervnculo"/>
                <w:rFonts w:ascii="Palatino Linotype" w:hAnsi="Palatino Linotype"/>
                <w:color w:val="000000"/>
                <w:sz w:val="18"/>
                <w:szCs w:val="18"/>
                <w:u w:val="none"/>
                <w:lang w:val="es-CO"/>
              </w:rPr>
              <w:t xml:space="preserve">Se realizó seguimiento al calendario de difusión de las operaciones estadísticas para verificar el cumplimiento de cada una de las actividades y se prestó apoyo al estadístico con respecto al suministro de la documentación con que cuenta cada una de las operaciones. </w:t>
            </w:r>
          </w:p>
          <w:p w14:paraId="668CB965"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olor w:val="000000"/>
                <w:sz w:val="18"/>
                <w:szCs w:val="18"/>
                <w:u w:val="none"/>
                <w:lang w:val="es-CO"/>
              </w:rPr>
            </w:pPr>
            <w:r w:rsidRPr="009F6C74">
              <w:rPr>
                <w:rStyle w:val="Hipervnculo"/>
                <w:rFonts w:ascii="Palatino Linotype" w:hAnsi="Palatino Linotype"/>
                <w:color w:val="000000"/>
                <w:sz w:val="18"/>
                <w:szCs w:val="18"/>
                <w:u w:val="none"/>
                <w:lang w:val="es-CO"/>
              </w:rPr>
              <w:t>Finalmente se vienen preparando todos los documentos y demás requerimientos para atender la auditoría de certificación que realizará el DANE durante los meses de mayo y junio.</w:t>
            </w:r>
          </w:p>
          <w:p w14:paraId="3FB14277"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olor w:val="000000"/>
                <w:sz w:val="18"/>
                <w:szCs w:val="18"/>
                <w:u w:val="none"/>
                <w:lang w:val="es-CO"/>
              </w:rPr>
            </w:pPr>
            <w:r w:rsidRPr="009F6C74">
              <w:rPr>
                <w:rStyle w:val="Hipervnculo"/>
                <w:rFonts w:ascii="Palatino Linotype" w:hAnsi="Palatino Linotype"/>
                <w:color w:val="000000"/>
                <w:sz w:val="18"/>
                <w:szCs w:val="18"/>
                <w:u w:val="none"/>
                <w:lang w:val="es-CO"/>
              </w:rPr>
              <w:t>Logros: Se ha venido preparando adecuadamente toda la documentación requerida para dar respuesta a la auditoría del DANE a realizar en los meses de mayo y junio.</w:t>
            </w:r>
          </w:p>
          <w:p w14:paraId="0E4FA2DB" w14:textId="04A7E3E3" w:rsidR="00F45411" w:rsidRPr="009F6C74" w:rsidRDefault="00F45411" w:rsidP="003638EF">
            <w:pPr>
              <w:pStyle w:val="TableParagraph"/>
              <w:numPr>
                <w:ilvl w:val="0"/>
                <w:numId w:val="4"/>
              </w:numPr>
              <w:spacing w:line="205" w:lineRule="exact"/>
              <w:rPr>
                <w:rStyle w:val="Hipervnculo"/>
                <w:rFonts w:ascii="Palatino Linotype" w:hAnsi="Palatino Linotype"/>
                <w:color w:val="000000"/>
                <w:sz w:val="18"/>
                <w:szCs w:val="18"/>
                <w:u w:val="none"/>
                <w:lang w:val="es-CO"/>
              </w:rPr>
            </w:pPr>
            <w:r w:rsidRPr="009F6C74">
              <w:rPr>
                <w:rStyle w:val="Hipervnculo"/>
                <w:rFonts w:ascii="Palatino Linotype" w:hAnsi="Palatino Linotype"/>
                <w:color w:val="000000"/>
                <w:sz w:val="18"/>
                <w:szCs w:val="18"/>
                <w:u w:val="none"/>
                <w:lang w:val="es-CO"/>
              </w:rPr>
              <w:t>Dificultades: Se han retrasado algunas actividades debido a las fallas presentadas en los servidores de pruebas de los subsistemas.</w:t>
            </w:r>
          </w:p>
          <w:p w14:paraId="202753F2" w14:textId="77777777" w:rsidR="00F45411" w:rsidRPr="009F6C74" w:rsidRDefault="00F45411" w:rsidP="00F752CD">
            <w:pPr>
              <w:pStyle w:val="TableParagraph"/>
              <w:spacing w:line="205" w:lineRule="exact"/>
              <w:ind w:left="469"/>
              <w:rPr>
                <w:rFonts w:ascii="Palatino Linotype" w:hAnsi="Palatino Linotype" w:cs="Arial"/>
                <w:b/>
                <w:sz w:val="18"/>
                <w:lang w:val="es-CO"/>
              </w:rPr>
            </w:pPr>
          </w:p>
          <w:p w14:paraId="1FCC4115" w14:textId="77777777" w:rsidR="00F45411" w:rsidRPr="009F6C74" w:rsidRDefault="00F45411" w:rsidP="00F752CD">
            <w:pPr>
              <w:pStyle w:val="TableParagraph"/>
              <w:spacing w:line="205" w:lineRule="exact"/>
              <w:ind w:left="469"/>
              <w:rPr>
                <w:rFonts w:ascii="Palatino Linotype" w:hAnsi="Palatino Linotype" w:cs="Arial"/>
                <w:b/>
                <w:sz w:val="18"/>
                <w:lang w:val="es-CO"/>
              </w:rPr>
            </w:pPr>
            <w:r w:rsidRPr="009F6C74">
              <w:rPr>
                <w:rFonts w:ascii="Palatino Linotype" w:hAnsi="Palatino Linotype" w:cs="Arial"/>
                <w:b/>
                <w:color w:val="2D74B5"/>
                <w:w w:val="90"/>
                <w:sz w:val="18"/>
                <w:lang w:val="es-CO"/>
              </w:rPr>
              <w:t>Evidencias</w:t>
            </w:r>
          </w:p>
          <w:p w14:paraId="117DC0C5" w14:textId="77777777" w:rsidR="00F45411" w:rsidRPr="009F6C74" w:rsidRDefault="00021315" w:rsidP="00F752CD">
            <w:pPr>
              <w:rPr>
                <w:rFonts w:ascii="Palatino Linotype" w:eastAsia="Times New Roman" w:hAnsi="Palatino Linotype" w:cs="Arial"/>
                <w:color w:val="000000"/>
                <w:sz w:val="18"/>
                <w:szCs w:val="18"/>
                <w:lang w:val="es-CO"/>
              </w:rPr>
            </w:pPr>
            <w:hyperlink r:id="rId66" w:history="1">
              <w:r w:rsidR="00F45411" w:rsidRPr="009F6C74">
                <w:rPr>
                  <w:rStyle w:val="Hipervnculo"/>
                  <w:rFonts w:ascii="Palatino Linotype" w:hAnsi="Palatino Linotype" w:cs="Arial"/>
                  <w:color w:val="000000"/>
                  <w:sz w:val="18"/>
                  <w:szCs w:val="18"/>
                  <w:lang w:val="es-CO"/>
                </w:rPr>
                <w:t>Enlace apoyo contratación DANE:</w:t>
              </w:r>
              <w:r w:rsidR="00F45411" w:rsidRPr="009F6C74">
                <w:rPr>
                  <w:rFonts w:ascii="Palatino Linotype" w:hAnsi="Palatino Linotype" w:cs="Arial"/>
                  <w:color w:val="000000"/>
                  <w:sz w:val="18"/>
                  <w:szCs w:val="18"/>
                  <w:lang w:val="es-CO"/>
                </w:rPr>
                <w:br/>
              </w:r>
              <w:r w:rsidR="00F45411" w:rsidRPr="009F6C74">
                <w:rPr>
                  <w:rStyle w:val="Hipervnculo"/>
                  <w:rFonts w:ascii="Palatino Linotype" w:hAnsi="Palatino Linotype" w:cs="Arial"/>
                  <w:color w:val="000000"/>
                  <w:sz w:val="18"/>
                  <w:szCs w:val="18"/>
                  <w:lang w:val="es-CO"/>
                </w:rPr>
                <w:t xml:space="preserve"> https://drive.google.com/drive/u/0/folders/1-XURBaytVkskuPf-aIls7pbAxteSvEc6</w:t>
              </w:r>
              <w:r w:rsidR="00F45411" w:rsidRPr="009F6C74">
                <w:rPr>
                  <w:rFonts w:ascii="Palatino Linotype" w:hAnsi="Palatino Linotype" w:cs="Arial"/>
                  <w:color w:val="000000"/>
                  <w:sz w:val="18"/>
                  <w:szCs w:val="18"/>
                  <w:lang w:val="es-CO"/>
                </w:rPr>
                <w:br/>
              </w:r>
              <w:r w:rsidR="00F45411" w:rsidRPr="009F6C74">
                <w:rPr>
                  <w:rFonts w:ascii="Palatino Linotype" w:hAnsi="Palatino Linotype" w:cs="Arial"/>
                  <w:color w:val="000000"/>
                  <w:sz w:val="18"/>
                  <w:szCs w:val="18"/>
                  <w:lang w:val="es-CO"/>
                </w:rPr>
                <w:br/>
              </w:r>
              <w:r w:rsidR="00F45411" w:rsidRPr="009F6C74">
                <w:rPr>
                  <w:rStyle w:val="Hipervnculo"/>
                  <w:rFonts w:ascii="Palatino Linotype" w:hAnsi="Palatino Linotype" w:cs="Arial"/>
                  <w:sz w:val="18"/>
                  <w:szCs w:val="18"/>
                  <w:lang w:val="es-CO"/>
                </w:rPr>
                <w:t>Enlace mantenimiento de las operaciones estadísticas: https://drive.google.com/drive/u/0/folders/1Y5NEqc7Me7LWnhJ1V3vjqBNvwOUD-mCk</w:t>
              </w:r>
            </w:hyperlink>
          </w:p>
          <w:p w14:paraId="20590170" w14:textId="77777777" w:rsidR="00F45411" w:rsidRPr="009F6C74" w:rsidRDefault="00F45411" w:rsidP="00F752CD">
            <w:pPr>
              <w:pStyle w:val="TableParagraph"/>
              <w:tabs>
                <w:tab w:val="left" w:pos="469"/>
                <w:tab w:val="left" w:pos="470"/>
              </w:tabs>
              <w:ind w:left="108" w:right="2651"/>
              <w:rPr>
                <w:rFonts w:ascii="Palatino Linotype" w:hAnsi="Palatino Linotype" w:cs="Arial"/>
                <w:b/>
                <w:sz w:val="18"/>
                <w:lang w:val="es-CO"/>
              </w:rPr>
            </w:pPr>
          </w:p>
          <w:p w14:paraId="1198DE30" w14:textId="77777777" w:rsidR="00F45411" w:rsidRPr="009F6C74" w:rsidRDefault="00F45411" w:rsidP="00F752CD">
            <w:pPr>
              <w:pStyle w:val="TableParagraph"/>
              <w:tabs>
                <w:tab w:val="left" w:pos="469"/>
                <w:tab w:val="left" w:pos="470"/>
              </w:tabs>
              <w:ind w:left="108" w:right="2651"/>
              <w:rPr>
                <w:rFonts w:ascii="Palatino Linotype" w:hAnsi="Palatino Linotype" w:cs="Arial"/>
                <w:b/>
                <w:sz w:val="18"/>
                <w:lang w:val="es-CO"/>
              </w:rPr>
            </w:pPr>
            <w:r w:rsidRPr="009F6C74">
              <w:rPr>
                <w:rFonts w:ascii="Palatino Linotype" w:hAnsi="Palatino Linotype" w:cs="Arial"/>
                <w:b/>
                <w:color w:val="2D74B5"/>
                <w:w w:val="90"/>
                <w:sz w:val="18"/>
                <w:lang w:val="es-CO"/>
              </w:rPr>
              <w:t>Ubicación</w:t>
            </w:r>
            <w:r w:rsidRPr="009F6C74">
              <w:rPr>
                <w:rFonts w:ascii="Palatino Linotype" w:hAnsi="Palatino Linotype" w:cs="Arial"/>
                <w:b/>
                <w:color w:val="2D74B5"/>
                <w:spacing w:val="-7"/>
                <w:w w:val="90"/>
                <w:sz w:val="18"/>
                <w:lang w:val="es-CO"/>
              </w:rPr>
              <w:t xml:space="preserve"> </w:t>
            </w:r>
            <w:r w:rsidRPr="009F6C74">
              <w:rPr>
                <w:rFonts w:ascii="Palatino Linotype" w:hAnsi="Palatino Linotype" w:cs="Arial"/>
                <w:b/>
                <w:color w:val="2D74B5"/>
                <w:w w:val="90"/>
                <w:sz w:val="18"/>
                <w:lang w:val="es-CO"/>
              </w:rPr>
              <w:t>evidencias:</w:t>
            </w:r>
          </w:p>
          <w:p w14:paraId="30908944" w14:textId="77777777" w:rsidR="00F45411" w:rsidRPr="009F6C74" w:rsidRDefault="00021315" w:rsidP="00F752CD">
            <w:pPr>
              <w:rPr>
                <w:rFonts w:ascii="Palatino Linotype" w:eastAsia="Times New Roman" w:hAnsi="Palatino Linotype" w:cs="Arial"/>
                <w:sz w:val="18"/>
                <w:szCs w:val="18"/>
                <w:lang w:val="es-CO"/>
              </w:rPr>
            </w:pPr>
            <w:hyperlink r:id="rId67" w:history="1">
              <w:r w:rsidR="00F45411" w:rsidRPr="009F6C74">
                <w:rPr>
                  <w:rStyle w:val="Hipervnculo"/>
                  <w:rFonts w:ascii="Palatino Linotype" w:hAnsi="Palatino Linotype" w:cs="Arial"/>
                  <w:sz w:val="18"/>
                  <w:szCs w:val="18"/>
                  <w:lang w:val="es-CO"/>
                </w:rPr>
                <w:br/>
                <w:t xml:space="preserve"> https://drive.google.com/drive/u/0/folders/1-XURBaytVkskuPf-aIls7pbAxteSvEc6</w:t>
              </w:r>
              <w:r w:rsidR="00F45411" w:rsidRPr="009F6C74">
                <w:rPr>
                  <w:rStyle w:val="Hipervnculo"/>
                  <w:rFonts w:ascii="Palatino Linotype" w:hAnsi="Palatino Linotype" w:cs="Arial"/>
                  <w:sz w:val="18"/>
                  <w:szCs w:val="18"/>
                  <w:lang w:val="es-CO"/>
                </w:rPr>
                <w:br/>
              </w:r>
              <w:r w:rsidR="00F45411" w:rsidRPr="009F6C74">
                <w:rPr>
                  <w:rStyle w:val="Hipervnculo"/>
                  <w:rFonts w:ascii="Palatino Linotype" w:hAnsi="Palatino Linotype" w:cs="Arial"/>
                  <w:sz w:val="18"/>
                  <w:szCs w:val="18"/>
                  <w:lang w:val="es-CO"/>
                </w:rPr>
                <w:br/>
                <w:t>https://drive.google.com/drive/u/0/folders/1Y5NEqc7Me7LWnhJ1V3vjqBNvwOUD-mCk</w:t>
              </w:r>
            </w:hyperlink>
          </w:p>
          <w:p w14:paraId="33EEC787" w14:textId="77777777" w:rsidR="00F45411" w:rsidRPr="009F6C74" w:rsidRDefault="00F45411" w:rsidP="00F752CD">
            <w:pPr>
              <w:rPr>
                <w:rFonts w:ascii="Palatino Linotype" w:eastAsia="Times New Roman" w:hAnsi="Palatino Linotype" w:cs="Arial"/>
                <w:color w:val="000000"/>
                <w:sz w:val="18"/>
                <w:szCs w:val="18"/>
                <w:u w:val="single"/>
                <w:lang w:val="es-CO"/>
              </w:rPr>
            </w:pPr>
          </w:p>
        </w:tc>
      </w:tr>
    </w:tbl>
    <w:p w14:paraId="63D5DDB5" w14:textId="77777777" w:rsidR="00F45411" w:rsidRPr="009F6C74" w:rsidRDefault="00F45411" w:rsidP="00F45411">
      <w:pPr>
        <w:pStyle w:val="Textoindependiente"/>
        <w:spacing w:before="10"/>
        <w:rPr>
          <w:rFonts w:ascii="Palatino Linotype" w:hAnsi="Palatino Linotype" w:cs="Arial"/>
          <w:b/>
          <w:sz w:val="29"/>
        </w:rPr>
      </w:pPr>
    </w:p>
    <w:tbl>
      <w:tblPr>
        <w:tblStyle w:val="TableNormal"/>
        <w:tblW w:w="0" w:type="auto"/>
        <w:tblInd w:w="190" w:type="dxa"/>
        <w:tblLayout w:type="fixed"/>
        <w:tblLook w:val="01E0" w:firstRow="1" w:lastRow="1" w:firstColumn="1" w:lastColumn="1" w:noHBand="0" w:noVBand="0"/>
      </w:tblPr>
      <w:tblGrid>
        <w:gridCol w:w="4235"/>
        <w:gridCol w:w="1140"/>
        <w:gridCol w:w="1284"/>
        <w:gridCol w:w="1228"/>
        <w:gridCol w:w="947"/>
      </w:tblGrid>
      <w:tr w:rsidR="00F45411" w:rsidRPr="009F6C74" w14:paraId="1F0A7097" w14:textId="77777777" w:rsidTr="00F752CD">
        <w:trPr>
          <w:trHeight w:val="860"/>
        </w:trPr>
        <w:tc>
          <w:tcPr>
            <w:tcW w:w="4235" w:type="dxa"/>
            <w:shd w:val="clear" w:color="auto" w:fill="4471C4"/>
          </w:tcPr>
          <w:p w14:paraId="1EA75B9F" w14:textId="77777777" w:rsidR="00F45411" w:rsidRPr="009F6C74" w:rsidRDefault="00F45411" w:rsidP="00F752CD">
            <w:pPr>
              <w:pStyle w:val="TableParagraph"/>
              <w:spacing w:before="4"/>
              <w:rPr>
                <w:rFonts w:ascii="Palatino Linotype" w:hAnsi="Palatino Linotype" w:cs="Arial"/>
                <w:b/>
                <w:sz w:val="25"/>
                <w:lang w:val="es-CO"/>
              </w:rPr>
            </w:pPr>
          </w:p>
          <w:p w14:paraId="1572A7B3"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6A9835B2" w14:textId="37DE32D6" w:rsidR="00F45411" w:rsidRPr="009F6C74" w:rsidRDefault="00F45411" w:rsidP="00F752CD">
            <w:pPr>
              <w:pStyle w:val="TableParagraph"/>
              <w:spacing w:before="58"/>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80"/>
                <w:sz w:val="16"/>
                <w:lang w:val="es-CO"/>
              </w:rPr>
              <w:t>programadas</w:t>
            </w:r>
            <w:r w:rsidR="004407BD" w:rsidRPr="009F6C74">
              <w:rPr>
                <w:rFonts w:ascii="Palatino Linotype" w:hAnsi="Palatino Linotype" w:cs="Arial"/>
                <w:b/>
                <w:color w:val="FFFFFF"/>
                <w:spacing w:val="1"/>
                <w:w w:val="8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84" w:type="dxa"/>
            <w:shd w:val="clear" w:color="auto" w:fill="4471C4"/>
          </w:tcPr>
          <w:p w14:paraId="6C50EC4A" w14:textId="62511E7F" w:rsidR="00F45411" w:rsidRPr="009F6C74" w:rsidRDefault="00F45411" w:rsidP="00F752CD">
            <w:pPr>
              <w:pStyle w:val="TableParagraph"/>
              <w:spacing w:before="58"/>
              <w:ind w:left="217" w:right="20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ejecutadas</w:t>
            </w:r>
            <w:r w:rsidR="004407BD"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7785D208" w14:textId="3960BB9C" w:rsidR="00F45411" w:rsidRPr="009F6C74" w:rsidRDefault="00F45411" w:rsidP="00F752CD">
            <w:pPr>
              <w:pStyle w:val="TableParagraph"/>
              <w:spacing w:before="151"/>
              <w:ind w:left="262"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407BD" w:rsidRPr="009F6C74">
              <w:rPr>
                <w:rFonts w:ascii="Palatino Linotype" w:hAnsi="Palatino Linotype" w:cs="Arial"/>
                <w:b/>
                <w:color w:val="FFFFFF"/>
                <w:w w:val="85"/>
                <w:sz w:val="16"/>
              </w:rPr>
              <w:t>acumulado</w:t>
            </w:r>
          </w:p>
          <w:p w14:paraId="63D7868C" w14:textId="5D0BD769" w:rsidR="00F45411" w:rsidRPr="009F6C74" w:rsidRDefault="00793610" w:rsidP="00F752CD">
            <w:pPr>
              <w:pStyle w:val="TableParagraph"/>
              <w:spacing w:line="183" w:lineRule="exact"/>
              <w:ind w:left="189"/>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7" w:type="dxa"/>
            <w:shd w:val="clear" w:color="auto" w:fill="4471C4"/>
          </w:tcPr>
          <w:p w14:paraId="5E519C9F" w14:textId="77777777" w:rsidR="00F45411" w:rsidRPr="009F6C74" w:rsidRDefault="00F45411" w:rsidP="00F752CD">
            <w:pPr>
              <w:pStyle w:val="TableParagraph"/>
              <w:rPr>
                <w:rFonts w:ascii="Palatino Linotype" w:hAnsi="Palatino Linotype" w:cs="Arial"/>
                <w:b/>
                <w:sz w:val="18"/>
              </w:rPr>
            </w:pPr>
          </w:p>
          <w:p w14:paraId="7BF271F3" w14:textId="77777777" w:rsidR="00F45411" w:rsidRPr="009F6C74" w:rsidRDefault="00F45411" w:rsidP="00F752CD">
            <w:pPr>
              <w:pStyle w:val="TableParagraph"/>
              <w:spacing w:before="127"/>
              <w:ind w:left="175"/>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2D9180C0" w14:textId="77777777" w:rsidTr="006E0840">
        <w:trPr>
          <w:trHeight w:val="889"/>
        </w:trPr>
        <w:tc>
          <w:tcPr>
            <w:tcW w:w="4235" w:type="dxa"/>
            <w:tcBorders>
              <w:left w:val="single" w:sz="4" w:space="0" w:color="8EAADB"/>
              <w:bottom w:val="single" w:sz="4" w:space="0" w:color="8EAADB"/>
              <w:right w:val="single" w:sz="4" w:space="0" w:color="8EAADB"/>
            </w:tcBorders>
            <w:shd w:val="clear" w:color="auto" w:fill="D9E1F3"/>
          </w:tcPr>
          <w:p w14:paraId="6E8E0753" w14:textId="77777777" w:rsidR="00F45411" w:rsidRPr="009F6C74" w:rsidRDefault="00F45411" w:rsidP="00F752CD">
            <w:pPr>
              <w:pStyle w:val="TableParagraph"/>
              <w:spacing w:before="1" w:line="237" w:lineRule="auto"/>
              <w:ind w:left="108" w:right="97"/>
              <w:jc w:val="both"/>
              <w:rPr>
                <w:rStyle w:val="Hipervnculo"/>
                <w:rFonts w:ascii="Palatino Linotype" w:hAnsi="Palatino Linotype"/>
                <w:b/>
                <w:color w:val="000000"/>
                <w:sz w:val="18"/>
                <w:szCs w:val="18"/>
                <w:lang w:val="es-CO"/>
              </w:rPr>
            </w:pPr>
            <w:r w:rsidRPr="009F6C74">
              <w:rPr>
                <w:rStyle w:val="Hipervnculo"/>
                <w:rFonts w:ascii="Palatino Linotype" w:hAnsi="Palatino Linotype"/>
                <w:b/>
                <w:color w:val="000000"/>
                <w:sz w:val="18"/>
                <w:szCs w:val="18"/>
                <w:lang w:val="es-CO"/>
              </w:rPr>
              <w:t xml:space="preserve">SEA21-10  </w:t>
            </w:r>
          </w:p>
          <w:p w14:paraId="59BBFD60" w14:textId="04813EAB"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Style w:val="Hipervnculo"/>
                <w:rFonts w:ascii="Palatino Linotype" w:hAnsi="Palatino Linotype"/>
                <w:color w:val="000000"/>
                <w:sz w:val="18"/>
                <w:szCs w:val="18"/>
                <w:u w:val="none"/>
                <w:lang w:val="es-CO"/>
              </w:rPr>
              <w:t>Elaborar documentos técnicos, protocolos, mapas, metodologías, planes, informes, escenarios y estudios para sustentar decisiones</w:t>
            </w:r>
            <w:r w:rsidR="004407BD" w:rsidRPr="009F6C74">
              <w:rPr>
                <w:rStyle w:val="Hipervnculo"/>
                <w:rFonts w:ascii="Palatino Linotype" w:hAnsi="Palatino Linotype"/>
                <w:color w:val="000000"/>
                <w:sz w:val="18"/>
                <w:szCs w:val="18"/>
                <w:u w:val="none"/>
                <w:lang w:val="es-CO"/>
              </w:rPr>
              <w:t>.</w:t>
            </w:r>
          </w:p>
        </w:tc>
        <w:tc>
          <w:tcPr>
            <w:tcW w:w="1140" w:type="dxa"/>
            <w:tcBorders>
              <w:left w:val="single" w:sz="4" w:space="0" w:color="8EAADB"/>
              <w:bottom w:val="single" w:sz="4" w:space="0" w:color="8EAADB"/>
              <w:right w:val="single" w:sz="4" w:space="0" w:color="8EAADB"/>
            </w:tcBorders>
            <w:shd w:val="clear" w:color="auto" w:fill="D9E1F3"/>
          </w:tcPr>
          <w:p w14:paraId="1BF44064" w14:textId="77777777" w:rsidR="00F45411" w:rsidRPr="009F6C74" w:rsidRDefault="00F45411" w:rsidP="00F752CD">
            <w:pPr>
              <w:pStyle w:val="TableParagraph"/>
              <w:rPr>
                <w:rFonts w:ascii="Palatino Linotype" w:hAnsi="Palatino Linotype" w:cs="Arial"/>
                <w:b/>
                <w:sz w:val="20"/>
                <w:lang w:val="es-CO"/>
              </w:rPr>
            </w:pPr>
          </w:p>
          <w:p w14:paraId="0457011E" w14:textId="77777777" w:rsidR="00F45411" w:rsidRPr="009F6C74" w:rsidRDefault="00F45411" w:rsidP="00F752CD">
            <w:pPr>
              <w:pStyle w:val="TableParagraph"/>
              <w:spacing w:before="7"/>
              <w:rPr>
                <w:rFonts w:ascii="Palatino Linotype" w:hAnsi="Palatino Linotype" w:cs="Arial"/>
                <w:b/>
                <w:sz w:val="25"/>
                <w:lang w:val="es-CO"/>
              </w:rPr>
            </w:pPr>
          </w:p>
          <w:p w14:paraId="18D285A3"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0</w:t>
            </w:r>
          </w:p>
        </w:tc>
        <w:tc>
          <w:tcPr>
            <w:tcW w:w="1284" w:type="dxa"/>
            <w:tcBorders>
              <w:left w:val="single" w:sz="4" w:space="0" w:color="8EAADB"/>
              <w:bottom w:val="single" w:sz="4" w:space="0" w:color="8EAADB"/>
              <w:right w:val="single" w:sz="4" w:space="0" w:color="8EAADB"/>
            </w:tcBorders>
            <w:shd w:val="clear" w:color="auto" w:fill="D9E1F3"/>
          </w:tcPr>
          <w:p w14:paraId="5F5D785C" w14:textId="77777777" w:rsidR="00F45411" w:rsidRPr="009F6C74" w:rsidRDefault="00F45411" w:rsidP="00F752CD">
            <w:pPr>
              <w:pStyle w:val="TableParagraph"/>
              <w:rPr>
                <w:rFonts w:ascii="Palatino Linotype" w:hAnsi="Palatino Linotype" w:cs="Arial"/>
                <w:b/>
                <w:sz w:val="20"/>
              </w:rPr>
            </w:pPr>
          </w:p>
          <w:p w14:paraId="1FDF3977" w14:textId="77777777" w:rsidR="00F45411" w:rsidRPr="009F6C74" w:rsidRDefault="00F45411" w:rsidP="00F752CD">
            <w:pPr>
              <w:pStyle w:val="TableParagraph"/>
              <w:spacing w:before="7"/>
              <w:rPr>
                <w:rFonts w:ascii="Palatino Linotype" w:hAnsi="Palatino Linotype" w:cs="Arial"/>
                <w:b/>
                <w:sz w:val="25"/>
              </w:rPr>
            </w:pPr>
          </w:p>
          <w:p w14:paraId="51AC4E1D" w14:textId="77777777" w:rsidR="00F45411" w:rsidRPr="009F6C74" w:rsidRDefault="00F45411" w:rsidP="00F752CD">
            <w:pPr>
              <w:pStyle w:val="TableParagraph"/>
              <w:ind w:left="417" w:right="407"/>
              <w:jc w:val="center"/>
              <w:rPr>
                <w:rFonts w:ascii="Palatino Linotype" w:hAnsi="Palatino Linotype" w:cs="Arial"/>
                <w:sz w:val="18"/>
              </w:rPr>
            </w:pPr>
            <w:r w:rsidRPr="009F6C74">
              <w:rPr>
                <w:rFonts w:ascii="Palatino Linotype" w:hAnsi="Palatino Linotype" w:cs="Arial"/>
                <w:sz w:val="18"/>
              </w:rPr>
              <w:t>0</w:t>
            </w:r>
          </w:p>
        </w:tc>
        <w:tc>
          <w:tcPr>
            <w:tcW w:w="1228" w:type="dxa"/>
            <w:tcBorders>
              <w:left w:val="single" w:sz="4" w:space="0" w:color="8EAADB"/>
              <w:bottom w:val="single" w:sz="4" w:space="0" w:color="8EAADB"/>
              <w:right w:val="single" w:sz="4" w:space="0" w:color="8EAADB"/>
            </w:tcBorders>
            <w:shd w:val="clear" w:color="auto" w:fill="D9E1F3"/>
          </w:tcPr>
          <w:p w14:paraId="5A3D9E1A" w14:textId="77777777" w:rsidR="00F45411" w:rsidRPr="009F6C74" w:rsidRDefault="00F45411" w:rsidP="00F752CD">
            <w:pPr>
              <w:pStyle w:val="TableParagraph"/>
              <w:rPr>
                <w:rFonts w:ascii="Palatino Linotype" w:hAnsi="Palatino Linotype" w:cs="Arial"/>
                <w:b/>
                <w:sz w:val="20"/>
              </w:rPr>
            </w:pPr>
          </w:p>
          <w:p w14:paraId="08E7370C" w14:textId="77777777" w:rsidR="00F45411" w:rsidRPr="009F6C74" w:rsidRDefault="00F45411" w:rsidP="00F752CD">
            <w:pPr>
              <w:pStyle w:val="TableParagraph"/>
              <w:spacing w:before="7"/>
              <w:rPr>
                <w:rFonts w:ascii="Palatino Linotype" w:hAnsi="Palatino Linotype" w:cs="Arial"/>
                <w:b/>
                <w:sz w:val="25"/>
              </w:rPr>
            </w:pPr>
          </w:p>
          <w:p w14:paraId="2937748B" w14:textId="77777777" w:rsidR="00F45411" w:rsidRPr="009F6C74" w:rsidRDefault="00F45411" w:rsidP="00F752CD">
            <w:pPr>
              <w:pStyle w:val="TableParagraph"/>
              <w:ind w:left="389" w:right="380"/>
              <w:jc w:val="center"/>
              <w:rPr>
                <w:rFonts w:ascii="Palatino Linotype" w:hAnsi="Palatino Linotype" w:cs="Arial"/>
                <w:sz w:val="18"/>
              </w:rPr>
            </w:pPr>
            <w:r w:rsidRPr="009F6C74">
              <w:rPr>
                <w:rFonts w:ascii="Palatino Linotype" w:hAnsi="Palatino Linotype" w:cs="Arial"/>
                <w:sz w:val="18"/>
              </w:rPr>
              <w:t>0</w:t>
            </w:r>
          </w:p>
        </w:tc>
        <w:tc>
          <w:tcPr>
            <w:tcW w:w="947" w:type="dxa"/>
            <w:tcBorders>
              <w:left w:val="single" w:sz="4" w:space="0" w:color="8EAADB"/>
              <w:bottom w:val="single" w:sz="4" w:space="0" w:color="8EAADB"/>
              <w:right w:val="single" w:sz="4" w:space="0" w:color="8EAADB"/>
            </w:tcBorders>
            <w:shd w:val="clear" w:color="auto" w:fill="D9E1F3"/>
          </w:tcPr>
          <w:p w14:paraId="4F7EC047" w14:textId="77777777" w:rsidR="00F45411" w:rsidRPr="009F6C74" w:rsidRDefault="00F45411" w:rsidP="00F752CD">
            <w:pPr>
              <w:pStyle w:val="TableParagraph"/>
              <w:rPr>
                <w:rFonts w:ascii="Palatino Linotype" w:hAnsi="Palatino Linotype" w:cs="Arial"/>
                <w:b/>
                <w:sz w:val="7"/>
              </w:rPr>
            </w:pPr>
          </w:p>
          <w:p w14:paraId="4CA33E15" w14:textId="77777777" w:rsidR="00F45411" w:rsidRPr="009F6C74" w:rsidRDefault="00F45411" w:rsidP="00F752CD">
            <w:pPr>
              <w:pStyle w:val="TableParagraph"/>
              <w:ind w:left="118"/>
              <w:rPr>
                <w:rFonts w:ascii="Palatino Linotype" w:hAnsi="Palatino Linotype" w:cs="Arial"/>
                <w:sz w:val="20"/>
              </w:rPr>
            </w:pPr>
          </w:p>
        </w:tc>
      </w:tr>
      <w:tr w:rsidR="00F45411" w:rsidRPr="009F6C74" w14:paraId="08B7473D" w14:textId="77777777" w:rsidTr="00F752CD">
        <w:trPr>
          <w:trHeight w:val="871"/>
        </w:trPr>
        <w:tc>
          <w:tcPr>
            <w:tcW w:w="8834" w:type="dxa"/>
            <w:gridSpan w:val="5"/>
            <w:tcBorders>
              <w:top w:val="single" w:sz="4" w:space="0" w:color="8EAADB"/>
              <w:left w:val="single" w:sz="4" w:space="0" w:color="8EAADB"/>
              <w:bottom w:val="single" w:sz="4" w:space="0" w:color="8EAADB"/>
              <w:right w:val="single" w:sz="4" w:space="0" w:color="8EAADB"/>
            </w:tcBorders>
          </w:tcPr>
          <w:p w14:paraId="4205066A" w14:textId="77777777" w:rsidR="00F45411" w:rsidRPr="009F6C74" w:rsidRDefault="00F45411" w:rsidP="00F752CD">
            <w:pPr>
              <w:pStyle w:val="TableParagraph"/>
              <w:spacing w:before="7"/>
              <w:rPr>
                <w:rFonts w:ascii="Palatino Linotype" w:hAnsi="Palatino Linotype" w:cs="Arial"/>
                <w:b/>
                <w:sz w:val="17"/>
                <w:lang w:val="es-CO"/>
              </w:rPr>
            </w:pPr>
          </w:p>
          <w:p w14:paraId="55D3E0FB" w14:textId="2A53B8DA" w:rsidR="00F45411" w:rsidRPr="009F6C74" w:rsidRDefault="00F45411" w:rsidP="009F6C74">
            <w:pPr>
              <w:pStyle w:val="TableParagraph"/>
              <w:spacing w:line="205" w:lineRule="exact"/>
              <w:ind w:left="469"/>
              <w:rPr>
                <w:rFonts w:ascii="Palatino Linotype" w:hAnsi="Palatino Linotype" w:cs="Arial"/>
                <w:color w:val="2D74B5"/>
                <w:w w:val="80"/>
                <w:sz w:val="18"/>
                <w:lang w:val="es-CO"/>
              </w:rPr>
            </w:pPr>
            <w:r w:rsidRPr="009F6C74">
              <w:rPr>
                <w:rFonts w:ascii="Palatino Linotype" w:hAnsi="Palatino Linotype" w:cs="Arial"/>
                <w:b/>
                <w:color w:val="2D74B5"/>
                <w:w w:val="90"/>
                <w:sz w:val="18"/>
                <w:lang w:val="es-CO"/>
              </w:rPr>
              <w:t xml:space="preserve">Descripción del avance en el </w:t>
            </w:r>
            <w:r w:rsidR="004407BD" w:rsidRPr="009F6C74">
              <w:rPr>
                <w:rFonts w:ascii="Palatino Linotype" w:hAnsi="Palatino Linotype" w:cs="Arial"/>
                <w:b/>
                <w:color w:val="2D74B5"/>
                <w:w w:val="90"/>
                <w:sz w:val="18"/>
                <w:lang w:val="es-CO"/>
              </w:rPr>
              <w:t>prime</w:t>
            </w:r>
            <w:r w:rsidRPr="009F6C74">
              <w:rPr>
                <w:rFonts w:ascii="Palatino Linotype" w:hAnsi="Palatino Linotype" w:cs="Arial"/>
                <w:b/>
                <w:color w:val="2D74B5"/>
                <w:w w:val="90"/>
                <w:sz w:val="18"/>
                <w:lang w:val="es-CO"/>
              </w:rPr>
              <w:t>r trimestre</w:t>
            </w:r>
          </w:p>
          <w:p w14:paraId="3C6ADA2C" w14:textId="68E757A3" w:rsidR="00F45411" w:rsidRPr="009F6C74" w:rsidRDefault="00F45411" w:rsidP="003638EF">
            <w:pPr>
              <w:pStyle w:val="TableParagraph"/>
              <w:numPr>
                <w:ilvl w:val="0"/>
                <w:numId w:val="7"/>
              </w:numPr>
              <w:tabs>
                <w:tab w:val="left" w:pos="425"/>
              </w:tabs>
              <w:ind w:right="94"/>
              <w:jc w:val="both"/>
              <w:rPr>
                <w:rFonts w:ascii="Palatino Linotype" w:hAnsi="Palatino Linotype" w:cs="Arial"/>
                <w:sz w:val="18"/>
                <w:lang w:val="es-CO"/>
              </w:rPr>
            </w:pPr>
            <w:r w:rsidRPr="009F6C74">
              <w:rPr>
                <w:rStyle w:val="Hipervnculo"/>
                <w:rFonts w:ascii="Palatino Linotype" w:hAnsi="Palatino Linotype"/>
                <w:color w:val="000000"/>
                <w:sz w:val="18"/>
                <w:szCs w:val="18"/>
                <w:u w:val="none"/>
                <w:lang w:val="es-CO"/>
              </w:rPr>
              <w:t xml:space="preserve">Esta actividad inicia a partir del 1 de </w:t>
            </w:r>
            <w:r w:rsidR="004407BD" w:rsidRPr="009F6C74">
              <w:rPr>
                <w:rStyle w:val="Hipervnculo"/>
                <w:rFonts w:ascii="Palatino Linotype" w:hAnsi="Palatino Linotype"/>
                <w:color w:val="000000"/>
                <w:sz w:val="18"/>
                <w:szCs w:val="18"/>
                <w:u w:val="none"/>
                <w:lang w:val="es-CO"/>
              </w:rPr>
              <w:t>abril.</w:t>
            </w:r>
          </w:p>
          <w:p w14:paraId="497E2DFE" w14:textId="73BFAB8A" w:rsidR="00F45411" w:rsidRPr="009F6C74" w:rsidRDefault="00F45411" w:rsidP="006E0840">
            <w:pPr>
              <w:pStyle w:val="TableParagraph"/>
              <w:tabs>
                <w:tab w:val="left" w:pos="469"/>
                <w:tab w:val="left" w:pos="470"/>
              </w:tabs>
              <w:ind w:right="2651"/>
              <w:rPr>
                <w:rFonts w:ascii="Palatino Linotype" w:eastAsia="Times New Roman" w:hAnsi="Palatino Linotype" w:cs="Arial"/>
                <w:color w:val="000000"/>
                <w:sz w:val="18"/>
                <w:szCs w:val="18"/>
                <w:u w:val="single"/>
                <w:lang w:val="es-CO"/>
              </w:rPr>
            </w:pPr>
          </w:p>
        </w:tc>
      </w:tr>
    </w:tbl>
    <w:p w14:paraId="7A349A17" w14:textId="77777777" w:rsidR="00F45411" w:rsidRPr="009F6C74" w:rsidRDefault="00F45411" w:rsidP="00F45411">
      <w:pPr>
        <w:pStyle w:val="Textoindependiente"/>
        <w:spacing w:before="10"/>
        <w:rPr>
          <w:rFonts w:ascii="Palatino Linotype" w:hAnsi="Palatino Linotype" w:cs="Arial"/>
          <w:b/>
          <w:sz w:val="29"/>
        </w:rPr>
      </w:pPr>
    </w:p>
    <w:tbl>
      <w:tblPr>
        <w:tblStyle w:val="TableNormal"/>
        <w:tblW w:w="8834" w:type="dxa"/>
        <w:tblInd w:w="190" w:type="dxa"/>
        <w:tblLayout w:type="fixed"/>
        <w:tblLook w:val="01E0" w:firstRow="1" w:lastRow="1" w:firstColumn="1" w:lastColumn="1" w:noHBand="0" w:noVBand="0"/>
      </w:tblPr>
      <w:tblGrid>
        <w:gridCol w:w="4235"/>
        <w:gridCol w:w="1140"/>
        <w:gridCol w:w="1284"/>
        <w:gridCol w:w="1228"/>
        <w:gridCol w:w="947"/>
      </w:tblGrid>
      <w:tr w:rsidR="00F45411" w:rsidRPr="009F6C74" w14:paraId="48F77481" w14:textId="77777777" w:rsidTr="006E0840">
        <w:trPr>
          <w:trHeight w:val="860"/>
        </w:trPr>
        <w:tc>
          <w:tcPr>
            <w:tcW w:w="4235" w:type="dxa"/>
            <w:shd w:val="clear" w:color="auto" w:fill="4471C4"/>
          </w:tcPr>
          <w:p w14:paraId="1DF6D08C" w14:textId="77777777" w:rsidR="00F45411" w:rsidRPr="009F6C74" w:rsidRDefault="00F45411" w:rsidP="00F752CD">
            <w:pPr>
              <w:pStyle w:val="TableParagraph"/>
              <w:spacing w:before="4"/>
              <w:rPr>
                <w:rFonts w:ascii="Palatino Linotype" w:hAnsi="Palatino Linotype" w:cs="Arial"/>
                <w:b/>
                <w:sz w:val="25"/>
                <w:lang w:val="es-CO"/>
              </w:rPr>
            </w:pPr>
          </w:p>
          <w:p w14:paraId="20AB4023"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64C837CF" w14:textId="0E19FD42" w:rsidR="00F45411" w:rsidRPr="009F6C74" w:rsidRDefault="00F45411" w:rsidP="00F752CD">
            <w:pPr>
              <w:pStyle w:val="TableParagraph"/>
              <w:spacing w:before="58"/>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80"/>
                <w:sz w:val="16"/>
                <w:lang w:val="es-CO"/>
              </w:rPr>
              <w:t>programadas</w:t>
            </w:r>
            <w:r w:rsidR="004407BD" w:rsidRPr="009F6C74">
              <w:rPr>
                <w:rFonts w:ascii="Palatino Linotype" w:hAnsi="Palatino Linotype" w:cs="Arial"/>
                <w:b/>
                <w:color w:val="FFFFFF"/>
                <w:spacing w:val="1"/>
                <w:w w:val="8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84" w:type="dxa"/>
            <w:shd w:val="clear" w:color="auto" w:fill="4471C4"/>
          </w:tcPr>
          <w:p w14:paraId="7011E9C5" w14:textId="161575D1" w:rsidR="00F45411" w:rsidRPr="009F6C74" w:rsidRDefault="00F45411" w:rsidP="00F752CD">
            <w:pPr>
              <w:pStyle w:val="TableParagraph"/>
              <w:spacing w:before="58"/>
              <w:ind w:left="217" w:right="20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ejecutadas</w:t>
            </w:r>
            <w:r w:rsidR="004407BD"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7A422825" w14:textId="151ADF2C" w:rsidR="00F45411" w:rsidRPr="009F6C74" w:rsidRDefault="00F45411" w:rsidP="00F752CD">
            <w:pPr>
              <w:pStyle w:val="TableParagraph"/>
              <w:spacing w:before="151"/>
              <w:ind w:left="262"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407BD" w:rsidRPr="009F6C74">
              <w:rPr>
                <w:rFonts w:ascii="Palatino Linotype" w:hAnsi="Palatino Linotype" w:cs="Arial"/>
                <w:b/>
                <w:color w:val="FFFFFF"/>
                <w:w w:val="85"/>
                <w:sz w:val="16"/>
              </w:rPr>
              <w:t>acumulado</w:t>
            </w:r>
          </w:p>
          <w:p w14:paraId="570AFDC3" w14:textId="5055862D" w:rsidR="00F45411" w:rsidRPr="009F6C74" w:rsidRDefault="00793610" w:rsidP="00F752CD">
            <w:pPr>
              <w:pStyle w:val="TableParagraph"/>
              <w:spacing w:line="183" w:lineRule="exact"/>
              <w:ind w:left="189"/>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7" w:type="dxa"/>
            <w:shd w:val="clear" w:color="auto" w:fill="4471C4"/>
          </w:tcPr>
          <w:p w14:paraId="5BB61873" w14:textId="77777777" w:rsidR="00F45411" w:rsidRPr="009F6C74" w:rsidRDefault="00F45411" w:rsidP="00F752CD">
            <w:pPr>
              <w:pStyle w:val="TableParagraph"/>
              <w:rPr>
                <w:rFonts w:ascii="Palatino Linotype" w:hAnsi="Palatino Linotype" w:cs="Arial"/>
                <w:b/>
                <w:sz w:val="18"/>
              </w:rPr>
            </w:pPr>
          </w:p>
          <w:p w14:paraId="73D4E238" w14:textId="77777777" w:rsidR="00F45411" w:rsidRPr="009F6C74" w:rsidRDefault="00F45411" w:rsidP="00F752CD">
            <w:pPr>
              <w:pStyle w:val="TableParagraph"/>
              <w:spacing w:before="127"/>
              <w:ind w:left="175"/>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1DD6BEDE" w14:textId="77777777" w:rsidTr="006E0840">
        <w:trPr>
          <w:trHeight w:val="1262"/>
        </w:trPr>
        <w:tc>
          <w:tcPr>
            <w:tcW w:w="4235" w:type="dxa"/>
            <w:tcBorders>
              <w:left w:val="single" w:sz="4" w:space="0" w:color="8EAADB"/>
              <w:bottom w:val="single" w:sz="4" w:space="0" w:color="8EAADB"/>
              <w:right w:val="single" w:sz="4" w:space="0" w:color="8EAADB"/>
            </w:tcBorders>
            <w:shd w:val="clear" w:color="auto" w:fill="D9E1F3"/>
          </w:tcPr>
          <w:p w14:paraId="583D63EF" w14:textId="77777777" w:rsidR="00F45411" w:rsidRPr="009F6C74" w:rsidRDefault="00F45411" w:rsidP="00F752CD">
            <w:pPr>
              <w:pStyle w:val="TableParagraph"/>
              <w:tabs>
                <w:tab w:val="left" w:pos="425"/>
              </w:tabs>
              <w:ind w:right="94"/>
              <w:jc w:val="both"/>
              <w:rPr>
                <w:rStyle w:val="Hipervnculo"/>
                <w:rFonts w:ascii="Palatino Linotype" w:hAnsi="Palatino Linotype" w:cs="Arial"/>
                <w:b/>
                <w:color w:val="000000"/>
                <w:sz w:val="18"/>
                <w:szCs w:val="18"/>
                <w:lang w:val="es-CO"/>
              </w:rPr>
            </w:pPr>
            <w:r w:rsidRPr="009F6C74">
              <w:rPr>
                <w:rStyle w:val="Hipervnculo"/>
                <w:rFonts w:ascii="Palatino Linotype" w:hAnsi="Palatino Linotype"/>
                <w:color w:val="000000"/>
                <w:sz w:val="18"/>
                <w:szCs w:val="18"/>
                <w:lang w:val="es-CO"/>
              </w:rPr>
              <w:t xml:space="preserve">   </w:t>
            </w:r>
            <w:r w:rsidRPr="009F6C74">
              <w:rPr>
                <w:rStyle w:val="Hipervnculo"/>
                <w:rFonts w:ascii="Palatino Linotype" w:hAnsi="Palatino Linotype" w:cs="Arial"/>
                <w:b/>
                <w:color w:val="000000"/>
                <w:sz w:val="18"/>
                <w:szCs w:val="18"/>
                <w:lang w:val="es-CO"/>
              </w:rPr>
              <w:t xml:space="preserve">SEA21-11  </w:t>
            </w:r>
          </w:p>
          <w:p w14:paraId="462FB751" w14:textId="77777777" w:rsidR="00F45411" w:rsidRPr="009F6C74" w:rsidRDefault="00F45411" w:rsidP="00F752CD">
            <w:pPr>
              <w:pStyle w:val="TableParagraph"/>
              <w:tabs>
                <w:tab w:val="left" w:pos="425"/>
              </w:tabs>
              <w:ind w:left="109" w:right="94"/>
              <w:jc w:val="both"/>
              <w:rPr>
                <w:rFonts w:ascii="Palatino Linotype" w:hAnsi="Palatino Linotype" w:cs="Arial"/>
                <w:sz w:val="18"/>
                <w:lang w:val="es-CO"/>
              </w:rPr>
            </w:pPr>
            <w:r w:rsidRPr="009F6C74">
              <w:rPr>
                <w:rStyle w:val="Hipervnculo"/>
                <w:rFonts w:ascii="Palatino Linotype" w:hAnsi="Palatino Linotype" w:cs="Arial"/>
                <w:color w:val="000000"/>
                <w:sz w:val="18"/>
                <w:szCs w:val="18"/>
                <w:u w:val="none"/>
                <w:lang w:val="es-CO"/>
              </w:rPr>
              <w:t>Realizar asistencia técnica a las entidades del SINA, SNGRD, SISCLIMA, sector productivo y sociedad en general con respecto a la información y conocimiento generado en la subdirección.</w:t>
            </w:r>
          </w:p>
        </w:tc>
        <w:tc>
          <w:tcPr>
            <w:tcW w:w="1140" w:type="dxa"/>
            <w:tcBorders>
              <w:left w:val="single" w:sz="4" w:space="0" w:color="8EAADB"/>
              <w:bottom w:val="single" w:sz="4" w:space="0" w:color="8EAADB"/>
              <w:right w:val="single" w:sz="4" w:space="0" w:color="8EAADB"/>
            </w:tcBorders>
            <w:shd w:val="clear" w:color="auto" w:fill="D9E1F3"/>
          </w:tcPr>
          <w:p w14:paraId="2F98830E" w14:textId="77777777" w:rsidR="00F45411" w:rsidRPr="009F6C74" w:rsidRDefault="00F45411" w:rsidP="00F752CD">
            <w:pPr>
              <w:pStyle w:val="TableParagraph"/>
              <w:rPr>
                <w:rFonts w:ascii="Palatino Linotype" w:hAnsi="Palatino Linotype" w:cs="Arial"/>
                <w:b/>
                <w:sz w:val="20"/>
                <w:lang w:val="es-CO"/>
              </w:rPr>
            </w:pPr>
          </w:p>
          <w:p w14:paraId="08E887C1" w14:textId="77777777" w:rsidR="00F45411" w:rsidRPr="009F6C74" w:rsidRDefault="00F45411" w:rsidP="00F752CD">
            <w:pPr>
              <w:pStyle w:val="TableParagraph"/>
              <w:spacing w:before="7"/>
              <w:rPr>
                <w:rFonts w:ascii="Palatino Linotype" w:hAnsi="Palatino Linotype" w:cs="Arial"/>
                <w:b/>
                <w:sz w:val="25"/>
                <w:lang w:val="es-CO"/>
              </w:rPr>
            </w:pPr>
          </w:p>
          <w:p w14:paraId="5BACBE85"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0</w:t>
            </w:r>
          </w:p>
        </w:tc>
        <w:tc>
          <w:tcPr>
            <w:tcW w:w="1284" w:type="dxa"/>
            <w:tcBorders>
              <w:left w:val="single" w:sz="4" w:space="0" w:color="8EAADB"/>
              <w:bottom w:val="single" w:sz="4" w:space="0" w:color="8EAADB"/>
              <w:right w:val="single" w:sz="4" w:space="0" w:color="8EAADB"/>
            </w:tcBorders>
            <w:shd w:val="clear" w:color="auto" w:fill="D9E1F3"/>
          </w:tcPr>
          <w:p w14:paraId="0D15D221" w14:textId="77777777" w:rsidR="00F45411" w:rsidRPr="009F6C74" w:rsidRDefault="00F45411" w:rsidP="00F752CD">
            <w:pPr>
              <w:pStyle w:val="TableParagraph"/>
              <w:rPr>
                <w:rFonts w:ascii="Palatino Linotype" w:hAnsi="Palatino Linotype" w:cs="Arial"/>
                <w:b/>
                <w:sz w:val="20"/>
              </w:rPr>
            </w:pPr>
          </w:p>
          <w:p w14:paraId="192AFF5A" w14:textId="77777777" w:rsidR="00F45411" w:rsidRPr="009F6C74" w:rsidRDefault="00F45411" w:rsidP="00F752CD">
            <w:pPr>
              <w:pStyle w:val="TableParagraph"/>
              <w:spacing w:before="7"/>
              <w:rPr>
                <w:rFonts w:ascii="Palatino Linotype" w:hAnsi="Palatino Linotype" w:cs="Arial"/>
                <w:b/>
                <w:sz w:val="25"/>
              </w:rPr>
            </w:pPr>
          </w:p>
          <w:p w14:paraId="2192DE7D" w14:textId="77777777" w:rsidR="00F45411" w:rsidRPr="009F6C74" w:rsidRDefault="00F45411" w:rsidP="00F752CD">
            <w:pPr>
              <w:pStyle w:val="TableParagraph"/>
              <w:ind w:left="417" w:right="407"/>
              <w:jc w:val="center"/>
              <w:rPr>
                <w:rFonts w:ascii="Palatino Linotype" w:hAnsi="Palatino Linotype" w:cs="Arial"/>
                <w:sz w:val="18"/>
              </w:rPr>
            </w:pPr>
            <w:r w:rsidRPr="009F6C74">
              <w:rPr>
                <w:rFonts w:ascii="Palatino Linotype" w:hAnsi="Palatino Linotype" w:cs="Arial"/>
                <w:sz w:val="18"/>
              </w:rPr>
              <w:t>0</w:t>
            </w:r>
          </w:p>
        </w:tc>
        <w:tc>
          <w:tcPr>
            <w:tcW w:w="1228" w:type="dxa"/>
            <w:tcBorders>
              <w:left w:val="single" w:sz="4" w:space="0" w:color="8EAADB"/>
              <w:bottom w:val="single" w:sz="4" w:space="0" w:color="8EAADB"/>
              <w:right w:val="single" w:sz="4" w:space="0" w:color="8EAADB"/>
            </w:tcBorders>
            <w:shd w:val="clear" w:color="auto" w:fill="D9E1F3"/>
          </w:tcPr>
          <w:p w14:paraId="1A6E1D21" w14:textId="77777777" w:rsidR="00F45411" w:rsidRPr="009F6C74" w:rsidRDefault="00F45411" w:rsidP="00F752CD">
            <w:pPr>
              <w:pStyle w:val="TableParagraph"/>
              <w:rPr>
                <w:rFonts w:ascii="Palatino Linotype" w:hAnsi="Palatino Linotype" w:cs="Arial"/>
                <w:b/>
                <w:sz w:val="20"/>
              </w:rPr>
            </w:pPr>
          </w:p>
          <w:p w14:paraId="0D604BEA" w14:textId="77777777" w:rsidR="00F45411" w:rsidRPr="009F6C74" w:rsidRDefault="00F45411" w:rsidP="00F752CD">
            <w:pPr>
              <w:pStyle w:val="TableParagraph"/>
              <w:spacing w:before="7"/>
              <w:rPr>
                <w:rFonts w:ascii="Palatino Linotype" w:hAnsi="Palatino Linotype" w:cs="Arial"/>
                <w:b/>
                <w:sz w:val="25"/>
              </w:rPr>
            </w:pPr>
          </w:p>
          <w:p w14:paraId="424D0A14" w14:textId="77777777" w:rsidR="00F45411" w:rsidRPr="009F6C74" w:rsidRDefault="00F45411" w:rsidP="00F752CD">
            <w:pPr>
              <w:pStyle w:val="TableParagraph"/>
              <w:ind w:left="389" w:right="380"/>
              <w:jc w:val="center"/>
              <w:rPr>
                <w:rFonts w:ascii="Palatino Linotype" w:hAnsi="Palatino Linotype" w:cs="Arial"/>
                <w:sz w:val="18"/>
              </w:rPr>
            </w:pPr>
            <w:r w:rsidRPr="009F6C74">
              <w:rPr>
                <w:rFonts w:ascii="Palatino Linotype" w:hAnsi="Palatino Linotype" w:cs="Arial"/>
                <w:w w:val="90"/>
                <w:sz w:val="18"/>
              </w:rPr>
              <w:t>0</w:t>
            </w:r>
          </w:p>
        </w:tc>
        <w:tc>
          <w:tcPr>
            <w:tcW w:w="947" w:type="dxa"/>
            <w:tcBorders>
              <w:left w:val="single" w:sz="4" w:space="0" w:color="8EAADB"/>
              <w:bottom w:val="single" w:sz="4" w:space="0" w:color="8EAADB"/>
              <w:right w:val="single" w:sz="4" w:space="0" w:color="8EAADB"/>
            </w:tcBorders>
            <w:shd w:val="clear" w:color="auto" w:fill="D9E1F3"/>
          </w:tcPr>
          <w:p w14:paraId="20887257" w14:textId="77777777" w:rsidR="00F45411" w:rsidRPr="009F6C74" w:rsidRDefault="00F45411" w:rsidP="00F752CD">
            <w:pPr>
              <w:pStyle w:val="TableParagraph"/>
              <w:rPr>
                <w:rFonts w:ascii="Palatino Linotype" w:hAnsi="Palatino Linotype" w:cs="Arial"/>
                <w:b/>
                <w:sz w:val="7"/>
              </w:rPr>
            </w:pPr>
          </w:p>
          <w:p w14:paraId="2D973B9D" w14:textId="77777777" w:rsidR="00F45411" w:rsidRPr="009F6C74" w:rsidRDefault="00F45411" w:rsidP="00F752CD">
            <w:pPr>
              <w:pStyle w:val="TableParagraph"/>
              <w:ind w:left="118"/>
              <w:rPr>
                <w:rFonts w:ascii="Palatino Linotype" w:hAnsi="Palatino Linotype" w:cs="Arial"/>
                <w:sz w:val="20"/>
              </w:rPr>
            </w:pPr>
          </w:p>
        </w:tc>
      </w:tr>
      <w:tr w:rsidR="00F45411" w:rsidRPr="009F6C74" w14:paraId="7AACF221" w14:textId="77777777" w:rsidTr="006E0840">
        <w:trPr>
          <w:trHeight w:val="687"/>
        </w:trPr>
        <w:tc>
          <w:tcPr>
            <w:tcW w:w="8834" w:type="dxa"/>
            <w:gridSpan w:val="5"/>
            <w:tcBorders>
              <w:top w:val="single" w:sz="4" w:space="0" w:color="8EAADB"/>
              <w:left w:val="single" w:sz="4" w:space="0" w:color="8EAADB"/>
              <w:bottom w:val="single" w:sz="4" w:space="0" w:color="8EAADB"/>
              <w:right w:val="single" w:sz="4" w:space="0" w:color="8EAADB"/>
            </w:tcBorders>
          </w:tcPr>
          <w:p w14:paraId="52651367" w14:textId="77777777" w:rsidR="00F45411" w:rsidRPr="009F6C74" w:rsidRDefault="00F45411" w:rsidP="00F752CD">
            <w:pPr>
              <w:pStyle w:val="TableParagraph"/>
              <w:spacing w:before="7"/>
              <w:rPr>
                <w:rFonts w:ascii="Palatino Linotype" w:hAnsi="Palatino Linotype" w:cs="Arial"/>
                <w:b/>
                <w:sz w:val="17"/>
                <w:lang w:val="es-CO"/>
              </w:rPr>
            </w:pPr>
          </w:p>
          <w:p w14:paraId="0AA63E92" w14:textId="7C094F79" w:rsidR="00F45411" w:rsidRPr="009F6C74" w:rsidRDefault="00F45411" w:rsidP="00F752CD">
            <w:pPr>
              <w:pStyle w:val="TableParagraph"/>
              <w:ind w:left="108"/>
              <w:rPr>
                <w:rFonts w:ascii="Palatino Linotype" w:hAnsi="Palatino Linotype" w:cs="Arial"/>
                <w:sz w:val="18"/>
                <w:lang w:val="es-CO"/>
              </w:rPr>
            </w:pPr>
            <w:r w:rsidRPr="009F6C74">
              <w:rPr>
                <w:rFonts w:ascii="Palatino Linotype" w:hAnsi="Palatino Linotype" w:cs="Arial"/>
                <w:color w:val="2D74B5"/>
                <w:w w:val="80"/>
                <w:sz w:val="18"/>
                <w:lang w:val="es-CO"/>
              </w:rPr>
              <w:t>Descripción</w:t>
            </w:r>
            <w:r w:rsidRPr="009F6C74">
              <w:rPr>
                <w:rFonts w:ascii="Palatino Linotype" w:hAnsi="Palatino Linotype" w:cs="Arial"/>
                <w:color w:val="2D74B5"/>
                <w:spacing w:val="7"/>
                <w:w w:val="80"/>
                <w:sz w:val="18"/>
                <w:lang w:val="es-CO"/>
              </w:rPr>
              <w:t xml:space="preserve"> </w:t>
            </w:r>
            <w:r w:rsidRPr="009F6C74">
              <w:rPr>
                <w:rFonts w:ascii="Palatino Linotype" w:hAnsi="Palatino Linotype" w:cs="Arial"/>
                <w:color w:val="2D74B5"/>
                <w:w w:val="80"/>
                <w:sz w:val="18"/>
                <w:lang w:val="es-CO"/>
              </w:rPr>
              <w:t>del</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avance</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en</w:t>
            </w:r>
            <w:r w:rsidRPr="009F6C74">
              <w:rPr>
                <w:rFonts w:ascii="Palatino Linotype" w:hAnsi="Palatino Linotype" w:cs="Arial"/>
                <w:color w:val="2D74B5"/>
                <w:spacing w:val="8"/>
                <w:w w:val="80"/>
                <w:sz w:val="18"/>
                <w:lang w:val="es-CO"/>
              </w:rPr>
              <w:t xml:space="preserve"> </w:t>
            </w:r>
            <w:r w:rsidRPr="009F6C74">
              <w:rPr>
                <w:rFonts w:ascii="Palatino Linotype" w:hAnsi="Palatino Linotype" w:cs="Arial"/>
                <w:color w:val="2D74B5"/>
                <w:w w:val="80"/>
                <w:sz w:val="18"/>
                <w:lang w:val="es-CO"/>
              </w:rPr>
              <w:t>el</w:t>
            </w:r>
            <w:r w:rsidRPr="009F6C74">
              <w:rPr>
                <w:rFonts w:ascii="Palatino Linotype" w:hAnsi="Palatino Linotype" w:cs="Arial"/>
                <w:color w:val="2D74B5"/>
                <w:spacing w:val="9"/>
                <w:w w:val="80"/>
                <w:sz w:val="18"/>
                <w:lang w:val="es-CO"/>
              </w:rPr>
              <w:t xml:space="preserve"> </w:t>
            </w:r>
            <w:r w:rsidR="004407BD" w:rsidRPr="009F6C74">
              <w:rPr>
                <w:rFonts w:ascii="Palatino Linotype" w:hAnsi="Palatino Linotype" w:cs="Arial"/>
                <w:color w:val="2D74B5"/>
                <w:w w:val="80"/>
                <w:sz w:val="18"/>
                <w:lang w:val="es-CO"/>
              </w:rPr>
              <w:t>p</w:t>
            </w:r>
            <w:r w:rsidRPr="009F6C74">
              <w:rPr>
                <w:rFonts w:ascii="Palatino Linotype" w:hAnsi="Palatino Linotype" w:cs="Arial"/>
                <w:color w:val="2D74B5"/>
                <w:w w:val="80"/>
                <w:sz w:val="18"/>
                <w:lang w:val="es-CO"/>
              </w:rPr>
              <w:t xml:space="preserve">rimer </w:t>
            </w:r>
            <w:r w:rsidRPr="009F6C74">
              <w:rPr>
                <w:rFonts w:ascii="Palatino Linotype" w:hAnsi="Palatino Linotype" w:cs="Arial"/>
                <w:color w:val="2D74B5"/>
                <w:spacing w:val="9"/>
                <w:w w:val="80"/>
                <w:sz w:val="18"/>
                <w:lang w:val="es-CO"/>
              </w:rPr>
              <w:t>trimestre</w:t>
            </w:r>
          </w:p>
          <w:p w14:paraId="26BB2CF3" w14:textId="77777777" w:rsidR="00F45411" w:rsidRPr="009F6C74" w:rsidRDefault="00F45411" w:rsidP="00F752CD">
            <w:pPr>
              <w:pStyle w:val="TableParagraph"/>
              <w:spacing w:line="205" w:lineRule="exact"/>
              <w:ind w:left="469"/>
              <w:rPr>
                <w:rFonts w:ascii="Palatino Linotype" w:hAnsi="Palatino Linotype" w:cs="Arial"/>
                <w:b/>
                <w:sz w:val="18"/>
                <w:lang w:val="es-CO"/>
              </w:rPr>
            </w:pPr>
          </w:p>
          <w:p w14:paraId="75B82BCF" w14:textId="49D96327" w:rsidR="00F45411" w:rsidRPr="009F6C74" w:rsidRDefault="00F45411" w:rsidP="003638EF">
            <w:pPr>
              <w:pStyle w:val="TableParagraph"/>
              <w:numPr>
                <w:ilvl w:val="0"/>
                <w:numId w:val="7"/>
              </w:numPr>
              <w:tabs>
                <w:tab w:val="left" w:pos="425"/>
              </w:tabs>
              <w:ind w:right="94"/>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 xml:space="preserve">Esta actividad inicia a partir del 1 de </w:t>
            </w:r>
            <w:r w:rsidR="004407BD" w:rsidRPr="009F6C74">
              <w:rPr>
                <w:rStyle w:val="Hipervnculo"/>
                <w:rFonts w:ascii="Palatino Linotype" w:hAnsi="Palatino Linotype" w:cs="Arial"/>
                <w:color w:val="000000"/>
                <w:sz w:val="18"/>
                <w:szCs w:val="18"/>
                <w:u w:val="none"/>
                <w:lang w:val="es-CO"/>
              </w:rPr>
              <w:t>j</w:t>
            </w:r>
            <w:r w:rsidRPr="009F6C74">
              <w:rPr>
                <w:rStyle w:val="Hipervnculo"/>
                <w:rFonts w:ascii="Palatino Linotype" w:hAnsi="Palatino Linotype" w:cs="Arial"/>
                <w:color w:val="000000"/>
                <w:sz w:val="18"/>
                <w:szCs w:val="18"/>
                <w:u w:val="none"/>
                <w:lang w:val="es-CO"/>
              </w:rPr>
              <w:t>unio</w:t>
            </w:r>
            <w:r w:rsidR="004407BD" w:rsidRPr="009F6C74">
              <w:rPr>
                <w:rStyle w:val="Hipervnculo"/>
                <w:rFonts w:ascii="Palatino Linotype" w:hAnsi="Palatino Linotype" w:cs="Arial"/>
                <w:color w:val="000000"/>
                <w:sz w:val="18"/>
                <w:szCs w:val="18"/>
                <w:u w:val="none"/>
                <w:lang w:val="es-CO"/>
              </w:rPr>
              <w:t>.</w:t>
            </w:r>
          </w:p>
          <w:p w14:paraId="3575939E" w14:textId="77777777" w:rsidR="00F45411" w:rsidRPr="009F6C74" w:rsidRDefault="00F45411" w:rsidP="00F752CD">
            <w:pPr>
              <w:pStyle w:val="TableParagraph"/>
              <w:spacing w:line="205" w:lineRule="exact"/>
              <w:rPr>
                <w:rFonts w:ascii="Palatino Linotype" w:eastAsia="Times New Roman" w:hAnsi="Palatino Linotype" w:cs="Arial"/>
                <w:color w:val="000000"/>
                <w:sz w:val="18"/>
                <w:szCs w:val="18"/>
                <w:u w:val="single"/>
                <w:lang w:val="es-CO"/>
              </w:rPr>
            </w:pPr>
          </w:p>
        </w:tc>
      </w:tr>
    </w:tbl>
    <w:p w14:paraId="57D1E51B" w14:textId="77777777" w:rsidR="00F45411" w:rsidRPr="009F6C74" w:rsidRDefault="00F45411" w:rsidP="00F45411">
      <w:pPr>
        <w:pStyle w:val="Textoindependiente"/>
        <w:spacing w:before="10"/>
        <w:rPr>
          <w:rFonts w:ascii="Palatino Linotype" w:hAnsi="Palatino Linotype" w:cs="Arial"/>
          <w:b/>
          <w:sz w:val="29"/>
        </w:rPr>
      </w:pPr>
    </w:p>
    <w:p w14:paraId="2EB5EC78" w14:textId="77777777" w:rsidR="00F45411" w:rsidRPr="009F6C74" w:rsidRDefault="00F45411" w:rsidP="00F45411">
      <w:pPr>
        <w:pStyle w:val="Textoindependiente"/>
        <w:spacing w:before="10"/>
        <w:rPr>
          <w:rFonts w:ascii="Palatino Linotype" w:hAnsi="Palatino Linotype" w:cs="Arial"/>
          <w:b/>
          <w:sz w:val="29"/>
        </w:rPr>
      </w:pPr>
    </w:p>
    <w:tbl>
      <w:tblPr>
        <w:tblStyle w:val="TableNormal"/>
        <w:tblW w:w="0" w:type="auto"/>
        <w:tblInd w:w="190" w:type="dxa"/>
        <w:tblLayout w:type="fixed"/>
        <w:tblLook w:val="01E0" w:firstRow="1" w:lastRow="1" w:firstColumn="1" w:lastColumn="1" w:noHBand="0" w:noVBand="0"/>
      </w:tblPr>
      <w:tblGrid>
        <w:gridCol w:w="4235"/>
        <w:gridCol w:w="1140"/>
        <w:gridCol w:w="1284"/>
        <w:gridCol w:w="1228"/>
        <w:gridCol w:w="947"/>
      </w:tblGrid>
      <w:tr w:rsidR="00F45411" w:rsidRPr="009F6C74" w14:paraId="683FF4B4" w14:textId="77777777" w:rsidTr="00F752CD">
        <w:trPr>
          <w:trHeight w:val="860"/>
        </w:trPr>
        <w:tc>
          <w:tcPr>
            <w:tcW w:w="4235" w:type="dxa"/>
            <w:shd w:val="clear" w:color="auto" w:fill="4471C4"/>
          </w:tcPr>
          <w:p w14:paraId="143D8705" w14:textId="77777777" w:rsidR="00F45411" w:rsidRPr="009F6C74" w:rsidRDefault="00F45411" w:rsidP="00F752CD">
            <w:pPr>
              <w:pStyle w:val="TableParagraph"/>
              <w:spacing w:before="4"/>
              <w:rPr>
                <w:rFonts w:ascii="Palatino Linotype" w:hAnsi="Palatino Linotype" w:cs="Arial"/>
                <w:b/>
                <w:sz w:val="25"/>
                <w:lang w:val="es-CO"/>
              </w:rPr>
            </w:pPr>
          </w:p>
          <w:p w14:paraId="177192FA" w14:textId="77777777" w:rsidR="00F45411" w:rsidRPr="009F6C74" w:rsidRDefault="00F45411" w:rsidP="00F752CD">
            <w:pPr>
              <w:pStyle w:val="TableParagraph"/>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7B203139" w14:textId="33BDB36C" w:rsidR="00F45411" w:rsidRPr="009F6C74" w:rsidRDefault="00F45411" w:rsidP="00F752CD">
            <w:pPr>
              <w:pStyle w:val="TableParagraph"/>
              <w:spacing w:before="58"/>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80"/>
                <w:sz w:val="16"/>
                <w:lang w:val="es-CO"/>
              </w:rPr>
              <w:t>programadas</w:t>
            </w:r>
            <w:r w:rsidR="004407BD" w:rsidRPr="009F6C74">
              <w:rPr>
                <w:rFonts w:ascii="Palatino Linotype" w:hAnsi="Palatino Linotype" w:cs="Arial"/>
                <w:b/>
                <w:color w:val="FFFFFF"/>
                <w:spacing w:val="1"/>
                <w:w w:val="8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84" w:type="dxa"/>
            <w:shd w:val="clear" w:color="auto" w:fill="4471C4"/>
          </w:tcPr>
          <w:p w14:paraId="1D0D3E96" w14:textId="0F99116D" w:rsidR="00F45411" w:rsidRPr="009F6C74" w:rsidRDefault="00F45411" w:rsidP="00F752CD">
            <w:pPr>
              <w:pStyle w:val="TableParagraph"/>
              <w:spacing w:before="58"/>
              <w:ind w:left="217" w:right="205"/>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ejecutadas</w:t>
            </w:r>
            <w:r w:rsidR="004407BD" w:rsidRPr="009F6C74">
              <w:rPr>
                <w:rFonts w:ascii="Palatino Linotype" w:hAnsi="Palatino Linotype" w:cs="Arial"/>
                <w:b/>
                <w:color w:val="FFFFFF"/>
                <w:spacing w:val="1"/>
                <w:w w:val="90"/>
                <w:sz w:val="16"/>
                <w:lang w:val="es-CO"/>
              </w:rPr>
              <w:t xml:space="preserve"> </w:t>
            </w:r>
            <w:r w:rsidR="004407BD" w:rsidRPr="009F6C74">
              <w:rPr>
                <w:rFonts w:ascii="Palatino Linotype" w:hAnsi="Palatino Linotype" w:cs="Arial"/>
                <w:b/>
                <w:color w:val="FFFFFF"/>
                <w:w w:val="90"/>
                <w:sz w:val="16"/>
                <w:lang w:val="es-CO"/>
              </w:rPr>
              <w:t>acumulado</w:t>
            </w:r>
            <w:r w:rsidR="004407BD"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2026C31B" w14:textId="5FBE4F11" w:rsidR="00F45411" w:rsidRPr="009F6C74" w:rsidRDefault="00F45411" w:rsidP="00F752CD">
            <w:pPr>
              <w:pStyle w:val="TableParagraph"/>
              <w:spacing w:before="151"/>
              <w:ind w:left="262"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407BD" w:rsidRPr="009F6C74">
              <w:rPr>
                <w:rFonts w:ascii="Palatino Linotype" w:hAnsi="Palatino Linotype" w:cs="Arial"/>
                <w:b/>
                <w:color w:val="FFFFFF"/>
                <w:w w:val="85"/>
                <w:sz w:val="16"/>
              </w:rPr>
              <w:t>acumulado</w:t>
            </w:r>
          </w:p>
          <w:p w14:paraId="0A17A8A5" w14:textId="7E3E383E" w:rsidR="00F45411" w:rsidRPr="009F6C74" w:rsidRDefault="00793610" w:rsidP="00F752CD">
            <w:pPr>
              <w:pStyle w:val="TableParagraph"/>
              <w:spacing w:line="183" w:lineRule="exact"/>
              <w:ind w:left="189"/>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trimestre</w:t>
            </w:r>
            <w:r w:rsidR="00F45411" w:rsidRPr="009F6C74">
              <w:rPr>
                <w:rFonts w:ascii="Palatino Linotype" w:hAnsi="Palatino Linotype" w:cs="Arial"/>
                <w:b/>
                <w:color w:val="FFFFFF"/>
                <w:spacing w:val="5"/>
                <w:w w:val="80"/>
                <w:sz w:val="16"/>
              </w:rPr>
              <w:t xml:space="preserve"> </w:t>
            </w:r>
            <w:r w:rsidR="00F45411" w:rsidRPr="009F6C74">
              <w:rPr>
                <w:rFonts w:ascii="Palatino Linotype" w:hAnsi="Palatino Linotype" w:cs="Arial"/>
                <w:b/>
                <w:color w:val="FFFFFF"/>
                <w:w w:val="80"/>
                <w:sz w:val="16"/>
              </w:rPr>
              <w:t>%</w:t>
            </w:r>
          </w:p>
        </w:tc>
        <w:tc>
          <w:tcPr>
            <w:tcW w:w="947" w:type="dxa"/>
            <w:shd w:val="clear" w:color="auto" w:fill="4471C4"/>
          </w:tcPr>
          <w:p w14:paraId="48AD8082" w14:textId="77777777" w:rsidR="00F45411" w:rsidRPr="009F6C74" w:rsidRDefault="00F45411" w:rsidP="00F752CD">
            <w:pPr>
              <w:pStyle w:val="TableParagraph"/>
              <w:rPr>
                <w:rFonts w:ascii="Palatino Linotype" w:hAnsi="Palatino Linotype" w:cs="Arial"/>
                <w:b/>
                <w:sz w:val="18"/>
              </w:rPr>
            </w:pPr>
          </w:p>
          <w:p w14:paraId="4327C867" w14:textId="77777777" w:rsidR="00F45411" w:rsidRPr="009F6C74" w:rsidRDefault="00F45411" w:rsidP="00F752CD">
            <w:pPr>
              <w:pStyle w:val="TableParagraph"/>
              <w:spacing w:before="127"/>
              <w:ind w:left="175"/>
              <w:rPr>
                <w:rFonts w:ascii="Palatino Linotype" w:hAnsi="Palatino Linotype" w:cs="Arial"/>
                <w:b/>
                <w:sz w:val="16"/>
              </w:rPr>
            </w:pPr>
            <w:r w:rsidRPr="009F6C74">
              <w:rPr>
                <w:rFonts w:ascii="Palatino Linotype" w:hAnsi="Palatino Linotype" w:cs="Arial"/>
                <w:b/>
                <w:color w:val="FFFFFF"/>
                <w:w w:val="90"/>
                <w:sz w:val="16"/>
              </w:rPr>
              <w:t>Semáforo</w:t>
            </w:r>
          </w:p>
        </w:tc>
      </w:tr>
      <w:tr w:rsidR="00F45411" w:rsidRPr="009F6C74" w14:paraId="442FBF85" w14:textId="77777777" w:rsidTr="00F752CD">
        <w:trPr>
          <w:trHeight w:val="1262"/>
        </w:trPr>
        <w:tc>
          <w:tcPr>
            <w:tcW w:w="4235" w:type="dxa"/>
            <w:tcBorders>
              <w:left w:val="single" w:sz="4" w:space="0" w:color="8EAADB"/>
              <w:bottom w:val="single" w:sz="4" w:space="0" w:color="8EAADB"/>
              <w:right w:val="single" w:sz="4" w:space="0" w:color="8EAADB"/>
            </w:tcBorders>
            <w:shd w:val="clear" w:color="auto" w:fill="D9E1F3"/>
          </w:tcPr>
          <w:p w14:paraId="789B7CB2" w14:textId="77777777" w:rsidR="00F45411" w:rsidRPr="009F6C74" w:rsidRDefault="00F45411" w:rsidP="00F752CD">
            <w:pPr>
              <w:pStyle w:val="TableParagraph"/>
              <w:spacing w:before="1" w:line="237" w:lineRule="auto"/>
              <w:ind w:left="108" w:right="97"/>
              <w:jc w:val="both"/>
              <w:rPr>
                <w:rStyle w:val="Hipervnculo"/>
                <w:rFonts w:ascii="Palatino Linotype" w:hAnsi="Palatino Linotype"/>
                <w:b/>
                <w:color w:val="000000"/>
                <w:sz w:val="18"/>
                <w:szCs w:val="18"/>
                <w:lang w:val="es-CO"/>
              </w:rPr>
            </w:pPr>
            <w:r w:rsidRPr="009F6C74">
              <w:rPr>
                <w:rStyle w:val="Hipervnculo"/>
                <w:rFonts w:ascii="Palatino Linotype" w:hAnsi="Palatino Linotype"/>
                <w:b/>
                <w:color w:val="000000"/>
                <w:sz w:val="18"/>
                <w:szCs w:val="18"/>
                <w:lang w:val="es-CO"/>
              </w:rPr>
              <w:t xml:space="preserve">SEA21-12  </w:t>
            </w:r>
          </w:p>
          <w:p w14:paraId="000BBAAB" w14:textId="79A6D653" w:rsidR="00F45411" w:rsidRPr="009F6C74" w:rsidRDefault="00F45411" w:rsidP="00F752CD">
            <w:pPr>
              <w:pStyle w:val="TableParagraph"/>
              <w:spacing w:before="1" w:line="237" w:lineRule="auto"/>
              <w:ind w:left="108" w:right="97"/>
              <w:jc w:val="both"/>
              <w:rPr>
                <w:rFonts w:ascii="Palatino Linotype" w:hAnsi="Palatino Linotype" w:cs="Arial"/>
                <w:sz w:val="18"/>
                <w:lang w:val="es-CO"/>
              </w:rPr>
            </w:pPr>
            <w:r w:rsidRPr="009F6C74">
              <w:rPr>
                <w:rStyle w:val="Hipervnculo"/>
                <w:rFonts w:ascii="Palatino Linotype" w:hAnsi="Palatino Linotype"/>
                <w:color w:val="000000"/>
                <w:sz w:val="18"/>
                <w:szCs w:val="18"/>
                <w:u w:val="none"/>
                <w:lang w:val="es-CO"/>
              </w:rPr>
              <w:t>Desarrollar e implementar acciones de seguimiento y mejora orientadas a incrementar la eficiencia de los servicios de acreditación de laboratorios y autorización</w:t>
            </w:r>
            <w:r w:rsidR="004407BD" w:rsidRPr="009F6C74">
              <w:rPr>
                <w:rStyle w:val="Hipervnculo"/>
                <w:rFonts w:ascii="Palatino Linotype" w:hAnsi="Palatino Linotype"/>
                <w:color w:val="000000"/>
                <w:sz w:val="18"/>
                <w:szCs w:val="18"/>
                <w:u w:val="none"/>
                <w:lang w:val="es-CO"/>
              </w:rPr>
              <w:t>.</w:t>
            </w:r>
          </w:p>
        </w:tc>
        <w:tc>
          <w:tcPr>
            <w:tcW w:w="1140" w:type="dxa"/>
            <w:tcBorders>
              <w:left w:val="single" w:sz="4" w:space="0" w:color="8EAADB"/>
              <w:bottom w:val="single" w:sz="4" w:space="0" w:color="8EAADB"/>
              <w:right w:val="single" w:sz="4" w:space="0" w:color="8EAADB"/>
            </w:tcBorders>
            <w:shd w:val="clear" w:color="auto" w:fill="D9E1F3"/>
          </w:tcPr>
          <w:p w14:paraId="5D04EB4A" w14:textId="77777777" w:rsidR="00F45411" w:rsidRPr="009F6C74" w:rsidRDefault="00F45411" w:rsidP="00F752CD">
            <w:pPr>
              <w:pStyle w:val="TableParagraph"/>
              <w:rPr>
                <w:rFonts w:ascii="Palatino Linotype" w:hAnsi="Palatino Linotype" w:cs="Arial"/>
                <w:b/>
                <w:sz w:val="20"/>
                <w:lang w:val="es-CO"/>
              </w:rPr>
            </w:pPr>
          </w:p>
          <w:p w14:paraId="20C3666E" w14:textId="77777777" w:rsidR="00F45411" w:rsidRPr="009F6C74" w:rsidRDefault="00F45411" w:rsidP="00F752CD">
            <w:pPr>
              <w:pStyle w:val="TableParagraph"/>
              <w:spacing w:before="7"/>
              <w:rPr>
                <w:rFonts w:ascii="Palatino Linotype" w:hAnsi="Palatino Linotype" w:cs="Arial"/>
                <w:b/>
                <w:sz w:val="25"/>
                <w:lang w:val="es-CO"/>
              </w:rPr>
            </w:pPr>
          </w:p>
          <w:p w14:paraId="033D4456" w14:textId="77777777" w:rsidR="00F45411" w:rsidRPr="009F6C74" w:rsidRDefault="00F45411"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18</w:t>
            </w:r>
          </w:p>
        </w:tc>
        <w:tc>
          <w:tcPr>
            <w:tcW w:w="1284" w:type="dxa"/>
            <w:tcBorders>
              <w:left w:val="single" w:sz="4" w:space="0" w:color="8EAADB"/>
              <w:bottom w:val="single" w:sz="4" w:space="0" w:color="8EAADB"/>
              <w:right w:val="single" w:sz="4" w:space="0" w:color="8EAADB"/>
            </w:tcBorders>
            <w:shd w:val="clear" w:color="auto" w:fill="D9E1F3"/>
          </w:tcPr>
          <w:p w14:paraId="60733776" w14:textId="77777777" w:rsidR="00F45411" w:rsidRPr="009F6C74" w:rsidRDefault="00F45411" w:rsidP="00F752CD">
            <w:pPr>
              <w:pStyle w:val="TableParagraph"/>
              <w:rPr>
                <w:rFonts w:ascii="Palatino Linotype" w:hAnsi="Palatino Linotype" w:cs="Arial"/>
                <w:b/>
                <w:sz w:val="20"/>
              </w:rPr>
            </w:pPr>
          </w:p>
          <w:p w14:paraId="3F2387C1" w14:textId="77777777" w:rsidR="00F45411" w:rsidRPr="009F6C74" w:rsidRDefault="00F45411" w:rsidP="00F752CD">
            <w:pPr>
              <w:pStyle w:val="TableParagraph"/>
              <w:spacing w:before="7"/>
              <w:rPr>
                <w:rFonts w:ascii="Palatino Linotype" w:hAnsi="Palatino Linotype" w:cs="Arial"/>
                <w:b/>
                <w:sz w:val="25"/>
              </w:rPr>
            </w:pPr>
          </w:p>
          <w:p w14:paraId="511BD872" w14:textId="77777777" w:rsidR="00F45411" w:rsidRPr="009F6C74" w:rsidRDefault="00F45411" w:rsidP="00F752CD">
            <w:pPr>
              <w:pStyle w:val="TableParagraph"/>
              <w:ind w:left="417" w:right="407"/>
              <w:jc w:val="center"/>
              <w:rPr>
                <w:rFonts w:ascii="Palatino Linotype" w:hAnsi="Palatino Linotype" w:cs="Arial"/>
                <w:sz w:val="18"/>
              </w:rPr>
            </w:pPr>
            <w:r w:rsidRPr="009F6C74">
              <w:rPr>
                <w:rFonts w:ascii="Palatino Linotype" w:hAnsi="Palatino Linotype" w:cs="Arial"/>
                <w:sz w:val="18"/>
              </w:rPr>
              <w:t>18</w:t>
            </w:r>
          </w:p>
        </w:tc>
        <w:tc>
          <w:tcPr>
            <w:tcW w:w="1228" w:type="dxa"/>
            <w:tcBorders>
              <w:left w:val="single" w:sz="4" w:space="0" w:color="8EAADB"/>
              <w:bottom w:val="single" w:sz="4" w:space="0" w:color="8EAADB"/>
              <w:right w:val="single" w:sz="4" w:space="0" w:color="8EAADB"/>
            </w:tcBorders>
            <w:shd w:val="clear" w:color="auto" w:fill="D9E1F3"/>
          </w:tcPr>
          <w:p w14:paraId="344B6562" w14:textId="77777777" w:rsidR="00F45411" w:rsidRPr="009F6C74" w:rsidRDefault="00F45411" w:rsidP="00F752CD">
            <w:pPr>
              <w:pStyle w:val="TableParagraph"/>
              <w:rPr>
                <w:rFonts w:ascii="Palatino Linotype" w:hAnsi="Palatino Linotype" w:cs="Arial"/>
                <w:b/>
                <w:sz w:val="20"/>
              </w:rPr>
            </w:pPr>
          </w:p>
          <w:p w14:paraId="4B7D1D85" w14:textId="77777777" w:rsidR="00F45411" w:rsidRPr="009F6C74" w:rsidRDefault="00F45411" w:rsidP="00F752CD">
            <w:pPr>
              <w:pStyle w:val="TableParagraph"/>
              <w:spacing w:before="7"/>
              <w:rPr>
                <w:rFonts w:ascii="Palatino Linotype" w:hAnsi="Palatino Linotype" w:cs="Arial"/>
                <w:b/>
                <w:sz w:val="25"/>
              </w:rPr>
            </w:pPr>
          </w:p>
          <w:p w14:paraId="19E244A5" w14:textId="77777777" w:rsidR="00F45411" w:rsidRPr="009F6C74" w:rsidRDefault="00F45411" w:rsidP="00F752CD">
            <w:pPr>
              <w:pStyle w:val="TableParagraph"/>
              <w:ind w:left="389" w:right="380"/>
              <w:jc w:val="center"/>
              <w:rPr>
                <w:rFonts w:ascii="Palatino Linotype" w:hAnsi="Palatino Linotype" w:cs="Arial"/>
                <w:sz w:val="18"/>
              </w:rPr>
            </w:pPr>
            <w:r w:rsidRPr="009F6C74">
              <w:rPr>
                <w:rFonts w:ascii="Palatino Linotype" w:hAnsi="Palatino Linotype" w:cs="Arial"/>
                <w:w w:val="90"/>
                <w:sz w:val="18"/>
              </w:rPr>
              <w:t>100</w:t>
            </w:r>
          </w:p>
        </w:tc>
        <w:tc>
          <w:tcPr>
            <w:tcW w:w="947" w:type="dxa"/>
            <w:tcBorders>
              <w:left w:val="single" w:sz="4" w:space="0" w:color="8EAADB"/>
              <w:bottom w:val="single" w:sz="4" w:space="0" w:color="8EAADB"/>
              <w:right w:val="single" w:sz="4" w:space="0" w:color="8EAADB"/>
            </w:tcBorders>
            <w:shd w:val="clear" w:color="auto" w:fill="D9E1F3"/>
          </w:tcPr>
          <w:p w14:paraId="187032CE" w14:textId="77777777" w:rsidR="00F45411" w:rsidRPr="009F6C74" w:rsidRDefault="00F45411" w:rsidP="00F752CD">
            <w:pPr>
              <w:pStyle w:val="TableParagraph"/>
              <w:rPr>
                <w:rFonts w:ascii="Palatino Linotype" w:hAnsi="Palatino Linotype" w:cs="Arial"/>
                <w:b/>
                <w:sz w:val="7"/>
              </w:rPr>
            </w:pPr>
          </w:p>
          <w:p w14:paraId="2359B98B" w14:textId="77777777" w:rsidR="00F45411" w:rsidRPr="009F6C74" w:rsidRDefault="00F45411" w:rsidP="00F752CD">
            <w:pPr>
              <w:pStyle w:val="TableParagraph"/>
              <w:ind w:left="11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3EC2A357" wp14:editId="4C0111C1">
                  <wp:extent cx="464438" cy="465200"/>
                  <wp:effectExtent l="0" t="0" r="0" b="0"/>
                  <wp:docPr id="38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0.png"/>
                          <pic:cNvPicPr/>
                        </pic:nvPicPr>
                        <pic:blipFill>
                          <a:blip r:embed="rId45" cstate="print"/>
                          <a:stretch>
                            <a:fillRect/>
                          </a:stretch>
                        </pic:blipFill>
                        <pic:spPr>
                          <a:xfrm>
                            <a:off x="0" y="0"/>
                            <a:ext cx="464438" cy="465200"/>
                          </a:xfrm>
                          <a:prstGeom prst="rect">
                            <a:avLst/>
                          </a:prstGeom>
                        </pic:spPr>
                      </pic:pic>
                    </a:graphicData>
                  </a:graphic>
                </wp:inline>
              </w:drawing>
            </w:r>
          </w:p>
        </w:tc>
      </w:tr>
      <w:tr w:rsidR="00F45411" w:rsidRPr="009F6C74" w14:paraId="2DFD734A" w14:textId="77777777" w:rsidTr="00F752CD">
        <w:trPr>
          <w:trHeight w:val="70"/>
        </w:trPr>
        <w:tc>
          <w:tcPr>
            <w:tcW w:w="8834" w:type="dxa"/>
            <w:gridSpan w:val="5"/>
            <w:tcBorders>
              <w:top w:val="single" w:sz="4" w:space="0" w:color="8EAADB"/>
              <w:left w:val="single" w:sz="4" w:space="0" w:color="8EAADB"/>
              <w:bottom w:val="single" w:sz="4" w:space="0" w:color="8EAADB"/>
              <w:right w:val="single" w:sz="4" w:space="0" w:color="8EAADB"/>
            </w:tcBorders>
          </w:tcPr>
          <w:p w14:paraId="76D329BB" w14:textId="77777777" w:rsidR="00F45411" w:rsidRPr="009F6C74" w:rsidRDefault="00F45411" w:rsidP="00F752CD">
            <w:pPr>
              <w:pStyle w:val="TableParagraph"/>
              <w:spacing w:before="7"/>
              <w:rPr>
                <w:rFonts w:ascii="Palatino Linotype" w:hAnsi="Palatino Linotype" w:cs="Arial"/>
                <w:b/>
                <w:sz w:val="17"/>
              </w:rPr>
            </w:pPr>
          </w:p>
          <w:p w14:paraId="1DF4D1AA" w14:textId="48FB7323" w:rsidR="00F45411" w:rsidRPr="009F6C74" w:rsidRDefault="00F45411" w:rsidP="00F752CD">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4407BD"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541C1B6E" w14:textId="77777777" w:rsidR="00F45411" w:rsidRPr="009F6C74" w:rsidRDefault="00F45411" w:rsidP="00F752CD">
            <w:pPr>
              <w:pStyle w:val="TableParagraph"/>
              <w:rPr>
                <w:rFonts w:ascii="Palatino Linotype" w:hAnsi="Palatino Linotype" w:cs="Arial"/>
                <w:b/>
                <w:sz w:val="18"/>
                <w:lang w:val="es-CO"/>
              </w:rPr>
            </w:pPr>
          </w:p>
          <w:p w14:paraId="55553F66"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Se realiza reunión con ONAC para revisar el cronograma de las mesa técnica, jurídica y financiera con la que se buscará llevar a cabo la actividad de doble acreditación. Se realiza reporte de la matriz de comunicaciones y de riesgos en el aplicativo SISCONPES del Departamento Nacional de Planeación.</w:t>
            </w:r>
          </w:p>
          <w:p w14:paraId="426E103C"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Se formula plan anticorrupción y de atención al ciudadano, el cual contiene algunas actividades relacionadas con la racionalización.</w:t>
            </w:r>
          </w:p>
          <w:p w14:paraId="1371A205"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 xml:space="preserve">Se realiza actividades de inducción y reinducción al personal que conforma el grupo, donde se ajusta la organización por subgrupos y tareas tendientes a la racionalización administrativa del trámite. </w:t>
            </w:r>
          </w:p>
          <w:p w14:paraId="09615397"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Se realiza reunión para unificar criterios de reuniones de apertura y cierre y lograr una mejor comunicación hacia los laboratorios.</w:t>
            </w:r>
          </w:p>
          <w:p w14:paraId="75D07D0D"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Se genera propuesta de procedimiento de acciones correctivas, de competencias y de auditorías en el marco de la implementación de la ISO 17011.</w:t>
            </w:r>
          </w:p>
          <w:p w14:paraId="5A5A5A93"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 xml:space="preserve">Se realiza evento a través de Facebook live para explicar las etapas del proceso de acreditación y resolver inquietudes de los laboratorios. </w:t>
            </w:r>
          </w:p>
          <w:p w14:paraId="5751A72C"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El seguimiento al proceso de acreditación se efectúa a través del cuadro de seguimiento. Se presentan algunos retrasos en la generación de cotización, revisión de informes, elaboración de actos administrativos, programación de visitas, notificación de actos administrativos debido al proceso de contratación de los evaluadores que conforman el grupo, lo que ha redundado en un mayor número de peticiones por parte de los usuarios.</w:t>
            </w:r>
          </w:p>
          <w:p w14:paraId="728720CB" w14:textId="6B2092E5"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 xml:space="preserve">Se realiza reuniones internas con el equipo de trabajo, para delimitar el alcance de los temas a trabajar con ONAC, evaluar los riesgos y defender la competencia del </w:t>
            </w:r>
            <w:r w:rsidR="003C48C9" w:rsidRPr="009F6C74">
              <w:rPr>
                <w:rStyle w:val="Hipervnculo"/>
                <w:rFonts w:ascii="Palatino Linotype" w:hAnsi="Palatino Linotype" w:cs="Arial"/>
                <w:color w:val="000000"/>
                <w:sz w:val="18"/>
                <w:szCs w:val="18"/>
                <w:u w:val="none"/>
                <w:lang w:val="es-CO"/>
              </w:rPr>
              <w:t>Instituto</w:t>
            </w:r>
            <w:r w:rsidRPr="009F6C74">
              <w:rPr>
                <w:rStyle w:val="Hipervnculo"/>
                <w:rFonts w:ascii="Palatino Linotype" w:hAnsi="Palatino Linotype" w:cs="Arial"/>
                <w:color w:val="000000"/>
                <w:sz w:val="18"/>
                <w:szCs w:val="18"/>
                <w:u w:val="none"/>
                <w:lang w:val="es-CO"/>
              </w:rPr>
              <w:t xml:space="preserve"> para la realización de la acreditación. Se informa a ONAC sobre el equipo de trabajo que se reunirá en las mesas y se fija reunión para abril. Se recibe aprobación del DNP con respecto al reporte realizado al SISCONPES y los avances de los hitos.</w:t>
            </w:r>
          </w:p>
          <w:p w14:paraId="4501F578" w14:textId="77777777"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rPr>
            </w:pPr>
            <w:r w:rsidRPr="009F6C74">
              <w:rPr>
                <w:rStyle w:val="Hipervnculo"/>
                <w:rFonts w:ascii="Palatino Linotype" w:hAnsi="Palatino Linotype" w:cs="Arial"/>
                <w:color w:val="000000"/>
                <w:sz w:val="18"/>
                <w:szCs w:val="18"/>
                <w:u w:val="none"/>
                <w:lang w:val="es-CO"/>
              </w:rPr>
              <w:t xml:space="preserve">Se realizan reuniones con los grupos de trabajo, en lo correspondiente a listado de laboratorios y ensayos de aptitud, para racionalizar acciones en dichas partes del trámite.  </w:t>
            </w:r>
            <w:r w:rsidRPr="009F6C74">
              <w:rPr>
                <w:rStyle w:val="Hipervnculo"/>
                <w:rFonts w:ascii="Palatino Linotype" w:hAnsi="Palatino Linotype" w:cs="Arial"/>
                <w:color w:val="000000"/>
                <w:sz w:val="18"/>
                <w:szCs w:val="18"/>
                <w:u w:val="none"/>
              </w:rPr>
              <w:t>Se reporta el componente de racionalización en el FURAG.</w:t>
            </w:r>
          </w:p>
          <w:p w14:paraId="7732E1D2" w14:textId="4D461FC6" w:rsidR="00F45411" w:rsidRPr="009F6C74" w:rsidRDefault="00F45411" w:rsidP="003638EF">
            <w:pPr>
              <w:pStyle w:val="TableParagraph"/>
              <w:numPr>
                <w:ilvl w:val="0"/>
                <w:numId w:val="4"/>
              </w:numPr>
              <w:tabs>
                <w:tab w:val="left" w:pos="470"/>
              </w:tabs>
              <w:ind w:right="97"/>
              <w:jc w:val="both"/>
              <w:rPr>
                <w:rStyle w:val="Hipervnculo"/>
                <w:rFonts w:ascii="Palatino Linotype" w:hAnsi="Palatino Linotype" w:cs="Arial"/>
                <w:color w:val="000000"/>
                <w:sz w:val="18"/>
                <w:szCs w:val="18"/>
                <w:u w:val="none"/>
                <w:lang w:val="es-CO"/>
              </w:rPr>
            </w:pPr>
            <w:r w:rsidRPr="009F6C74">
              <w:rPr>
                <w:rStyle w:val="Hipervnculo"/>
                <w:rFonts w:ascii="Palatino Linotype" w:hAnsi="Palatino Linotype" w:cs="Arial"/>
                <w:color w:val="000000"/>
                <w:sz w:val="18"/>
                <w:szCs w:val="18"/>
                <w:u w:val="none"/>
                <w:lang w:val="es-CO"/>
              </w:rPr>
              <w:t>Se realiza seguimiento al proceso. Se adelantan acciones de medición y avances del trámite frente a años anteriores y se toman acciones para mejorar tiempos en etapas del proceso que han presentado dificultad.</w:t>
            </w:r>
          </w:p>
          <w:p w14:paraId="760E1E56" w14:textId="77777777" w:rsidR="00F45411" w:rsidRPr="009F6C74" w:rsidRDefault="00F45411" w:rsidP="00F752CD">
            <w:pPr>
              <w:pStyle w:val="TableParagraph"/>
              <w:spacing w:line="205" w:lineRule="exact"/>
              <w:ind w:left="469"/>
              <w:rPr>
                <w:rFonts w:ascii="Palatino Linotype" w:hAnsi="Palatino Linotype" w:cs="Arial"/>
                <w:b/>
                <w:sz w:val="18"/>
                <w:lang w:val="es-CO"/>
              </w:rPr>
            </w:pPr>
          </w:p>
          <w:p w14:paraId="16AEBC8F" w14:textId="77777777" w:rsidR="00F45411" w:rsidRPr="009F6C74" w:rsidRDefault="00F45411" w:rsidP="00F752CD">
            <w:pPr>
              <w:pStyle w:val="TableParagraph"/>
              <w:spacing w:line="205" w:lineRule="exact"/>
              <w:rPr>
                <w:rFonts w:ascii="Palatino Linotype" w:hAnsi="Palatino Linotype" w:cs="Arial"/>
                <w:b/>
                <w:sz w:val="18"/>
                <w:lang w:val="es-CO"/>
              </w:rPr>
            </w:pPr>
            <w:r w:rsidRPr="009F6C74">
              <w:rPr>
                <w:rFonts w:ascii="Palatino Linotype" w:hAnsi="Palatino Linotype" w:cs="Arial"/>
                <w:w w:val="80"/>
                <w:sz w:val="18"/>
                <w:lang w:val="es-CO"/>
              </w:rPr>
              <w:t xml:space="preserve">  </w:t>
            </w:r>
            <w:r w:rsidRPr="009F6C74">
              <w:rPr>
                <w:rFonts w:ascii="Palatino Linotype" w:hAnsi="Palatino Linotype" w:cs="Arial"/>
                <w:b/>
                <w:color w:val="2D74B5"/>
                <w:w w:val="90"/>
                <w:sz w:val="18"/>
                <w:lang w:val="es-CO"/>
              </w:rPr>
              <w:t>Evidencias</w:t>
            </w:r>
          </w:p>
          <w:p w14:paraId="48848268" w14:textId="77777777" w:rsidR="00F45411" w:rsidRPr="009F6C74" w:rsidRDefault="00F45411" w:rsidP="00F752CD">
            <w:pPr>
              <w:pStyle w:val="TableParagraph"/>
              <w:spacing w:before="9"/>
              <w:rPr>
                <w:rFonts w:ascii="Palatino Linotype" w:hAnsi="Palatino Linotype" w:cs="Arial"/>
                <w:b/>
                <w:sz w:val="17"/>
                <w:lang w:val="es-CO"/>
              </w:rPr>
            </w:pPr>
          </w:p>
          <w:p w14:paraId="1E8B9C10" w14:textId="77777777" w:rsidR="00F45411" w:rsidRPr="009F6C74" w:rsidRDefault="00F45411" w:rsidP="00F752CD">
            <w:pPr>
              <w:pStyle w:val="TableParagraph"/>
              <w:spacing w:before="9"/>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Las evidencias correspondientes a la descripción y al avance programado para el mes de febrero se encuentran disponibles en:</w:t>
            </w:r>
          </w:p>
          <w:p w14:paraId="6CEEC1D7" w14:textId="77777777" w:rsidR="00F45411" w:rsidRPr="009F6C74" w:rsidRDefault="00F45411" w:rsidP="00F752CD">
            <w:pPr>
              <w:pStyle w:val="TableParagraph"/>
              <w:spacing w:before="9"/>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lastRenderedPageBreak/>
              <w:t xml:space="preserve">https://drive.google.com/drive/folders/1RAyJ8h-4KHGO6jBuWRjU0pRmtccHB2BA?usp=sharing </w:t>
            </w:r>
          </w:p>
          <w:p w14:paraId="1E8F3F82" w14:textId="77777777" w:rsidR="00F45411" w:rsidRPr="009F6C74" w:rsidRDefault="00F45411" w:rsidP="00F752CD">
            <w:pPr>
              <w:pStyle w:val="TableParagraph"/>
              <w:tabs>
                <w:tab w:val="left" w:pos="469"/>
                <w:tab w:val="left" w:pos="470"/>
              </w:tabs>
              <w:ind w:right="2651"/>
              <w:rPr>
                <w:rFonts w:ascii="Palatino Linotype" w:hAnsi="Palatino Linotype" w:cs="Arial"/>
                <w:b/>
                <w:sz w:val="18"/>
                <w:lang w:val="es-CO"/>
              </w:rPr>
            </w:pPr>
          </w:p>
          <w:p w14:paraId="78840F00" w14:textId="77777777" w:rsidR="00F45411" w:rsidRPr="009F6C74" w:rsidRDefault="00F45411" w:rsidP="00F752CD">
            <w:pPr>
              <w:pStyle w:val="TableParagraph"/>
              <w:tabs>
                <w:tab w:val="left" w:pos="469"/>
                <w:tab w:val="left" w:pos="470"/>
              </w:tabs>
              <w:ind w:left="108" w:right="2651"/>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Ubicación</w:t>
            </w:r>
            <w:r w:rsidRPr="009F6C74">
              <w:rPr>
                <w:rFonts w:ascii="Palatino Linotype" w:hAnsi="Palatino Linotype" w:cs="Arial"/>
                <w:b/>
                <w:color w:val="2D74B5"/>
                <w:spacing w:val="-7"/>
                <w:w w:val="90"/>
                <w:sz w:val="18"/>
                <w:lang w:val="es-CO"/>
              </w:rPr>
              <w:t xml:space="preserve"> </w:t>
            </w:r>
            <w:r w:rsidRPr="009F6C74">
              <w:rPr>
                <w:rFonts w:ascii="Palatino Linotype" w:hAnsi="Palatino Linotype" w:cs="Arial"/>
                <w:b/>
                <w:color w:val="2D74B5"/>
                <w:w w:val="90"/>
                <w:sz w:val="18"/>
                <w:lang w:val="es-CO"/>
              </w:rPr>
              <w:t>evidencias:</w:t>
            </w:r>
          </w:p>
          <w:p w14:paraId="7D407CB7" w14:textId="77777777" w:rsidR="00F45411" w:rsidRPr="009F6C74" w:rsidRDefault="00F45411" w:rsidP="00F752CD">
            <w:pPr>
              <w:pStyle w:val="TableParagraph"/>
              <w:spacing w:before="9"/>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https://drive.google.com/drive/folders/1RAyJ8h-4KHGO6jBuWRjU0pRmtccHB2BA?usp=sharing </w:t>
            </w:r>
          </w:p>
        </w:tc>
      </w:tr>
    </w:tbl>
    <w:p w14:paraId="7A909286" w14:textId="17522A20" w:rsidR="006E0840" w:rsidRPr="009F6C74" w:rsidRDefault="006E0840" w:rsidP="00F45411">
      <w:pPr>
        <w:pStyle w:val="Textoindependiente"/>
        <w:spacing w:before="10"/>
        <w:rPr>
          <w:rFonts w:ascii="Palatino Linotype" w:hAnsi="Palatino Linotype" w:cs="Arial"/>
          <w:b/>
          <w:sz w:val="29"/>
        </w:rPr>
      </w:pPr>
    </w:p>
    <w:p w14:paraId="12020D0E" w14:textId="77777777" w:rsidR="005E536C" w:rsidRPr="009F6C74" w:rsidRDefault="005677FE" w:rsidP="005E536C">
      <w:pPr>
        <w:pStyle w:val="Textoindependiente"/>
        <w:spacing w:before="6"/>
        <w:rPr>
          <w:rFonts w:ascii="Palatino Linotype" w:eastAsiaTheme="majorEastAsia" w:hAnsi="Palatino Linotype" w:cstheme="majorBidi"/>
          <w:b/>
          <w:i/>
        </w:rPr>
      </w:pPr>
      <w:r w:rsidRPr="009F6C74">
        <w:rPr>
          <w:rFonts w:ascii="Palatino Linotype" w:eastAsiaTheme="majorEastAsia" w:hAnsi="Palatino Linotype" w:cstheme="majorBidi"/>
          <w:b/>
          <w:i/>
        </w:rPr>
        <w:t>Resumen de movimientos presupuestales</w:t>
      </w:r>
    </w:p>
    <w:p w14:paraId="6A2DE297" w14:textId="327EE238" w:rsidR="005D520B" w:rsidRPr="009F6C74" w:rsidRDefault="005D520B" w:rsidP="009F6C74">
      <w:pPr>
        <w:pStyle w:val="Descripcin"/>
        <w:rPr>
          <w:rFonts w:ascii="Palatino Linotype" w:hAnsi="Palatino Linotype" w:cs="Arial"/>
          <w:sz w:val="20"/>
        </w:rPr>
      </w:pPr>
      <w:bookmarkStart w:id="81" w:name="_bookmark37"/>
      <w:bookmarkStart w:id="82" w:name="_Toc71148591"/>
      <w:bookmarkEnd w:id="81"/>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21</w:t>
      </w:r>
      <w:r w:rsidRPr="009F6C74">
        <w:rPr>
          <w:rFonts w:ascii="Palatino Linotype" w:hAnsi="Palatino Linotype"/>
        </w:rPr>
        <w:fldChar w:fldCharType="end"/>
      </w:r>
      <w:r w:rsidRPr="009F6C74">
        <w:rPr>
          <w:rFonts w:ascii="Palatino Linotype" w:hAnsi="Palatino Linotype"/>
        </w:rPr>
        <w:t>. Resumen de movimientos presupuestales</w:t>
      </w:r>
      <w:bookmarkEnd w:id="82"/>
    </w:p>
    <w:p w14:paraId="73BB9944" w14:textId="79F8FF0B" w:rsidR="005E536C" w:rsidRPr="009F6C74" w:rsidRDefault="005E536C" w:rsidP="005E536C">
      <w:pPr>
        <w:pStyle w:val="Textoindependiente"/>
        <w:spacing w:before="251"/>
        <w:ind w:left="181"/>
        <w:jc w:val="both"/>
        <w:rPr>
          <w:rFonts w:ascii="Palatino Linotype" w:hAnsi="Palatino Linotype" w:cs="Arial"/>
        </w:rPr>
      </w:pPr>
      <w:r w:rsidRPr="009F6C74">
        <w:rPr>
          <w:rFonts w:ascii="Palatino Linotype" w:hAnsi="Palatino Linotype" w:cs="Arial"/>
          <w:sz w:val="20"/>
        </w:rPr>
        <w:t>A continuación, se presenta el detalle los movimientos presupuestales realizados a 15 de marzo</w:t>
      </w:r>
      <w:r w:rsidR="005D520B" w:rsidRPr="009F6C74">
        <w:rPr>
          <w:rFonts w:ascii="Palatino Linotype" w:hAnsi="Palatino Linotype" w:cs="Arial"/>
          <w:sz w:val="20"/>
        </w:rPr>
        <w:t>,</w:t>
      </w:r>
      <w:r w:rsidRPr="009F6C74">
        <w:rPr>
          <w:rFonts w:ascii="Palatino Linotype" w:hAnsi="Palatino Linotype" w:cs="Arial"/>
          <w:sz w:val="20"/>
        </w:rPr>
        <w:t xml:space="preserve"> así:</w:t>
      </w:r>
    </w:p>
    <w:p w14:paraId="7EF3B4F8" w14:textId="77777777" w:rsidR="005E536C" w:rsidRPr="009F6C74" w:rsidRDefault="005E536C" w:rsidP="005E536C">
      <w:pPr>
        <w:pStyle w:val="Textoindependiente"/>
        <w:rPr>
          <w:rFonts w:ascii="Palatino Linotype" w:hAnsi="Palatino Linotype" w:cs="Arial"/>
          <w:sz w:val="20"/>
        </w:rPr>
      </w:pPr>
    </w:p>
    <w:p w14:paraId="66728441" w14:textId="77777777" w:rsidR="005E536C" w:rsidRPr="009F6C74" w:rsidRDefault="005E536C" w:rsidP="005E536C">
      <w:pPr>
        <w:pStyle w:val="Textoindependiente"/>
        <w:spacing w:before="7"/>
        <w:rPr>
          <w:rFonts w:ascii="Palatino Linotype" w:hAnsi="Palatino Linotype" w:cs="Arial"/>
          <w:sz w:val="18"/>
        </w:rPr>
      </w:pPr>
    </w:p>
    <w:tbl>
      <w:tblPr>
        <w:tblStyle w:val="TableNormal"/>
        <w:tblW w:w="9302" w:type="dxa"/>
        <w:tblInd w:w="19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655"/>
        <w:gridCol w:w="2204"/>
        <w:gridCol w:w="914"/>
        <w:gridCol w:w="851"/>
        <w:gridCol w:w="1298"/>
        <w:gridCol w:w="686"/>
        <w:gridCol w:w="851"/>
        <w:gridCol w:w="425"/>
        <w:gridCol w:w="636"/>
        <w:gridCol w:w="782"/>
      </w:tblGrid>
      <w:tr w:rsidR="005E536C" w:rsidRPr="009F6C74" w14:paraId="7AAB5344" w14:textId="77777777" w:rsidTr="002374F4">
        <w:trPr>
          <w:trHeight w:val="452"/>
          <w:tblHeader/>
        </w:trPr>
        <w:tc>
          <w:tcPr>
            <w:tcW w:w="655" w:type="dxa"/>
            <w:tcBorders>
              <w:bottom w:val="single" w:sz="6" w:space="0" w:color="000000"/>
            </w:tcBorders>
          </w:tcPr>
          <w:p w14:paraId="52489CAF" w14:textId="77777777" w:rsidR="005E536C" w:rsidRPr="009F6C74" w:rsidRDefault="005E536C" w:rsidP="005E536C">
            <w:pPr>
              <w:pStyle w:val="TableParagraph"/>
              <w:rPr>
                <w:rFonts w:ascii="Palatino Linotype" w:hAnsi="Palatino Linotype" w:cs="Arial"/>
                <w:sz w:val="12"/>
                <w:lang w:val="es-CO"/>
              </w:rPr>
            </w:pPr>
          </w:p>
        </w:tc>
        <w:tc>
          <w:tcPr>
            <w:tcW w:w="2204" w:type="dxa"/>
            <w:tcBorders>
              <w:bottom w:val="single" w:sz="6" w:space="0" w:color="000000"/>
              <w:right w:val="single" w:sz="4" w:space="0" w:color="000000"/>
            </w:tcBorders>
          </w:tcPr>
          <w:p w14:paraId="46AFD511" w14:textId="77777777" w:rsidR="005E536C" w:rsidRPr="009F6C74" w:rsidRDefault="005E536C" w:rsidP="005E536C">
            <w:pPr>
              <w:pStyle w:val="TableParagraph"/>
              <w:rPr>
                <w:rFonts w:ascii="Palatino Linotype" w:hAnsi="Palatino Linotype" w:cs="Arial"/>
                <w:sz w:val="12"/>
                <w:lang w:val="es-CO"/>
              </w:rPr>
            </w:pPr>
          </w:p>
        </w:tc>
        <w:tc>
          <w:tcPr>
            <w:tcW w:w="3749" w:type="dxa"/>
            <w:gridSpan w:val="4"/>
            <w:tcBorders>
              <w:top w:val="single" w:sz="4" w:space="0" w:color="000000"/>
              <w:left w:val="single" w:sz="4" w:space="0" w:color="000000"/>
              <w:bottom w:val="single" w:sz="6" w:space="0" w:color="000000"/>
              <w:right w:val="single" w:sz="6" w:space="0" w:color="000000"/>
            </w:tcBorders>
            <w:shd w:val="clear" w:color="auto" w:fill="4F81BC"/>
          </w:tcPr>
          <w:p w14:paraId="628DD1CD" w14:textId="77777777" w:rsidR="005E536C" w:rsidRPr="009F6C74" w:rsidRDefault="005E536C" w:rsidP="005E536C">
            <w:pPr>
              <w:pStyle w:val="TableParagraph"/>
              <w:spacing w:before="5" w:line="210" w:lineRule="atLeast"/>
              <w:ind w:left="1444" w:right="656" w:hanging="655"/>
              <w:rPr>
                <w:rFonts w:ascii="Palatino Linotype" w:hAnsi="Palatino Linotype" w:cs="Arial"/>
                <w:b/>
                <w:sz w:val="16"/>
              </w:rPr>
            </w:pPr>
            <w:r w:rsidRPr="009F6C74">
              <w:rPr>
                <w:rFonts w:ascii="Palatino Linotype" w:hAnsi="Palatino Linotype" w:cs="Arial"/>
                <w:b/>
                <w:color w:val="FFFFFF"/>
                <w:w w:val="70"/>
                <w:sz w:val="16"/>
              </w:rPr>
              <w:t>INVERSIÓN</w:t>
            </w:r>
            <w:r w:rsidRPr="009F6C74">
              <w:rPr>
                <w:rFonts w:ascii="Palatino Linotype" w:hAnsi="Palatino Linotype" w:cs="Arial"/>
                <w:b/>
                <w:color w:val="FFFFFF"/>
                <w:spacing w:val="10"/>
                <w:w w:val="70"/>
                <w:sz w:val="16"/>
              </w:rPr>
              <w:t xml:space="preserve"> </w:t>
            </w:r>
            <w:r w:rsidRPr="009F6C74">
              <w:rPr>
                <w:rFonts w:ascii="Palatino Linotype" w:hAnsi="Palatino Linotype" w:cs="Arial"/>
                <w:b/>
                <w:color w:val="FFFFFF"/>
                <w:w w:val="70"/>
                <w:sz w:val="16"/>
              </w:rPr>
              <w:t>NACIÓN</w:t>
            </w:r>
            <w:r w:rsidRPr="009F6C74">
              <w:rPr>
                <w:rFonts w:ascii="Palatino Linotype" w:hAnsi="Palatino Linotype" w:cs="Arial"/>
                <w:b/>
                <w:color w:val="FFFFFF"/>
                <w:spacing w:val="10"/>
                <w:w w:val="70"/>
                <w:sz w:val="16"/>
              </w:rPr>
              <w:t xml:space="preserve"> </w:t>
            </w:r>
            <w:r w:rsidRPr="009F6C74">
              <w:rPr>
                <w:rFonts w:ascii="Palatino Linotype" w:hAnsi="Palatino Linotype" w:cs="Arial"/>
                <w:b/>
                <w:color w:val="FFFFFF"/>
                <w:w w:val="70"/>
                <w:sz w:val="16"/>
              </w:rPr>
              <w:t>C-3204-0900-3</w:t>
            </w:r>
            <w:r w:rsidRPr="009F6C74">
              <w:rPr>
                <w:rFonts w:ascii="Palatino Linotype" w:hAnsi="Palatino Linotype" w:cs="Arial"/>
                <w:b/>
                <w:color w:val="FFFFFF"/>
                <w:spacing w:val="-23"/>
                <w:w w:val="70"/>
                <w:sz w:val="16"/>
              </w:rPr>
              <w:t xml:space="preserve"> </w:t>
            </w:r>
            <w:r w:rsidRPr="009F6C74">
              <w:rPr>
                <w:rFonts w:ascii="Palatino Linotype" w:hAnsi="Palatino Linotype" w:cs="Arial"/>
                <w:b/>
                <w:color w:val="FFFFFF"/>
                <w:w w:val="70"/>
                <w:sz w:val="16"/>
              </w:rPr>
              <w:t>(REC 11)</w:t>
            </w:r>
          </w:p>
        </w:tc>
        <w:tc>
          <w:tcPr>
            <w:tcW w:w="2694" w:type="dxa"/>
            <w:gridSpan w:val="4"/>
            <w:tcBorders>
              <w:top w:val="single" w:sz="4" w:space="0" w:color="000000"/>
              <w:left w:val="single" w:sz="6" w:space="0" w:color="000000"/>
              <w:bottom w:val="single" w:sz="6" w:space="0" w:color="000000"/>
              <w:right w:val="single" w:sz="4" w:space="0" w:color="000000"/>
            </w:tcBorders>
            <w:shd w:val="clear" w:color="auto" w:fill="4F81BC"/>
          </w:tcPr>
          <w:p w14:paraId="75B6A380" w14:textId="77777777" w:rsidR="005E536C" w:rsidRPr="009F6C74" w:rsidRDefault="005E536C" w:rsidP="005E536C">
            <w:pPr>
              <w:pStyle w:val="TableParagraph"/>
              <w:spacing w:before="5" w:line="210" w:lineRule="atLeast"/>
              <w:ind w:left="1154" w:right="283" w:hanging="728"/>
              <w:rPr>
                <w:rFonts w:ascii="Palatino Linotype" w:hAnsi="Palatino Linotype" w:cs="Arial"/>
                <w:b/>
                <w:sz w:val="16"/>
              </w:rPr>
            </w:pPr>
            <w:r w:rsidRPr="009F6C74">
              <w:rPr>
                <w:rFonts w:ascii="Palatino Linotype" w:hAnsi="Palatino Linotype" w:cs="Arial"/>
                <w:b/>
                <w:color w:val="FFFFFF"/>
                <w:w w:val="70"/>
                <w:sz w:val="16"/>
              </w:rPr>
              <w:t>INVERSIÓN</w:t>
            </w:r>
            <w:r w:rsidRPr="009F6C74">
              <w:rPr>
                <w:rFonts w:ascii="Palatino Linotype" w:hAnsi="Palatino Linotype" w:cs="Arial"/>
                <w:b/>
                <w:color w:val="FFFFFF"/>
                <w:spacing w:val="5"/>
                <w:w w:val="70"/>
                <w:sz w:val="16"/>
              </w:rPr>
              <w:t xml:space="preserve"> </w:t>
            </w:r>
            <w:r w:rsidRPr="009F6C74">
              <w:rPr>
                <w:rFonts w:ascii="Palatino Linotype" w:hAnsi="Palatino Linotype" w:cs="Arial"/>
                <w:b/>
                <w:color w:val="FFFFFF"/>
                <w:w w:val="70"/>
                <w:sz w:val="16"/>
              </w:rPr>
              <w:t>PROPIOS</w:t>
            </w:r>
            <w:r w:rsidRPr="009F6C74">
              <w:rPr>
                <w:rFonts w:ascii="Palatino Linotype" w:hAnsi="Palatino Linotype" w:cs="Arial"/>
                <w:b/>
                <w:color w:val="FFFFFF"/>
                <w:spacing w:val="4"/>
                <w:w w:val="70"/>
                <w:sz w:val="16"/>
              </w:rPr>
              <w:t xml:space="preserve"> </w:t>
            </w:r>
            <w:r w:rsidRPr="009F6C74">
              <w:rPr>
                <w:rFonts w:ascii="Palatino Linotype" w:hAnsi="Palatino Linotype" w:cs="Arial"/>
                <w:b/>
                <w:color w:val="FFFFFF"/>
                <w:w w:val="70"/>
                <w:sz w:val="16"/>
              </w:rPr>
              <w:t>-</w:t>
            </w:r>
            <w:r w:rsidRPr="009F6C74">
              <w:rPr>
                <w:rFonts w:ascii="Palatino Linotype" w:hAnsi="Palatino Linotype" w:cs="Arial"/>
                <w:b/>
                <w:color w:val="FFFFFF"/>
                <w:spacing w:val="24"/>
                <w:w w:val="70"/>
                <w:sz w:val="16"/>
              </w:rPr>
              <w:t xml:space="preserve"> </w:t>
            </w:r>
            <w:r w:rsidRPr="009F6C74">
              <w:rPr>
                <w:rFonts w:ascii="Palatino Linotype" w:hAnsi="Palatino Linotype" w:cs="Arial"/>
                <w:b/>
                <w:color w:val="FFFFFF"/>
                <w:w w:val="70"/>
                <w:sz w:val="16"/>
              </w:rPr>
              <w:t>C-3204-0900-3</w:t>
            </w:r>
            <w:r w:rsidRPr="009F6C74">
              <w:rPr>
                <w:rFonts w:ascii="Palatino Linotype" w:hAnsi="Palatino Linotype" w:cs="Arial"/>
                <w:b/>
                <w:color w:val="FFFFFF"/>
                <w:spacing w:val="-23"/>
                <w:w w:val="70"/>
                <w:sz w:val="16"/>
              </w:rPr>
              <w:t xml:space="preserve"> </w:t>
            </w:r>
            <w:r w:rsidRPr="009F6C74">
              <w:rPr>
                <w:rFonts w:ascii="Palatino Linotype" w:hAnsi="Palatino Linotype" w:cs="Arial"/>
                <w:b/>
                <w:color w:val="FFFFFF"/>
                <w:w w:val="70"/>
                <w:sz w:val="16"/>
              </w:rPr>
              <w:t>(REC 20)</w:t>
            </w:r>
          </w:p>
        </w:tc>
      </w:tr>
      <w:tr w:rsidR="005E536C" w:rsidRPr="009F6C74" w14:paraId="0023F357" w14:textId="77777777" w:rsidTr="002374F4">
        <w:trPr>
          <w:trHeight w:val="187"/>
          <w:tblHeader/>
        </w:trPr>
        <w:tc>
          <w:tcPr>
            <w:tcW w:w="2859"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19A65BF4" w14:textId="77777777" w:rsidR="005E536C" w:rsidRPr="009F6C74" w:rsidRDefault="005E536C" w:rsidP="005E536C">
            <w:pPr>
              <w:pStyle w:val="TableParagraph"/>
              <w:spacing w:before="3"/>
              <w:rPr>
                <w:rFonts w:ascii="Palatino Linotype" w:hAnsi="Palatino Linotype" w:cs="Arial"/>
                <w:sz w:val="17"/>
              </w:rPr>
            </w:pPr>
          </w:p>
          <w:p w14:paraId="1E226A0C" w14:textId="77777777" w:rsidR="005E536C" w:rsidRPr="009F6C74" w:rsidRDefault="005E536C" w:rsidP="005E536C">
            <w:pPr>
              <w:pStyle w:val="TableParagraph"/>
              <w:ind w:left="1159" w:right="1151"/>
              <w:jc w:val="center"/>
              <w:rPr>
                <w:rFonts w:ascii="Palatino Linotype" w:hAnsi="Palatino Linotype" w:cs="Arial"/>
                <w:b/>
                <w:sz w:val="15"/>
              </w:rPr>
            </w:pPr>
            <w:r w:rsidRPr="009F6C74">
              <w:rPr>
                <w:rFonts w:ascii="Palatino Linotype" w:hAnsi="Palatino Linotype" w:cs="Arial"/>
                <w:b/>
                <w:color w:val="FFFFFF"/>
                <w:w w:val="85"/>
                <w:sz w:val="15"/>
              </w:rPr>
              <w:t>Actividad</w:t>
            </w:r>
          </w:p>
        </w:tc>
        <w:tc>
          <w:tcPr>
            <w:tcW w:w="914"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294B1000" w14:textId="2C6BDCE4" w:rsidR="005E536C" w:rsidRPr="009F6C74" w:rsidRDefault="005E536C" w:rsidP="005E536C">
            <w:pPr>
              <w:pStyle w:val="TableParagraph"/>
              <w:spacing w:before="97" w:line="264" w:lineRule="auto"/>
              <w:ind w:left="179" w:hanging="140"/>
              <w:rPr>
                <w:rFonts w:ascii="Palatino Linotype" w:hAnsi="Palatino Linotype" w:cs="Arial"/>
                <w:b/>
                <w:sz w:val="15"/>
              </w:rPr>
            </w:pPr>
            <w:r w:rsidRPr="009F6C74">
              <w:rPr>
                <w:rFonts w:ascii="Palatino Linotype" w:hAnsi="Palatino Linotype" w:cs="Arial"/>
                <w:b/>
                <w:color w:val="FFFFFF"/>
                <w:w w:val="70"/>
                <w:sz w:val="15"/>
              </w:rPr>
              <w:t>Apropiación</w:t>
            </w:r>
            <w:r w:rsidRPr="009F6C74">
              <w:rPr>
                <w:rFonts w:ascii="Palatino Linotype" w:hAnsi="Palatino Linotype" w:cs="Arial"/>
                <w:b/>
                <w:color w:val="FFFFFF"/>
                <w:spacing w:val="1"/>
                <w:w w:val="70"/>
                <w:sz w:val="15"/>
              </w:rPr>
              <w:t xml:space="preserve"> </w:t>
            </w:r>
            <w:r w:rsidR="005D520B" w:rsidRPr="009F6C74">
              <w:rPr>
                <w:rFonts w:ascii="Palatino Linotype" w:hAnsi="Palatino Linotype" w:cs="Arial"/>
                <w:b/>
                <w:color w:val="FFFFFF"/>
                <w:w w:val="85"/>
                <w:sz w:val="15"/>
              </w:rPr>
              <w:t>inicial</w:t>
            </w:r>
          </w:p>
        </w:tc>
        <w:tc>
          <w:tcPr>
            <w:tcW w:w="2149" w:type="dxa"/>
            <w:gridSpan w:val="2"/>
            <w:tcBorders>
              <w:top w:val="single" w:sz="6" w:space="0" w:color="000000"/>
              <w:left w:val="single" w:sz="4" w:space="0" w:color="000000"/>
              <w:bottom w:val="single" w:sz="6" w:space="0" w:color="000000"/>
              <w:right w:val="single" w:sz="4" w:space="0" w:color="000000"/>
            </w:tcBorders>
            <w:shd w:val="clear" w:color="auto" w:fill="4F81BC"/>
          </w:tcPr>
          <w:p w14:paraId="3FB187F9" w14:textId="77777777" w:rsidR="005E536C" w:rsidRPr="009F6C74" w:rsidRDefault="005E536C" w:rsidP="005E536C">
            <w:pPr>
              <w:pStyle w:val="TableParagraph"/>
              <w:spacing w:before="6" w:line="161" w:lineRule="exact"/>
              <w:ind w:left="793" w:right="781"/>
              <w:jc w:val="center"/>
              <w:rPr>
                <w:rFonts w:ascii="Palatino Linotype" w:hAnsi="Palatino Linotype" w:cs="Arial"/>
                <w:b/>
                <w:sz w:val="15"/>
              </w:rPr>
            </w:pPr>
            <w:r w:rsidRPr="009F6C74">
              <w:rPr>
                <w:rFonts w:ascii="Palatino Linotype" w:hAnsi="Palatino Linotype" w:cs="Arial"/>
                <w:b/>
                <w:color w:val="FFFFFF"/>
                <w:w w:val="85"/>
                <w:sz w:val="15"/>
              </w:rPr>
              <w:t>Traslado</w:t>
            </w:r>
          </w:p>
        </w:tc>
        <w:tc>
          <w:tcPr>
            <w:tcW w:w="686" w:type="dxa"/>
            <w:vMerge w:val="restart"/>
            <w:tcBorders>
              <w:top w:val="single" w:sz="6" w:space="0" w:color="000000"/>
              <w:left w:val="single" w:sz="4" w:space="0" w:color="000000"/>
              <w:bottom w:val="single" w:sz="6" w:space="0" w:color="000000"/>
              <w:right w:val="single" w:sz="6" w:space="0" w:color="000000"/>
            </w:tcBorders>
            <w:shd w:val="clear" w:color="auto" w:fill="4F81BC"/>
          </w:tcPr>
          <w:p w14:paraId="18BA293C" w14:textId="23F8174C" w:rsidR="005E536C" w:rsidRPr="009F6C74" w:rsidRDefault="005E536C" w:rsidP="005E536C">
            <w:pPr>
              <w:pStyle w:val="TableParagraph"/>
              <w:spacing w:before="97" w:line="264" w:lineRule="auto"/>
              <w:ind w:left="71" w:right="12" w:hanging="30"/>
              <w:rPr>
                <w:rFonts w:ascii="Palatino Linotype" w:hAnsi="Palatino Linotype" w:cs="Arial"/>
                <w:b/>
                <w:sz w:val="15"/>
              </w:rPr>
            </w:pPr>
            <w:r w:rsidRPr="009F6C74">
              <w:rPr>
                <w:rFonts w:ascii="Palatino Linotype" w:hAnsi="Palatino Linotype" w:cs="Arial"/>
                <w:b/>
                <w:color w:val="FFFFFF"/>
                <w:w w:val="70"/>
                <w:sz w:val="15"/>
              </w:rPr>
              <w:t>Apropiación</w:t>
            </w:r>
            <w:r w:rsidRPr="009F6C74">
              <w:rPr>
                <w:rFonts w:ascii="Palatino Linotype" w:hAnsi="Palatino Linotype" w:cs="Arial"/>
                <w:b/>
                <w:color w:val="FFFFFF"/>
                <w:spacing w:val="-21"/>
                <w:w w:val="70"/>
                <w:sz w:val="15"/>
              </w:rPr>
              <w:t xml:space="preserve"> </w:t>
            </w:r>
            <w:r w:rsidRPr="009F6C74">
              <w:rPr>
                <w:rFonts w:ascii="Palatino Linotype" w:hAnsi="Palatino Linotype" w:cs="Arial"/>
                <w:b/>
                <w:color w:val="FFFFFF"/>
                <w:w w:val="70"/>
                <w:sz w:val="15"/>
              </w:rPr>
              <w:t>n</w:t>
            </w:r>
            <w:r w:rsidRPr="009F6C74">
              <w:rPr>
                <w:rFonts w:ascii="Palatino Linotype" w:hAnsi="Palatino Linotype" w:cs="Arial"/>
                <w:b/>
                <w:color w:val="FFFFFF"/>
                <w:spacing w:val="5"/>
                <w:w w:val="70"/>
                <w:sz w:val="15"/>
              </w:rPr>
              <w:t xml:space="preserve"> </w:t>
            </w:r>
            <w:r w:rsidR="005D520B" w:rsidRPr="009F6C74">
              <w:rPr>
                <w:rFonts w:ascii="Palatino Linotype" w:hAnsi="Palatino Linotype" w:cs="Arial"/>
                <w:b/>
                <w:color w:val="FFFFFF"/>
                <w:w w:val="70"/>
                <w:sz w:val="15"/>
              </w:rPr>
              <w:t>vigente</w:t>
            </w:r>
          </w:p>
        </w:tc>
        <w:tc>
          <w:tcPr>
            <w:tcW w:w="851" w:type="dxa"/>
            <w:vMerge w:val="restart"/>
            <w:tcBorders>
              <w:top w:val="single" w:sz="6" w:space="0" w:color="000000"/>
              <w:left w:val="single" w:sz="6" w:space="0" w:color="000000"/>
              <w:bottom w:val="single" w:sz="6" w:space="0" w:color="000000"/>
              <w:right w:val="single" w:sz="4" w:space="0" w:color="000000"/>
            </w:tcBorders>
            <w:shd w:val="clear" w:color="auto" w:fill="4F81BC"/>
          </w:tcPr>
          <w:p w14:paraId="38CCAB1A" w14:textId="6427D794" w:rsidR="005E536C" w:rsidRPr="009F6C74" w:rsidRDefault="005E536C" w:rsidP="005E536C">
            <w:pPr>
              <w:pStyle w:val="TableParagraph"/>
              <w:spacing w:before="97" w:line="264" w:lineRule="auto"/>
              <w:ind w:left="242" w:hanging="140"/>
              <w:rPr>
                <w:rFonts w:ascii="Palatino Linotype" w:hAnsi="Palatino Linotype" w:cs="Arial"/>
                <w:b/>
                <w:sz w:val="15"/>
              </w:rPr>
            </w:pPr>
            <w:r w:rsidRPr="009F6C74">
              <w:rPr>
                <w:rFonts w:ascii="Palatino Linotype" w:hAnsi="Palatino Linotype" w:cs="Arial"/>
                <w:b/>
                <w:color w:val="FFFFFF"/>
                <w:w w:val="70"/>
                <w:sz w:val="15"/>
              </w:rPr>
              <w:t>Apropiación</w:t>
            </w:r>
            <w:r w:rsidRPr="009F6C74">
              <w:rPr>
                <w:rFonts w:ascii="Palatino Linotype" w:hAnsi="Palatino Linotype" w:cs="Arial"/>
                <w:b/>
                <w:color w:val="FFFFFF"/>
                <w:spacing w:val="1"/>
                <w:w w:val="70"/>
                <w:sz w:val="15"/>
              </w:rPr>
              <w:t xml:space="preserve"> </w:t>
            </w:r>
            <w:r w:rsidR="005D520B" w:rsidRPr="009F6C74">
              <w:rPr>
                <w:rFonts w:ascii="Palatino Linotype" w:hAnsi="Palatino Linotype" w:cs="Arial"/>
                <w:b/>
                <w:color w:val="FFFFFF"/>
                <w:w w:val="85"/>
                <w:sz w:val="15"/>
              </w:rPr>
              <w:t>inicial</w:t>
            </w:r>
          </w:p>
        </w:tc>
        <w:tc>
          <w:tcPr>
            <w:tcW w:w="1061" w:type="dxa"/>
            <w:gridSpan w:val="2"/>
            <w:tcBorders>
              <w:top w:val="single" w:sz="6" w:space="0" w:color="000000"/>
              <w:left w:val="single" w:sz="4" w:space="0" w:color="000000"/>
              <w:bottom w:val="single" w:sz="6" w:space="0" w:color="000000"/>
              <w:right w:val="single" w:sz="4" w:space="0" w:color="000000"/>
            </w:tcBorders>
            <w:shd w:val="clear" w:color="auto" w:fill="4F81BC"/>
          </w:tcPr>
          <w:p w14:paraId="1ECCE927" w14:textId="77777777" w:rsidR="005E536C" w:rsidRPr="009F6C74" w:rsidRDefault="005E536C" w:rsidP="005E536C">
            <w:pPr>
              <w:pStyle w:val="TableParagraph"/>
              <w:spacing w:before="6" w:line="161" w:lineRule="exact"/>
              <w:ind w:left="385" w:right="373"/>
              <w:jc w:val="center"/>
              <w:rPr>
                <w:rFonts w:ascii="Palatino Linotype" w:hAnsi="Palatino Linotype" w:cs="Arial"/>
                <w:b/>
                <w:sz w:val="15"/>
              </w:rPr>
            </w:pPr>
            <w:r w:rsidRPr="009F6C74">
              <w:rPr>
                <w:rFonts w:ascii="Palatino Linotype" w:hAnsi="Palatino Linotype" w:cs="Arial"/>
                <w:b/>
                <w:color w:val="FFFFFF"/>
                <w:w w:val="85"/>
                <w:sz w:val="15"/>
              </w:rPr>
              <w:t>Traslado</w:t>
            </w:r>
          </w:p>
        </w:tc>
        <w:tc>
          <w:tcPr>
            <w:tcW w:w="782"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36193571" w14:textId="7255C34F" w:rsidR="005E536C" w:rsidRPr="009F6C74" w:rsidRDefault="005E536C" w:rsidP="005E536C">
            <w:pPr>
              <w:pStyle w:val="TableParagraph"/>
              <w:spacing w:before="97" w:line="264" w:lineRule="auto"/>
              <w:ind w:left="149" w:hanging="96"/>
              <w:rPr>
                <w:rFonts w:ascii="Palatino Linotype" w:hAnsi="Palatino Linotype" w:cs="Arial"/>
                <w:b/>
                <w:sz w:val="15"/>
              </w:rPr>
            </w:pPr>
            <w:r w:rsidRPr="009F6C74">
              <w:rPr>
                <w:rFonts w:ascii="Palatino Linotype" w:hAnsi="Palatino Linotype" w:cs="Arial"/>
                <w:b/>
                <w:color w:val="FFFFFF"/>
                <w:w w:val="70"/>
                <w:sz w:val="15"/>
              </w:rPr>
              <w:t>Apropiación</w:t>
            </w:r>
            <w:r w:rsidRPr="009F6C74">
              <w:rPr>
                <w:rFonts w:ascii="Palatino Linotype" w:hAnsi="Palatino Linotype" w:cs="Arial"/>
                <w:b/>
                <w:color w:val="FFFFFF"/>
                <w:spacing w:val="1"/>
                <w:w w:val="70"/>
                <w:sz w:val="15"/>
              </w:rPr>
              <w:t xml:space="preserve"> </w:t>
            </w:r>
            <w:r w:rsidR="005D520B" w:rsidRPr="009F6C74">
              <w:rPr>
                <w:rFonts w:ascii="Palatino Linotype" w:hAnsi="Palatino Linotype" w:cs="Arial"/>
                <w:b/>
                <w:color w:val="FFFFFF"/>
                <w:w w:val="85"/>
                <w:sz w:val="15"/>
              </w:rPr>
              <w:t>vigente</w:t>
            </w:r>
          </w:p>
        </w:tc>
      </w:tr>
      <w:tr w:rsidR="005E536C" w:rsidRPr="009F6C74" w14:paraId="278A3095" w14:textId="77777777" w:rsidTr="002374F4">
        <w:trPr>
          <w:trHeight w:val="390"/>
          <w:tblHeader/>
        </w:trPr>
        <w:tc>
          <w:tcPr>
            <w:tcW w:w="2859" w:type="dxa"/>
            <w:gridSpan w:val="2"/>
            <w:vMerge/>
            <w:tcBorders>
              <w:top w:val="nil"/>
              <w:left w:val="single" w:sz="4" w:space="0" w:color="000000"/>
              <w:bottom w:val="single" w:sz="6" w:space="0" w:color="000000"/>
              <w:right w:val="single" w:sz="4" w:space="0" w:color="000000"/>
            </w:tcBorders>
            <w:shd w:val="clear" w:color="auto" w:fill="4F81BC"/>
          </w:tcPr>
          <w:p w14:paraId="7E3B086C" w14:textId="77777777" w:rsidR="005E536C" w:rsidRPr="009F6C74" w:rsidRDefault="005E536C" w:rsidP="005E536C">
            <w:pPr>
              <w:rPr>
                <w:rFonts w:ascii="Palatino Linotype" w:hAnsi="Palatino Linotype" w:cs="Arial"/>
                <w:sz w:val="2"/>
                <w:szCs w:val="2"/>
              </w:rPr>
            </w:pPr>
          </w:p>
        </w:tc>
        <w:tc>
          <w:tcPr>
            <w:tcW w:w="914" w:type="dxa"/>
            <w:vMerge/>
            <w:tcBorders>
              <w:top w:val="nil"/>
              <w:left w:val="single" w:sz="4" w:space="0" w:color="000000"/>
              <w:bottom w:val="single" w:sz="6" w:space="0" w:color="000000"/>
              <w:right w:val="single" w:sz="4" w:space="0" w:color="000000"/>
            </w:tcBorders>
            <w:shd w:val="clear" w:color="auto" w:fill="4F81BC"/>
          </w:tcPr>
          <w:p w14:paraId="39BF23CD" w14:textId="77777777" w:rsidR="005E536C" w:rsidRPr="009F6C74" w:rsidRDefault="005E536C" w:rsidP="005E536C">
            <w:pPr>
              <w:rPr>
                <w:rFonts w:ascii="Palatino Linotype" w:hAnsi="Palatino Linotype" w:cs="Arial"/>
                <w:sz w:val="2"/>
                <w:szCs w:val="2"/>
              </w:rPr>
            </w:pPr>
          </w:p>
        </w:tc>
        <w:tc>
          <w:tcPr>
            <w:tcW w:w="851" w:type="dxa"/>
            <w:tcBorders>
              <w:top w:val="single" w:sz="6" w:space="0" w:color="000000"/>
              <w:left w:val="single" w:sz="4" w:space="0" w:color="000000"/>
              <w:bottom w:val="single" w:sz="6" w:space="0" w:color="000000"/>
              <w:right w:val="single" w:sz="4" w:space="0" w:color="000000"/>
            </w:tcBorders>
            <w:shd w:val="clear" w:color="auto" w:fill="4F81BC"/>
          </w:tcPr>
          <w:p w14:paraId="74CD4E67" w14:textId="77777777" w:rsidR="005E536C" w:rsidRPr="009F6C74" w:rsidRDefault="005E536C" w:rsidP="005E536C">
            <w:pPr>
              <w:pStyle w:val="TableParagraph"/>
              <w:spacing w:before="107"/>
              <w:ind w:left="143"/>
              <w:rPr>
                <w:rFonts w:ascii="Palatino Linotype" w:hAnsi="Palatino Linotype" w:cs="Arial"/>
                <w:b/>
                <w:sz w:val="15"/>
              </w:rPr>
            </w:pPr>
            <w:r w:rsidRPr="009F6C74">
              <w:rPr>
                <w:rFonts w:ascii="Palatino Linotype" w:hAnsi="Palatino Linotype" w:cs="Arial"/>
                <w:b/>
                <w:color w:val="FFFFFF"/>
                <w:w w:val="85"/>
                <w:sz w:val="15"/>
              </w:rPr>
              <w:t>Valor</w:t>
            </w:r>
          </w:p>
        </w:tc>
        <w:tc>
          <w:tcPr>
            <w:tcW w:w="1298" w:type="dxa"/>
            <w:tcBorders>
              <w:top w:val="single" w:sz="6" w:space="0" w:color="000000"/>
              <w:left w:val="single" w:sz="4" w:space="0" w:color="000000"/>
              <w:bottom w:val="single" w:sz="6" w:space="0" w:color="000000"/>
              <w:right w:val="single" w:sz="4" w:space="0" w:color="000000"/>
            </w:tcBorders>
            <w:shd w:val="clear" w:color="auto" w:fill="4F81BC"/>
          </w:tcPr>
          <w:p w14:paraId="0345CAF2" w14:textId="39860291" w:rsidR="005E536C" w:rsidRPr="009F6C74" w:rsidRDefault="005E536C" w:rsidP="005E536C">
            <w:pPr>
              <w:pStyle w:val="TableParagraph"/>
              <w:spacing w:before="107"/>
              <w:ind w:left="180"/>
              <w:rPr>
                <w:rFonts w:ascii="Palatino Linotype" w:hAnsi="Palatino Linotype" w:cs="Arial"/>
                <w:b/>
                <w:sz w:val="15"/>
              </w:rPr>
            </w:pPr>
            <w:r w:rsidRPr="009F6C74">
              <w:rPr>
                <w:rFonts w:ascii="Palatino Linotype" w:hAnsi="Palatino Linotype" w:cs="Arial"/>
                <w:b/>
                <w:color w:val="FFFFFF"/>
                <w:w w:val="70"/>
                <w:sz w:val="15"/>
              </w:rPr>
              <w:t>Actividad</w:t>
            </w:r>
            <w:r w:rsidRPr="009F6C74">
              <w:rPr>
                <w:rFonts w:ascii="Palatino Linotype" w:hAnsi="Palatino Linotype" w:cs="Arial"/>
                <w:b/>
                <w:color w:val="FFFFFF"/>
                <w:spacing w:val="7"/>
                <w:w w:val="70"/>
                <w:sz w:val="15"/>
              </w:rPr>
              <w:t xml:space="preserve"> </w:t>
            </w:r>
            <w:r w:rsidR="005D520B" w:rsidRPr="009F6C74">
              <w:rPr>
                <w:rFonts w:ascii="Palatino Linotype" w:hAnsi="Palatino Linotype" w:cs="Arial"/>
                <w:b/>
                <w:color w:val="FFFFFF"/>
                <w:w w:val="70"/>
                <w:sz w:val="15"/>
              </w:rPr>
              <w:t>origen/</w:t>
            </w:r>
            <w:r w:rsidR="005D520B" w:rsidRPr="009F6C74">
              <w:rPr>
                <w:rFonts w:ascii="Palatino Linotype" w:hAnsi="Palatino Linotype" w:cs="Arial"/>
                <w:b/>
                <w:color w:val="FFFFFF"/>
                <w:spacing w:val="3"/>
                <w:w w:val="70"/>
                <w:sz w:val="15"/>
              </w:rPr>
              <w:t xml:space="preserve"> </w:t>
            </w:r>
            <w:r w:rsidR="005D520B" w:rsidRPr="009F6C74">
              <w:rPr>
                <w:rFonts w:ascii="Palatino Linotype" w:hAnsi="Palatino Linotype" w:cs="Arial"/>
                <w:b/>
                <w:color w:val="FFFFFF"/>
                <w:w w:val="70"/>
                <w:sz w:val="15"/>
              </w:rPr>
              <w:t>destino</w:t>
            </w:r>
          </w:p>
        </w:tc>
        <w:tc>
          <w:tcPr>
            <w:tcW w:w="686" w:type="dxa"/>
            <w:vMerge/>
            <w:tcBorders>
              <w:top w:val="nil"/>
              <w:left w:val="single" w:sz="4" w:space="0" w:color="000000"/>
              <w:bottom w:val="single" w:sz="6" w:space="0" w:color="000000"/>
              <w:right w:val="single" w:sz="6" w:space="0" w:color="000000"/>
            </w:tcBorders>
            <w:shd w:val="clear" w:color="auto" w:fill="4F81BC"/>
          </w:tcPr>
          <w:p w14:paraId="27874D67" w14:textId="77777777" w:rsidR="005E536C" w:rsidRPr="009F6C74" w:rsidRDefault="005E536C" w:rsidP="005E536C">
            <w:pPr>
              <w:rPr>
                <w:rFonts w:ascii="Palatino Linotype" w:hAnsi="Palatino Linotype" w:cs="Arial"/>
                <w:sz w:val="2"/>
                <w:szCs w:val="2"/>
              </w:rPr>
            </w:pPr>
          </w:p>
        </w:tc>
        <w:tc>
          <w:tcPr>
            <w:tcW w:w="851" w:type="dxa"/>
            <w:vMerge/>
            <w:tcBorders>
              <w:top w:val="nil"/>
              <w:left w:val="single" w:sz="6" w:space="0" w:color="000000"/>
              <w:bottom w:val="single" w:sz="6" w:space="0" w:color="000000"/>
              <w:right w:val="single" w:sz="4" w:space="0" w:color="000000"/>
            </w:tcBorders>
            <w:shd w:val="clear" w:color="auto" w:fill="4F81BC"/>
          </w:tcPr>
          <w:p w14:paraId="0CB137B3" w14:textId="77777777" w:rsidR="005E536C" w:rsidRPr="009F6C74" w:rsidRDefault="005E536C" w:rsidP="005E536C">
            <w:pPr>
              <w:rPr>
                <w:rFonts w:ascii="Palatino Linotype" w:hAnsi="Palatino Linotype" w:cs="Arial"/>
                <w:sz w:val="2"/>
                <w:szCs w:val="2"/>
              </w:rPr>
            </w:pPr>
          </w:p>
        </w:tc>
        <w:tc>
          <w:tcPr>
            <w:tcW w:w="425" w:type="dxa"/>
            <w:tcBorders>
              <w:top w:val="single" w:sz="6" w:space="0" w:color="000000"/>
              <w:left w:val="single" w:sz="4" w:space="0" w:color="000000"/>
              <w:bottom w:val="single" w:sz="6" w:space="0" w:color="000000"/>
              <w:right w:val="single" w:sz="4" w:space="0" w:color="000000"/>
            </w:tcBorders>
            <w:shd w:val="clear" w:color="auto" w:fill="4F81BC"/>
          </w:tcPr>
          <w:p w14:paraId="05B278E4" w14:textId="77777777" w:rsidR="005E536C" w:rsidRPr="009F6C74" w:rsidRDefault="005E536C" w:rsidP="005E536C">
            <w:pPr>
              <w:pStyle w:val="TableParagraph"/>
              <w:spacing w:before="107"/>
              <w:ind w:left="110"/>
              <w:rPr>
                <w:rFonts w:ascii="Palatino Linotype" w:hAnsi="Palatino Linotype" w:cs="Arial"/>
                <w:b/>
                <w:sz w:val="15"/>
              </w:rPr>
            </w:pPr>
            <w:r w:rsidRPr="009F6C74">
              <w:rPr>
                <w:rFonts w:ascii="Palatino Linotype" w:hAnsi="Palatino Linotype" w:cs="Arial"/>
                <w:b/>
                <w:color w:val="FFFFFF"/>
                <w:w w:val="85"/>
                <w:sz w:val="15"/>
              </w:rPr>
              <w:t>Valor</w:t>
            </w:r>
          </w:p>
        </w:tc>
        <w:tc>
          <w:tcPr>
            <w:tcW w:w="636" w:type="dxa"/>
            <w:tcBorders>
              <w:top w:val="single" w:sz="6" w:space="0" w:color="000000"/>
              <w:left w:val="single" w:sz="4" w:space="0" w:color="000000"/>
              <w:bottom w:val="single" w:sz="6" w:space="0" w:color="000000"/>
              <w:right w:val="single" w:sz="4" w:space="0" w:color="000000"/>
            </w:tcBorders>
            <w:shd w:val="clear" w:color="auto" w:fill="4F81BC"/>
          </w:tcPr>
          <w:p w14:paraId="2AD47269" w14:textId="77777777" w:rsidR="005E536C" w:rsidRPr="009F6C74" w:rsidRDefault="005E536C" w:rsidP="005E536C">
            <w:pPr>
              <w:pStyle w:val="TableParagraph"/>
              <w:spacing w:before="6"/>
              <w:ind w:left="31" w:right="10"/>
              <w:jc w:val="center"/>
              <w:rPr>
                <w:rFonts w:ascii="Palatino Linotype" w:hAnsi="Palatino Linotype" w:cs="Arial"/>
                <w:b/>
                <w:sz w:val="15"/>
              </w:rPr>
            </w:pPr>
            <w:r w:rsidRPr="009F6C74">
              <w:rPr>
                <w:rFonts w:ascii="Palatino Linotype" w:hAnsi="Palatino Linotype" w:cs="Arial"/>
                <w:b/>
                <w:color w:val="FFFFFF"/>
                <w:w w:val="85"/>
                <w:sz w:val="15"/>
              </w:rPr>
              <w:t>Actividad</w:t>
            </w:r>
          </w:p>
          <w:p w14:paraId="3335E6BC" w14:textId="392D6166" w:rsidR="005E536C" w:rsidRPr="009F6C74" w:rsidRDefault="005D520B" w:rsidP="005E536C">
            <w:pPr>
              <w:pStyle w:val="TableParagraph"/>
              <w:spacing w:before="20" w:line="161" w:lineRule="exact"/>
              <w:ind w:left="31" w:right="18"/>
              <w:jc w:val="center"/>
              <w:rPr>
                <w:rFonts w:ascii="Palatino Linotype" w:hAnsi="Palatino Linotype" w:cs="Arial"/>
                <w:b/>
                <w:sz w:val="15"/>
              </w:rPr>
            </w:pPr>
            <w:r w:rsidRPr="009F6C74">
              <w:rPr>
                <w:rFonts w:ascii="Palatino Linotype" w:hAnsi="Palatino Linotype" w:cs="Arial"/>
                <w:b/>
                <w:color w:val="FFFFFF"/>
                <w:w w:val="70"/>
                <w:sz w:val="15"/>
              </w:rPr>
              <w:t>origen/</w:t>
            </w:r>
            <w:r w:rsidRPr="009F6C74">
              <w:rPr>
                <w:rFonts w:ascii="Palatino Linotype" w:hAnsi="Palatino Linotype" w:cs="Arial"/>
                <w:b/>
                <w:color w:val="FFFFFF"/>
                <w:spacing w:val="2"/>
                <w:w w:val="70"/>
                <w:sz w:val="15"/>
              </w:rPr>
              <w:t xml:space="preserve"> </w:t>
            </w:r>
            <w:r w:rsidRPr="009F6C74">
              <w:rPr>
                <w:rFonts w:ascii="Palatino Linotype" w:hAnsi="Palatino Linotype" w:cs="Arial"/>
                <w:b/>
                <w:color w:val="FFFFFF"/>
                <w:w w:val="70"/>
                <w:sz w:val="15"/>
              </w:rPr>
              <w:t>destino</w:t>
            </w:r>
          </w:p>
        </w:tc>
        <w:tc>
          <w:tcPr>
            <w:tcW w:w="782" w:type="dxa"/>
            <w:vMerge/>
            <w:tcBorders>
              <w:top w:val="nil"/>
              <w:left w:val="single" w:sz="4" w:space="0" w:color="000000"/>
              <w:bottom w:val="single" w:sz="6" w:space="0" w:color="000000"/>
              <w:right w:val="single" w:sz="4" w:space="0" w:color="000000"/>
            </w:tcBorders>
            <w:shd w:val="clear" w:color="auto" w:fill="4F81BC"/>
          </w:tcPr>
          <w:p w14:paraId="35E183CD" w14:textId="77777777" w:rsidR="005E536C" w:rsidRPr="009F6C74" w:rsidRDefault="005E536C" w:rsidP="005E536C">
            <w:pPr>
              <w:rPr>
                <w:rFonts w:ascii="Palatino Linotype" w:hAnsi="Palatino Linotype" w:cs="Arial"/>
                <w:sz w:val="2"/>
                <w:szCs w:val="2"/>
              </w:rPr>
            </w:pPr>
          </w:p>
        </w:tc>
      </w:tr>
      <w:tr w:rsidR="005E536C" w:rsidRPr="009F6C74" w14:paraId="4F3C9749" w14:textId="77777777" w:rsidTr="005677FE">
        <w:trPr>
          <w:trHeight w:val="521"/>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B768730" w14:textId="77777777" w:rsidR="005E536C" w:rsidRPr="009F6C74" w:rsidRDefault="005E536C" w:rsidP="005E536C">
            <w:pPr>
              <w:jc w:val="center"/>
              <w:rPr>
                <w:rFonts w:ascii="Palatino Linotype" w:hAnsi="Palatino Linotype" w:cs="Arial"/>
                <w:sz w:val="14"/>
                <w:szCs w:val="14"/>
              </w:rPr>
            </w:pPr>
            <w:r w:rsidRPr="009F6C74">
              <w:rPr>
                <w:rFonts w:ascii="Palatino Linotype" w:hAnsi="Palatino Linotype" w:cs="Arial"/>
                <w:sz w:val="14"/>
                <w:szCs w:val="14"/>
              </w:rPr>
              <w:t>SEA21-1</w:t>
            </w:r>
          </w:p>
        </w:tc>
        <w:tc>
          <w:tcPr>
            <w:tcW w:w="2204" w:type="dxa"/>
            <w:tcBorders>
              <w:top w:val="single" w:sz="6" w:space="0" w:color="000000"/>
              <w:left w:val="single" w:sz="4" w:space="0" w:color="000000"/>
              <w:bottom w:val="single" w:sz="6" w:space="0" w:color="000000"/>
              <w:right w:val="single" w:sz="4" w:space="0" w:color="000000"/>
            </w:tcBorders>
            <w:shd w:val="clear" w:color="auto" w:fill="DCE6F0"/>
          </w:tcPr>
          <w:p w14:paraId="0D2D2C16" w14:textId="4105E0C8"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Analizar datos e insumos técnicos relacionados con temas de competencia del Instituto</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900EDFC"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$ 155.76</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53B6938B" w14:textId="77777777" w:rsidR="005E536C" w:rsidRPr="009F6C74" w:rsidRDefault="005E536C" w:rsidP="005E536C">
            <w:pPr>
              <w:pStyle w:val="TableParagraph"/>
              <w:ind w:right="5"/>
              <w:jc w:val="right"/>
              <w:rPr>
                <w:rFonts w:ascii="Palatino Linotype" w:hAnsi="Palatino Linotype" w:cs="Arial"/>
                <w:sz w:val="16"/>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1E4721C7" w14:textId="77777777" w:rsidR="005E536C" w:rsidRPr="009F6C74" w:rsidRDefault="005E536C" w:rsidP="005E536C">
            <w:pPr>
              <w:pStyle w:val="TableParagraph"/>
              <w:spacing w:before="18" w:line="271" w:lineRule="auto"/>
              <w:ind w:left="19" w:right="427" w:firstLine="381"/>
              <w:rPr>
                <w:rFonts w:ascii="Palatino Linotype" w:hAnsi="Palatino Linotype" w:cs="Arial"/>
                <w:sz w:val="11"/>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29E78073"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$155.76</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31377540"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3799D7F1"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23FDFB2A"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61994017" w14:textId="77777777" w:rsidR="005E536C" w:rsidRPr="009F6C74" w:rsidRDefault="005E536C" w:rsidP="005E536C">
            <w:pPr>
              <w:pStyle w:val="TableParagraph"/>
              <w:rPr>
                <w:rFonts w:ascii="Palatino Linotype" w:hAnsi="Palatino Linotype" w:cs="Arial"/>
                <w:sz w:val="12"/>
              </w:rPr>
            </w:pPr>
          </w:p>
        </w:tc>
      </w:tr>
      <w:tr w:rsidR="005E536C" w:rsidRPr="009F6C74" w14:paraId="7A61FBA9" w14:textId="77777777" w:rsidTr="005677FE">
        <w:trPr>
          <w:trHeight w:val="652"/>
        </w:trPr>
        <w:tc>
          <w:tcPr>
            <w:tcW w:w="655" w:type="dxa"/>
            <w:tcBorders>
              <w:top w:val="single" w:sz="6" w:space="0" w:color="000000"/>
              <w:left w:val="single" w:sz="4" w:space="0" w:color="000000"/>
              <w:bottom w:val="single" w:sz="6" w:space="0" w:color="000000"/>
              <w:right w:val="single" w:sz="4" w:space="0" w:color="000000"/>
            </w:tcBorders>
            <w:vAlign w:val="center"/>
          </w:tcPr>
          <w:p w14:paraId="628498B2"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SEA21-2</w:t>
            </w:r>
          </w:p>
          <w:p w14:paraId="13E2C1F4" w14:textId="77777777" w:rsidR="005E536C" w:rsidRPr="009F6C74" w:rsidRDefault="005E536C" w:rsidP="005E536C">
            <w:pPr>
              <w:pStyle w:val="TableParagraph"/>
              <w:spacing w:before="5"/>
              <w:ind w:right="178"/>
              <w:jc w:val="center"/>
              <w:rPr>
                <w:rFonts w:ascii="Palatino Linotype" w:hAnsi="Palatino Linotype" w:cs="Arial"/>
                <w:sz w:val="14"/>
                <w:szCs w:val="14"/>
              </w:rPr>
            </w:pPr>
          </w:p>
        </w:tc>
        <w:tc>
          <w:tcPr>
            <w:tcW w:w="2204" w:type="dxa"/>
            <w:tcBorders>
              <w:top w:val="single" w:sz="6" w:space="0" w:color="000000"/>
              <w:left w:val="single" w:sz="4" w:space="0" w:color="000000"/>
              <w:bottom w:val="single" w:sz="6" w:space="0" w:color="000000"/>
              <w:right w:val="single" w:sz="4" w:space="0" w:color="000000"/>
            </w:tcBorders>
          </w:tcPr>
          <w:p w14:paraId="51676421" w14:textId="69D51F94" w:rsidR="005E536C" w:rsidRPr="009F6C74" w:rsidRDefault="005E536C" w:rsidP="009F6C74">
            <w:pPr>
              <w:rPr>
                <w:rFonts w:ascii="Palatino Linotype" w:hAnsi="Palatino Linotype"/>
                <w:lang w:val="es-CO"/>
              </w:rPr>
            </w:pPr>
            <w:r w:rsidRPr="009F6C74">
              <w:rPr>
                <w:rFonts w:ascii="Palatino Linotype" w:hAnsi="Palatino Linotype" w:cs="Arial"/>
                <w:sz w:val="14"/>
                <w:szCs w:val="14"/>
                <w:lang w:val="es-CO"/>
              </w:rPr>
              <w:t xml:space="preserve">Elaborar documentos técnicos, protocolos, mapas, metodologías, planes, informes, escenarios y estudios para sustentar decisiones en torno a la gestión del </w:t>
            </w:r>
            <w:r w:rsidR="005D520B" w:rsidRPr="009F6C74">
              <w:rPr>
                <w:rFonts w:ascii="Palatino Linotype" w:hAnsi="Palatino Linotype" w:cs="Arial"/>
                <w:sz w:val="14"/>
                <w:szCs w:val="14"/>
                <w:lang w:val="es-CO"/>
              </w:rPr>
              <w:t>cambio climático.</w:t>
            </w:r>
          </w:p>
        </w:tc>
        <w:tc>
          <w:tcPr>
            <w:tcW w:w="914" w:type="dxa"/>
            <w:tcBorders>
              <w:top w:val="single" w:sz="6" w:space="0" w:color="000000"/>
              <w:left w:val="single" w:sz="4" w:space="0" w:color="000000"/>
              <w:bottom w:val="single" w:sz="6" w:space="0" w:color="000000"/>
              <w:right w:val="single" w:sz="4" w:space="0" w:color="000000"/>
            </w:tcBorders>
            <w:vAlign w:val="center"/>
          </w:tcPr>
          <w:p w14:paraId="06792587"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$ 64.00</w:t>
            </w:r>
          </w:p>
        </w:tc>
        <w:tc>
          <w:tcPr>
            <w:tcW w:w="851" w:type="dxa"/>
            <w:tcBorders>
              <w:top w:val="single" w:sz="6" w:space="0" w:color="000000"/>
              <w:left w:val="single" w:sz="4" w:space="0" w:color="000000"/>
              <w:bottom w:val="single" w:sz="6" w:space="0" w:color="000000"/>
              <w:right w:val="single" w:sz="4" w:space="0" w:color="000000"/>
            </w:tcBorders>
          </w:tcPr>
          <w:p w14:paraId="70A14FDB" w14:textId="77777777" w:rsidR="005E536C" w:rsidRPr="009F6C74" w:rsidRDefault="005E536C" w:rsidP="005E536C">
            <w:pPr>
              <w:pStyle w:val="TableParagraph"/>
              <w:ind w:right="5"/>
              <w:jc w:val="right"/>
              <w:rPr>
                <w:rFonts w:ascii="Palatino Linotype" w:hAnsi="Palatino Linotype" w:cs="Arial"/>
                <w:sz w:val="16"/>
              </w:rPr>
            </w:pPr>
          </w:p>
        </w:tc>
        <w:tc>
          <w:tcPr>
            <w:tcW w:w="1298" w:type="dxa"/>
            <w:tcBorders>
              <w:top w:val="single" w:sz="6" w:space="0" w:color="000000"/>
              <w:left w:val="single" w:sz="4" w:space="0" w:color="000000"/>
              <w:bottom w:val="single" w:sz="6" w:space="0" w:color="000000"/>
              <w:right w:val="single" w:sz="4" w:space="0" w:color="000000"/>
            </w:tcBorders>
          </w:tcPr>
          <w:p w14:paraId="77817E04" w14:textId="77777777" w:rsidR="005E536C" w:rsidRPr="009F6C74" w:rsidRDefault="005E536C" w:rsidP="005E536C">
            <w:pPr>
              <w:pStyle w:val="TableParagraph"/>
              <w:ind w:left="19"/>
              <w:rPr>
                <w:rFonts w:ascii="Palatino Linotype" w:hAnsi="Palatino Linotype" w:cs="Arial"/>
                <w:sz w:val="11"/>
              </w:rPr>
            </w:pPr>
          </w:p>
        </w:tc>
        <w:tc>
          <w:tcPr>
            <w:tcW w:w="686" w:type="dxa"/>
            <w:tcBorders>
              <w:top w:val="single" w:sz="6" w:space="0" w:color="000000"/>
              <w:left w:val="single" w:sz="4" w:space="0" w:color="000000"/>
              <w:bottom w:val="single" w:sz="6" w:space="0" w:color="000000"/>
              <w:right w:val="single" w:sz="6" w:space="0" w:color="000000"/>
            </w:tcBorders>
            <w:vAlign w:val="center"/>
          </w:tcPr>
          <w:p w14:paraId="3DCC4A3A"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64.00</w:t>
            </w:r>
          </w:p>
        </w:tc>
        <w:tc>
          <w:tcPr>
            <w:tcW w:w="851" w:type="dxa"/>
            <w:tcBorders>
              <w:top w:val="single" w:sz="6" w:space="0" w:color="000000"/>
              <w:left w:val="single" w:sz="6" w:space="0" w:color="000000"/>
              <w:bottom w:val="single" w:sz="6" w:space="0" w:color="000000"/>
              <w:right w:val="single" w:sz="4" w:space="0" w:color="000000"/>
            </w:tcBorders>
          </w:tcPr>
          <w:p w14:paraId="614866C3"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tcPr>
          <w:p w14:paraId="319B42EC"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2C6329C8"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7346B385" w14:textId="77777777" w:rsidR="005E536C" w:rsidRPr="009F6C74" w:rsidRDefault="005E536C" w:rsidP="005E536C">
            <w:pPr>
              <w:pStyle w:val="TableParagraph"/>
              <w:rPr>
                <w:rFonts w:ascii="Palatino Linotype" w:hAnsi="Palatino Linotype" w:cs="Arial"/>
                <w:sz w:val="12"/>
              </w:rPr>
            </w:pPr>
          </w:p>
        </w:tc>
      </w:tr>
      <w:tr w:rsidR="005E536C" w:rsidRPr="009F6C74" w14:paraId="1D088738" w14:textId="77777777" w:rsidTr="005677FE">
        <w:trPr>
          <w:trHeight w:val="1533"/>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C00767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SEA21-3</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8CD4E47" w14:textId="389A5833"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por la subdirección</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740E996"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$ 110.00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704DF9A1" w14:textId="77777777" w:rsidR="005E536C" w:rsidRPr="009F6C74" w:rsidRDefault="005E536C" w:rsidP="005E536C">
            <w:pPr>
              <w:pStyle w:val="TableParagraph"/>
              <w:spacing w:before="123"/>
              <w:ind w:right="5"/>
              <w:jc w:val="right"/>
              <w:rPr>
                <w:rFonts w:ascii="Palatino Linotype" w:hAnsi="Palatino Linotype" w:cs="Arial"/>
                <w:sz w:val="16"/>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7A6E8308" w14:textId="77777777" w:rsidR="005E536C" w:rsidRPr="009F6C74" w:rsidRDefault="005E536C" w:rsidP="005E536C">
            <w:pPr>
              <w:pStyle w:val="TableParagraph"/>
              <w:spacing w:before="18" w:line="271" w:lineRule="auto"/>
              <w:ind w:left="430" w:right="427"/>
              <w:rPr>
                <w:rFonts w:ascii="Palatino Linotype" w:hAnsi="Palatino Linotype" w:cs="Arial"/>
                <w:sz w:val="11"/>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7CA5B952"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110.00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7CC382E2"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7381214B"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3BE72A90"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2E58BAF1" w14:textId="77777777" w:rsidR="005E536C" w:rsidRPr="009F6C74" w:rsidRDefault="005E536C" w:rsidP="005E536C">
            <w:pPr>
              <w:pStyle w:val="TableParagraph"/>
              <w:rPr>
                <w:rFonts w:ascii="Palatino Linotype" w:hAnsi="Palatino Linotype" w:cs="Arial"/>
                <w:sz w:val="12"/>
              </w:rPr>
            </w:pPr>
          </w:p>
        </w:tc>
      </w:tr>
      <w:tr w:rsidR="005E536C" w:rsidRPr="009F6C74" w14:paraId="25C1701B" w14:textId="77777777" w:rsidTr="005677FE">
        <w:trPr>
          <w:trHeight w:val="926"/>
        </w:trPr>
        <w:tc>
          <w:tcPr>
            <w:tcW w:w="655" w:type="dxa"/>
            <w:tcBorders>
              <w:top w:val="single" w:sz="6" w:space="0" w:color="000000"/>
              <w:left w:val="single" w:sz="4" w:space="0" w:color="000000"/>
              <w:bottom w:val="single" w:sz="6" w:space="0" w:color="000000"/>
              <w:right w:val="single" w:sz="4" w:space="0" w:color="000000"/>
            </w:tcBorders>
            <w:vAlign w:val="center"/>
          </w:tcPr>
          <w:p w14:paraId="6B3836C0"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SEA21-4</w:t>
            </w:r>
          </w:p>
        </w:tc>
        <w:tc>
          <w:tcPr>
            <w:tcW w:w="2204" w:type="dxa"/>
            <w:tcBorders>
              <w:top w:val="single" w:sz="6" w:space="0" w:color="000000"/>
              <w:left w:val="single" w:sz="4" w:space="0" w:color="000000"/>
              <w:bottom w:val="single" w:sz="6" w:space="0" w:color="000000"/>
              <w:right w:val="single" w:sz="4" w:space="0" w:color="000000"/>
            </w:tcBorders>
            <w:vAlign w:val="center"/>
          </w:tcPr>
          <w:p w14:paraId="6699418F" w14:textId="30297312"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Diseñar, desarrollar, implementar, poner en marcha y administrar los sistemas de información, SISAIRE, RUA, RESPEL, PCB, RETC y Sistema de Información de Cambio Climático</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vAlign w:val="center"/>
          </w:tcPr>
          <w:p w14:paraId="2074F4AD"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$ 211.80</w:t>
            </w:r>
          </w:p>
        </w:tc>
        <w:tc>
          <w:tcPr>
            <w:tcW w:w="851" w:type="dxa"/>
            <w:tcBorders>
              <w:top w:val="single" w:sz="6" w:space="0" w:color="000000"/>
              <w:left w:val="single" w:sz="4" w:space="0" w:color="000000"/>
              <w:bottom w:val="single" w:sz="6" w:space="0" w:color="000000"/>
              <w:right w:val="single" w:sz="4" w:space="0" w:color="000000"/>
            </w:tcBorders>
          </w:tcPr>
          <w:p w14:paraId="41DB4FA3" w14:textId="77777777" w:rsidR="005E536C" w:rsidRPr="009F6C74" w:rsidRDefault="005E536C" w:rsidP="005E536C">
            <w:pPr>
              <w:pStyle w:val="TableParagraph"/>
              <w:ind w:right="5"/>
              <w:jc w:val="right"/>
              <w:rPr>
                <w:rFonts w:ascii="Palatino Linotype" w:hAnsi="Palatino Linotype" w:cs="Arial"/>
                <w:sz w:val="16"/>
              </w:rPr>
            </w:pPr>
          </w:p>
        </w:tc>
        <w:tc>
          <w:tcPr>
            <w:tcW w:w="1298" w:type="dxa"/>
            <w:tcBorders>
              <w:top w:val="single" w:sz="6" w:space="0" w:color="000000"/>
              <w:left w:val="single" w:sz="4" w:space="0" w:color="000000"/>
              <w:bottom w:val="single" w:sz="6" w:space="0" w:color="000000"/>
              <w:right w:val="single" w:sz="4" w:space="0" w:color="000000"/>
            </w:tcBorders>
          </w:tcPr>
          <w:p w14:paraId="158B024D" w14:textId="77777777" w:rsidR="005E536C" w:rsidRPr="009F6C74" w:rsidRDefault="005E536C" w:rsidP="005E536C">
            <w:pPr>
              <w:pStyle w:val="TableParagraph"/>
              <w:spacing w:before="18" w:line="271" w:lineRule="auto"/>
              <w:ind w:left="19" w:right="427" w:firstLine="352"/>
              <w:rPr>
                <w:rFonts w:ascii="Palatino Linotype" w:hAnsi="Palatino Linotype" w:cs="Arial"/>
                <w:sz w:val="11"/>
              </w:rPr>
            </w:pPr>
          </w:p>
        </w:tc>
        <w:tc>
          <w:tcPr>
            <w:tcW w:w="686" w:type="dxa"/>
            <w:tcBorders>
              <w:top w:val="single" w:sz="6" w:space="0" w:color="000000"/>
              <w:left w:val="single" w:sz="4" w:space="0" w:color="000000"/>
              <w:bottom w:val="single" w:sz="6" w:space="0" w:color="000000"/>
              <w:right w:val="single" w:sz="6" w:space="0" w:color="000000"/>
            </w:tcBorders>
            <w:vAlign w:val="center"/>
          </w:tcPr>
          <w:p w14:paraId="10E3EE89"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211.80</w:t>
            </w:r>
          </w:p>
        </w:tc>
        <w:tc>
          <w:tcPr>
            <w:tcW w:w="851" w:type="dxa"/>
            <w:tcBorders>
              <w:top w:val="single" w:sz="6" w:space="0" w:color="000000"/>
              <w:left w:val="single" w:sz="6" w:space="0" w:color="000000"/>
              <w:bottom w:val="single" w:sz="6" w:space="0" w:color="000000"/>
              <w:right w:val="single" w:sz="4" w:space="0" w:color="000000"/>
            </w:tcBorders>
          </w:tcPr>
          <w:p w14:paraId="1342B7D8"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tcPr>
          <w:p w14:paraId="0193842F"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1342A0B8"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7E1C7BAC" w14:textId="77777777" w:rsidR="005E536C" w:rsidRPr="009F6C74" w:rsidRDefault="005E536C" w:rsidP="005E536C">
            <w:pPr>
              <w:pStyle w:val="TableParagraph"/>
              <w:rPr>
                <w:rFonts w:ascii="Palatino Linotype" w:hAnsi="Palatino Linotype" w:cs="Arial"/>
                <w:sz w:val="12"/>
              </w:rPr>
            </w:pPr>
          </w:p>
        </w:tc>
      </w:tr>
      <w:tr w:rsidR="005E536C" w:rsidRPr="009F6C74" w14:paraId="732C6E7D" w14:textId="77777777" w:rsidTr="005677FE">
        <w:trPr>
          <w:trHeight w:val="794"/>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8F68C5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SEA21-5</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5736303" w14:textId="5AD3ECDF"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Analizar datos e insumos técnicos relacionados con temas de competencia del Instituto</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6AA4FC4"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$ 142.60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2EC2FEC7" w14:textId="77777777" w:rsidR="005E536C" w:rsidRPr="009F6C74" w:rsidRDefault="005E536C" w:rsidP="005E536C">
            <w:pPr>
              <w:pStyle w:val="TableParagraph"/>
              <w:spacing w:before="116"/>
              <w:ind w:right="4"/>
              <w:jc w:val="right"/>
              <w:rPr>
                <w:rFonts w:ascii="Palatino Linotype" w:hAnsi="Palatino Linotype" w:cs="Arial"/>
                <w:sz w:val="16"/>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09B4D357" w14:textId="77777777" w:rsidR="005E536C" w:rsidRPr="009F6C74" w:rsidRDefault="005E536C" w:rsidP="005E536C">
            <w:pPr>
              <w:pStyle w:val="TableParagraph"/>
              <w:ind w:left="19"/>
              <w:rPr>
                <w:rFonts w:ascii="Palatino Linotype" w:hAnsi="Palatino Linotype" w:cs="Arial"/>
                <w:sz w:val="11"/>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791C692C"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0"/>
                <w:sz w:val="14"/>
              </w:rPr>
              <w:t xml:space="preserve"> </w:t>
            </w:r>
            <w:r w:rsidRPr="009F6C74">
              <w:rPr>
                <w:rFonts w:ascii="Palatino Linotype" w:hAnsi="Palatino Linotype" w:cs="Arial"/>
                <w:sz w:val="14"/>
              </w:rPr>
              <w:t>142.60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51FBC281"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4261C314"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3B85A58A"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112C7FB8" w14:textId="77777777" w:rsidR="005E536C" w:rsidRPr="009F6C74" w:rsidRDefault="005E536C" w:rsidP="005E536C">
            <w:pPr>
              <w:pStyle w:val="TableParagraph"/>
              <w:rPr>
                <w:rFonts w:ascii="Palatino Linotype" w:hAnsi="Palatino Linotype" w:cs="Arial"/>
                <w:sz w:val="12"/>
              </w:rPr>
            </w:pPr>
          </w:p>
        </w:tc>
      </w:tr>
      <w:tr w:rsidR="005E536C" w:rsidRPr="009F6C74" w14:paraId="52DF1328" w14:textId="77777777" w:rsidTr="005677FE">
        <w:trPr>
          <w:trHeight w:val="1128"/>
        </w:trPr>
        <w:tc>
          <w:tcPr>
            <w:tcW w:w="655" w:type="dxa"/>
            <w:tcBorders>
              <w:top w:val="single" w:sz="6" w:space="0" w:color="000000"/>
              <w:left w:val="single" w:sz="4" w:space="0" w:color="000000"/>
              <w:bottom w:val="single" w:sz="6" w:space="0" w:color="000000"/>
              <w:right w:val="single" w:sz="4" w:space="0" w:color="000000"/>
            </w:tcBorders>
            <w:vAlign w:val="center"/>
          </w:tcPr>
          <w:p w14:paraId="0A97978A"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SEA21-6</w:t>
            </w:r>
          </w:p>
        </w:tc>
        <w:tc>
          <w:tcPr>
            <w:tcW w:w="2204" w:type="dxa"/>
            <w:tcBorders>
              <w:top w:val="single" w:sz="6" w:space="0" w:color="000000"/>
              <w:left w:val="single" w:sz="4" w:space="0" w:color="000000"/>
              <w:bottom w:val="single" w:sz="6" w:space="0" w:color="000000"/>
              <w:right w:val="single" w:sz="4" w:space="0" w:color="000000"/>
            </w:tcBorders>
            <w:vAlign w:val="center"/>
          </w:tcPr>
          <w:p w14:paraId="749D52C9" w14:textId="500DB82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Elaborar documentos técnicos, protocolos, mapas, metodologías, planes, informes, escenarios y estudios para sustentar decisiones en torno a la gestión del </w:t>
            </w:r>
            <w:r w:rsidR="005D520B" w:rsidRPr="009F6C74">
              <w:rPr>
                <w:rFonts w:ascii="Palatino Linotype" w:hAnsi="Palatino Linotype" w:cs="Arial"/>
                <w:sz w:val="14"/>
                <w:szCs w:val="14"/>
                <w:lang w:val="es-CO"/>
              </w:rPr>
              <w:t>cambio climático.</w:t>
            </w:r>
          </w:p>
        </w:tc>
        <w:tc>
          <w:tcPr>
            <w:tcW w:w="914" w:type="dxa"/>
            <w:tcBorders>
              <w:top w:val="single" w:sz="6" w:space="0" w:color="000000"/>
              <w:left w:val="single" w:sz="4" w:space="0" w:color="000000"/>
              <w:bottom w:val="single" w:sz="6" w:space="0" w:color="000000"/>
              <w:right w:val="single" w:sz="4" w:space="0" w:color="000000"/>
            </w:tcBorders>
            <w:vAlign w:val="center"/>
          </w:tcPr>
          <w:p w14:paraId="527DD810"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$ 327.80</w:t>
            </w:r>
          </w:p>
        </w:tc>
        <w:tc>
          <w:tcPr>
            <w:tcW w:w="851" w:type="dxa"/>
            <w:tcBorders>
              <w:top w:val="single" w:sz="6" w:space="0" w:color="000000"/>
              <w:left w:val="single" w:sz="4" w:space="0" w:color="000000"/>
              <w:bottom w:val="single" w:sz="6" w:space="0" w:color="000000"/>
              <w:right w:val="single" w:sz="4" w:space="0" w:color="000000"/>
            </w:tcBorders>
          </w:tcPr>
          <w:p w14:paraId="40D6BF25"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tcPr>
          <w:p w14:paraId="096FC669"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vAlign w:val="center"/>
          </w:tcPr>
          <w:p w14:paraId="201B6710" w14:textId="77777777" w:rsidR="005E536C" w:rsidRPr="009F6C74" w:rsidRDefault="005E536C" w:rsidP="005E536C">
            <w:pPr>
              <w:pStyle w:val="TableParagraph"/>
              <w:spacing w:before="5"/>
              <w:ind w:right="22"/>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14"/>
                <w:sz w:val="14"/>
              </w:rPr>
              <w:t xml:space="preserve"> </w:t>
            </w:r>
            <w:r w:rsidRPr="009F6C74">
              <w:rPr>
                <w:rFonts w:ascii="Palatino Linotype" w:hAnsi="Palatino Linotype" w:cs="Arial"/>
                <w:sz w:val="14"/>
              </w:rPr>
              <w:t>327.80</w:t>
            </w:r>
          </w:p>
        </w:tc>
        <w:tc>
          <w:tcPr>
            <w:tcW w:w="851" w:type="dxa"/>
            <w:tcBorders>
              <w:top w:val="single" w:sz="6" w:space="0" w:color="000000"/>
              <w:left w:val="single" w:sz="6" w:space="0" w:color="000000"/>
              <w:bottom w:val="single" w:sz="6" w:space="0" w:color="000000"/>
              <w:right w:val="single" w:sz="4" w:space="0" w:color="000000"/>
            </w:tcBorders>
          </w:tcPr>
          <w:p w14:paraId="564D9E23" w14:textId="77777777" w:rsidR="005E536C" w:rsidRPr="009F6C74" w:rsidRDefault="005E536C" w:rsidP="005E536C">
            <w:pPr>
              <w:pStyle w:val="TableParagraph"/>
              <w:spacing w:before="105"/>
              <w:ind w:left="147"/>
              <w:rPr>
                <w:rFonts w:ascii="Palatino Linotype" w:hAnsi="Palatino Linotype" w:cs="Arial"/>
                <w:sz w:val="16"/>
              </w:rPr>
            </w:pPr>
          </w:p>
        </w:tc>
        <w:tc>
          <w:tcPr>
            <w:tcW w:w="425" w:type="dxa"/>
            <w:tcBorders>
              <w:top w:val="single" w:sz="6" w:space="0" w:color="000000"/>
              <w:left w:val="single" w:sz="4" w:space="0" w:color="000000"/>
              <w:bottom w:val="single" w:sz="6" w:space="0" w:color="000000"/>
              <w:right w:val="single" w:sz="4" w:space="0" w:color="000000"/>
            </w:tcBorders>
          </w:tcPr>
          <w:p w14:paraId="7AB88FEF"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1576C142"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07E0B727" w14:textId="77777777" w:rsidR="005E536C" w:rsidRPr="009F6C74" w:rsidRDefault="005E536C" w:rsidP="005E536C">
            <w:pPr>
              <w:pStyle w:val="TableParagraph"/>
              <w:spacing w:before="105"/>
              <w:ind w:right="64"/>
              <w:jc w:val="right"/>
              <w:rPr>
                <w:rFonts w:ascii="Palatino Linotype" w:hAnsi="Palatino Linotype" w:cs="Arial"/>
                <w:sz w:val="16"/>
              </w:rPr>
            </w:pPr>
          </w:p>
        </w:tc>
      </w:tr>
      <w:tr w:rsidR="005E536C" w:rsidRPr="009F6C74" w14:paraId="44F8F557"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2EEC404"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SEA21-7</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CE2A92B" w14:textId="395EA176"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por la subdirección</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E8096B0"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$ 32.40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76219D06"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0291ED23"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3343183B" w14:textId="77777777" w:rsidR="005E536C" w:rsidRPr="009F6C74" w:rsidRDefault="005E536C" w:rsidP="005E536C">
            <w:pPr>
              <w:pStyle w:val="TableParagraph"/>
              <w:spacing w:before="5"/>
              <w:ind w:right="21"/>
              <w:jc w:val="center"/>
              <w:rPr>
                <w:rFonts w:ascii="Palatino Linotype" w:hAnsi="Palatino Linotype" w:cs="Arial"/>
                <w:sz w:val="14"/>
              </w:rPr>
            </w:pPr>
            <w:r w:rsidRPr="009F6C74">
              <w:rPr>
                <w:rFonts w:ascii="Palatino Linotype" w:hAnsi="Palatino Linotype" w:cs="Arial"/>
                <w:sz w:val="14"/>
              </w:rPr>
              <w:t>$</w:t>
            </w:r>
            <w:r w:rsidRPr="009F6C74">
              <w:rPr>
                <w:rFonts w:ascii="Palatino Linotype" w:hAnsi="Palatino Linotype" w:cs="Arial"/>
                <w:spacing w:val="3"/>
                <w:sz w:val="14"/>
              </w:rPr>
              <w:t xml:space="preserve"> 32</w:t>
            </w:r>
            <w:r w:rsidRPr="009F6C74">
              <w:rPr>
                <w:rFonts w:ascii="Palatino Linotype" w:hAnsi="Palatino Linotype" w:cs="Arial"/>
                <w:sz w:val="14"/>
              </w:rPr>
              <w:t>,40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300551F9"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57269353"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7DEEB722"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49F48757" w14:textId="77777777" w:rsidR="005E536C" w:rsidRPr="009F6C74" w:rsidRDefault="005E536C" w:rsidP="005E536C">
            <w:pPr>
              <w:pStyle w:val="TableParagraph"/>
              <w:rPr>
                <w:rFonts w:ascii="Palatino Linotype" w:hAnsi="Palatino Linotype" w:cs="Arial"/>
                <w:sz w:val="12"/>
              </w:rPr>
            </w:pPr>
          </w:p>
        </w:tc>
      </w:tr>
      <w:tr w:rsidR="005E536C" w:rsidRPr="009F6C74" w14:paraId="7924D904"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DE8D131"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lastRenderedPageBreak/>
              <w:t>SEA21-8</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7ADFC54" w14:textId="7E64F7EA"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Diseñar, desarrollar, implementar, poner en marcha y administrar los sistemas de información, SISAIRE, RUA, RESPEL, PCB, RETC y Sistema de Información de Cambio Climático</w:t>
            </w:r>
            <w:r w:rsidR="005D520B"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8B5C67B"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$ 306.00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308C3DB8"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0F2877F1"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1E8DFF97" w14:textId="77777777" w:rsidR="005E536C" w:rsidRPr="009F6C74" w:rsidRDefault="005E536C" w:rsidP="005E536C">
            <w:pPr>
              <w:pStyle w:val="TableParagraph"/>
              <w:spacing w:before="5"/>
              <w:ind w:right="21"/>
              <w:jc w:val="center"/>
              <w:rPr>
                <w:rFonts w:ascii="Palatino Linotype" w:hAnsi="Palatino Linotype" w:cs="Arial"/>
                <w:sz w:val="14"/>
              </w:rPr>
            </w:pPr>
            <w:r w:rsidRPr="009F6C74">
              <w:rPr>
                <w:rFonts w:ascii="Palatino Linotype" w:hAnsi="Palatino Linotype" w:cs="Arial"/>
                <w:sz w:val="14"/>
              </w:rPr>
              <w:t>$ 306.00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48930FAF"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4CCD7F85"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02A1EE15"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19374A29" w14:textId="77777777" w:rsidR="005E536C" w:rsidRPr="009F6C74" w:rsidRDefault="005E536C" w:rsidP="005E536C">
            <w:pPr>
              <w:pStyle w:val="TableParagraph"/>
              <w:rPr>
                <w:rFonts w:ascii="Palatino Linotype" w:hAnsi="Palatino Linotype" w:cs="Arial"/>
                <w:sz w:val="12"/>
              </w:rPr>
            </w:pPr>
          </w:p>
        </w:tc>
      </w:tr>
      <w:tr w:rsidR="005E536C" w:rsidRPr="009F6C74" w14:paraId="036420D7"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5A6624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SEA21-9</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B15AA31" w14:textId="0287DA3A"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Diseñar, desarrollar, implementar, mantener y mejorar las operaciones estadísticas para certificación del DANE</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92EF68F"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$ 128.00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19B5C735"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6DA80E73"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633F3594" w14:textId="77777777" w:rsidR="005E536C" w:rsidRPr="009F6C74" w:rsidRDefault="005E536C" w:rsidP="005E536C">
            <w:pPr>
              <w:pStyle w:val="TableParagraph"/>
              <w:spacing w:before="5"/>
              <w:ind w:right="21"/>
              <w:jc w:val="center"/>
              <w:rPr>
                <w:rFonts w:ascii="Palatino Linotype" w:hAnsi="Palatino Linotype" w:cs="Arial"/>
                <w:sz w:val="14"/>
              </w:rPr>
            </w:pPr>
            <w:r w:rsidRPr="009F6C74">
              <w:rPr>
                <w:rFonts w:ascii="Palatino Linotype" w:hAnsi="Palatino Linotype" w:cs="Arial"/>
                <w:sz w:val="14"/>
              </w:rPr>
              <w:t>$ 128.00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0AF76CE0"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51187563"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325C30A8"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15C360C5" w14:textId="77777777" w:rsidR="005E536C" w:rsidRPr="009F6C74" w:rsidRDefault="005E536C" w:rsidP="005E536C">
            <w:pPr>
              <w:pStyle w:val="TableParagraph"/>
              <w:rPr>
                <w:rFonts w:ascii="Palatino Linotype" w:hAnsi="Palatino Linotype" w:cs="Arial"/>
                <w:sz w:val="12"/>
              </w:rPr>
            </w:pPr>
          </w:p>
        </w:tc>
      </w:tr>
      <w:tr w:rsidR="005E536C" w:rsidRPr="009F6C74" w14:paraId="2EEC5BAE"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34C7F38"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SEA21-10</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8B95A24" w14:textId="30CB8D42"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Elaborar documentos técnicos, protocolos, mapas, metodologías, planes, informes, escenarios y estudios para sustentar decisiones</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9C3E5E8"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$ 207.80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0B57AC0F"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3D706675"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1C177A63" w14:textId="77777777" w:rsidR="005E536C" w:rsidRPr="009F6C74" w:rsidRDefault="005E536C" w:rsidP="005E536C">
            <w:pPr>
              <w:pStyle w:val="TableParagraph"/>
              <w:spacing w:before="5"/>
              <w:ind w:right="21"/>
              <w:jc w:val="center"/>
              <w:rPr>
                <w:rFonts w:ascii="Palatino Linotype" w:hAnsi="Palatino Linotype" w:cs="Arial"/>
                <w:sz w:val="14"/>
              </w:rPr>
            </w:pPr>
            <w:r w:rsidRPr="009F6C74">
              <w:rPr>
                <w:rFonts w:ascii="Palatino Linotype" w:hAnsi="Palatino Linotype" w:cs="Arial"/>
                <w:sz w:val="14"/>
              </w:rPr>
              <w:t>$ 207.80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4BBEE04F"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74B02750"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24E1287E"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6CDB2A22" w14:textId="77777777" w:rsidR="005E536C" w:rsidRPr="009F6C74" w:rsidRDefault="005E536C" w:rsidP="005E536C">
            <w:pPr>
              <w:pStyle w:val="TableParagraph"/>
              <w:rPr>
                <w:rFonts w:ascii="Palatino Linotype" w:hAnsi="Palatino Linotype" w:cs="Arial"/>
                <w:sz w:val="12"/>
              </w:rPr>
            </w:pPr>
          </w:p>
        </w:tc>
      </w:tr>
      <w:tr w:rsidR="005E536C" w:rsidRPr="009F6C74" w14:paraId="21E176A5"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C85E978"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SEA21-11</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85A7077"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asistencia técnica a las entidades del SINA, SNGRD, SISCLIMA, sector productivo y sociedad en general con respecto a la información y conocimiento generado en la subdirección.</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0997732" w14:textId="77777777" w:rsidR="005E536C" w:rsidRPr="009F6C74" w:rsidRDefault="005E536C" w:rsidP="005E536C">
            <w:pPr>
              <w:jc w:val="center"/>
              <w:rPr>
                <w:rFonts w:ascii="Palatino Linotype" w:hAnsi="Palatino Linotype" w:cs="Arial"/>
                <w:sz w:val="12"/>
                <w:szCs w:val="10"/>
              </w:rPr>
            </w:pPr>
            <w:r w:rsidRPr="009F6C74">
              <w:rPr>
                <w:rFonts w:ascii="Palatino Linotype" w:hAnsi="Palatino Linotype" w:cs="Arial"/>
                <w:sz w:val="12"/>
                <w:szCs w:val="10"/>
              </w:rPr>
              <w:t>$ 130.00</w:t>
            </w: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5A7E9DA4" w14:textId="77777777" w:rsidR="005E536C" w:rsidRPr="009F6C74" w:rsidRDefault="005E536C" w:rsidP="005E536C">
            <w:pPr>
              <w:pStyle w:val="TableParagraph"/>
              <w:rPr>
                <w:rFonts w:ascii="Palatino Linotype" w:hAnsi="Palatino Linotype"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46728CAC"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338B7222" w14:textId="77777777" w:rsidR="005E536C" w:rsidRPr="009F6C74" w:rsidRDefault="005E536C" w:rsidP="005E536C">
            <w:pPr>
              <w:pStyle w:val="TableParagraph"/>
              <w:spacing w:before="5"/>
              <w:ind w:right="21"/>
              <w:jc w:val="center"/>
              <w:rPr>
                <w:rFonts w:ascii="Palatino Linotype" w:hAnsi="Palatino Linotype" w:cs="Arial"/>
                <w:sz w:val="14"/>
              </w:rPr>
            </w:pPr>
            <w:r w:rsidRPr="009F6C74">
              <w:rPr>
                <w:rFonts w:ascii="Palatino Linotype" w:hAnsi="Palatino Linotype" w:cs="Arial"/>
                <w:sz w:val="14"/>
              </w:rPr>
              <w:t>$ 130.00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07A65F6B" w14:textId="77777777" w:rsidR="005E536C" w:rsidRPr="009F6C74" w:rsidRDefault="005E536C" w:rsidP="005E536C">
            <w:pPr>
              <w:pStyle w:val="TableParagraph"/>
              <w:rPr>
                <w:rFonts w:ascii="Palatino Linotype" w:hAnsi="Palatino Linotype"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14A72FEA"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6CE5E5A5"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4AA7C947" w14:textId="77777777" w:rsidR="005E536C" w:rsidRPr="009F6C74" w:rsidRDefault="005E536C" w:rsidP="005E536C">
            <w:pPr>
              <w:pStyle w:val="TableParagraph"/>
              <w:rPr>
                <w:rFonts w:ascii="Palatino Linotype" w:hAnsi="Palatino Linotype" w:cs="Arial"/>
                <w:sz w:val="12"/>
              </w:rPr>
            </w:pPr>
          </w:p>
        </w:tc>
      </w:tr>
      <w:tr w:rsidR="005E536C" w:rsidRPr="009F6C74" w14:paraId="5447F640" w14:textId="77777777" w:rsidTr="005677FE">
        <w:trPr>
          <w:trHeight w:val="1270"/>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1916737"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SEA21-12</w:t>
            </w:r>
          </w:p>
        </w:tc>
        <w:tc>
          <w:tcPr>
            <w:tcW w:w="220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2318991" w14:textId="0BF6DA93"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Desarrollar e implementar acciones de seguimiento y mejora orientadas a incrementar la eficiencia de los servicios de acreditación de laboratorios y autorización</w:t>
            </w:r>
            <w:r w:rsidR="005D520B" w:rsidRPr="009F6C74">
              <w:rPr>
                <w:rFonts w:ascii="Palatino Linotype" w:hAnsi="Palatino Linotype" w:cs="Arial"/>
                <w:sz w:val="14"/>
                <w:szCs w:val="14"/>
                <w:lang w:val="es-CO"/>
              </w:rPr>
              <w:t>.</w:t>
            </w:r>
          </w:p>
        </w:tc>
        <w:tc>
          <w:tcPr>
            <w:tcW w:w="91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1773852" w14:textId="77777777" w:rsidR="005E536C" w:rsidRPr="009F6C74" w:rsidRDefault="005E536C" w:rsidP="005E536C">
            <w:pPr>
              <w:jc w:val="center"/>
              <w:rPr>
                <w:rFonts w:ascii="Palatino Linotype" w:hAnsi="Palatino Linotype" w:cs="Arial"/>
                <w:sz w:val="12"/>
                <w:szCs w:val="10"/>
                <w:lang w:val="es-CO"/>
              </w:rPr>
            </w:pPr>
          </w:p>
        </w:tc>
        <w:tc>
          <w:tcPr>
            <w:tcW w:w="851" w:type="dxa"/>
            <w:tcBorders>
              <w:top w:val="single" w:sz="6" w:space="0" w:color="000000"/>
              <w:left w:val="single" w:sz="4" w:space="0" w:color="000000"/>
              <w:bottom w:val="single" w:sz="6" w:space="0" w:color="000000"/>
              <w:right w:val="single" w:sz="4" w:space="0" w:color="000000"/>
            </w:tcBorders>
            <w:shd w:val="clear" w:color="auto" w:fill="DCE6F0"/>
          </w:tcPr>
          <w:p w14:paraId="35B887EB" w14:textId="77777777" w:rsidR="005E536C" w:rsidRPr="009F6C74" w:rsidRDefault="005E536C" w:rsidP="005E536C">
            <w:pPr>
              <w:pStyle w:val="TableParagraph"/>
              <w:rPr>
                <w:rFonts w:ascii="Palatino Linotype" w:hAnsi="Palatino Linotype" w:cs="Arial"/>
                <w:sz w:val="12"/>
                <w:lang w:val="es-CO"/>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03430BF4" w14:textId="77777777" w:rsidR="005E536C" w:rsidRPr="009F6C74" w:rsidRDefault="005E536C" w:rsidP="005E536C">
            <w:pPr>
              <w:pStyle w:val="TableParagraph"/>
              <w:rPr>
                <w:rFonts w:ascii="Palatino Linotype" w:hAnsi="Palatino Linotype" w:cs="Arial"/>
                <w:sz w:val="12"/>
                <w:lang w:val="es-CO"/>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3E2E515A" w14:textId="77777777" w:rsidR="005E536C" w:rsidRPr="009F6C74" w:rsidRDefault="005E536C" w:rsidP="005E536C">
            <w:pPr>
              <w:pStyle w:val="TableParagraph"/>
              <w:spacing w:before="5"/>
              <w:ind w:right="21"/>
              <w:jc w:val="center"/>
              <w:rPr>
                <w:rFonts w:ascii="Palatino Linotype" w:hAnsi="Palatino Linotype" w:cs="Arial"/>
                <w:sz w:val="14"/>
                <w:lang w:val="es-CO"/>
              </w:rPr>
            </w:pP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11F3CF01" w14:textId="77777777" w:rsidR="005E536C" w:rsidRPr="009F6C74" w:rsidRDefault="005E536C" w:rsidP="005E536C">
            <w:pPr>
              <w:pStyle w:val="TableParagraph"/>
              <w:rPr>
                <w:rFonts w:ascii="Palatino Linotype" w:hAnsi="Palatino Linotype" w:cs="Arial"/>
                <w:sz w:val="12"/>
              </w:rPr>
            </w:pPr>
            <w:r w:rsidRPr="009F6C74">
              <w:rPr>
                <w:rFonts w:ascii="Palatino Linotype" w:hAnsi="Palatino Linotype" w:cs="Arial"/>
                <w:sz w:val="14"/>
              </w:rPr>
              <w:t>$ 2.295.63</w:t>
            </w: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515913A8" w14:textId="77777777" w:rsidR="005E536C" w:rsidRPr="009F6C74" w:rsidRDefault="005E536C" w:rsidP="005E536C">
            <w:pPr>
              <w:pStyle w:val="TableParagraph"/>
              <w:rPr>
                <w:rFonts w:ascii="Palatino Linotype" w:hAnsi="Palatino Linotype"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6153FA02"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6DAB00BB" w14:textId="77777777" w:rsidR="005E536C" w:rsidRPr="009F6C74" w:rsidRDefault="005E536C" w:rsidP="005E536C">
            <w:pPr>
              <w:pStyle w:val="TableParagraph"/>
              <w:rPr>
                <w:rFonts w:ascii="Palatino Linotype" w:hAnsi="Palatino Linotype" w:cs="Arial"/>
                <w:sz w:val="12"/>
              </w:rPr>
            </w:pPr>
            <w:r w:rsidRPr="009F6C74">
              <w:rPr>
                <w:rFonts w:ascii="Palatino Linotype" w:hAnsi="Palatino Linotype" w:cs="Arial"/>
                <w:sz w:val="14"/>
              </w:rPr>
              <w:t>$ 2.295.63</w:t>
            </w:r>
          </w:p>
        </w:tc>
      </w:tr>
      <w:tr w:rsidR="005E536C" w:rsidRPr="009F6C74" w14:paraId="231F1F5E" w14:textId="77777777" w:rsidTr="005677FE">
        <w:trPr>
          <w:trHeight w:val="197"/>
        </w:trPr>
        <w:tc>
          <w:tcPr>
            <w:tcW w:w="2859" w:type="dxa"/>
            <w:gridSpan w:val="2"/>
            <w:tcBorders>
              <w:top w:val="single" w:sz="6" w:space="0" w:color="000000"/>
              <w:left w:val="single" w:sz="4" w:space="0" w:color="000000"/>
              <w:bottom w:val="single" w:sz="6" w:space="0" w:color="000000"/>
              <w:right w:val="single" w:sz="4" w:space="0" w:color="000000"/>
            </w:tcBorders>
            <w:shd w:val="clear" w:color="auto" w:fill="4F81BC"/>
          </w:tcPr>
          <w:p w14:paraId="67BED9E0" w14:textId="77777777" w:rsidR="005E536C" w:rsidRPr="009F6C74" w:rsidRDefault="005E536C" w:rsidP="005E536C">
            <w:pPr>
              <w:pStyle w:val="TableParagraph"/>
              <w:spacing w:before="6" w:line="171" w:lineRule="exact"/>
              <w:ind w:left="1150" w:right="1151"/>
              <w:jc w:val="center"/>
              <w:rPr>
                <w:rFonts w:ascii="Palatino Linotype" w:hAnsi="Palatino Linotype" w:cs="Arial"/>
                <w:b/>
                <w:sz w:val="15"/>
              </w:rPr>
            </w:pPr>
            <w:r w:rsidRPr="009F6C74">
              <w:rPr>
                <w:rFonts w:ascii="Palatino Linotype" w:hAnsi="Palatino Linotype" w:cs="Arial"/>
                <w:b/>
                <w:color w:val="FFFFFF"/>
                <w:w w:val="85"/>
                <w:sz w:val="15"/>
              </w:rPr>
              <w:t>Total</w:t>
            </w:r>
          </w:p>
        </w:tc>
        <w:tc>
          <w:tcPr>
            <w:tcW w:w="914" w:type="dxa"/>
            <w:tcBorders>
              <w:top w:val="single" w:sz="6" w:space="0" w:color="000000"/>
              <w:left w:val="single" w:sz="4" w:space="0" w:color="000000"/>
              <w:bottom w:val="single" w:sz="6" w:space="0" w:color="000000"/>
              <w:right w:val="single" w:sz="4" w:space="0" w:color="000000"/>
            </w:tcBorders>
            <w:shd w:val="clear" w:color="auto" w:fill="4F81BC"/>
          </w:tcPr>
          <w:p w14:paraId="1FB96468" w14:textId="77777777" w:rsidR="005E536C" w:rsidRPr="009F6C74" w:rsidRDefault="005E536C" w:rsidP="005E536C">
            <w:pPr>
              <w:pStyle w:val="TableParagraph"/>
              <w:spacing w:before="7" w:line="170" w:lineRule="exact"/>
              <w:ind w:right="5"/>
              <w:jc w:val="right"/>
              <w:rPr>
                <w:rFonts w:ascii="Palatino Linotype" w:hAnsi="Palatino Linotype" w:cs="Arial"/>
                <w:b/>
                <w:sz w:val="16"/>
              </w:rPr>
            </w:pPr>
            <w:r w:rsidRPr="009F6C74">
              <w:rPr>
                <w:rFonts w:ascii="Palatino Linotype" w:hAnsi="Palatino Linotype" w:cs="Arial"/>
                <w:b/>
                <w:color w:val="FFFFFF"/>
                <w:w w:val="85"/>
                <w:sz w:val="16"/>
              </w:rPr>
              <w:t>$1.816.16</w:t>
            </w:r>
          </w:p>
        </w:tc>
        <w:tc>
          <w:tcPr>
            <w:tcW w:w="851" w:type="dxa"/>
            <w:tcBorders>
              <w:top w:val="single" w:sz="6" w:space="0" w:color="000000"/>
              <w:left w:val="single" w:sz="4" w:space="0" w:color="000000"/>
              <w:bottom w:val="single" w:sz="6" w:space="0" w:color="000000"/>
              <w:right w:val="single" w:sz="4" w:space="0" w:color="000000"/>
            </w:tcBorders>
            <w:shd w:val="clear" w:color="auto" w:fill="4F81BC"/>
          </w:tcPr>
          <w:p w14:paraId="264DB131" w14:textId="77777777" w:rsidR="005E536C" w:rsidRPr="009F6C74" w:rsidRDefault="005E536C" w:rsidP="005E536C">
            <w:pPr>
              <w:pStyle w:val="TableParagraph"/>
              <w:spacing w:before="7" w:line="170" w:lineRule="exact"/>
              <w:ind w:right="5"/>
              <w:jc w:val="right"/>
              <w:rPr>
                <w:rFonts w:ascii="Palatino Linotype" w:hAnsi="Palatino Linotype" w:cs="Arial"/>
                <w:b/>
                <w:sz w:val="16"/>
              </w:rPr>
            </w:pPr>
          </w:p>
        </w:tc>
        <w:tc>
          <w:tcPr>
            <w:tcW w:w="1298" w:type="dxa"/>
            <w:tcBorders>
              <w:top w:val="single" w:sz="6" w:space="0" w:color="000000"/>
              <w:left w:val="single" w:sz="4" w:space="0" w:color="000000"/>
              <w:bottom w:val="single" w:sz="6" w:space="0" w:color="000000"/>
              <w:right w:val="single" w:sz="4" w:space="0" w:color="000000"/>
            </w:tcBorders>
            <w:shd w:val="clear" w:color="auto" w:fill="4F81BC"/>
          </w:tcPr>
          <w:p w14:paraId="0D935C40" w14:textId="77777777" w:rsidR="005E536C" w:rsidRPr="009F6C74" w:rsidRDefault="005E536C" w:rsidP="005E536C">
            <w:pPr>
              <w:pStyle w:val="TableParagraph"/>
              <w:rPr>
                <w:rFonts w:ascii="Palatino Linotype" w:hAnsi="Palatino Linotype"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4F81BC"/>
          </w:tcPr>
          <w:p w14:paraId="6946C69C" w14:textId="77777777" w:rsidR="005E536C" w:rsidRPr="009F6C74" w:rsidRDefault="005E536C" w:rsidP="005E536C">
            <w:pPr>
              <w:pStyle w:val="TableParagraph"/>
              <w:spacing w:before="7" w:line="170" w:lineRule="exact"/>
              <w:ind w:right="5"/>
              <w:jc w:val="right"/>
              <w:rPr>
                <w:rFonts w:ascii="Palatino Linotype" w:hAnsi="Palatino Linotype" w:cs="Arial"/>
                <w:b/>
                <w:sz w:val="16"/>
              </w:rPr>
            </w:pPr>
            <w:r w:rsidRPr="009F6C74">
              <w:rPr>
                <w:rFonts w:ascii="Palatino Linotype" w:hAnsi="Palatino Linotype" w:cs="Arial"/>
                <w:b/>
                <w:color w:val="FFFFFF"/>
                <w:w w:val="85"/>
                <w:sz w:val="16"/>
              </w:rPr>
              <w:t>$1.816.16</w:t>
            </w:r>
          </w:p>
        </w:tc>
        <w:tc>
          <w:tcPr>
            <w:tcW w:w="851" w:type="dxa"/>
            <w:tcBorders>
              <w:top w:val="single" w:sz="6" w:space="0" w:color="000000"/>
              <w:left w:val="single" w:sz="6" w:space="0" w:color="000000"/>
              <w:bottom w:val="single" w:sz="6" w:space="0" w:color="000000"/>
              <w:right w:val="single" w:sz="4" w:space="0" w:color="000000"/>
            </w:tcBorders>
            <w:shd w:val="clear" w:color="auto" w:fill="4F81BC"/>
          </w:tcPr>
          <w:p w14:paraId="5B3E33D3" w14:textId="77777777" w:rsidR="005E536C" w:rsidRPr="009F6C74" w:rsidRDefault="005E536C" w:rsidP="005E536C">
            <w:pPr>
              <w:pStyle w:val="TableParagraph"/>
              <w:spacing w:before="7" w:line="170" w:lineRule="exact"/>
              <w:ind w:left="272"/>
              <w:rPr>
                <w:rFonts w:ascii="Palatino Linotype" w:hAnsi="Palatino Linotype" w:cs="Arial"/>
                <w:b/>
                <w:sz w:val="16"/>
              </w:rPr>
            </w:pPr>
            <w:r w:rsidRPr="009F6C74">
              <w:rPr>
                <w:rFonts w:ascii="Palatino Linotype" w:hAnsi="Palatino Linotype" w:cs="Arial"/>
                <w:b/>
                <w:color w:val="FFFFFF"/>
                <w:spacing w:val="-2"/>
                <w:w w:val="75"/>
                <w:sz w:val="16"/>
              </w:rPr>
              <w:t>$2.295.63</w:t>
            </w:r>
          </w:p>
        </w:tc>
        <w:tc>
          <w:tcPr>
            <w:tcW w:w="425" w:type="dxa"/>
            <w:tcBorders>
              <w:top w:val="single" w:sz="6" w:space="0" w:color="000000"/>
              <w:left w:val="single" w:sz="4" w:space="0" w:color="000000"/>
              <w:bottom w:val="single" w:sz="6" w:space="0" w:color="000000"/>
              <w:right w:val="single" w:sz="4" w:space="0" w:color="000000"/>
            </w:tcBorders>
            <w:shd w:val="clear" w:color="auto" w:fill="4F81BC"/>
          </w:tcPr>
          <w:p w14:paraId="7C5707BB" w14:textId="77777777" w:rsidR="005E536C" w:rsidRPr="009F6C74" w:rsidRDefault="005E536C" w:rsidP="005E536C">
            <w:pPr>
              <w:pStyle w:val="TableParagraph"/>
              <w:spacing w:before="7" w:line="170" w:lineRule="exact"/>
              <w:ind w:left="183"/>
              <w:rPr>
                <w:rFonts w:ascii="Palatino Linotype" w:hAnsi="Palatino Linotype" w:cs="Arial"/>
                <w:b/>
                <w:sz w:val="16"/>
              </w:rPr>
            </w:pPr>
            <w:r w:rsidRPr="009F6C74">
              <w:rPr>
                <w:rFonts w:ascii="Palatino Linotype" w:hAnsi="Palatino Linotype" w:cs="Arial"/>
                <w:b/>
                <w:color w:val="FFFFFF"/>
                <w:w w:val="70"/>
                <w:sz w:val="16"/>
              </w:rPr>
              <w:t>$0,0</w:t>
            </w:r>
          </w:p>
        </w:tc>
        <w:tc>
          <w:tcPr>
            <w:tcW w:w="636" w:type="dxa"/>
            <w:tcBorders>
              <w:top w:val="single" w:sz="6" w:space="0" w:color="000000"/>
              <w:left w:val="single" w:sz="4" w:space="0" w:color="000000"/>
              <w:bottom w:val="single" w:sz="6" w:space="0" w:color="000000"/>
              <w:right w:val="single" w:sz="4" w:space="0" w:color="000000"/>
            </w:tcBorders>
            <w:shd w:val="clear" w:color="auto" w:fill="4F81BC"/>
          </w:tcPr>
          <w:p w14:paraId="31D08838" w14:textId="77777777" w:rsidR="005E536C" w:rsidRPr="009F6C74" w:rsidRDefault="005E536C" w:rsidP="005E536C">
            <w:pPr>
              <w:pStyle w:val="TableParagraph"/>
              <w:rPr>
                <w:rFonts w:ascii="Palatino Linotype" w:hAnsi="Palatino Linotype"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4F81BC"/>
          </w:tcPr>
          <w:p w14:paraId="2806ACC7" w14:textId="77777777" w:rsidR="005E536C" w:rsidRPr="009F6C74" w:rsidRDefault="005E536C" w:rsidP="005E536C">
            <w:pPr>
              <w:pStyle w:val="TableParagraph"/>
              <w:spacing w:before="7" w:line="170" w:lineRule="exact"/>
              <w:ind w:right="-15"/>
              <w:jc w:val="right"/>
              <w:rPr>
                <w:rFonts w:ascii="Palatino Linotype" w:hAnsi="Palatino Linotype" w:cs="Arial"/>
                <w:b/>
                <w:sz w:val="16"/>
              </w:rPr>
            </w:pPr>
            <w:r w:rsidRPr="009F6C74">
              <w:rPr>
                <w:rFonts w:ascii="Palatino Linotype" w:hAnsi="Palatino Linotype" w:cs="Arial"/>
                <w:b/>
                <w:color w:val="FFFFFF"/>
                <w:spacing w:val="-2"/>
                <w:w w:val="75"/>
                <w:sz w:val="16"/>
              </w:rPr>
              <w:t>$2.295.63</w:t>
            </w:r>
          </w:p>
        </w:tc>
      </w:tr>
    </w:tbl>
    <w:p w14:paraId="7C032127" w14:textId="77777777" w:rsidR="005E536C" w:rsidRPr="009F6C74" w:rsidRDefault="005E536C" w:rsidP="005E536C">
      <w:pPr>
        <w:pStyle w:val="Textoindependiente"/>
        <w:spacing w:before="4"/>
        <w:rPr>
          <w:rFonts w:ascii="Palatino Linotype" w:hAnsi="Palatino Linotype" w:cs="Arial"/>
          <w:sz w:val="25"/>
        </w:rPr>
      </w:pPr>
      <w:bookmarkStart w:id="83" w:name="_bookmark38"/>
      <w:bookmarkEnd w:id="83"/>
    </w:p>
    <w:p w14:paraId="13A75249" w14:textId="77777777" w:rsidR="005E536C" w:rsidRPr="009F6C74" w:rsidRDefault="005677FE" w:rsidP="003638EF">
      <w:pPr>
        <w:pStyle w:val="Ttulo3"/>
        <w:numPr>
          <w:ilvl w:val="2"/>
          <w:numId w:val="57"/>
        </w:numPr>
        <w:rPr>
          <w:rFonts w:ascii="Palatino Linotype" w:hAnsi="Palatino Linotype"/>
        </w:rPr>
      </w:pPr>
      <w:bookmarkStart w:id="84" w:name="_bookmark39"/>
      <w:bookmarkStart w:id="85" w:name="_bookmark40"/>
      <w:bookmarkStart w:id="86" w:name="_Toc71148643"/>
      <w:bookmarkEnd w:id="84"/>
      <w:bookmarkEnd w:id="85"/>
      <w:r w:rsidRPr="009F6C74">
        <w:rPr>
          <w:rFonts w:ascii="Palatino Linotype" w:hAnsi="Palatino Linotype"/>
        </w:rPr>
        <w:t>Subdirección de Meteorología</w:t>
      </w:r>
      <w:bookmarkEnd w:id="86"/>
    </w:p>
    <w:p w14:paraId="150C806E" w14:textId="77777777" w:rsidR="00E5196E" w:rsidRPr="009F6C74" w:rsidRDefault="00E5196E" w:rsidP="00E5196E">
      <w:pPr>
        <w:pStyle w:val="Textoindependiente"/>
        <w:spacing w:before="6"/>
        <w:ind w:left="1080"/>
        <w:rPr>
          <w:rFonts w:ascii="Palatino Linotype" w:hAnsi="Palatino Linotype" w:cs="Arial"/>
          <w:sz w:val="20"/>
        </w:rPr>
      </w:pPr>
    </w:p>
    <w:p w14:paraId="1BA7C17F" w14:textId="28E2D160" w:rsidR="00E5196E" w:rsidRPr="009F6C74" w:rsidRDefault="005D520B" w:rsidP="009F6C74">
      <w:pPr>
        <w:pStyle w:val="Descripcin"/>
        <w:rPr>
          <w:rFonts w:ascii="Palatino Linotype" w:hAnsi="Palatino Linotype" w:cs="Arial"/>
          <w:i w:val="0"/>
          <w:iCs w:val="0"/>
          <w:sz w:val="20"/>
        </w:rPr>
      </w:pPr>
      <w:bookmarkStart w:id="87" w:name="_Toc71148592"/>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22</w:t>
      </w:r>
      <w:r w:rsidRPr="009F6C74">
        <w:rPr>
          <w:rFonts w:ascii="Palatino Linotype" w:hAnsi="Palatino Linotype"/>
          <w:i w:val="0"/>
          <w:iCs w:val="0"/>
        </w:rPr>
        <w:fldChar w:fldCharType="end"/>
      </w:r>
      <w:r w:rsidRPr="009F6C74">
        <w:rPr>
          <w:rFonts w:ascii="Palatino Linotype" w:hAnsi="Palatino Linotype"/>
          <w:i w:val="0"/>
          <w:iCs w:val="0"/>
        </w:rPr>
        <w:t>. Subdirección de Meteorología, síntesis de la gestión</w:t>
      </w:r>
      <w:bookmarkEnd w:id="87"/>
    </w:p>
    <w:p w14:paraId="0DB6EE32" w14:textId="77777777" w:rsidR="005E536C" w:rsidRPr="009F6C74" w:rsidRDefault="005E536C" w:rsidP="00F45411">
      <w:pPr>
        <w:pStyle w:val="Textoindependiente"/>
        <w:spacing w:before="6"/>
        <w:rPr>
          <w:rFonts w:ascii="Palatino Linotype" w:eastAsiaTheme="majorEastAsia" w:hAnsi="Palatino Linotype" w:cstheme="majorBidi"/>
          <w:b/>
          <w:i/>
        </w:rPr>
      </w:pPr>
      <w:bookmarkStart w:id="88" w:name="_Toc69895940"/>
      <w:r w:rsidRPr="009F6C74">
        <w:rPr>
          <w:rFonts w:ascii="Palatino Linotype" w:eastAsiaTheme="majorEastAsia" w:hAnsi="Palatino Linotype" w:cstheme="majorBidi"/>
          <w:b/>
          <w:i/>
        </w:rPr>
        <w:t>Síntesis de la gestión</w:t>
      </w:r>
      <w:bookmarkEnd w:id="88"/>
    </w:p>
    <w:p w14:paraId="3DDCAB76" w14:textId="7B882E9D" w:rsidR="005E536C" w:rsidRPr="009F6C74" w:rsidRDefault="006E0840" w:rsidP="005E536C">
      <w:pPr>
        <w:pStyle w:val="Textoindependiente"/>
        <w:spacing w:before="7"/>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23776" behindDoc="1" locked="0" layoutInCell="1" allowOverlap="1" wp14:anchorId="6012E816" wp14:editId="6D170977">
                <wp:simplePos x="0" y="0"/>
                <wp:positionH relativeFrom="page">
                  <wp:posOffset>5267325</wp:posOffset>
                </wp:positionH>
                <wp:positionV relativeFrom="paragraph">
                  <wp:posOffset>100330</wp:posOffset>
                </wp:positionV>
                <wp:extent cx="1638300" cy="348615"/>
                <wp:effectExtent l="0" t="0" r="19050" b="13335"/>
                <wp:wrapTopAndBottom/>
                <wp:docPr id="2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348615"/>
                          <a:chOff x="8079" y="162"/>
                          <a:chExt cx="2460" cy="549"/>
                        </a:xfrm>
                      </wpg:grpSpPr>
                      <wps:wsp>
                        <wps:cNvPr id="206" name="Text Box 100"/>
                        <wps:cNvSpPr txBox="1">
                          <a:spLocks noChangeArrowheads="1"/>
                        </wps:cNvSpPr>
                        <wps:spPr bwMode="auto">
                          <a:xfrm>
                            <a:off x="8086" y="435"/>
                            <a:ext cx="2447" cy="268"/>
                          </a:xfrm>
                          <a:prstGeom prst="rect">
                            <a:avLst/>
                          </a:prstGeom>
                          <a:solidFill>
                            <a:srgbClr val="FFC000"/>
                          </a:solidFill>
                          <a:ln w="8477">
                            <a:solidFill>
                              <a:srgbClr val="000000"/>
                            </a:solidFill>
                            <a:prstDash val="solid"/>
                            <a:miter lim="800000"/>
                            <a:headEnd/>
                            <a:tailEnd/>
                          </a:ln>
                        </wps:spPr>
                        <wps:txbx>
                          <w:txbxContent>
                            <w:p w14:paraId="7D99C02A" w14:textId="38E147C3" w:rsidR="00017FBA" w:rsidRPr="00B201DD" w:rsidRDefault="00017FBA" w:rsidP="005E536C">
                              <w:pPr>
                                <w:spacing w:before="13"/>
                                <w:ind w:left="1019" w:right="1009"/>
                                <w:jc w:val="center"/>
                                <w:rPr>
                                  <w:rFonts w:ascii="Calibri"/>
                                  <w:sz w:val="14"/>
                                  <w:lang w:val="es-CO"/>
                                </w:rPr>
                              </w:pPr>
                              <w:r>
                                <w:rPr>
                                  <w:rFonts w:ascii="Calibri"/>
                                  <w:w w:val="105"/>
                                  <w:sz w:val="14"/>
                                  <w:lang w:val="es-CO"/>
                                </w:rPr>
                                <w:t>73</w:t>
                              </w:r>
                              <w:r w:rsidR="005D520B">
                                <w:rPr>
                                  <w:rFonts w:ascii="Calibri"/>
                                  <w:w w:val="105"/>
                                  <w:sz w:val="14"/>
                                  <w:lang w:val="es-CO"/>
                                </w:rPr>
                                <w:t>,</w:t>
                              </w:r>
                              <w:r>
                                <w:rPr>
                                  <w:rFonts w:ascii="Calibri"/>
                                  <w:w w:val="105"/>
                                  <w:sz w:val="14"/>
                                  <w:lang w:val="es-CO"/>
                                </w:rPr>
                                <w:t>68</w:t>
                              </w:r>
                              <w:r w:rsidR="005D520B">
                                <w:rPr>
                                  <w:rFonts w:ascii="Calibri"/>
                                  <w:w w:val="105"/>
                                  <w:sz w:val="14"/>
                                  <w:lang w:val="es-CO"/>
                                </w:rPr>
                                <w:t> </w:t>
                              </w:r>
                              <w:r w:rsidR="005D520B">
                                <w:rPr>
                                  <w:rFonts w:ascii="Calibri"/>
                                  <w:w w:val="105"/>
                                  <w:sz w:val="14"/>
                                  <w:lang w:val="es-CO"/>
                                </w:rPr>
                                <w:t>%</w:t>
                              </w:r>
                            </w:p>
                          </w:txbxContent>
                        </wps:txbx>
                        <wps:bodyPr rot="0" vert="horz" wrap="square" lIns="0" tIns="0" rIns="0" bIns="0" anchor="t" anchorCtr="0" upright="1">
                          <a:noAutofit/>
                        </wps:bodyPr>
                      </wps:wsp>
                      <wps:wsp>
                        <wps:cNvPr id="208" name="Text Box 99"/>
                        <wps:cNvSpPr txBox="1">
                          <a:spLocks noChangeArrowheads="1"/>
                        </wps:cNvSpPr>
                        <wps:spPr bwMode="auto">
                          <a:xfrm>
                            <a:off x="8086" y="168"/>
                            <a:ext cx="2447" cy="268"/>
                          </a:xfrm>
                          <a:prstGeom prst="rect">
                            <a:avLst/>
                          </a:prstGeom>
                          <a:solidFill>
                            <a:srgbClr val="30859B"/>
                          </a:solidFill>
                          <a:ln w="8477">
                            <a:solidFill>
                              <a:srgbClr val="000000"/>
                            </a:solidFill>
                            <a:prstDash val="solid"/>
                            <a:miter lim="800000"/>
                            <a:headEnd/>
                            <a:tailEnd/>
                          </a:ln>
                        </wps:spPr>
                        <wps:txbx>
                          <w:txbxContent>
                            <w:p w14:paraId="2E33659E" w14:textId="77777777" w:rsidR="00017FBA" w:rsidRDefault="00017FBA" w:rsidP="005E536C">
                              <w:pPr>
                                <w:spacing w:before="13"/>
                                <w:ind w:left="588"/>
                                <w:rPr>
                                  <w:rFonts w:ascii="Calibri"/>
                                  <w:b/>
                                  <w:sz w:val="14"/>
                                </w:rPr>
                              </w:pPr>
                              <w:r>
                                <w:rPr>
                                  <w:rFonts w:ascii="Calibri"/>
                                  <w:b/>
                                  <w:color w:val="FFFFFF"/>
                                  <w:spacing w:val="-1"/>
                                  <w:w w:val="105"/>
                                  <w:sz w:val="14"/>
                                </w:rPr>
                                <w:t>EJEC.</w:t>
                              </w:r>
                              <w:r>
                                <w:rPr>
                                  <w:rFonts w:ascii="Calibri"/>
                                  <w:b/>
                                  <w:color w:val="FFFFFF"/>
                                  <w:spacing w:val="-7"/>
                                  <w:w w:val="105"/>
                                  <w:sz w:val="14"/>
                                </w:rPr>
                                <w:t xml:space="preserve"> </w:t>
                              </w:r>
                              <w:r>
                                <w:rPr>
                                  <w:rFonts w:ascii="Calibri"/>
                                  <w:b/>
                                  <w:color w:val="FFFFFF"/>
                                  <w:spacing w:val="-1"/>
                                  <w:w w:val="105"/>
                                  <w:sz w:val="14"/>
                                </w:rPr>
                                <w:t>FINAN.</w:t>
                              </w:r>
                              <w:r>
                                <w:rPr>
                                  <w:rFonts w:ascii="Calibri"/>
                                  <w:b/>
                                  <w:color w:val="FFFFFF"/>
                                  <w:spacing w:val="-7"/>
                                  <w:w w:val="105"/>
                                  <w:sz w:val="14"/>
                                </w:rPr>
                                <w:t xml:space="preserve"> </w:t>
                              </w:r>
                              <w:r>
                                <w:rPr>
                                  <w:rFonts w:ascii="Calibri"/>
                                  <w:b/>
                                  <w:color w:val="FFFFFF"/>
                                  <w:spacing w:val="-1"/>
                                  <w:w w:val="105"/>
                                  <w:sz w:val="14"/>
                                </w:rPr>
                                <w:t>I</w:t>
                              </w:r>
                              <w:r>
                                <w:rPr>
                                  <w:rFonts w:ascii="Calibri"/>
                                  <w:b/>
                                  <w:color w:val="FFFFFF"/>
                                  <w:spacing w:val="-7"/>
                                  <w:w w:val="105"/>
                                  <w:sz w:val="14"/>
                                </w:rPr>
                                <w:t xml:space="preserve"> </w:t>
                              </w:r>
                              <w:r>
                                <w:rPr>
                                  <w:rFonts w:ascii="Calibri"/>
                                  <w:b/>
                                  <w:color w:val="FFFFFF"/>
                                  <w:spacing w:val="-1"/>
                                  <w:w w:val="105"/>
                                  <w:sz w:val="14"/>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2E816" id="Group 98" o:spid="_x0000_s1075" style="position:absolute;margin-left:414.75pt;margin-top:7.9pt;width:129pt;height:27.45pt;z-index:-251592704;mso-wrap-distance-left:0;mso-wrap-distance-right:0;mso-position-horizontal-relative:page;mso-position-vertical-relative:text" coordorigin="8079,162" coordsize="246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">
                <v:shape id="Text Box 100" o:spid="_x0000_s1076" type="#_x0000_t202" style="position:absolute;left:8086;top:435;width:244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" fillcolor="#ffc000" strokeweight=".23547mm">
                  <v:textbox inset="0,0,0,0">
                    <w:txbxContent>
                      <w:p w14:paraId="7D99C02A" w14:textId="38E147C3" w:rsidR="00017FBA" w:rsidRPr="00B201DD" w:rsidRDefault="00017FBA" w:rsidP="005E536C">
                        <w:pPr>
                          <w:spacing w:before="13"/>
                          <w:ind w:left="1019" w:right="1009"/>
                          <w:jc w:val="center"/>
                          <w:rPr>
                            <w:rFonts w:ascii="Calibri"/>
                            <w:sz w:val="14"/>
                            <w:lang w:val="es-CO"/>
                          </w:rPr>
                        </w:pPr>
                        <w:r>
                          <w:rPr>
                            <w:rFonts w:ascii="Calibri"/>
                            <w:w w:val="105"/>
                            <w:sz w:val="14"/>
                            <w:lang w:val="es-CO"/>
                          </w:rPr>
                          <w:t>73</w:t>
                        </w:r>
                        <w:r w:rsidR="005D520B">
                          <w:rPr>
                            <w:rFonts w:ascii="Calibri"/>
                            <w:w w:val="105"/>
                            <w:sz w:val="14"/>
                            <w:lang w:val="es-CO"/>
                          </w:rPr>
                          <w:t>,</w:t>
                        </w:r>
                        <w:r>
                          <w:rPr>
                            <w:rFonts w:ascii="Calibri"/>
                            <w:w w:val="105"/>
                            <w:sz w:val="14"/>
                            <w:lang w:val="es-CO"/>
                          </w:rPr>
                          <w:t>68</w:t>
                        </w:r>
                        <w:r w:rsidR="005D520B">
                          <w:rPr>
                            <w:rFonts w:ascii="Calibri"/>
                            <w:w w:val="105"/>
                            <w:sz w:val="14"/>
                            <w:lang w:val="es-CO"/>
                          </w:rPr>
                          <w:t> </w:t>
                        </w:r>
                        <w:r w:rsidR="005D520B">
                          <w:rPr>
                            <w:rFonts w:ascii="Calibri"/>
                            <w:w w:val="105"/>
                            <w:sz w:val="14"/>
                            <w:lang w:val="es-CO"/>
                          </w:rPr>
                          <w:t>%</w:t>
                        </w:r>
                      </w:p>
                    </w:txbxContent>
                  </v:textbox>
                </v:shape>
                <v:shape id="Text Box 99" o:spid="_x0000_s1077" type="#_x0000_t202" style="position:absolute;left:8086;top:168;width:244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" fillcolor="#30859b" strokeweight=".23547mm">
                  <v:textbox inset="0,0,0,0">
                    <w:txbxContent>
                      <w:p w14:paraId="2E33659E" w14:textId="77777777" w:rsidR="00017FBA" w:rsidRDefault="00017FBA" w:rsidP="005E536C">
                        <w:pPr>
                          <w:spacing w:before="13"/>
                          <w:ind w:left="588"/>
                          <w:rPr>
                            <w:rFonts w:ascii="Calibri"/>
                            <w:b/>
                            <w:sz w:val="14"/>
                          </w:rPr>
                        </w:pPr>
                        <w:r>
                          <w:rPr>
                            <w:rFonts w:ascii="Calibri"/>
                            <w:b/>
                            <w:color w:val="FFFFFF"/>
                            <w:spacing w:val="-1"/>
                            <w:w w:val="105"/>
                            <w:sz w:val="14"/>
                          </w:rPr>
                          <w:t>EJEC.</w:t>
                        </w:r>
                        <w:r>
                          <w:rPr>
                            <w:rFonts w:ascii="Calibri"/>
                            <w:b/>
                            <w:color w:val="FFFFFF"/>
                            <w:spacing w:val="-7"/>
                            <w:w w:val="105"/>
                            <w:sz w:val="14"/>
                          </w:rPr>
                          <w:t xml:space="preserve"> </w:t>
                        </w:r>
                        <w:r>
                          <w:rPr>
                            <w:rFonts w:ascii="Calibri"/>
                            <w:b/>
                            <w:color w:val="FFFFFF"/>
                            <w:spacing w:val="-1"/>
                            <w:w w:val="105"/>
                            <w:sz w:val="14"/>
                          </w:rPr>
                          <w:t>FINAN.</w:t>
                        </w:r>
                        <w:r>
                          <w:rPr>
                            <w:rFonts w:ascii="Calibri"/>
                            <w:b/>
                            <w:color w:val="FFFFFF"/>
                            <w:spacing w:val="-7"/>
                            <w:w w:val="105"/>
                            <w:sz w:val="14"/>
                          </w:rPr>
                          <w:t xml:space="preserve"> </w:t>
                        </w:r>
                        <w:r>
                          <w:rPr>
                            <w:rFonts w:ascii="Calibri"/>
                            <w:b/>
                            <w:color w:val="FFFFFF"/>
                            <w:spacing w:val="-1"/>
                            <w:w w:val="105"/>
                            <w:sz w:val="14"/>
                          </w:rPr>
                          <w:t>I</w:t>
                        </w:r>
                        <w:r>
                          <w:rPr>
                            <w:rFonts w:ascii="Calibri"/>
                            <w:b/>
                            <w:color w:val="FFFFFF"/>
                            <w:spacing w:val="-7"/>
                            <w:w w:val="105"/>
                            <w:sz w:val="14"/>
                          </w:rPr>
                          <w:t xml:space="preserve"> </w:t>
                        </w:r>
                        <w:r>
                          <w:rPr>
                            <w:rFonts w:ascii="Calibri"/>
                            <w:b/>
                            <w:color w:val="FFFFFF"/>
                            <w:spacing w:val="-1"/>
                            <w:w w:val="105"/>
                            <w:sz w:val="14"/>
                          </w:rPr>
                          <w:t>TRIM</w:t>
                        </w:r>
                      </w:p>
                    </w:txbxContent>
                  </v:textbox>
                </v:shape>
                <w10:wrap type="topAndBottom" anchorx="page"/>
              </v:group>
            </w:pict>
          </mc:Fallback>
        </mc:AlternateContent>
      </w:r>
      <w:r w:rsidRPr="009F6C74">
        <w:rPr>
          <w:rFonts w:ascii="Palatino Linotype" w:hAnsi="Palatino Linotype" w:cs="Arial"/>
          <w:noProof/>
          <w:lang w:eastAsia="es-ES"/>
        </w:rPr>
        <mc:AlternateContent>
          <mc:Choice Requires="wpg">
            <w:drawing>
              <wp:anchor distT="0" distB="0" distL="0" distR="0" simplePos="0" relativeHeight="251722752" behindDoc="1" locked="0" layoutInCell="1" allowOverlap="1" wp14:anchorId="543D784E" wp14:editId="6ABCFC62">
                <wp:simplePos x="0" y="0"/>
                <wp:positionH relativeFrom="page">
                  <wp:posOffset>1223645</wp:posOffset>
                </wp:positionH>
                <wp:positionV relativeFrom="paragraph">
                  <wp:posOffset>88265</wp:posOffset>
                </wp:positionV>
                <wp:extent cx="2615565" cy="348615"/>
                <wp:effectExtent l="0" t="0" r="0" b="0"/>
                <wp:wrapTopAndBottom/>
                <wp:docPr id="21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348615"/>
                          <a:chOff x="1702" y="162"/>
                          <a:chExt cx="4119" cy="549"/>
                        </a:xfrm>
                      </wpg:grpSpPr>
                      <wps:wsp>
                        <wps:cNvPr id="212" name="Text Box 103"/>
                        <wps:cNvSpPr txBox="1">
                          <a:spLocks noChangeArrowheads="1"/>
                        </wps:cNvSpPr>
                        <wps:spPr bwMode="auto">
                          <a:xfrm>
                            <a:off x="1708" y="435"/>
                            <a:ext cx="4105" cy="268"/>
                          </a:xfrm>
                          <a:prstGeom prst="rect">
                            <a:avLst/>
                          </a:prstGeom>
                          <a:noFill/>
                          <a:ln w="853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86EB5F" w14:textId="77777777" w:rsidR="00017FBA" w:rsidRDefault="00017FBA" w:rsidP="005E536C">
                              <w:pPr>
                                <w:spacing w:before="13"/>
                                <w:ind w:left="1002"/>
                                <w:rPr>
                                  <w:rFonts w:ascii="Calibri"/>
                                  <w:sz w:val="14"/>
                                </w:rPr>
                              </w:pPr>
                              <w:r>
                                <w:rPr>
                                  <w:rFonts w:ascii="Calibri"/>
                                  <w:spacing w:val="-2"/>
                                  <w:w w:val="105"/>
                                  <w:sz w:val="14"/>
                                </w:rPr>
                                <w:t>HUGO</w:t>
                              </w:r>
                              <w:r>
                                <w:rPr>
                                  <w:rFonts w:ascii="Calibri"/>
                                  <w:spacing w:val="-12"/>
                                  <w:w w:val="105"/>
                                  <w:sz w:val="14"/>
                                </w:rPr>
                                <w:t xml:space="preserve"> </w:t>
                              </w:r>
                              <w:r>
                                <w:rPr>
                                  <w:rFonts w:ascii="Calibri"/>
                                  <w:spacing w:val="-2"/>
                                  <w:w w:val="105"/>
                                  <w:sz w:val="14"/>
                                </w:rPr>
                                <w:t>ARMANDO</w:t>
                              </w:r>
                              <w:r>
                                <w:rPr>
                                  <w:rFonts w:ascii="Calibri"/>
                                  <w:spacing w:val="-11"/>
                                  <w:w w:val="105"/>
                                  <w:sz w:val="14"/>
                                </w:rPr>
                                <w:t xml:space="preserve"> </w:t>
                              </w:r>
                              <w:r>
                                <w:rPr>
                                  <w:rFonts w:ascii="Calibri"/>
                                  <w:spacing w:val="-2"/>
                                  <w:w w:val="105"/>
                                  <w:sz w:val="14"/>
                                </w:rPr>
                                <w:t>SAAVEDRA</w:t>
                              </w:r>
                              <w:r>
                                <w:rPr>
                                  <w:rFonts w:ascii="Calibri"/>
                                  <w:spacing w:val="-11"/>
                                  <w:w w:val="105"/>
                                  <w:sz w:val="14"/>
                                </w:rPr>
                                <w:t xml:space="preserve"> </w:t>
                              </w:r>
                              <w:r>
                                <w:rPr>
                                  <w:rFonts w:ascii="Calibri"/>
                                  <w:spacing w:val="-2"/>
                                  <w:w w:val="105"/>
                                  <w:sz w:val="14"/>
                                </w:rPr>
                                <w:t>UMBA</w:t>
                              </w:r>
                            </w:p>
                          </w:txbxContent>
                        </wps:txbx>
                        <wps:bodyPr rot="0" vert="horz" wrap="square" lIns="0" tIns="0" rIns="0" bIns="0" anchor="t" anchorCtr="0" upright="1">
                          <a:noAutofit/>
                        </wps:bodyPr>
                      </wps:wsp>
                      <wps:wsp>
                        <wps:cNvPr id="214" name="Text Box 102"/>
                        <wps:cNvSpPr txBox="1">
                          <a:spLocks noChangeArrowheads="1"/>
                        </wps:cNvSpPr>
                        <wps:spPr bwMode="auto">
                          <a:xfrm>
                            <a:off x="1708" y="168"/>
                            <a:ext cx="4105" cy="268"/>
                          </a:xfrm>
                          <a:prstGeom prst="rect">
                            <a:avLst/>
                          </a:prstGeom>
                          <a:solidFill>
                            <a:srgbClr val="30859B"/>
                          </a:solidFill>
                          <a:ln w="8534">
                            <a:solidFill>
                              <a:srgbClr val="000000"/>
                            </a:solidFill>
                            <a:prstDash val="solid"/>
                            <a:miter lim="800000"/>
                            <a:headEnd/>
                            <a:tailEnd/>
                          </a:ln>
                        </wps:spPr>
                        <wps:txbx>
                          <w:txbxContent>
                            <w:p w14:paraId="7F14F0A4" w14:textId="77777777" w:rsidR="00017FBA" w:rsidRDefault="00017FBA" w:rsidP="005E536C">
                              <w:pPr>
                                <w:spacing w:before="13"/>
                                <w:ind w:left="1283"/>
                                <w:rPr>
                                  <w:rFonts w:ascii="Calibri"/>
                                  <w:b/>
                                  <w:sz w:val="14"/>
                                </w:rPr>
                              </w:pPr>
                              <w:r>
                                <w:rPr>
                                  <w:rFonts w:ascii="Calibri"/>
                                  <w:b/>
                                  <w:color w:val="FFFFFF"/>
                                  <w:spacing w:val="-2"/>
                                  <w:w w:val="105"/>
                                  <w:sz w:val="14"/>
                                </w:rPr>
                                <w:t>JEFE</w:t>
                              </w:r>
                              <w:r>
                                <w:rPr>
                                  <w:rFonts w:ascii="Calibri"/>
                                  <w:b/>
                                  <w:color w:val="FFFFFF"/>
                                  <w:spacing w:val="-12"/>
                                  <w:w w:val="105"/>
                                  <w:sz w:val="14"/>
                                </w:rPr>
                                <w:t xml:space="preserve"> </w:t>
                              </w:r>
                              <w:r>
                                <w:rPr>
                                  <w:rFonts w:ascii="Calibri"/>
                                  <w:b/>
                                  <w:color w:val="FFFFFF"/>
                                  <w:spacing w:val="-1"/>
                                  <w:w w:val="105"/>
                                  <w:sz w:val="14"/>
                                </w:rPr>
                                <w:t>DE</w:t>
                              </w:r>
                              <w:r>
                                <w:rPr>
                                  <w:rFonts w:ascii="Calibri"/>
                                  <w:b/>
                                  <w:color w:val="FFFFFF"/>
                                  <w:spacing w:val="-12"/>
                                  <w:w w:val="105"/>
                                  <w:sz w:val="14"/>
                                </w:rPr>
                                <w:t xml:space="preserve"> </w:t>
                              </w:r>
                              <w:r>
                                <w:rPr>
                                  <w:rFonts w:ascii="Calibri"/>
                                  <w:b/>
                                  <w:color w:val="FFFFFF"/>
                                  <w:spacing w:val="-1"/>
                                  <w:w w:val="105"/>
                                  <w:sz w:val="14"/>
                                </w:rPr>
                                <w:t>LA</w:t>
                              </w:r>
                              <w:r>
                                <w:rPr>
                                  <w:rFonts w:ascii="Calibri"/>
                                  <w:b/>
                                  <w:color w:val="FFFFFF"/>
                                  <w:spacing w:val="-2"/>
                                  <w:w w:val="105"/>
                                  <w:sz w:val="14"/>
                                </w:rPr>
                                <w:t xml:space="preserve"> </w:t>
                              </w:r>
                              <w:r>
                                <w:rPr>
                                  <w:rFonts w:ascii="Calibri"/>
                                  <w:b/>
                                  <w:color w:val="FFFFFF"/>
                                  <w:spacing w:val="-1"/>
                                  <w:w w:val="105"/>
                                  <w:sz w:val="14"/>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D784E" id="Group 101" o:spid="_x0000_s1078" style="position:absolute;margin-left:96.35pt;margin-top:6.95pt;width:205.95pt;height:27.45pt;z-index:-251593728;mso-wrap-distance-left:0;mso-wrap-distance-right:0;mso-position-horizontal-relative:page;mso-position-vertical-relative:text" coordorigin="1702,162" coordsize="411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">
                <v:shape id="Text Box 103" o:spid="_x0000_s1079" type="#_x0000_t202" style="position:absolute;left:1708;top:435;width:410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" filled="f" strokeweight=".23706mm">
                  <v:textbox inset="0,0,0,0">
                    <w:txbxContent>
                      <w:p w14:paraId="7686EB5F" w14:textId="77777777" w:rsidR="00017FBA" w:rsidRDefault="00017FBA" w:rsidP="005E536C">
                        <w:pPr>
                          <w:spacing w:before="13"/>
                          <w:ind w:left="1002"/>
                          <w:rPr>
                            <w:rFonts w:ascii="Calibri"/>
                            <w:sz w:val="14"/>
                          </w:rPr>
                        </w:pPr>
                        <w:r>
                          <w:rPr>
                            <w:rFonts w:ascii="Calibri"/>
                            <w:spacing w:val="-2"/>
                            <w:w w:val="105"/>
                            <w:sz w:val="14"/>
                          </w:rPr>
                          <w:t>HUGO</w:t>
                        </w:r>
                        <w:r>
                          <w:rPr>
                            <w:rFonts w:ascii="Calibri"/>
                            <w:spacing w:val="-12"/>
                            <w:w w:val="105"/>
                            <w:sz w:val="14"/>
                          </w:rPr>
                          <w:t xml:space="preserve"> </w:t>
                        </w:r>
                        <w:r>
                          <w:rPr>
                            <w:rFonts w:ascii="Calibri"/>
                            <w:spacing w:val="-2"/>
                            <w:w w:val="105"/>
                            <w:sz w:val="14"/>
                          </w:rPr>
                          <w:t>ARMANDO</w:t>
                        </w:r>
                        <w:r>
                          <w:rPr>
                            <w:rFonts w:ascii="Calibri"/>
                            <w:spacing w:val="-11"/>
                            <w:w w:val="105"/>
                            <w:sz w:val="14"/>
                          </w:rPr>
                          <w:t xml:space="preserve"> </w:t>
                        </w:r>
                        <w:r>
                          <w:rPr>
                            <w:rFonts w:ascii="Calibri"/>
                            <w:spacing w:val="-2"/>
                            <w:w w:val="105"/>
                            <w:sz w:val="14"/>
                          </w:rPr>
                          <w:t>SAAVEDRA</w:t>
                        </w:r>
                        <w:r>
                          <w:rPr>
                            <w:rFonts w:ascii="Calibri"/>
                            <w:spacing w:val="-11"/>
                            <w:w w:val="105"/>
                            <w:sz w:val="14"/>
                          </w:rPr>
                          <w:t xml:space="preserve"> </w:t>
                        </w:r>
                        <w:r>
                          <w:rPr>
                            <w:rFonts w:ascii="Calibri"/>
                            <w:spacing w:val="-2"/>
                            <w:w w:val="105"/>
                            <w:sz w:val="14"/>
                          </w:rPr>
                          <w:t>UMBA</w:t>
                        </w:r>
                      </w:p>
                    </w:txbxContent>
                  </v:textbox>
                </v:shape>
                <v:shape id="Text Box 102" o:spid="_x0000_s1080" type="#_x0000_t202" style="position:absolute;left:1708;top:168;width:410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" fillcolor="#30859b" strokeweight=".23706mm">
                  <v:textbox inset="0,0,0,0">
                    <w:txbxContent>
                      <w:p w14:paraId="7F14F0A4" w14:textId="77777777" w:rsidR="00017FBA" w:rsidRDefault="00017FBA" w:rsidP="005E536C">
                        <w:pPr>
                          <w:spacing w:before="13"/>
                          <w:ind w:left="1283"/>
                          <w:rPr>
                            <w:rFonts w:ascii="Calibri"/>
                            <w:b/>
                            <w:sz w:val="14"/>
                          </w:rPr>
                        </w:pPr>
                        <w:r>
                          <w:rPr>
                            <w:rFonts w:ascii="Calibri"/>
                            <w:b/>
                            <w:color w:val="FFFFFF"/>
                            <w:spacing w:val="-2"/>
                            <w:w w:val="105"/>
                            <w:sz w:val="14"/>
                          </w:rPr>
                          <w:t>JEFE</w:t>
                        </w:r>
                        <w:r>
                          <w:rPr>
                            <w:rFonts w:ascii="Calibri"/>
                            <w:b/>
                            <w:color w:val="FFFFFF"/>
                            <w:spacing w:val="-12"/>
                            <w:w w:val="105"/>
                            <w:sz w:val="14"/>
                          </w:rPr>
                          <w:t xml:space="preserve"> </w:t>
                        </w:r>
                        <w:r>
                          <w:rPr>
                            <w:rFonts w:ascii="Calibri"/>
                            <w:b/>
                            <w:color w:val="FFFFFF"/>
                            <w:spacing w:val="-1"/>
                            <w:w w:val="105"/>
                            <w:sz w:val="14"/>
                          </w:rPr>
                          <w:t>DE</w:t>
                        </w:r>
                        <w:r>
                          <w:rPr>
                            <w:rFonts w:ascii="Calibri"/>
                            <w:b/>
                            <w:color w:val="FFFFFF"/>
                            <w:spacing w:val="-12"/>
                            <w:w w:val="105"/>
                            <w:sz w:val="14"/>
                          </w:rPr>
                          <w:t xml:space="preserve"> </w:t>
                        </w:r>
                        <w:r>
                          <w:rPr>
                            <w:rFonts w:ascii="Calibri"/>
                            <w:b/>
                            <w:color w:val="FFFFFF"/>
                            <w:spacing w:val="-1"/>
                            <w:w w:val="105"/>
                            <w:sz w:val="14"/>
                          </w:rPr>
                          <w:t>LA</w:t>
                        </w:r>
                        <w:r>
                          <w:rPr>
                            <w:rFonts w:ascii="Calibri"/>
                            <w:b/>
                            <w:color w:val="FFFFFF"/>
                            <w:spacing w:val="-2"/>
                            <w:w w:val="105"/>
                            <w:sz w:val="14"/>
                          </w:rPr>
                          <w:t xml:space="preserve"> </w:t>
                        </w:r>
                        <w:r>
                          <w:rPr>
                            <w:rFonts w:ascii="Calibri"/>
                            <w:b/>
                            <w:color w:val="FFFFFF"/>
                            <w:spacing w:val="-1"/>
                            <w:w w:val="105"/>
                            <w:sz w:val="14"/>
                          </w:rPr>
                          <w:t>DEPENDENCIA</w:t>
                        </w:r>
                      </w:p>
                    </w:txbxContent>
                  </v:textbox>
                </v:shape>
                <w10:wrap type="topAndBottom" anchorx="page"/>
              </v:group>
            </w:pict>
          </mc:Fallback>
        </mc:AlternateContent>
      </w:r>
    </w:p>
    <w:p w14:paraId="55AAA9A7" w14:textId="77777777" w:rsidR="005E536C" w:rsidRPr="009F6C74" w:rsidRDefault="005E536C" w:rsidP="005E536C">
      <w:pPr>
        <w:pStyle w:val="Textoindependiente"/>
        <w:spacing w:before="8"/>
        <w:rPr>
          <w:rFonts w:ascii="Palatino Linotype" w:hAnsi="Palatino Linotype" w:cs="Arial"/>
          <w:b/>
          <w:sz w:val="13"/>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5"/>
        <w:gridCol w:w="1792"/>
        <w:gridCol w:w="1002"/>
        <w:gridCol w:w="1171"/>
      </w:tblGrid>
      <w:tr w:rsidR="005E536C" w:rsidRPr="009F6C74" w14:paraId="0860FAAA" w14:textId="77777777" w:rsidTr="005E536C">
        <w:trPr>
          <w:trHeight w:val="350"/>
        </w:trPr>
        <w:tc>
          <w:tcPr>
            <w:tcW w:w="5045" w:type="dxa"/>
            <w:shd w:val="clear" w:color="auto" w:fill="30859B"/>
          </w:tcPr>
          <w:p w14:paraId="0F3B5911" w14:textId="5B29CF99" w:rsidR="005E536C" w:rsidRPr="009F6C74" w:rsidRDefault="005E536C" w:rsidP="005E536C">
            <w:pPr>
              <w:pStyle w:val="TableParagraph"/>
              <w:spacing w:before="13"/>
              <w:ind w:left="1384" w:right="1363"/>
              <w:jc w:val="center"/>
              <w:rPr>
                <w:rFonts w:ascii="Palatino Linotype" w:hAnsi="Palatino Linotype" w:cs="Arial"/>
                <w:b/>
                <w:sz w:val="14"/>
              </w:rPr>
            </w:pPr>
            <w:r w:rsidRPr="009F6C74">
              <w:rPr>
                <w:rFonts w:ascii="Palatino Linotype" w:hAnsi="Palatino Linotype" w:cs="Arial"/>
                <w:b/>
                <w:color w:val="FFFFFF"/>
                <w:w w:val="105"/>
                <w:sz w:val="14"/>
              </w:rPr>
              <w:t>Nombre</w:t>
            </w:r>
            <w:r w:rsidRPr="009F6C74">
              <w:rPr>
                <w:rFonts w:ascii="Palatino Linotype" w:hAnsi="Palatino Linotype" w:cs="Arial"/>
                <w:b/>
                <w:color w:val="FFFFFF"/>
                <w:spacing w:val="1"/>
                <w:w w:val="105"/>
                <w:sz w:val="14"/>
              </w:rPr>
              <w:t xml:space="preserve"> </w:t>
            </w:r>
            <w:r w:rsidRPr="009F6C74">
              <w:rPr>
                <w:rFonts w:ascii="Palatino Linotype" w:hAnsi="Palatino Linotype" w:cs="Arial"/>
                <w:b/>
                <w:color w:val="FFFFFF"/>
                <w:w w:val="105"/>
                <w:sz w:val="14"/>
              </w:rPr>
              <w:t xml:space="preserve">del </w:t>
            </w:r>
            <w:r w:rsidR="005D520B" w:rsidRPr="009F6C74">
              <w:rPr>
                <w:rFonts w:ascii="Palatino Linotype" w:hAnsi="Palatino Linotype" w:cs="Arial"/>
                <w:b/>
                <w:color w:val="FFFFFF"/>
                <w:w w:val="105"/>
                <w:sz w:val="14"/>
              </w:rPr>
              <w:t>proyecto</w:t>
            </w:r>
          </w:p>
        </w:tc>
        <w:tc>
          <w:tcPr>
            <w:tcW w:w="1792" w:type="dxa"/>
            <w:shd w:val="clear" w:color="auto" w:fill="30859B"/>
          </w:tcPr>
          <w:p w14:paraId="72D49C24" w14:textId="205EA375" w:rsidR="005E536C" w:rsidRPr="009F6C74" w:rsidRDefault="005E536C" w:rsidP="005E536C">
            <w:pPr>
              <w:pStyle w:val="TableParagraph"/>
              <w:spacing w:before="13"/>
              <w:ind w:left="110" w:right="106"/>
              <w:jc w:val="center"/>
              <w:rPr>
                <w:rFonts w:ascii="Palatino Linotype" w:hAnsi="Palatino Linotype" w:cs="Arial"/>
                <w:b/>
                <w:sz w:val="14"/>
              </w:rPr>
            </w:pPr>
            <w:r w:rsidRPr="009F6C74">
              <w:rPr>
                <w:rFonts w:ascii="Palatino Linotype" w:hAnsi="Palatino Linotype" w:cs="Arial"/>
                <w:b/>
                <w:color w:val="FFFFFF"/>
                <w:spacing w:val="-1"/>
                <w:w w:val="105"/>
                <w:sz w:val="14"/>
              </w:rPr>
              <w:t>Rubro</w:t>
            </w:r>
            <w:r w:rsidRPr="009F6C74">
              <w:rPr>
                <w:rFonts w:ascii="Palatino Linotype" w:hAnsi="Palatino Linotype" w:cs="Arial"/>
                <w:b/>
                <w:color w:val="FFFFFF"/>
                <w:spacing w:val="-7"/>
                <w:w w:val="105"/>
                <w:sz w:val="14"/>
              </w:rPr>
              <w:t xml:space="preserve"> </w:t>
            </w:r>
            <w:r w:rsidR="005D520B" w:rsidRPr="009F6C74">
              <w:rPr>
                <w:rFonts w:ascii="Palatino Linotype" w:hAnsi="Palatino Linotype" w:cs="Arial"/>
                <w:b/>
                <w:color w:val="FFFFFF"/>
                <w:w w:val="105"/>
                <w:sz w:val="14"/>
              </w:rPr>
              <w:t>presupuestal</w:t>
            </w:r>
          </w:p>
        </w:tc>
        <w:tc>
          <w:tcPr>
            <w:tcW w:w="1002" w:type="dxa"/>
            <w:shd w:val="clear" w:color="auto" w:fill="30859B"/>
          </w:tcPr>
          <w:p w14:paraId="61770F68" w14:textId="77777777" w:rsidR="005E536C" w:rsidRPr="009F6C74" w:rsidRDefault="005E536C" w:rsidP="005E536C">
            <w:pPr>
              <w:pStyle w:val="TableParagraph"/>
              <w:spacing w:before="13"/>
              <w:ind w:left="192"/>
              <w:rPr>
                <w:rFonts w:ascii="Palatino Linotype" w:hAnsi="Palatino Linotype" w:cs="Arial"/>
                <w:b/>
                <w:sz w:val="14"/>
              </w:rPr>
            </w:pPr>
            <w:r w:rsidRPr="009F6C74">
              <w:rPr>
                <w:rFonts w:ascii="Palatino Linotype" w:hAnsi="Palatino Linotype" w:cs="Arial"/>
                <w:b/>
                <w:color w:val="FFFFFF"/>
                <w:w w:val="105"/>
                <w:sz w:val="14"/>
              </w:rPr>
              <w:t>Aprop.</w:t>
            </w:r>
          </w:p>
          <w:p w14:paraId="2F96EC36" w14:textId="077108E1" w:rsidR="005E536C" w:rsidRPr="009F6C74" w:rsidRDefault="005D520B" w:rsidP="005E536C">
            <w:pPr>
              <w:pStyle w:val="TableParagraph"/>
              <w:spacing w:before="29" w:line="153" w:lineRule="exact"/>
              <w:ind w:left="218"/>
              <w:rPr>
                <w:rFonts w:ascii="Palatino Linotype" w:hAnsi="Palatino Linotype" w:cs="Arial"/>
                <w:b/>
                <w:sz w:val="14"/>
              </w:rPr>
            </w:pPr>
            <w:r w:rsidRPr="009F6C74">
              <w:rPr>
                <w:rFonts w:ascii="Palatino Linotype" w:hAnsi="Palatino Linotype" w:cs="Arial"/>
                <w:b/>
                <w:color w:val="FFFFFF"/>
                <w:w w:val="105"/>
                <w:sz w:val="14"/>
              </w:rPr>
              <w:t>inicial</w:t>
            </w:r>
          </w:p>
        </w:tc>
        <w:tc>
          <w:tcPr>
            <w:tcW w:w="1171" w:type="dxa"/>
            <w:shd w:val="clear" w:color="auto" w:fill="30859B"/>
          </w:tcPr>
          <w:p w14:paraId="4BF0AEE1" w14:textId="77777777" w:rsidR="005E536C" w:rsidRPr="009F6C74" w:rsidRDefault="005E536C" w:rsidP="005E536C">
            <w:pPr>
              <w:pStyle w:val="TableParagraph"/>
              <w:spacing w:before="13"/>
              <w:ind w:left="191"/>
              <w:rPr>
                <w:rFonts w:ascii="Palatino Linotype" w:hAnsi="Palatino Linotype" w:cs="Arial"/>
                <w:b/>
                <w:sz w:val="14"/>
              </w:rPr>
            </w:pPr>
            <w:r w:rsidRPr="009F6C74">
              <w:rPr>
                <w:rFonts w:ascii="Palatino Linotype" w:hAnsi="Palatino Linotype" w:cs="Arial"/>
                <w:b/>
                <w:color w:val="FFFFFF"/>
                <w:w w:val="105"/>
                <w:sz w:val="14"/>
              </w:rPr>
              <w:t>Aprop.</w:t>
            </w:r>
          </w:p>
          <w:p w14:paraId="6B71D0B7" w14:textId="242C4D5E" w:rsidR="005E536C" w:rsidRPr="009F6C74" w:rsidRDefault="005D520B" w:rsidP="005E536C">
            <w:pPr>
              <w:pStyle w:val="TableParagraph"/>
              <w:spacing w:before="29" w:line="153" w:lineRule="exact"/>
              <w:ind w:left="151"/>
              <w:rPr>
                <w:rFonts w:ascii="Palatino Linotype" w:hAnsi="Palatino Linotype" w:cs="Arial"/>
                <w:b/>
                <w:sz w:val="14"/>
              </w:rPr>
            </w:pPr>
            <w:r w:rsidRPr="009F6C74">
              <w:rPr>
                <w:rFonts w:ascii="Palatino Linotype" w:hAnsi="Palatino Linotype" w:cs="Arial"/>
                <w:b/>
                <w:color w:val="FFFFFF"/>
                <w:w w:val="105"/>
                <w:sz w:val="14"/>
              </w:rPr>
              <w:t>vigente</w:t>
            </w:r>
          </w:p>
        </w:tc>
      </w:tr>
      <w:tr w:rsidR="005E536C" w:rsidRPr="009F6C74" w14:paraId="0A54A12B" w14:textId="77777777" w:rsidTr="005E536C">
        <w:trPr>
          <w:trHeight w:val="387"/>
        </w:trPr>
        <w:tc>
          <w:tcPr>
            <w:tcW w:w="5045" w:type="dxa"/>
          </w:tcPr>
          <w:p w14:paraId="0B7CFABE" w14:textId="054F9250" w:rsidR="005E536C" w:rsidRPr="009F6C74" w:rsidRDefault="005E536C" w:rsidP="005E536C">
            <w:pPr>
              <w:pStyle w:val="TableParagraph"/>
              <w:spacing w:before="12"/>
              <w:ind w:left="32"/>
              <w:rPr>
                <w:rFonts w:ascii="Palatino Linotype" w:hAnsi="Palatino Linotype" w:cs="Arial"/>
                <w:sz w:val="14"/>
                <w:lang w:val="es-CO"/>
              </w:rPr>
            </w:pPr>
            <w:r w:rsidRPr="009F6C74">
              <w:rPr>
                <w:rFonts w:ascii="Palatino Linotype" w:hAnsi="Palatino Linotype" w:cs="Arial"/>
                <w:sz w:val="14"/>
                <w:lang w:val="es-CO"/>
              </w:rPr>
              <w:t>Fortalecimiento de la Gestión del Conocimiento Hidrológico,</w:t>
            </w:r>
          </w:p>
          <w:p w14:paraId="54ABFA3A" w14:textId="58ACC27B" w:rsidR="005E536C" w:rsidRPr="009F6C74" w:rsidRDefault="005E536C" w:rsidP="005E536C">
            <w:pPr>
              <w:pStyle w:val="TableParagraph"/>
              <w:spacing w:before="30"/>
              <w:ind w:left="32"/>
              <w:rPr>
                <w:rFonts w:ascii="Palatino Linotype" w:hAnsi="Palatino Linotype" w:cs="Arial"/>
                <w:sz w:val="14"/>
              </w:rPr>
            </w:pPr>
            <w:r w:rsidRPr="009F6C74">
              <w:rPr>
                <w:rFonts w:ascii="Palatino Linotype" w:hAnsi="Palatino Linotype" w:cs="Arial"/>
                <w:sz w:val="14"/>
              </w:rPr>
              <w:t>Meteorológico y Ambiental Nacional</w:t>
            </w:r>
            <w:r w:rsidR="005D520B" w:rsidRPr="009F6C74">
              <w:rPr>
                <w:rFonts w:ascii="Palatino Linotype" w:hAnsi="Palatino Linotype" w:cs="Arial"/>
                <w:sz w:val="14"/>
              </w:rPr>
              <w:t>.</w:t>
            </w:r>
          </w:p>
        </w:tc>
        <w:tc>
          <w:tcPr>
            <w:tcW w:w="1792" w:type="dxa"/>
          </w:tcPr>
          <w:p w14:paraId="64AB6D8B" w14:textId="77777777" w:rsidR="005E536C" w:rsidRPr="009F6C74" w:rsidRDefault="005E536C" w:rsidP="005E536C">
            <w:pPr>
              <w:pStyle w:val="TableParagraph"/>
              <w:spacing w:before="12"/>
              <w:ind w:left="110" w:right="93"/>
              <w:jc w:val="center"/>
              <w:rPr>
                <w:rFonts w:ascii="Palatino Linotype" w:hAnsi="Palatino Linotype" w:cs="Arial"/>
                <w:sz w:val="14"/>
              </w:rPr>
            </w:pPr>
            <w:r w:rsidRPr="009F6C74">
              <w:rPr>
                <w:rFonts w:ascii="Palatino Linotype" w:hAnsi="Palatino Linotype" w:cs="Arial"/>
                <w:w w:val="105"/>
                <w:sz w:val="14"/>
              </w:rPr>
              <w:t>C-3204-0900-3</w:t>
            </w:r>
          </w:p>
        </w:tc>
        <w:tc>
          <w:tcPr>
            <w:tcW w:w="1002" w:type="dxa"/>
          </w:tcPr>
          <w:p w14:paraId="1F964B9C" w14:textId="77777777" w:rsidR="005E536C" w:rsidRPr="009F6C74" w:rsidRDefault="005E536C" w:rsidP="005E536C">
            <w:pPr>
              <w:pStyle w:val="TableParagraph"/>
              <w:spacing w:before="12"/>
              <w:ind w:left="111"/>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13"/>
                <w:w w:val="105"/>
                <w:sz w:val="14"/>
              </w:rPr>
              <w:t xml:space="preserve"> </w:t>
            </w:r>
            <w:r w:rsidRPr="009F6C74">
              <w:rPr>
                <w:rFonts w:ascii="Palatino Linotype" w:hAnsi="Palatino Linotype" w:cs="Arial"/>
                <w:w w:val="105"/>
                <w:sz w:val="14"/>
              </w:rPr>
              <w:t>2.436.34</w:t>
            </w:r>
          </w:p>
        </w:tc>
        <w:tc>
          <w:tcPr>
            <w:tcW w:w="1171" w:type="dxa"/>
          </w:tcPr>
          <w:p w14:paraId="63DF588A" w14:textId="77777777" w:rsidR="005E536C" w:rsidRPr="009F6C74" w:rsidRDefault="005E536C" w:rsidP="005E536C">
            <w:pPr>
              <w:pStyle w:val="TableParagraph"/>
              <w:spacing w:before="12"/>
              <w:ind w:left="111"/>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13"/>
                <w:w w:val="105"/>
                <w:sz w:val="14"/>
              </w:rPr>
              <w:t xml:space="preserve"> </w:t>
            </w:r>
            <w:r w:rsidRPr="009F6C74">
              <w:rPr>
                <w:rFonts w:ascii="Palatino Linotype" w:hAnsi="Palatino Linotype" w:cs="Arial"/>
                <w:w w:val="105"/>
                <w:sz w:val="14"/>
              </w:rPr>
              <w:t>2.436.34</w:t>
            </w:r>
          </w:p>
        </w:tc>
      </w:tr>
    </w:tbl>
    <w:p w14:paraId="6BB7ABD6" w14:textId="77777777" w:rsidR="005E536C" w:rsidRPr="009F6C74" w:rsidRDefault="005E536C" w:rsidP="005E536C">
      <w:pPr>
        <w:pStyle w:val="Textoindependiente"/>
        <w:spacing w:before="3"/>
        <w:rPr>
          <w:rFonts w:ascii="Palatino Linotype" w:hAnsi="Palatino Linotype" w:cs="Arial"/>
          <w:b/>
          <w:sz w:val="16"/>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5407"/>
        <w:gridCol w:w="944"/>
        <w:gridCol w:w="955"/>
        <w:gridCol w:w="730"/>
      </w:tblGrid>
      <w:tr w:rsidR="005E536C" w:rsidRPr="009F6C74" w14:paraId="56CC06B6" w14:textId="77777777" w:rsidTr="005E536C">
        <w:trPr>
          <w:trHeight w:val="416"/>
        </w:trPr>
        <w:tc>
          <w:tcPr>
            <w:tcW w:w="958" w:type="dxa"/>
            <w:shd w:val="clear" w:color="auto" w:fill="30859B"/>
          </w:tcPr>
          <w:p w14:paraId="004819F2" w14:textId="77777777" w:rsidR="005E536C" w:rsidRPr="009F6C74" w:rsidRDefault="005E536C" w:rsidP="005E536C">
            <w:pPr>
              <w:pStyle w:val="TableParagraph"/>
              <w:spacing w:before="13"/>
              <w:ind w:right="180"/>
              <w:jc w:val="right"/>
              <w:rPr>
                <w:rFonts w:ascii="Palatino Linotype" w:hAnsi="Palatino Linotype" w:cs="Arial"/>
                <w:b/>
                <w:sz w:val="14"/>
              </w:rPr>
            </w:pPr>
            <w:r w:rsidRPr="009F6C74">
              <w:rPr>
                <w:rFonts w:ascii="Palatino Linotype" w:hAnsi="Palatino Linotype" w:cs="Arial"/>
                <w:b/>
                <w:color w:val="FFFFFF"/>
                <w:w w:val="105"/>
                <w:sz w:val="14"/>
              </w:rPr>
              <w:t>Código</w:t>
            </w:r>
          </w:p>
        </w:tc>
        <w:tc>
          <w:tcPr>
            <w:tcW w:w="5407" w:type="dxa"/>
            <w:shd w:val="clear" w:color="auto" w:fill="30859B"/>
          </w:tcPr>
          <w:p w14:paraId="69180D49" w14:textId="77777777" w:rsidR="005E536C" w:rsidRPr="009F6C74" w:rsidRDefault="005E536C" w:rsidP="005E536C">
            <w:pPr>
              <w:pStyle w:val="TableParagraph"/>
              <w:spacing w:before="13"/>
              <w:ind w:left="2063" w:right="2054"/>
              <w:jc w:val="center"/>
              <w:rPr>
                <w:rFonts w:ascii="Palatino Linotype" w:hAnsi="Palatino Linotype" w:cs="Arial"/>
                <w:b/>
                <w:sz w:val="14"/>
              </w:rPr>
            </w:pPr>
            <w:r w:rsidRPr="009F6C74">
              <w:rPr>
                <w:rFonts w:ascii="Palatino Linotype" w:hAnsi="Palatino Linotype" w:cs="Arial"/>
                <w:b/>
                <w:color w:val="FFFFFF"/>
                <w:w w:val="105"/>
                <w:sz w:val="14"/>
              </w:rPr>
              <w:t>Actividad</w:t>
            </w:r>
          </w:p>
        </w:tc>
        <w:tc>
          <w:tcPr>
            <w:tcW w:w="944" w:type="dxa"/>
            <w:shd w:val="clear" w:color="auto" w:fill="30859B"/>
            <w:vAlign w:val="center"/>
          </w:tcPr>
          <w:p w14:paraId="5AC2A873" w14:textId="77777777" w:rsidR="005E536C" w:rsidRPr="009F6C74" w:rsidRDefault="005E536C" w:rsidP="005E536C">
            <w:pPr>
              <w:pStyle w:val="TableParagraph"/>
              <w:spacing w:before="13"/>
              <w:ind w:left="-4"/>
              <w:jc w:val="center"/>
              <w:rPr>
                <w:rFonts w:ascii="Palatino Linotype" w:hAnsi="Palatino Linotype" w:cs="Arial"/>
                <w:b/>
                <w:color w:val="FFFFFF"/>
                <w:w w:val="105"/>
                <w:sz w:val="14"/>
              </w:rPr>
            </w:pPr>
            <w:r w:rsidRPr="009F6C74">
              <w:rPr>
                <w:rFonts w:ascii="Palatino Linotype" w:hAnsi="Palatino Linotype" w:cs="Arial"/>
                <w:b/>
                <w:color w:val="FFFFFF"/>
                <w:w w:val="105"/>
                <w:sz w:val="14"/>
              </w:rPr>
              <w:t>%</w:t>
            </w:r>
          </w:p>
          <w:p w14:paraId="78C52076" w14:textId="77777777" w:rsidR="005E536C" w:rsidRPr="009F6C74" w:rsidRDefault="005E536C" w:rsidP="005E536C">
            <w:pPr>
              <w:pStyle w:val="TableParagraph"/>
              <w:spacing w:before="13"/>
              <w:ind w:left="-4"/>
              <w:jc w:val="center"/>
              <w:rPr>
                <w:rFonts w:ascii="Palatino Linotype" w:hAnsi="Palatino Linotype" w:cs="Arial"/>
                <w:b/>
                <w:sz w:val="14"/>
              </w:rPr>
            </w:pPr>
            <w:r w:rsidRPr="009F6C74">
              <w:rPr>
                <w:rFonts w:ascii="Palatino Linotype" w:hAnsi="Palatino Linotype" w:cs="Arial"/>
                <w:b/>
                <w:color w:val="FFFFFF"/>
                <w:w w:val="105"/>
                <w:sz w:val="14"/>
              </w:rPr>
              <w:t>avance físico</w:t>
            </w:r>
          </w:p>
        </w:tc>
        <w:tc>
          <w:tcPr>
            <w:tcW w:w="955" w:type="dxa"/>
            <w:shd w:val="clear" w:color="auto" w:fill="30859B"/>
          </w:tcPr>
          <w:p w14:paraId="3D7B4328" w14:textId="77777777" w:rsidR="005E536C" w:rsidRPr="009F6C74" w:rsidRDefault="005E536C" w:rsidP="005E536C">
            <w:pPr>
              <w:pStyle w:val="TableParagraph"/>
              <w:spacing w:before="13"/>
              <w:ind w:left="191"/>
              <w:rPr>
                <w:rFonts w:ascii="Palatino Linotype" w:hAnsi="Palatino Linotype" w:cs="Arial"/>
                <w:b/>
                <w:sz w:val="14"/>
              </w:rPr>
            </w:pPr>
            <w:r w:rsidRPr="009F6C74">
              <w:rPr>
                <w:rFonts w:ascii="Palatino Linotype" w:hAnsi="Palatino Linotype" w:cs="Arial"/>
                <w:b/>
                <w:color w:val="FFFFFF"/>
                <w:w w:val="105"/>
                <w:sz w:val="14"/>
              </w:rPr>
              <w:t>Aprop.</w:t>
            </w:r>
          </w:p>
          <w:p w14:paraId="3CCC2BC6" w14:textId="03C87B9F" w:rsidR="005E536C" w:rsidRPr="009F6C74" w:rsidRDefault="005D520B" w:rsidP="005E536C">
            <w:pPr>
              <w:pStyle w:val="TableParagraph"/>
              <w:spacing w:before="29" w:line="152" w:lineRule="exact"/>
              <w:ind w:left="151"/>
              <w:rPr>
                <w:rFonts w:ascii="Palatino Linotype" w:hAnsi="Palatino Linotype" w:cs="Arial"/>
                <w:b/>
                <w:sz w:val="14"/>
              </w:rPr>
            </w:pPr>
            <w:r w:rsidRPr="009F6C74">
              <w:rPr>
                <w:rFonts w:ascii="Palatino Linotype" w:hAnsi="Palatino Linotype" w:cs="Arial"/>
                <w:b/>
                <w:color w:val="FFFFFF"/>
                <w:w w:val="105"/>
                <w:sz w:val="14"/>
              </w:rPr>
              <w:t>vigente</w:t>
            </w:r>
          </w:p>
        </w:tc>
        <w:tc>
          <w:tcPr>
            <w:tcW w:w="730" w:type="dxa"/>
            <w:shd w:val="clear" w:color="auto" w:fill="30859B"/>
          </w:tcPr>
          <w:p w14:paraId="7FB82763" w14:textId="77777777" w:rsidR="005E536C" w:rsidRPr="009F6C74" w:rsidRDefault="005E536C" w:rsidP="005E536C">
            <w:pPr>
              <w:pStyle w:val="TableParagraph"/>
              <w:spacing w:before="13"/>
              <w:ind w:right="88"/>
              <w:jc w:val="right"/>
              <w:rPr>
                <w:rFonts w:ascii="Palatino Linotype" w:hAnsi="Palatino Linotype" w:cs="Arial"/>
                <w:b/>
                <w:sz w:val="14"/>
              </w:rPr>
            </w:pPr>
            <w:r w:rsidRPr="009F6C74">
              <w:rPr>
                <w:rFonts w:ascii="Palatino Linotype" w:hAnsi="Palatino Linotype" w:cs="Arial"/>
                <w:b/>
                <w:color w:val="FFFFFF"/>
                <w:w w:val="105"/>
                <w:sz w:val="14"/>
              </w:rPr>
              <w:t>Ejecutado</w:t>
            </w:r>
          </w:p>
        </w:tc>
      </w:tr>
      <w:tr w:rsidR="005E536C" w:rsidRPr="009F6C74" w14:paraId="226EE3C8" w14:textId="77777777" w:rsidTr="005E536C">
        <w:trPr>
          <w:trHeight w:val="434"/>
        </w:trPr>
        <w:tc>
          <w:tcPr>
            <w:tcW w:w="958" w:type="dxa"/>
            <w:vAlign w:val="center"/>
          </w:tcPr>
          <w:p w14:paraId="6C2A56C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SMETEO21-1</w:t>
            </w:r>
          </w:p>
        </w:tc>
        <w:tc>
          <w:tcPr>
            <w:tcW w:w="5407" w:type="dxa"/>
            <w:vAlign w:val="center"/>
          </w:tcPr>
          <w:p w14:paraId="2F50B26B" w14:textId="6E0E1611"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los procesos de gestión de datos y red meteorológicos que fortalezcan el banco de datos y la plataforma de DHIME del IDEAM (</w:t>
            </w:r>
            <w:r w:rsidR="005D520B" w:rsidRPr="009F6C74">
              <w:rPr>
                <w:rFonts w:ascii="Palatino Linotype" w:hAnsi="Palatino Linotype" w:cs="Arial"/>
                <w:sz w:val="14"/>
                <w:szCs w:val="14"/>
                <w:lang w:val="es-CO"/>
              </w:rPr>
              <w:t>estaciones</w:t>
            </w:r>
            <w:r w:rsidRPr="009F6C74">
              <w:rPr>
                <w:rFonts w:ascii="Palatino Linotype" w:hAnsi="Palatino Linotype" w:cs="Arial"/>
                <w:sz w:val="14"/>
                <w:szCs w:val="14"/>
                <w:lang w:val="es-CO"/>
              </w:rPr>
              <w:t>)</w:t>
            </w:r>
            <w:r w:rsidR="005D520B" w:rsidRPr="009F6C74">
              <w:rPr>
                <w:rFonts w:ascii="Palatino Linotype" w:hAnsi="Palatino Linotype" w:cs="Arial"/>
                <w:sz w:val="14"/>
                <w:szCs w:val="14"/>
                <w:lang w:val="es-CO"/>
              </w:rPr>
              <w:t>.</w:t>
            </w:r>
          </w:p>
        </w:tc>
        <w:tc>
          <w:tcPr>
            <w:tcW w:w="944" w:type="dxa"/>
            <w:vAlign w:val="center"/>
          </w:tcPr>
          <w:p w14:paraId="45D97256" w14:textId="77777777" w:rsidR="005E536C" w:rsidRPr="009F6C74" w:rsidRDefault="005E536C" w:rsidP="005E536C">
            <w:pPr>
              <w:pStyle w:val="TableParagraph"/>
              <w:spacing w:before="13"/>
              <w:ind w:left="312"/>
              <w:jc w:val="center"/>
              <w:rPr>
                <w:rFonts w:ascii="Palatino Linotype" w:hAnsi="Palatino Linotype" w:cs="Arial"/>
                <w:sz w:val="14"/>
              </w:rPr>
            </w:pPr>
            <w:r w:rsidRPr="009F6C74">
              <w:rPr>
                <w:rFonts w:ascii="Palatino Linotype" w:hAnsi="Palatino Linotype" w:cs="Arial"/>
                <w:w w:val="105"/>
                <w:sz w:val="14"/>
              </w:rPr>
              <w:t>16</w:t>
            </w:r>
          </w:p>
        </w:tc>
        <w:tc>
          <w:tcPr>
            <w:tcW w:w="955" w:type="dxa"/>
          </w:tcPr>
          <w:p w14:paraId="42042150"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 xml:space="preserve"> </w:t>
            </w:r>
            <w:r w:rsidRPr="009F6C74">
              <w:rPr>
                <w:rFonts w:ascii="Palatino Linotype" w:hAnsi="Palatino Linotype" w:cs="Arial"/>
                <w:w w:val="105"/>
                <w:sz w:val="14"/>
              </w:rPr>
              <w:t>400.30</w:t>
            </w:r>
          </w:p>
        </w:tc>
        <w:tc>
          <w:tcPr>
            <w:tcW w:w="730" w:type="dxa"/>
          </w:tcPr>
          <w:p w14:paraId="337ECC43"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 xml:space="preserve"> </w:t>
            </w:r>
            <w:r w:rsidRPr="009F6C74">
              <w:rPr>
                <w:rFonts w:ascii="Palatino Linotype" w:hAnsi="Palatino Linotype" w:cs="Arial"/>
                <w:w w:val="105"/>
                <w:sz w:val="14"/>
              </w:rPr>
              <w:t>392.61</w:t>
            </w:r>
          </w:p>
        </w:tc>
      </w:tr>
      <w:tr w:rsidR="005E536C" w:rsidRPr="009F6C74" w14:paraId="40FCF233" w14:textId="77777777" w:rsidTr="005E536C">
        <w:trPr>
          <w:trHeight w:val="440"/>
        </w:trPr>
        <w:tc>
          <w:tcPr>
            <w:tcW w:w="958" w:type="dxa"/>
            <w:vAlign w:val="center"/>
          </w:tcPr>
          <w:p w14:paraId="1325476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lastRenderedPageBreak/>
              <w:t>SMETEO21-2</w:t>
            </w:r>
          </w:p>
        </w:tc>
        <w:tc>
          <w:tcPr>
            <w:tcW w:w="5407" w:type="dxa"/>
            <w:vAlign w:val="center"/>
          </w:tcPr>
          <w:p w14:paraId="1830E26F" w14:textId="2D718330"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los procesos de gestión de datos y red meteorológicos que fortalezcan el banco de datos y la plataforma de DHIME del IDEAM (</w:t>
            </w:r>
            <w:r w:rsidR="005D520B" w:rsidRPr="009F6C74">
              <w:rPr>
                <w:rFonts w:ascii="Palatino Linotype" w:hAnsi="Palatino Linotype" w:cs="Arial"/>
                <w:sz w:val="14"/>
                <w:szCs w:val="14"/>
                <w:lang w:val="es-CO"/>
              </w:rPr>
              <w:t>auditorías</w:t>
            </w:r>
            <w:r w:rsidRPr="009F6C74">
              <w:rPr>
                <w:rFonts w:ascii="Palatino Linotype" w:hAnsi="Palatino Linotype" w:cs="Arial"/>
                <w:sz w:val="14"/>
                <w:szCs w:val="14"/>
                <w:lang w:val="es-CO"/>
              </w:rPr>
              <w:t>)</w:t>
            </w:r>
            <w:r w:rsidR="005D520B" w:rsidRPr="009F6C74">
              <w:rPr>
                <w:rFonts w:ascii="Palatino Linotype" w:hAnsi="Palatino Linotype" w:cs="Arial"/>
                <w:sz w:val="14"/>
                <w:szCs w:val="14"/>
                <w:lang w:val="es-CO"/>
              </w:rPr>
              <w:t>.</w:t>
            </w:r>
          </w:p>
        </w:tc>
        <w:tc>
          <w:tcPr>
            <w:tcW w:w="944" w:type="dxa"/>
            <w:vAlign w:val="center"/>
          </w:tcPr>
          <w:p w14:paraId="266B6FA7" w14:textId="77777777" w:rsidR="005E536C" w:rsidRPr="009F6C74" w:rsidRDefault="005E536C" w:rsidP="005E536C">
            <w:pPr>
              <w:pStyle w:val="TableParagraph"/>
              <w:spacing w:before="13"/>
              <w:ind w:left="312"/>
              <w:jc w:val="center"/>
              <w:rPr>
                <w:rFonts w:ascii="Palatino Linotype" w:hAnsi="Palatino Linotype" w:cs="Arial"/>
                <w:sz w:val="14"/>
              </w:rPr>
            </w:pPr>
            <w:r w:rsidRPr="009F6C74">
              <w:rPr>
                <w:rFonts w:ascii="Palatino Linotype" w:hAnsi="Palatino Linotype" w:cs="Arial"/>
                <w:w w:val="105"/>
                <w:sz w:val="14"/>
              </w:rPr>
              <w:t>5</w:t>
            </w:r>
          </w:p>
        </w:tc>
        <w:tc>
          <w:tcPr>
            <w:tcW w:w="955" w:type="dxa"/>
          </w:tcPr>
          <w:p w14:paraId="02A71D68"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 xml:space="preserve"> 66.04</w:t>
            </w:r>
          </w:p>
        </w:tc>
        <w:tc>
          <w:tcPr>
            <w:tcW w:w="730" w:type="dxa"/>
          </w:tcPr>
          <w:p w14:paraId="601FDA0C"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 xml:space="preserve"> 6.73</w:t>
            </w:r>
          </w:p>
        </w:tc>
      </w:tr>
      <w:tr w:rsidR="005E536C" w:rsidRPr="009F6C74" w14:paraId="127226F9" w14:textId="77777777" w:rsidTr="005E536C">
        <w:trPr>
          <w:trHeight w:val="433"/>
        </w:trPr>
        <w:tc>
          <w:tcPr>
            <w:tcW w:w="958" w:type="dxa"/>
            <w:vAlign w:val="center"/>
          </w:tcPr>
          <w:p w14:paraId="42E47854"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SMETEO21-3</w:t>
            </w:r>
          </w:p>
        </w:tc>
        <w:tc>
          <w:tcPr>
            <w:tcW w:w="5407" w:type="dxa"/>
            <w:vAlign w:val="center"/>
          </w:tcPr>
          <w:p w14:paraId="51E8F446" w14:textId="76C28966"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Elaborar insumos y boletines para la prestación de servicios climáticos en los diferentes sectores</w:t>
            </w:r>
            <w:r w:rsidR="005D520B" w:rsidRPr="009F6C74">
              <w:rPr>
                <w:rFonts w:ascii="Palatino Linotype" w:hAnsi="Palatino Linotype" w:cs="Arial"/>
                <w:sz w:val="14"/>
                <w:szCs w:val="14"/>
                <w:lang w:val="es-CO"/>
              </w:rPr>
              <w:t>.</w:t>
            </w:r>
          </w:p>
        </w:tc>
        <w:tc>
          <w:tcPr>
            <w:tcW w:w="944" w:type="dxa"/>
            <w:vAlign w:val="center"/>
          </w:tcPr>
          <w:p w14:paraId="70EFFF63" w14:textId="77777777" w:rsidR="005E536C" w:rsidRPr="009F6C74" w:rsidRDefault="005E536C" w:rsidP="005E536C">
            <w:pPr>
              <w:pStyle w:val="TableParagraph"/>
              <w:spacing w:before="13"/>
              <w:ind w:left="352"/>
              <w:jc w:val="center"/>
              <w:rPr>
                <w:rFonts w:ascii="Palatino Linotype" w:hAnsi="Palatino Linotype" w:cs="Arial"/>
                <w:sz w:val="14"/>
              </w:rPr>
            </w:pPr>
            <w:r w:rsidRPr="009F6C74">
              <w:rPr>
                <w:rFonts w:ascii="Palatino Linotype" w:hAnsi="Palatino Linotype" w:cs="Arial"/>
                <w:w w:val="105"/>
                <w:sz w:val="14"/>
              </w:rPr>
              <w:t>25</w:t>
            </w:r>
          </w:p>
        </w:tc>
        <w:tc>
          <w:tcPr>
            <w:tcW w:w="955" w:type="dxa"/>
          </w:tcPr>
          <w:p w14:paraId="422570A0" w14:textId="77777777" w:rsidR="005E536C" w:rsidRPr="009F6C74" w:rsidRDefault="005E536C" w:rsidP="005E536C">
            <w:pPr>
              <w:pStyle w:val="TableParagraph"/>
              <w:spacing w:before="13"/>
              <w:ind w:right="25"/>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1"/>
                <w:w w:val="105"/>
                <w:sz w:val="14"/>
              </w:rPr>
              <w:t xml:space="preserve"> </w:t>
            </w:r>
            <w:r w:rsidRPr="009F6C74">
              <w:rPr>
                <w:rFonts w:ascii="Palatino Linotype" w:hAnsi="Palatino Linotype" w:cs="Arial"/>
                <w:w w:val="105"/>
                <w:sz w:val="14"/>
              </w:rPr>
              <w:t>612.96</w:t>
            </w:r>
          </w:p>
        </w:tc>
        <w:tc>
          <w:tcPr>
            <w:tcW w:w="730" w:type="dxa"/>
          </w:tcPr>
          <w:p w14:paraId="315E871D" w14:textId="77777777" w:rsidR="005E536C" w:rsidRPr="009F6C74" w:rsidRDefault="005E536C" w:rsidP="005E536C">
            <w:pPr>
              <w:pStyle w:val="TableParagraph"/>
              <w:spacing w:before="13"/>
              <w:ind w:right="25"/>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1"/>
                <w:w w:val="105"/>
                <w:sz w:val="14"/>
              </w:rPr>
              <w:t xml:space="preserve"> </w:t>
            </w:r>
            <w:r w:rsidRPr="009F6C74">
              <w:rPr>
                <w:rFonts w:ascii="Palatino Linotype" w:hAnsi="Palatino Linotype" w:cs="Arial"/>
                <w:w w:val="105"/>
                <w:sz w:val="14"/>
              </w:rPr>
              <w:t>234.97</w:t>
            </w:r>
          </w:p>
        </w:tc>
      </w:tr>
      <w:tr w:rsidR="005E536C" w:rsidRPr="009F6C74" w14:paraId="6C7C986F" w14:textId="77777777" w:rsidTr="005E536C">
        <w:trPr>
          <w:trHeight w:val="438"/>
        </w:trPr>
        <w:tc>
          <w:tcPr>
            <w:tcW w:w="958" w:type="dxa"/>
            <w:vAlign w:val="center"/>
          </w:tcPr>
          <w:p w14:paraId="404DE437"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SMETEO21-4</w:t>
            </w:r>
          </w:p>
        </w:tc>
        <w:tc>
          <w:tcPr>
            <w:tcW w:w="5407" w:type="dxa"/>
            <w:vAlign w:val="center"/>
          </w:tcPr>
          <w:p w14:paraId="0738EFF2"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Realizar la trasformación de datos meteorológicos de distintas fuentes para incorporar en scripts que corren modelos de predicción climática.</w:t>
            </w:r>
          </w:p>
        </w:tc>
        <w:tc>
          <w:tcPr>
            <w:tcW w:w="944" w:type="dxa"/>
            <w:vAlign w:val="center"/>
          </w:tcPr>
          <w:p w14:paraId="2E59C1D9" w14:textId="77777777" w:rsidR="005E536C" w:rsidRPr="009F6C74" w:rsidRDefault="005E536C" w:rsidP="005E536C">
            <w:pPr>
              <w:pStyle w:val="TableParagraph"/>
              <w:spacing w:before="13"/>
              <w:ind w:left="312"/>
              <w:jc w:val="center"/>
              <w:rPr>
                <w:rFonts w:ascii="Palatino Linotype" w:hAnsi="Palatino Linotype" w:cs="Arial"/>
                <w:sz w:val="14"/>
              </w:rPr>
            </w:pPr>
            <w:r w:rsidRPr="009F6C74">
              <w:rPr>
                <w:rFonts w:ascii="Palatino Linotype" w:hAnsi="Palatino Linotype" w:cs="Arial"/>
                <w:w w:val="105"/>
                <w:sz w:val="14"/>
              </w:rPr>
              <w:t>2</w:t>
            </w:r>
          </w:p>
        </w:tc>
        <w:tc>
          <w:tcPr>
            <w:tcW w:w="955" w:type="dxa"/>
          </w:tcPr>
          <w:p w14:paraId="446E7EBE"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 xml:space="preserve"> </w:t>
            </w:r>
            <w:r w:rsidRPr="009F6C74">
              <w:rPr>
                <w:rFonts w:ascii="Palatino Linotype" w:hAnsi="Palatino Linotype" w:cs="Arial"/>
                <w:w w:val="105"/>
                <w:sz w:val="14"/>
              </w:rPr>
              <w:t>60.00</w:t>
            </w:r>
          </w:p>
        </w:tc>
        <w:tc>
          <w:tcPr>
            <w:tcW w:w="730" w:type="dxa"/>
          </w:tcPr>
          <w:p w14:paraId="5E0121DA" w14:textId="77777777" w:rsidR="005E536C" w:rsidRPr="009F6C74" w:rsidRDefault="005E536C" w:rsidP="005E536C">
            <w:pPr>
              <w:pStyle w:val="TableParagraph"/>
              <w:spacing w:before="13"/>
              <w:ind w:right="26"/>
              <w:jc w:val="right"/>
              <w:rPr>
                <w:rFonts w:ascii="Palatino Linotype" w:hAnsi="Palatino Linotype" w:cs="Arial"/>
                <w:sz w:val="14"/>
              </w:rPr>
            </w:pPr>
            <w:r w:rsidRPr="009F6C74">
              <w:rPr>
                <w:rFonts w:ascii="Palatino Linotype" w:hAnsi="Palatino Linotype" w:cs="Arial"/>
                <w:w w:val="105"/>
                <w:sz w:val="14"/>
              </w:rPr>
              <w:t>$</w:t>
            </w:r>
            <w:r w:rsidRPr="009F6C74">
              <w:rPr>
                <w:rFonts w:ascii="Palatino Linotype" w:hAnsi="Palatino Linotype" w:cs="Arial"/>
                <w:spacing w:val="8"/>
                <w:w w:val="105"/>
                <w:sz w:val="14"/>
              </w:rPr>
              <w:t>59.60</w:t>
            </w:r>
          </w:p>
        </w:tc>
      </w:tr>
      <w:tr w:rsidR="005E536C" w:rsidRPr="009F6C74" w14:paraId="1CE4B701" w14:textId="77777777" w:rsidTr="005E536C">
        <w:trPr>
          <w:trHeight w:val="291"/>
        </w:trPr>
        <w:tc>
          <w:tcPr>
            <w:tcW w:w="958" w:type="dxa"/>
            <w:vAlign w:val="center"/>
          </w:tcPr>
          <w:p w14:paraId="02F0DE47"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SMETEO21-5</w:t>
            </w:r>
          </w:p>
        </w:tc>
        <w:tc>
          <w:tcPr>
            <w:tcW w:w="5407" w:type="dxa"/>
            <w:vAlign w:val="center"/>
          </w:tcPr>
          <w:p w14:paraId="6D8BF852" w14:textId="76ADC418"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Realizar la prestación del servicio de </w:t>
            </w:r>
            <w:r w:rsidR="005D520B" w:rsidRPr="009F6C74">
              <w:rPr>
                <w:rFonts w:ascii="Palatino Linotype" w:hAnsi="Palatino Linotype" w:cs="Arial"/>
                <w:sz w:val="14"/>
                <w:szCs w:val="14"/>
                <w:lang w:val="es-CO"/>
              </w:rPr>
              <w:t xml:space="preserve">meteorología aeronáutica </w:t>
            </w:r>
            <w:r w:rsidRPr="009F6C74">
              <w:rPr>
                <w:rFonts w:ascii="Palatino Linotype" w:hAnsi="Palatino Linotype" w:cs="Arial"/>
                <w:sz w:val="14"/>
                <w:szCs w:val="14"/>
                <w:lang w:val="es-CO"/>
              </w:rPr>
              <w:t>para la aeronavegación nacional e internacional</w:t>
            </w:r>
            <w:r w:rsidR="005D520B" w:rsidRPr="009F6C74">
              <w:rPr>
                <w:rFonts w:ascii="Palatino Linotype" w:hAnsi="Palatino Linotype" w:cs="Arial"/>
                <w:sz w:val="14"/>
                <w:szCs w:val="14"/>
                <w:lang w:val="es-CO"/>
              </w:rPr>
              <w:t>.</w:t>
            </w:r>
          </w:p>
        </w:tc>
        <w:tc>
          <w:tcPr>
            <w:tcW w:w="944" w:type="dxa"/>
            <w:vAlign w:val="center"/>
          </w:tcPr>
          <w:p w14:paraId="2DC25A47" w14:textId="77777777" w:rsidR="005E536C" w:rsidRPr="009F6C74" w:rsidRDefault="005E536C" w:rsidP="005E536C">
            <w:pPr>
              <w:pStyle w:val="TableParagraph"/>
              <w:spacing w:before="13"/>
              <w:ind w:left="312"/>
              <w:jc w:val="center"/>
              <w:rPr>
                <w:rFonts w:ascii="Palatino Linotype" w:hAnsi="Palatino Linotype" w:cs="Arial"/>
                <w:w w:val="105"/>
                <w:sz w:val="14"/>
              </w:rPr>
            </w:pPr>
            <w:r w:rsidRPr="009F6C74">
              <w:rPr>
                <w:rFonts w:ascii="Palatino Linotype" w:hAnsi="Palatino Linotype" w:cs="Arial"/>
                <w:w w:val="105"/>
                <w:sz w:val="14"/>
              </w:rPr>
              <w:t>21</w:t>
            </w:r>
          </w:p>
        </w:tc>
        <w:tc>
          <w:tcPr>
            <w:tcW w:w="955" w:type="dxa"/>
          </w:tcPr>
          <w:p w14:paraId="140E2359" w14:textId="77777777" w:rsidR="005E536C" w:rsidRPr="009F6C74" w:rsidRDefault="005E536C" w:rsidP="005E536C">
            <w:pPr>
              <w:pStyle w:val="TableParagraph"/>
              <w:spacing w:before="13"/>
              <w:ind w:right="26"/>
              <w:jc w:val="right"/>
              <w:rPr>
                <w:rFonts w:ascii="Palatino Linotype" w:hAnsi="Palatino Linotype" w:cs="Arial"/>
                <w:w w:val="105"/>
                <w:sz w:val="14"/>
              </w:rPr>
            </w:pPr>
            <w:r w:rsidRPr="009F6C74">
              <w:rPr>
                <w:rFonts w:ascii="Palatino Linotype" w:hAnsi="Palatino Linotype" w:cs="Arial"/>
                <w:w w:val="105"/>
                <w:sz w:val="14"/>
              </w:rPr>
              <w:t>$ 1.084.06</w:t>
            </w:r>
          </w:p>
        </w:tc>
        <w:tc>
          <w:tcPr>
            <w:tcW w:w="730" w:type="dxa"/>
          </w:tcPr>
          <w:p w14:paraId="7D6EC0BB" w14:textId="77777777" w:rsidR="005E536C" w:rsidRPr="009F6C74" w:rsidRDefault="005E536C" w:rsidP="005E536C">
            <w:pPr>
              <w:pStyle w:val="TableParagraph"/>
              <w:spacing w:before="13"/>
              <w:ind w:right="26"/>
              <w:jc w:val="right"/>
              <w:rPr>
                <w:rFonts w:ascii="Palatino Linotype" w:hAnsi="Palatino Linotype" w:cs="Arial"/>
                <w:w w:val="105"/>
                <w:sz w:val="14"/>
              </w:rPr>
            </w:pPr>
            <w:r w:rsidRPr="009F6C74">
              <w:rPr>
                <w:rFonts w:ascii="Palatino Linotype" w:hAnsi="Palatino Linotype" w:cs="Arial"/>
                <w:w w:val="105"/>
                <w:sz w:val="14"/>
              </w:rPr>
              <w:t>$ 32.23</w:t>
            </w:r>
          </w:p>
        </w:tc>
      </w:tr>
    </w:tbl>
    <w:p w14:paraId="29148604" w14:textId="77777777" w:rsidR="009D3339" w:rsidRPr="009F6C74" w:rsidRDefault="009D3339" w:rsidP="009D3339">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bookmarkStart w:id="89" w:name="_bookmark41"/>
      <w:bookmarkStart w:id="90" w:name="_Toc69895941"/>
      <w:bookmarkEnd w:id="89"/>
    </w:p>
    <w:p w14:paraId="1366038C" w14:textId="57FE91CA" w:rsidR="009D3339" w:rsidRPr="009F6C74" w:rsidRDefault="009D3339" w:rsidP="009D3339">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5C2BCE52" w14:textId="1796F4C3" w:rsidR="006E0840" w:rsidRPr="009F6C74" w:rsidRDefault="006E0840" w:rsidP="009D3339">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4BA2DF43" w14:textId="0348BDA4" w:rsidR="009D3339" w:rsidRPr="009F6C74" w:rsidRDefault="009D3339" w:rsidP="009D3339">
      <w:pPr>
        <w:pStyle w:val="Textoindependiente"/>
        <w:spacing w:before="6"/>
        <w:rPr>
          <w:rFonts w:ascii="Palatino Linotype" w:eastAsiaTheme="majorEastAsia" w:hAnsi="Palatino Linotype" w:cstheme="majorBidi"/>
          <w:b/>
          <w:i/>
        </w:rPr>
      </w:pPr>
      <w:r w:rsidRPr="009F6C74">
        <w:rPr>
          <w:rFonts w:ascii="Palatino Linotype" w:eastAsiaTheme="majorEastAsia" w:hAnsi="Palatino Linotype" w:cstheme="majorBidi"/>
          <w:b/>
          <w:i/>
        </w:rPr>
        <w:t xml:space="preserve">Avance detallado por </w:t>
      </w:r>
      <w:r w:rsidR="005D520B" w:rsidRPr="009F6C74">
        <w:rPr>
          <w:rFonts w:ascii="Palatino Linotype" w:eastAsiaTheme="majorEastAsia" w:hAnsi="Palatino Linotype" w:cstheme="majorBidi"/>
          <w:b/>
          <w:i/>
        </w:rPr>
        <w:t>a</w:t>
      </w:r>
      <w:r w:rsidRPr="009F6C74">
        <w:rPr>
          <w:rFonts w:ascii="Palatino Linotype" w:eastAsiaTheme="majorEastAsia" w:hAnsi="Palatino Linotype" w:cstheme="majorBidi"/>
          <w:b/>
          <w:i/>
        </w:rPr>
        <w:t>ctividad</w:t>
      </w:r>
    </w:p>
    <w:p w14:paraId="21C501AE" w14:textId="15DD8F79" w:rsidR="006E0840" w:rsidRPr="009F6C74" w:rsidRDefault="005D520B" w:rsidP="009F6C74">
      <w:pPr>
        <w:pStyle w:val="Descripcin"/>
        <w:rPr>
          <w:rFonts w:ascii="Palatino Linotype" w:eastAsiaTheme="majorEastAsia" w:hAnsi="Palatino Linotype" w:cstheme="majorBidi"/>
          <w:b/>
          <w:i w:val="0"/>
          <w:iCs w:val="0"/>
        </w:rPr>
      </w:pPr>
      <w:bookmarkStart w:id="91" w:name="_Toc71148593"/>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23</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91"/>
    </w:p>
    <w:p w14:paraId="425BD92B" w14:textId="77777777" w:rsidR="009D3339" w:rsidRPr="009F6C74" w:rsidRDefault="009D3339" w:rsidP="009D3339">
      <w:pPr>
        <w:tabs>
          <w:tab w:val="left" w:pos="3060"/>
          <w:tab w:val="left" w:pos="3800"/>
          <w:tab w:val="left" w:pos="5807"/>
          <w:tab w:val="left" w:pos="6539"/>
          <w:tab w:val="left" w:pos="7304"/>
          <w:tab w:val="left" w:pos="8464"/>
        </w:tabs>
        <w:rPr>
          <w:rFonts w:ascii="Palatino Linotype" w:hAnsi="Palatino Linotype" w:cs="Arial"/>
          <w:b/>
          <w:color w:val="FFFFFF"/>
          <w:w w:val="145"/>
          <w:sz w:val="9"/>
        </w:rPr>
      </w:pPr>
    </w:p>
    <w:tbl>
      <w:tblPr>
        <w:tblStyle w:val="TableNormal"/>
        <w:tblW w:w="8832" w:type="dxa"/>
        <w:tblInd w:w="190" w:type="dxa"/>
        <w:tblLayout w:type="fixed"/>
        <w:tblLook w:val="01E0" w:firstRow="1" w:lastRow="1" w:firstColumn="1" w:lastColumn="1" w:noHBand="0" w:noVBand="0"/>
      </w:tblPr>
      <w:tblGrid>
        <w:gridCol w:w="4235"/>
        <w:gridCol w:w="1140"/>
        <w:gridCol w:w="1141"/>
        <w:gridCol w:w="1370"/>
        <w:gridCol w:w="946"/>
      </w:tblGrid>
      <w:tr w:rsidR="009D3339" w:rsidRPr="009F6C74" w14:paraId="669BA0AB" w14:textId="77777777" w:rsidTr="006E0840">
        <w:trPr>
          <w:trHeight w:val="754"/>
        </w:trPr>
        <w:tc>
          <w:tcPr>
            <w:tcW w:w="4235" w:type="dxa"/>
            <w:shd w:val="clear" w:color="auto" w:fill="4471C4"/>
          </w:tcPr>
          <w:p w14:paraId="3CA23B40" w14:textId="77777777" w:rsidR="009D3339" w:rsidRPr="009F6C74" w:rsidRDefault="009D3339" w:rsidP="00F752CD">
            <w:pPr>
              <w:pStyle w:val="TableParagraph"/>
              <w:spacing w:before="239"/>
              <w:ind w:left="1243"/>
              <w:rPr>
                <w:rFonts w:ascii="Palatino Linotype" w:hAnsi="Palatino Linotype" w:cs="Arial"/>
                <w:b/>
                <w:sz w:val="24"/>
              </w:rPr>
            </w:pPr>
            <w:bookmarkStart w:id="92" w:name="_bookmark43"/>
            <w:bookmarkEnd w:id="92"/>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36C7E316" w14:textId="189FE5DE" w:rsidR="009D3339" w:rsidRPr="009F6C74" w:rsidRDefault="009D3339"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80"/>
                <w:sz w:val="16"/>
                <w:lang w:val="es-CO"/>
              </w:rPr>
              <w:t>programadas</w:t>
            </w:r>
            <w:r w:rsidR="005D520B" w:rsidRPr="009F6C74">
              <w:rPr>
                <w:rFonts w:ascii="Palatino Linotype" w:hAnsi="Palatino Linotype" w:cs="Arial"/>
                <w:b/>
                <w:color w:val="FFFFFF"/>
                <w:spacing w:val="1"/>
                <w:w w:val="8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2D5F9EDB" w14:textId="49422C59" w:rsidR="009D3339" w:rsidRPr="009F6C74" w:rsidRDefault="009D3339" w:rsidP="00F752CD">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ejecutadas</w:t>
            </w:r>
            <w:r w:rsidR="005D520B"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485E058F" w14:textId="6016973C" w:rsidR="009D3339" w:rsidRPr="009F6C74" w:rsidRDefault="009D3339"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D520B" w:rsidRPr="009F6C74">
              <w:rPr>
                <w:rFonts w:ascii="Palatino Linotype" w:hAnsi="Palatino Linotype" w:cs="Arial"/>
                <w:b/>
                <w:color w:val="FFFFFF"/>
                <w:w w:val="85"/>
                <w:sz w:val="16"/>
              </w:rPr>
              <w:t>acumulado</w:t>
            </w:r>
          </w:p>
          <w:p w14:paraId="5A081C29" w14:textId="0AAC33BE" w:rsidR="009D3339"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trimestre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w:t>
            </w:r>
          </w:p>
        </w:tc>
        <w:tc>
          <w:tcPr>
            <w:tcW w:w="946" w:type="dxa"/>
            <w:shd w:val="clear" w:color="auto" w:fill="4471C4"/>
          </w:tcPr>
          <w:p w14:paraId="042D293D" w14:textId="77777777" w:rsidR="009D3339" w:rsidRPr="009F6C74" w:rsidRDefault="009D3339" w:rsidP="00F752CD">
            <w:pPr>
              <w:pStyle w:val="TableParagraph"/>
              <w:spacing w:before="5"/>
              <w:rPr>
                <w:rFonts w:ascii="Palatino Linotype" w:hAnsi="Palatino Linotype" w:cs="Arial"/>
                <w:b/>
                <w:sz w:val="24"/>
              </w:rPr>
            </w:pPr>
          </w:p>
          <w:p w14:paraId="5393C28E" w14:textId="77777777" w:rsidR="009D3339" w:rsidRPr="009F6C74" w:rsidRDefault="009D3339"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9D3339" w:rsidRPr="009F6C74" w14:paraId="204E44FF" w14:textId="77777777" w:rsidTr="006E0840">
        <w:trPr>
          <w:trHeight w:val="1055"/>
        </w:trPr>
        <w:tc>
          <w:tcPr>
            <w:tcW w:w="4235" w:type="dxa"/>
            <w:tcBorders>
              <w:left w:val="single" w:sz="4" w:space="0" w:color="8EAADB"/>
              <w:bottom w:val="single" w:sz="4" w:space="0" w:color="8EAADB"/>
              <w:right w:val="single" w:sz="4" w:space="0" w:color="8EAADB"/>
            </w:tcBorders>
            <w:shd w:val="clear" w:color="auto" w:fill="D9E1F3"/>
          </w:tcPr>
          <w:p w14:paraId="7B6FAD37" w14:textId="77777777" w:rsidR="009D3339" w:rsidRPr="009F6C74" w:rsidRDefault="009D3339" w:rsidP="00F752CD">
            <w:pPr>
              <w:jc w:val="both"/>
              <w:rPr>
                <w:rStyle w:val="Hipervnculo"/>
                <w:rFonts w:ascii="Palatino Linotype" w:hAnsi="Palatino Linotype" w:cs="Arial"/>
                <w:b/>
                <w:color w:val="000000"/>
                <w:lang w:val="es-CO"/>
              </w:rPr>
            </w:pPr>
            <w:r w:rsidRPr="009F6C74">
              <w:rPr>
                <w:rStyle w:val="Hipervnculo"/>
                <w:rFonts w:ascii="Palatino Linotype" w:hAnsi="Palatino Linotype" w:cs="Arial"/>
                <w:b/>
                <w:color w:val="000000"/>
                <w:lang w:val="es-CO"/>
              </w:rPr>
              <w:t>SMETEO21-1</w:t>
            </w:r>
          </w:p>
          <w:p w14:paraId="065502CE" w14:textId="58BE189D" w:rsidR="009D3339" w:rsidRPr="009F6C74" w:rsidRDefault="009D3339" w:rsidP="009F6C74">
            <w:pPr>
              <w:pStyle w:val="TableParagraph"/>
              <w:spacing w:before="1" w:line="237" w:lineRule="auto"/>
              <w:ind w:right="97"/>
              <w:rPr>
                <w:rFonts w:ascii="Palatino Linotype" w:hAnsi="Palatino Linotype" w:cs="Arial"/>
                <w:sz w:val="18"/>
                <w:lang w:val="es-CO"/>
              </w:rPr>
            </w:pPr>
            <w:r w:rsidRPr="009F6C74">
              <w:rPr>
                <w:rStyle w:val="Hipervnculo"/>
                <w:rFonts w:ascii="Palatino Linotype" w:hAnsi="Palatino Linotype" w:cs="Arial"/>
                <w:color w:val="000000"/>
                <w:sz w:val="18"/>
                <w:szCs w:val="18"/>
                <w:u w:val="none"/>
                <w:lang w:val="es-CO"/>
              </w:rPr>
              <w:t>Realizar los procesos de gestión de datos y red meteorológicos que fortalezcan el banco de datos y la plataforma de DHIME del IDEAM</w:t>
            </w:r>
            <w:r w:rsidRPr="009F6C74">
              <w:rPr>
                <w:rStyle w:val="Hipervnculo"/>
                <w:rFonts w:ascii="Palatino Linotype" w:hAnsi="Palatino Linotype" w:cs="Arial"/>
                <w:color w:val="000000"/>
                <w:sz w:val="18"/>
                <w:szCs w:val="18"/>
                <w:u w:val="none"/>
                <w:lang w:val="es-CO"/>
              </w:rPr>
              <w:tab/>
            </w:r>
            <w:r w:rsidR="005D520B" w:rsidRPr="009F6C74">
              <w:rPr>
                <w:rStyle w:val="Hipervnculo"/>
                <w:rFonts w:ascii="Palatino Linotype" w:hAnsi="Palatino Linotype" w:cs="Arial"/>
                <w:color w:val="000000"/>
                <w:sz w:val="18"/>
                <w:szCs w:val="18"/>
                <w:u w:val="none"/>
                <w:lang w:val="es-CO"/>
              </w:rPr>
              <w:t xml:space="preserve"> </w:t>
            </w:r>
            <w:r w:rsidRPr="009F6C74">
              <w:rPr>
                <w:rStyle w:val="Hipervnculo"/>
                <w:rFonts w:ascii="Palatino Linotype" w:hAnsi="Palatino Linotype" w:cs="Arial"/>
                <w:color w:val="000000"/>
                <w:sz w:val="18"/>
                <w:szCs w:val="18"/>
                <w:u w:val="none"/>
                <w:lang w:val="es-CO"/>
              </w:rPr>
              <w:t>(estaciones)</w:t>
            </w:r>
            <w:r w:rsidR="005D520B" w:rsidRPr="009F6C74">
              <w:rPr>
                <w:rStyle w:val="Hipervnculo"/>
                <w:rFonts w:ascii="Palatino Linotype" w:hAnsi="Palatino Linotype" w:cs="Arial"/>
                <w:color w:val="000000"/>
                <w:sz w:val="18"/>
                <w:szCs w:val="18"/>
                <w:u w:val="none"/>
                <w:lang w:val="es-CO"/>
              </w:rPr>
              <w:t>.</w:t>
            </w:r>
          </w:p>
        </w:tc>
        <w:tc>
          <w:tcPr>
            <w:tcW w:w="1140" w:type="dxa"/>
            <w:tcBorders>
              <w:left w:val="single" w:sz="4" w:space="0" w:color="8EAADB"/>
              <w:bottom w:val="single" w:sz="4" w:space="0" w:color="8EAADB"/>
              <w:right w:val="single" w:sz="4" w:space="0" w:color="8EAADB"/>
            </w:tcBorders>
            <w:shd w:val="clear" w:color="auto" w:fill="D9E1F3"/>
          </w:tcPr>
          <w:p w14:paraId="06595B00" w14:textId="77777777" w:rsidR="009D3339" w:rsidRPr="009F6C74" w:rsidRDefault="009D3339" w:rsidP="00F752CD">
            <w:pPr>
              <w:pStyle w:val="TableParagraph"/>
              <w:rPr>
                <w:rFonts w:ascii="Palatino Linotype" w:hAnsi="Palatino Linotype" w:cs="Arial"/>
                <w:b/>
                <w:sz w:val="20"/>
                <w:lang w:val="es-CO"/>
              </w:rPr>
            </w:pPr>
          </w:p>
          <w:p w14:paraId="2D04D163" w14:textId="77777777" w:rsidR="009D3339" w:rsidRPr="009F6C74" w:rsidRDefault="009D3339" w:rsidP="00F752CD">
            <w:pPr>
              <w:pStyle w:val="TableParagraph"/>
              <w:spacing w:before="7"/>
              <w:rPr>
                <w:rFonts w:ascii="Palatino Linotype" w:hAnsi="Palatino Linotype" w:cs="Arial"/>
                <w:b/>
                <w:sz w:val="16"/>
                <w:lang w:val="es-CO"/>
              </w:rPr>
            </w:pPr>
          </w:p>
          <w:p w14:paraId="2CE19A42" w14:textId="77777777" w:rsidR="009D3339" w:rsidRPr="009F6C74" w:rsidRDefault="009D3339"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16</w:t>
            </w:r>
          </w:p>
        </w:tc>
        <w:tc>
          <w:tcPr>
            <w:tcW w:w="1141" w:type="dxa"/>
            <w:tcBorders>
              <w:left w:val="single" w:sz="4" w:space="0" w:color="8EAADB"/>
              <w:bottom w:val="single" w:sz="4" w:space="0" w:color="8EAADB"/>
              <w:right w:val="single" w:sz="4" w:space="0" w:color="8EAADB"/>
            </w:tcBorders>
            <w:shd w:val="clear" w:color="auto" w:fill="D9E1F3"/>
          </w:tcPr>
          <w:p w14:paraId="65E7A0E7" w14:textId="77777777" w:rsidR="009D3339" w:rsidRPr="009F6C74" w:rsidRDefault="009D3339" w:rsidP="00F752CD">
            <w:pPr>
              <w:pStyle w:val="TableParagraph"/>
              <w:rPr>
                <w:rFonts w:ascii="Palatino Linotype" w:hAnsi="Palatino Linotype" w:cs="Arial"/>
                <w:b/>
                <w:sz w:val="20"/>
              </w:rPr>
            </w:pPr>
          </w:p>
          <w:p w14:paraId="0214B056" w14:textId="77777777" w:rsidR="009D3339" w:rsidRPr="009F6C74" w:rsidRDefault="009D3339" w:rsidP="00F752CD">
            <w:pPr>
              <w:pStyle w:val="TableParagraph"/>
              <w:spacing w:before="7"/>
              <w:rPr>
                <w:rFonts w:ascii="Palatino Linotype" w:hAnsi="Palatino Linotype" w:cs="Arial"/>
                <w:b/>
                <w:sz w:val="16"/>
              </w:rPr>
            </w:pPr>
          </w:p>
          <w:p w14:paraId="6EBD94BA" w14:textId="77777777" w:rsidR="009D3339" w:rsidRPr="009F6C74" w:rsidRDefault="009D3339" w:rsidP="00F752CD">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16</w:t>
            </w:r>
          </w:p>
        </w:tc>
        <w:tc>
          <w:tcPr>
            <w:tcW w:w="1370" w:type="dxa"/>
            <w:tcBorders>
              <w:left w:val="single" w:sz="4" w:space="0" w:color="8EAADB"/>
              <w:bottom w:val="single" w:sz="4" w:space="0" w:color="8EAADB"/>
              <w:right w:val="single" w:sz="4" w:space="0" w:color="8EAADB"/>
            </w:tcBorders>
            <w:shd w:val="clear" w:color="auto" w:fill="D9E1F3"/>
          </w:tcPr>
          <w:p w14:paraId="79FF9A55" w14:textId="77777777" w:rsidR="009D3339" w:rsidRPr="009F6C74" w:rsidRDefault="009D3339" w:rsidP="00F752CD">
            <w:pPr>
              <w:pStyle w:val="TableParagraph"/>
              <w:rPr>
                <w:rFonts w:ascii="Palatino Linotype" w:hAnsi="Palatino Linotype" w:cs="Arial"/>
                <w:b/>
                <w:sz w:val="20"/>
              </w:rPr>
            </w:pPr>
          </w:p>
          <w:p w14:paraId="5DD09BE6" w14:textId="77777777" w:rsidR="009D3339" w:rsidRPr="009F6C74" w:rsidRDefault="009D3339" w:rsidP="00F752CD">
            <w:pPr>
              <w:pStyle w:val="TableParagraph"/>
              <w:spacing w:before="7"/>
              <w:rPr>
                <w:rFonts w:ascii="Palatino Linotype" w:hAnsi="Palatino Linotype" w:cs="Arial"/>
                <w:b/>
                <w:sz w:val="16"/>
              </w:rPr>
            </w:pPr>
          </w:p>
          <w:p w14:paraId="26F9AB7C" w14:textId="77777777" w:rsidR="009D3339" w:rsidRPr="009F6C74" w:rsidRDefault="009D3339"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100</w:t>
            </w:r>
          </w:p>
        </w:tc>
        <w:tc>
          <w:tcPr>
            <w:tcW w:w="946" w:type="dxa"/>
            <w:tcBorders>
              <w:left w:val="single" w:sz="4" w:space="0" w:color="8EAADB"/>
              <w:bottom w:val="single" w:sz="4" w:space="0" w:color="8EAADB"/>
              <w:right w:val="single" w:sz="4" w:space="0" w:color="8EAADB"/>
            </w:tcBorders>
            <w:shd w:val="clear" w:color="auto" w:fill="D9E1F3"/>
            <w:vAlign w:val="center"/>
          </w:tcPr>
          <w:p w14:paraId="53348139" w14:textId="77777777" w:rsidR="009D3339" w:rsidRPr="009F6C74" w:rsidRDefault="009D3339" w:rsidP="00F752CD">
            <w:pPr>
              <w:pStyle w:val="TableParagraph"/>
              <w:ind w:left="108"/>
              <w:jc w:val="center"/>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26F2D766" wp14:editId="4D3E2B76">
                  <wp:extent cx="464438" cy="465200"/>
                  <wp:effectExtent l="0" t="0" r="0" b="0"/>
                  <wp:docPr id="2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0.png"/>
                          <pic:cNvPicPr/>
                        </pic:nvPicPr>
                        <pic:blipFill>
                          <a:blip r:embed="rId45" cstate="print"/>
                          <a:stretch>
                            <a:fillRect/>
                          </a:stretch>
                        </pic:blipFill>
                        <pic:spPr>
                          <a:xfrm>
                            <a:off x="0" y="0"/>
                            <a:ext cx="464438" cy="465200"/>
                          </a:xfrm>
                          <a:prstGeom prst="rect">
                            <a:avLst/>
                          </a:prstGeom>
                        </pic:spPr>
                      </pic:pic>
                    </a:graphicData>
                  </a:graphic>
                </wp:inline>
              </w:drawing>
            </w:r>
          </w:p>
        </w:tc>
      </w:tr>
      <w:tr w:rsidR="009D3339" w:rsidRPr="009F6C74" w14:paraId="1A8EB610" w14:textId="77777777" w:rsidTr="006E0840">
        <w:trPr>
          <w:trHeight w:val="2885"/>
        </w:trPr>
        <w:tc>
          <w:tcPr>
            <w:tcW w:w="8832" w:type="dxa"/>
            <w:gridSpan w:val="5"/>
            <w:tcBorders>
              <w:top w:val="single" w:sz="4" w:space="0" w:color="8EAADB"/>
              <w:left w:val="single" w:sz="4" w:space="0" w:color="8EAADB"/>
              <w:bottom w:val="single" w:sz="4" w:space="0" w:color="8EAADB"/>
              <w:right w:val="single" w:sz="4" w:space="0" w:color="8EAADB"/>
            </w:tcBorders>
          </w:tcPr>
          <w:p w14:paraId="75B9A394" w14:textId="77777777" w:rsidR="009D3339" w:rsidRPr="009F6C74" w:rsidRDefault="009D3339" w:rsidP="00F752CD">
            <w:pPr>
              <w:pStyle w:val="TableParagraph"/>
              <w:spacing w:before="7"/>
              <w:rPr>
                <w:rFonts w:ascii="Palatino Linotype" w:hAnsi="Palatino Linotype" w:cs="Arial"/>
                <w:b/>
                <w:sz w:val="17"/>
              </w:rPr>
            </w:pPr>
          </w:p>
          <w:p w14:paraId="6DC566C4" w14:textId="49E15EDF" w:rsidR="009D3339" w:rsidRPr="009F6C74" w:rsidRDefault="009D3339" w:rsidP="00F752CD">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D520B"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49044CBD" w14:textId="77777777" w:rsidR="009D3339" w:rsidRPr="009F6C74" w:rsidRDefault="009D3339" w:rsidP="00F752CD">
            <w:pPr>
              <w:pStyle w:val="TableParagraph"/>
              <w:spacing w:before="10"/>
              <w:rPr>
                <w:rFonts w:ascii="Palatino Linotype" w:hAnsi="Palatino Linotype" w:cs="Arial"/>
                <w:b/>
                <w:sz w:val="17"/>
                <w:lang w:val="es-CO"/>
              </w:rPr>
            </w:pPr>
          </w:p>
          <w:p w14:paraId="4500B8EA" w14:textId="77777777" w:rsidR="009D3339" w:rsidRPr="009F6C74" w:rsidRDefault="009D3339" w:rsidP="003638EF">
            <w:pPr>
              <w:pStyle w:val="Prrafodelista"/>
              <w:numPr>
                <w:ilvl w:val="0"/>
                <w:numId w:val="11"/>
              </w:numPr>
              <w:contextualSpacing w:val="0"/>
              <w:rPr>
                <w:rStyle w:val="Hipervnculo"/>
                <w:rFonts w:ascii="Palatino Linotype" w:hAnsi="Palatino Linotype" w:cs="Arial"/>
                <w:color w:val="000000"/>
                <w:sz w:val="18"/>
                <w:u w:val="none"/>
                <w:lang w:val="es-CO"/>
              </w:rPr>
            </w:pPr>
            <w:r w:rsidRPr="009F6C74">
              <w:rPr>
                <w:rStyle w:val="Hipervnculo"/>
                <w:rFonts w:ascii="Palatino Linotype" w:hAnsi="Palatino Linotype" w:cs="Arial"/>
                <w:color w:val="000000"/>
                <w:sz w:val="18"/>
                <w:u w:val="none"/>
                <w:lang w:val="es-CO"/>
              </w:rPr>
              <w:t>Revisión bibliográfica de las metodologías de aseguramiento de calidad para variables meteorológicas</w:t>
            </w:r>
          </w:p>
          <w:p w14:paraId="47C2C312" w14:textId="77777777" w:rsidR="009D3339" w:rsidRPr="009F6C74" w:rsidRDefault="009D3339" w:rsidP="003638EF">
            <w:pPr>
              <w:pStyle w:val="Prrafodelista"/>
              <w:numPr>
                <w:ilvl w:val="0"/>
                <w:numId w:val="11"/>
              </w:numPr>
              <w:contextualSpacing w:val="0"/>
              <w:rPr>
                <w:rStyle w:val="Hipervnculo"/>
                <w:rFonts w:ascii="Palatino Linotype" w:hAnsi="Palatino Linotype" w:cs="Arial"/>
                <w:color w:val="000000"/>
                <w:sz w:val="18"/>
                <w:u w:val="none"/>
                <w:lang w:val="es-CO"/>
              </w:rPr>
            </w:pPr>
            <w:r w:rsidRPr="009F6C74">
              <w:rPr>
                <w:rStyle w:val="Hipervnculo"/>
                <w:rFonts w:ascii="Palatino Linotype" w:hAnsi="Palatino Linotype" w:cs="Arial"/>
                <w:color w:val="000000"/>
                <w:sz w:val="18"/>
                <w:u w:val="none"/>
                <w:lang w:val="es-CO"/>
              </w:rPr>
              <w:t xml:space="preserve">Se avanzó en la identificación de los tipos de controles para la variable brillo solar. </w:t>
            </w:r>
          </w:p>
          <w:p w14:paraId="15C2701E" w14:textId="77777777" w:rsidR="009D3339" w:rsidRPr="009F6C74" w:rsidRDefault="009D3339" w:rsidP="003638EF">
            <w:pPr>
              <w:pStyle w:val="Prrafodelista"/>
              <w:numPr>
                <w:ilvl w:val="0"/>
                <w:numId w:val="11"/>
              </w:numPr>
              <w:contextualSpacing w:val="0"/>
              <w:rPr>
                <w:rStyle w:val="Hipervnculo"/>
                <w:rFonts w:ascii="Palatino Linotype" w:hAnsi="Palatino Linotype" w:cs="Arial"/>
                <w:color w:val="000000"/>
                <w:sz w:val="18"/>
                <w:u w:val="none"/>
                <w:lang w:val="es-CO"/>
              </w:rPr>
            </w:pPr>
            <w:r w:rsidRPr="009F6C74">
              <w:rPr>
                <w:rStyle w:val="Hipervnculo"/>
                <w:rFonts w:ascii="Palatino Linotype" w:hAnsi="Palatino Linotype" w:cs="Arial"/>
                <w:color w:val="000000"/>
                <w:sz w:val="18"/>
                <w:u w:val="none"/>
                <w:lang w:val="es-CO"/>
              </w:rPr>
              <w:t xml:space="preserve">Se realizó un inventario de las estaciones de brillo solar. </w:t>
            </w:r>
          </w:p>
          <w:p w14:paraId="5F53FBEC" w14:textId="77777777" w:rsidR="009D3339" w:rsidRPr="009F6C74" w:rsidRDefault="009D3339" w:rsidP="003638EF">
            <w:pPr>
              <w:pStyle w:val="Prrafodelista"/>
              <w:numPr>
                <w:ilvl w:val="0"/>
                <w:numId w:val="11"/>
              </w:numPr>
              <w:contextualSpacing w:val="0"/>
              <w:rPr>
                <w:rStyle w:val="Hipervnculo"/>
                <w:rFonts w:ascii="Palatino Linotype" w:hAnsi="Palatino Linotype" w:cs="Arial"/>
                <w:color w:val="000000"/>
                <w:sz w:val="18"/>
                <w:u w:val="none"/>
              </w:rPr>
            </w:pPr>
            <w:r w:rsidRPr="009F6C74">
              <w:rPr>
                <w:rStyle w:val="Hipervnculo"/>
                <w:rFonts w:ascii="Palatino Linotype" w:hAnsi="Palatino Linotype" w:cs="Arial"/>
                <w:color w:val="000000"/>
                <w:sz w:val="18"/>
                <w:u w:val="none"/>
                <w:lang w:val="es-CO"/>
              </w:rPr>
              <w:t xml:space="preserve">Se avanzó en pruebas piloto para realizar una caracterización descriptiva de las variables brillo, solar, humedad y velocidad y dirección del viento. </w:t>
            </w:r>
            <w:r w:rsidRPr="009F6C74">
              <w:rPr>
                <w:rStyle w:val="Hipervnculo"/>
                <w:rFonts w:ascii="Palatino Linotype" w:hAnsi="Palatino Linotype" w:cs="Arial"/>
                <w:color w:val="000000"/>
                <w:sz w:val="18"/>
                <w:u w:val="none"/>
              </w:rPr>
              <w:t>"</w:t>
            </w:r>
          </w:p>
          <w:p w14:paraId="33F48273" w14:textId="77777777" w:rsidR="009D3339" w:rsidRPr="009F6C74" w:rsidRDefault="009D3339" w:rsidP="00F752CD">
            <w:pPr>
              <w:rPr>
                <w:rFonts w:ascii="Palatino Linotype" w:hAnsi="Palatino Linotype" w:cs="Arial"/>
                <w:color w:val="000000"/>
                <w:sz w:val="16"/>
                <w:szCs w:val="14"/>
              </w:rPr>
            </w:pPr>
            <w:r w:rsidRPr="009F6C74">
              <w:rPr>
                <w:rFonts w:ascii="Palatino Linotype" w:hAnsi="Palatino Linotype" w:cs="Arial"/>
                <w:color w:val="000000"/>
                <w:sz w:val="16"/>
                <w:szCs w:val="14"/>
              </w:rPr>
              <w:t xml:space="preserve"> </w:t>
            </w:r>
          </w:p>
          <w:p w14:paraId="463D36F7" w14:textId="77777777" w:rsidR="009D3339" w:rsidRPr="009F6C74" w:rsidRDefault="009D3339" w:rsidP="00F752CD">
            <w:pPr>
              <w:pStyle w:val="TableParagraph"/>
              <w:spacing w:line="206" w:lineRule="exact"/>
              <w:ind w:left="108"/>
              <w:rPr>
                <w:rFonts w:ascii="Palatino Linotype" w:hAnsi="Palatino Linotype" w:cs="Arial"/>
                <w:b/>
                <w:color w:val="2D74B5"/>
                <w:w w:val="90"/>
                <w:sz w:val="18"/>
                <w:lang w:val="es-CO"/>
              </w:rPr>
            </w:pPr>
          </w:p>
          <w:p w14:paraId="35727C9F" w14:textId="263B7E61" w:rsidR="009D3339" w:rsidRPr="009F6C74" w:rsidRDefault="009D3339" w:rsidP="00F752CD">
            <w:pPr>
              <w:pStyle w:val="TableParagraph"/>
              <w:tabs>
                <w:tab w:val="left" w:pos="469"/>
                <w:tab w:val="left" w:pos="470"/>
              </w:tabs>
              <w:spacing w:line="463" w:lineRule="auto"/>
              <w:ind w:left="108" w:right="5179"/>
              <w:rPr>
                <w:rFonts w:ascii="Palatino Linotype" w:hAnsi="Palatino Linotype" w:cs="Arial"/>
                <w:b/>
                <w:sz w:val="18"/>
              </w:rPr>
            </w:pPr>
            <w:r w:rsidRPr="009F6C74">
              <w:rPr>
                <w:rFonts w:ascii="Palatino Linotype" w:hAnsi="Palatino Linotype" w:cs="Arial"/>
                <w:b/>
                <w:color w:val="2D74B5"/>
                <w:w w:val="85"/>
                <w:sz w:val="18"/>
              </w:rPr>
              <w:t>Ubicación</w:t>
            </w:r>
            <w:r w:rsidRPr="009F6C74">
              <w:rPr>
                <w:rFonts w:ascii="Palatino Linotype" w:hAnsi="Palatino Linotype" w:cs="Arial"/>
                <w:b/>
                <w:color w:val="2D74B5"/>
                <w:spacing w:val="-4"/>
                <w:w w:val="85"/>
                <w:sz w:val="18"/>
              </w:rPr>
              <w:t xml:space="preserve"> </w:t>
            </w:r>
            <w:r w:rsidRPr="009F6C74">
              <w:rPr>
                <w:rFonts w:ascii="Palatino Linotype" w:hAnsi="Palatino Linotype" w:cs="Arial"/>
                <w:b/>
                <w:color w:val="2D74B5"/>
                <w:w w:val="85"/>
                <w:sz w:val="18"/>
              </w:rPr>
              <w:t>evidencias:</w:t>
            </w:r>
          </w:p>
          <w:p w14:paraId="04239FE8" w14:textId="77777777" w:rsidR="009D3339" w:rsidRPr="009F6C74" w:rsidRDefault="009D3339" w:rsidP="00F752CD">
            <w:pPr>
              <w:widowControl/>
              <w:autoSpaceDE/>
              <w:autoSpaceDN/>
              <w:rPr>
                <w:rStyle w:val="Hipervnculo"/>
                <w:rFonts w:ascii="Palatino Linotype" w:hAnsi="Palatino Linotype" w:cs="Arial"/>
                <w:color w:val="000000"/>
                <w:sz w:val="18"/>
              </w:rPr>
            </w:pPr>
            <w:r w:rsidRPr="009F6C74">
              <w:rPr>
                <w:rStyle w:val="Hipervnculo"/>
                <w:rFonts w:ascii="Palatino Linotype" w:hAnsi="Palatino Linotype" w:cs="Arial"/>
                <w:color w:val="000000"/>
                <w:sz w:val="18"/>
              </w:rPr>
              <w:t>https://drive.google.com/drive/u/1/folders/1Kz4-v3MekNU8MH-1qQIhFaIN8pbayKhO</w:t>
            </w:r>
          </w:p>
          <w:p w14:paraId="65BA26F9" w14:textId="77777777" w:rsidR="009D3339" w:rsidRPr="009F6C74" w:rsidRDefault="009D3339" w:rsidP="00F752CD">
            <w:pPr>
              <w:pStyle w:val="TableParagraph"/>
              <w:tabs>
                <w:tab w:val="left" w:pos="469"/>
                <w:tab w:val="left" w:pos="470"/>
              </w:tabs>
              <w:spacing w:line="463" w:lineRule="auto"/>
              <w:ind w:right="227"/>
              <w:rPr>
                <w:rStyle w:val="Hipervnculo"/>
                <w:rFonts w:ascii="Palatino Linotype" w:hAnsi="Palatino Linotype" w:cs="Arial"/>
                <w:color w:val="000000"/>
                <w:sz w:val="18"/>
              </w:rPr>
            </w:pPr>
            <w:r w:rsidRPr="009F6C74">
              <w:rPr>
                <w:rStyle w:val="Hipervnculo"/>
                <w:rFonts w:ascii="Palatino Linotype" w:hAnsi="Palatino Linotype" w:cs="Arial"/>
                <w:color w:val="000000"/>
                <w:sz w:val="18"/>
              </w:rPr>
              <w:t>https://drive.google.com/drive/folders/1Kz4v3ekNU8MH-1qQIhFaIN8pbayKhO?usp=sharing</w:t>
            </w:r>
          </w:p>
          <w:p w14:paraId="3176184B" w14:textId="77777777" w:rsidR="009D3339" w:rsidRPr="009F6C74" w:rsidRDefault="009D3339" w:rsidP="00F752CD">
            <w:pPr>
              <w:rPr>
                <w:rFonts w:ascii="Palatino Linotype" w:hAnsi="Palatino Linotype" w:cs="Arial"/>
                <w:b/>
                <w:sz w:val="18"/>
              </w:rPr>
            </w:pPr>
          </w:p>
        </w:tc>
      </w:tr>
    </w:tbl>
    <w:p w14:paraId="6FEB3BDB" w14:textId="77777777" w:rsidR="009D3339" w:rsidRPr="009F6C74" w:rsidRDefault="009D3339" w:rsidP="009D3339">
      <w:pPr>
        <w:pStyle w:val="Textoindependiente"/>
        <w:rPr>
          <w:rFonts w:ascii="Palatino Linotype" w:hAnsi="Palatino Linotype" w:cs="Arial"/>
          <w:b/>
          <w:sz w:val="20"/>
          <w:lang w:val="en-US"/>
        </w:rPr>
      </w:pPr>
    </w:p>
    <w:p w14:paraId="2E643BAB" w14:textId="77777777" w:rsidR="009D3339" w:rsidRPr="009F6C74" w:rsidRDefault="009D3339" w:rsidP="009D3339">
      <w:pPr>
        <w:pStyle w:val="Textoindependiente"/>
        <w:spacing w:before="10"/>
        <w:rPr>
          <w:rFonts w:ascii="Palatino Linotype" w:hAnsi="Palatino Linotype" w:cs="Arial"/>
          <w:b/>
          <w:sz w:val="17"/>
          <w:lang w:val="en-US"/>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9D3339" w:rsidRPr="009F6C74" w14:paraId="24E9A9BC" w14:textId="77777777" w:rsidTr="00F752CD">
        <w:trPr>
          <w:trHeight w:val="754"/>
        </w:trPr>
        <w:tc>
          <w:tcPr>
            <w:tcW w:w="4235" w:type="dxa"/>
            <w:shd w:val="clear" w:color="auto" w:fill="4471C4"/>
          </w:tcPr>
          <w:p w14:paraId="5651D361" w14:textId="77777777" w:rsidR="009D3339" w:rsidRPr="009F6C74" w:rsidRDefault="009D3339" w:rsidP="00F752CD">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1C271C4A" w14:textId="536C1CF0" w:rsidR="009D3339" w:rsidRPr="009F6C74" w:rsidRDefault="009D3339"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80"/>
                <w:sz w:val="16"/>
                <w:lang w:val="es-CO"/>
              </w:rPr>
              <w:t>programadas</w:t>
            </w:r>
            <w:r w:rsidR="005D520B" w:rsidRPr="009F6C74">
              <w:rPr>
                <w:rFonts w:ascii="Palatino Linotype" w:hAnsi="Palatino Linotype" w:cs="Arial"/>
                <w:b/>
                <w:color w:val="FFFFFF"/>
                <w:spacing w:val="1"/>
                <w:w w:val="8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2374F383" w14:textId="759F0AE3" w:rsidR="009D3339" w:rsidRPr="009F6C74" w:rsidRDefault="009D3339" w:rsidP="00F752CD">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ejecutadas</w:t>
            </w:r>
            <w:r w:rsidR="005D520B"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58AEBE02" w14:textId="446A4234" w:rsidR="009D3339" w:rsidRPr="009F6C74" w:rsidRDefault="009D3339"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D520B" w:rsidRPr="009F6C74">
              <w:rPr>
                <w:rFonts w:ascii="Palatino Linotype" w:hAnsi="Palatino Linotype" w:cs="Arial"/>
                <w:b/>
                <w:color w:val="FFFFFF"/>
                <w:w w:val="85"/>
                <w:sz w:val="16"/>
              </w:rPr>
              <w:t>acumulado</w:t>
            </w:r>
          </w:p>
          <w:p w14:paraId="42BC2F43" w14:textId="71718F49" w:rsidR="009D3339"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trimestre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w:t>
            </w:r>
          </w:p>
        </w:tc>
        <w:tc>
          <w:tcPr>
            <w:tcW w:w="946" w:type="dxa"/>
            <w:shd w:val="clear" w:color="auto" w:fill="4471C4"/>
          </w:tcPr>
          <w:p w14:paraId="486E03B1" w14:textId="77777777" w:rsidR="009D3339" w:rsidRPr="009F6C74" w:rsidRDefault="009D3339" w:rsidP="00F752CD">
            <w:pPr>
              <w:pStyle w:val="TableParagraph"/>
              <w:spacing w:before="5"/>
              <w:rPr>
                <w:rFonts w:ascii="Palatino Linotype" w:hAnsi="Palatino Linotype" w:cs="Arial"/>
                <w:b/>
                <w:sz w:val="24"/>
              </w:rPr>
            </w:pPr>
          </w:p>
          <w:p w14:paraId="3F907BC9" w14:textId="77777777" w:rsidR="009D3339" w:rsidRPr="009F6C74" w:rsidRDefault="009D3339"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9D3339" w:rsidRPr="009F6C74" w14:paraId="397F87E1" w14:textId="77777777" w:rsidTr="00F752CD">
        <w:trPr>
          <w:trHeight w:val="994"/>
        </w:trPr>
        <w:tc>
          <w:tcPr>
            <w:tcW w:w="4235" w:type="dxa"/>
            <w:tcBorders>
              <w:left w:val="single" w:sz="4" w:space="0" w:color="8EAADB"/>
              <w:bottom w:val="single" w:sz="4" w:space="0" w:color="8EAADB"/>
              <w:right w:val="single" w:sz="4" w:space="0" w:color="8EAADB"/>
            </w:tcBorders>
            <w:shd w:val="clear" w:color="auto" w:fill="D9E1F3"/>
          </w:tcPr>
          <w:p w14:paraId="3321515D" w14:textId="77777777" w:rsidR="009D3339" w:rsidRPr="009F6C74" w:rsidRDefault="009D3339" w:rsidP="00F752CD">
            <w:pPr>
              <w:jc w:val="both"/>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SMETEO21-2</w:t>
            </w:r>
          </w:p>
          <w:p w14:paraId="203B1BE1" w14:textId="304CAD88" w:rsidR="009D3339" w:rsidRPr="009F6C74" w:rsidRDefault="009D3339" w:rsidP="00F752CD">
            <w:pPr>
              <w:pStyle w:val="TableParagraph"/>
              <w:spacing w:before="74" w:line="237" w:lineRule="auto"/>
              <w:ind w:left="108" w:right="98"/>
              <w:jc w:val="both"/>
              <w:rPr>
                <w:rFonts w:ascii="Palatino Linotype" w:hAnsi="Palatino Linotype" w:cs="Arial"/>
                <w:sz w:val="18"/>
                <w:lang w:val="es-CO"/>
              </w:rPr>
            </w:pPr>
            <w:r w:rsidRPr="009F6C74">
              <w:rPr>
                <w:rStyle w:val="Hipervnculo"/>
                <w:rFonts w:ascii="Palatino Linotype" w:hAnsi="Palatino Linotype"/>
                <w:color w:val="000000"/>
                <w:sz w:val="18"/>
                <w:szCs w:val="18"/>
                <w:u w:val="none"/>
                <w:lang w:val="es-CO"/>
              </w:rPr>
              <w:t>Realizar los procesos de gestión de datos y red meteorológicos que fortalezcan el banco de datos y la plataforma de DHIME del IDEAM (auditoria)</w:t>
            </w:r>
            <w:r w:rsidR="005D520B" w:rsidRPr="009F6C74">
              <w:rPr>
                <w:rStyle w:val="Hipervnculo"/>
                <w:rFonts w:ascii="Palatino Linotype" w:hAnsi="Palatino Linotype"/>
                <w:color w:val="000000"/>
                <w:sz w:val="18"/>
                <w:szCs w:val="18"/>
                <w:u w:val="none"/>
                <w:lang w:val="es-CO"/>
              </w:rPr>
              <w:t>.</w:t>
            </w:r>
          </w:p>
        </w:tc>
        <w:tc>
          <w:tcPr>
            <w:tcW w:w="1140" w:type="dxa"/>
            <w:tcBorders>
              <w:left w:val="single" w:sz="4" w:space="0" w:color="8EAADB"/>
              <w:bottom w:val="single" w:sz="4" w:space="0" w:color="8EAADB"/>
              <w:right w:val="single" w:sz="4" w:space="0" w:color="8EAADB"/>
            </w:tcBorders>
            <w:shd w:val="clear" w:color="auto" w:fill="D9E1F3"/>
          </w:tcPr>
          <w:p w14:paraId="16A937F8" w14:textId="77777777" w:rsidR="009D3339" w:rsidRPr="009F6C74" w:rsidRDefault="009D3339" w:rsidP="00F752CD">
            <w:pPr>
              <w:pStyle w:val="TableParagraph"/>
              <w:rPr>
                <w:rFonts w:ascii="Palatino Linotype" w:hAnsi="Palatino Linotype" w:cs="Arial"/>
                <w:b/>
                <w:sz w:val="20"/>
                <w:lang w:val="es-CO"/>
              </w:rPr>
            </w:pPr>
          </w:p>
          <w:p w14:paraId="74D4E587" w14:textId="77777777" w:rsidR="009D3339" w:rsidRPr="009F6C74" w:rsidRDefault="009D3339" w:rsidP="00F752CD">
            <w:pPr>
              <w:pStyle w:val="TableParagraph"/>
              <w:spacing w:before="160"/>
              <w:ind w:left="80" w:right="70"/>
              <w:jc w:val="center"/>
              <w:rPr>
                <w:rFonts w:ascii="Palatino Linotype" w:hAnsi="Palatino Linotype" w:cs="Arial"/>
                <w:sz w:val="18"/>
              </w:rPr>
            </w:pPr>
            <w:r w:rsidRPr="009F6C74">
              <w:rPr>
                <w:rFonts w:ascii="Palatino Linotype" w:hAnsi="Palatino Linotype" w:cs="Arial"/>
                <w:w w:val="90"/>
                <w:sz w:val="18"/>
              </w:rPr>
              <w:t>18</w:t>
            </w:r>
          </w:p>
        </w:tc>
        <w:tc>
          <w:tcPr>
            <w:tcW w:w="1141" w:type="dxa"/>
            <w:tcBorders>
              <w:left w:val="single" w:sz="4" w:space="0" w:color="8EAADB"/>
              <w:bottom w:val="single" w:sz="4" w:space="0" w:color="8EAADB"/>
              <w:right w:val="single" w:sz="4" w:space="0" w:color="8EAADB"/>
            </w:tcBorders>
            <w:shd w:val="clear" w:color="auto" w:fill="D9E1F3"/>
          </w:tcPr>
          <w:p w14:paraId="26767457" w14:textId="77777777" w:rsidR="009D3339" w:rsidRPr="009F6C74" w:rsidRDefault="009D3339" w:rsidP="00F752CD">
            <w:pPr>
              <w:pStyle w:val="TableParagraph"/>
              <w:rPr>
                <w:rFonts w:ascii="Palatino Linotype" w:hAnsi="Palatino Linotype" w:cs="Arial"/>
                <w:b/>
                <w:sz w:val="20"/>
              </w:rPr>
            </w:pPr>
          </w:p>
          <w:p w14:paraId="2959F0AB" w14:textId="77777777" w:rsidR="009D3339" w:rsidRPr="009F6C74" w:rsidRDefault="009D3339" w:rsidP="00F752CD">
            <w:pPr>
              <w:pStyle w:val="TableParagraph"/>
              <w:spacing w:before="160"/>
              <w:ind w:left="125" w:right="113"/>
              <w:jc w:val="center"/>
              <w:rPr>
                <w:rFonts w:ascii="Palatino Linotype" w:hAnsi="Palatino Linotype" w:cs="Arial"/>
                <w:sz w:val="18"/>
              </w:rPr>
            </w:pPr>
            <w:r w:rsidRPr="009F6C74">
              <w:rPr>
                <w:rFonts w:ascii="Palatino Linotype" w:hAnsi="Palatino Linotype" w:cs="Arial"/>
                <w:w w:val="90"/>
                <w:sz w:val="18"/>
              </w:rPr>
              <w:t>5</w:t>
            </w:r>
          </w:p>
        </w:tc>
        <w:tc>
          <w:tcPr>
            <w:tcW w:w="1370" w:type="dxa"/>
            <w:tcBorders>
              <w:left w:val="single" w:sz="4" w:space="0" w:color="8EAADB"/>
              <w:bottom w:val="single" w:sz="4" w:space="0" w:color="8EAADB"/>
              <w:right w:val="single" w:sz="4" w:space="0" w:color="8EAADB"/>
            </w:tcBorders>
            <w:shd w:val="clear" w:color="auto" w:fill="D9E1F3"/>
          </w:tcPr>
          <w:p w14:paraId="7A729966" w14:textId="77777777" w:rsidR="009D3339" w:rsidRPr="009F6C74" w:rsidRDefault="009D3339" w:rsidP="00F752CD">
            <w:pPr>
              <w:pStyle w:val="TableParagraph"/>
              <w:rPr>
                <w:rFonts w:ascii="Palatino Linotype" w:hAnsi="Palatino Linotype" w:cs="Arial"/>
                <w:b/>
                <w:sz w:val="20"/>
              </w:rPr>
            </w:pPr>
          </w:p>
          <w:p w14:paraId="1973D09F" w14:textId="77777777" w:rsidR="009D3339" w:rsidRPr="009F6C74" w:rsidRDefault="009D3339" w:rsidP="00F752CD">
            <w:pPr>
              <w:pStyle w:val="TableParagraph"/>
              <w:spacing w:before="160"/>
              <w:ind w:left="462" w:right="451"/>
              <w:jc w:val="center"/>
              <w:rPr>
                <w:rFonts w:ascii="Palatino Linotype" w:hAnsi="Palatino Linotype" w:cs="Arial"/>
                <w:sz w:val="18"/>
              </w:rPr>
            </w:pPr>
            <w:r w:rsidRPr="009F6C74">
              <w:rPr>
                <w:rFonts w:ascii="Palatino Linotype" w:hAnsi="Palatino Linotype" w:cs="Arial"/>
                <w:w w:val="90"/>
                <w:sz w:val="18"/>
              </w:rPr>
              <w:t>28</w:t>
            </w:r>
          </w:p>
        </w:tc>
        <w:tc>
          <w:tcPr>
            <w:tcW w:w="946" w:type="dxa"/>
            <w:tcBorders>
              <w:left w:val="single" w:sz="4" w:space="0" w:color="8EAADB"/>
              <w:bottom w:val="single" w:sz="4" w:space="0" w:color="8EAADB"/>
              <w:right w:val="single" w:sz="4" w:space="0" w:color="8EAADB"/>
            </w:tcBorders>
            <w:shd w:val="clear" w:color="auto" w:fill="D9E1F3"/>
            <w:vAlign w:val="center"/>
          </w:tcPr>
          <w:p w14:paraId="0B173344" w14:textId="77777777" w:rsidR="009D3339" w:rsidRPr="009F6C74" w:rsidRDefault="009D3339" w:rsidP="00F752CD">
            <w:pPr>
              <w:pStyle w:val="TableParagraph"/>
              <w:spacing w:before="9"/>
              <w:jc w:val="center"/>
              <w:rPr>
                <w:rFonts w:ascii="Palatino Linotype" w:hAnsi="Palatino Linotype" w:cs="Arial"/>
                <w:b/>
                <w:sz w:val="4"/>
              </w:rPr>
            </w:pPr>
          </w:p>
          <w:p w14:paraId="14166078" w14:textId="77777777" w:rsidR="009D3339" w:rsidRPr="009F6C74" w:rsidRDefault="009D3339" w:rsidP="00F752CD">
            <w:pPr>
              <w:pStyle w:val="TableParagraph"/>
              <w:ind w:left="91"/>
              <w:jc w:val="center"/>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65162BAD" wp14:editId="1E967593">
                  <wp:extent cx="281608" cy="242315"/>
                  <wp:effectExtent l="0" t="0" r="0" b="0"/>
                  <wp:docPr id="38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281608" cy="242315"/>
                          </a:xfrm>
                          <a:prstGeom prst="rect">
                            <a:avLst/>
                          </a:prstGeom>
                        </pic:spPr>
                      </pic:pic>
                    </a:graphicData>
                  </a:graphic>
                </wp:inline>
              </w:drawing>
            </w:r>
          </w:p>
        </w:tc>
      </w:tr>
      <w:tr w:rsidR="009D3339" w:rsidRPr="009F6C74" w14:paraId="63C589CD" w14:textId="77777777" w:rsidTr="00F752CD">
        <w:trPr>
          <w:trHeight w:val="1045"/>
        </w:trPr>
        <w:tc>
          <w:tcPr>
            <w:tcW w:w="8832" w:type="dxa"/>
            <w:gridSpan w:val="5"/>
            <w:tcBorders>
              <w:top w:val="single" w:sz="4" w:space="0" w:color="8EAADB"/>
              <w:left w:val="single" w:sz="4" w:space="0" w:color="8EAADB"/>
              <w:bottom w:val="single" w:sz="4" w:space="0" w:color="8EAADB"/>
              <w:right w:val="single" w:sz="4" w:space="0" w:color="8EAADB"/>
            </w:tcBorders>
          </w:tcPr>
          <w:p w14:paraId="6C8C83A0" w14:textId="77777777" w:rsidR="009D3339" w:rsidRPr="009F6C74" w:rsidRDefault="009D3339" w:rsidP="00F752CD">
            <w:pPr>
              <w:pStyle w:val="TableParagraph"/>
              <w:spacing w:before="7"/>
              <w:rPr>
                <w:rFonts w:ascii="Palatino Linotype" w:hAnsi="Palatino Linotype" w:cs="Arial"/>
                <w:b/>
                <w:sz w:val="17"/>
              </w:rPr>
            </w:pPr>
          </w:p>
          <w:p w14:paraId="65A27680" w14:textId="63013B22" w:rsidR="009D3339" w:rsidRPr="009F6C74" w:rsidRDefault="009D3339" w:rsidP="00F752CD">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D520B"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24A90390" w14:textId="77777777" w:rsidR="009D3339" w:rsidRPr="009F6C74" w:rsidRDefault="009D3339" w:rsidP="00F752CD">
            <w:pPr>
              <w:pStyle w:val="TableParagraph"/>
              <w:spacing w:before="4"/>
              <w:rPr>
                <w:rFonts w:ascii="Palatino Linotype" w:hAnsi="Palatino Linotype" w:cs="Arial"/>
                <w:b/>
                <w:sz w:val="17"/>
                <w:lang w:val="es-CO"/>
              </w:rPr>
            </w:pPr>
          </w:p>
          <w:p w14:paraId="02FA76D8" w14:textId="77777777" w:rsidR="009D3339" w:rsidRPr="009F6C74" w:rsidRDefault="009D3339" w:rsidP="009F6C74">
            <w:pPr>
              <w:ind w:left="108"/>
              <w:rPr>
                <w:rStyle w:val="Hipervnculo"/>
                <w:rFonts w:ascii="Palatino Linotype" w:hAnsi="Palatino Linotype"/>
                <w:color w:val="000000"/>
                <w:sz w:val="18"/>
                <w:u w:val="none"/>
                <w:lang w:val="es-CO"/>
              </w:rPr>
            </w:pPr>
            <w:r w:rsidRPr="009F6C74">
              <w:rPr>
                <w:rStyle w:val="Hipervnculo"/>
                <w:rFonts w:ascii="Palatino Linotype" w:hAnsi="Palatino Linotype"/>
                <w:color w:val="000000"/>
                <w:sz w:val="18"/>
                <w:u w:val="none"/>
                <w:lang w:val="es-CO"/>
              </w:rPr>
              <w:t>Se documenta el protocolo de auditoria virtual a la red meteorológica, se da inicio al proceso en el SGI, la primera auditoria virtual al banco de datos quedó para la segunda semana de abril. Así mismo para junio se programa la primera auditoria de la red para el mes de junio.</w:t>
            </w:r>
          </w:p>
          <w:p w14:paraId="5DADF38A" w14:textId="77777777" w:rsidR="009D3339" w:rsidRPr="009F6C74" w:rsidRDefault="009D3339" w:rsidP="00F752CD">
            <w:pPr>
              <w:pStyle w:val="Prrafodelista"/>
              <w:ind w:left="469"/>
              <w:rPr>
                <w:rFonts w:ascii="Palatino Linotype" w:hAnsi="Palatino Linotype" w:cs="Arial"/>
                <w:w w:val="80"/>
                <w:sz w:val="18"/>
                <w:lang w:val="es-CO"/>
              </w:rPr>
            </w:pPr>
          </w:p>
          <w:p w14:paraId="7564E261" w14:textId="77777777" w:rsidR="009D3339" w:rsidRPr="009F6C74" w:rsidRDefault="009D3339" w:rsidP="00F752CD">
            <w:pPr>
              <w:spacing w:line="207" w:lineRule="exact"/>
              <w:ind w:left="104"/>
              <w:rPr>
                <w:rFonts w:ascii="Palatino Linotype" w:hAnsi="Palatino Linotype" w:cs="Arial"/>
                <w:b/>
                <w:sz w:val="18"/>
                <w:lang w:val="es-CO"/>
              </w:rPr>
            </w:pPr>
            <w:r w:rsidRPr="009F6C74">
              <w:rPr>
                <w:rFonts w:ascii="Palatino Linotype" w:hAnsi="Palatino Linotype" w:cs="Arial"/>
                <w:b/>
                <w:color w:val="2D74B5"/>
                <w:sz w:val="18"/>
                <w:lang w:val="es-CO"/>
              </w:rPr>
              <w:t>Evidencias</w:t>
            </w:r>
          </w:p>
          <w:p w14:paraId="3A4D8DA3" w14:textId="77777777" w:rsidR="009D3339" w:rsidRPr="009F6C74" w:rsidRDefault="00021315" w:rsidP="00F752CD">
            <w:pPr>
              <w:widowControl/>
              <w:autoSpaceDE/>
              <w:autoSpaceDN/>
              <w:rPr>
                <w:rFonts w:ascii="Palatino Linotype" w:hAnsi="Palatino Linotype" w:cs="Arial"/>
                <w:w w:val="80"/>
                <w:sz w:val="18"/>
                <w:lang w:val="es-CO"/>
              </w:rPr>
            </w:pPr>
            <w:hyperlink r:id="rId68" w:history="1">
              <w:r w:rsidR="009D3339" w:rsidRPr="009F6C74">
                <w:rPr>
                  <w:rFonts w:ascii="Palatino Linotype" w:hAnsi="Palatino Linotype" w:cs="Arial"/>
                  <w:w w:val="80"/>
                  <w:sz w:val="18"/>
                  <w:lang w:val="es-CO"/>
                </w:rPr>
                <w:t>https://drive.google.com/file/d/14WPmXBs0XN-kJX0KRvlIElTgG7ft67Za/view?usp=sharing</w:t>
              </w:r>
            </w:hyperlink>
          </w:p>
          <w:p w14:paraId="4C3F7D5B" w14:textId="77777777" w:rsidR="009D3339" w:rsidRPr="009F6C74" w:rsidRDefault="009D3339" w:rsidP="00F752CD">
            <w:pPr>
              <w:pStyle w:val="Prrafodelista"/>
              <w:ind w:left="469"/>
              <w:rPr>
                <w:rFonts w:ascii="Palatino Linotype" w:hAnsi="Palatino Linotype" w:cs="Arial"/>
                <w:w w:val="80"/>
                <w:sz w:val="18"/>
                <w:lang w:val="es-CO"/>
              </w:rPr>
            </w:pPr>
          </w:p>
          <w:p w14:paraId="3AB8EF6A" w14:textId="77777777" w:rsidR="009D3339" w:rsidRPr="009F6C74" w:rsidRDefault="009D3339" w:rsidP="00F752CD">
            <w:pPr>
              <w:pStyle w:val="TableParagraph"/>
              <w:tabs>
                <w:tab w:val="left" w:pos="469"/>
                <w:tab w:val="left" w:pos="470"/>
              </w:tabs>
              <w:spacing w:line="208" w:lineRule="exact"/>
              <w:ind w:left="469" w:right="94"/>
              <w:rPr>
                <w:rFonts w:ascii="Palatino Linotype" w:hAnsi="Palatino Linotype" w:cs="Arial"/>
                <w:sz w:val="18"/>
                <w:lang w:val="es-CO"/>
              </w:rPr>
            </w:pPr>
          </w:p>
        </w:tc>
      </w:tr>
    </w:tbl>
    <w:p w14:paraId="581E96B5" w14:textId="28888322" w:rsidR="006E0840" w:rsidRPr="009F6C74" w:rsidRDefault="006E0840" w:rsidP="009D3339">
      <w:pPr>
        <w:spacing w:line="208" w:lineRule="exact"/>
        <w:rPr>
          <w:rFonts w:ascii="Palatino Linotype" w:hAnsi="Palatino Linotype" w:cs="Arial"/>
          <w:sz w:val="18"/>
        </w:rPr>
      </w:pPr>
    </w:p>
    <w:p w14:paraId="181B7FFA" w14:textId="77777777" w:rsidR="006E0840" w:rsidRPr="009F6C74" w:rsidRDefault="006E0840" w:rsidP="009D3339">
      <w:pPr>
        <w:spacing w:line="208" w:lineRule="exact"/>
        <w:rPr>
          <w:rFonts w:ascii="Palatino Linotype" w:hAnsi="Palatino Linotype" w:cs="Arial"/>
          <w:sz w:val="18"/>
        </w:rPr>
        <w:sectPr w:rsidR="006E0840" w:rsidRPr="009F6C74" w:rsidSect="005E536C">
          <w:type w:val="continuous"/>
          <w:pgSz w:w="12240" w:h="15840"/>
          <w:pgMar w:top="1417" w:right="1701" w:bottom="1417" w:left="1701" w:header="0" w:footer="920" w:gutter="0"/>
          <w:cols w:space="720"/>
        </w:sectPr>
      </w:pPr>
    </w:p>
    <w:p w14:paraId="56D332D8" w14:textId="77777777" w:rsidR="009D3339" w:rsidRPr="009F6C74" w:rsidRDefault="009D3339" w:rsidP="009D3339">
      <w:pPr>
        <w:pStyle w:val="Textoindependiente"/>
        <w:spacing w:before="6"/>
        <w:rPr>
          <w:rFonts w:ascii="Palatino Linotype" w:hAnsi="Palatino Linotype" w:cs="Arial"/>
          <w:b/>
          <w:sz w:val="12"/>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9D3339" w:rsidRPr="009F6C74" w14:paraId="00A434C4" w14:textId="77777777" w:rsidTr="00F752CD">
        <w:trPr>
          <w:trHeight w:val="835"/>
        </w:trPr>
        <w:tc>
          <w:tcPr>
            <w:tcW w:w="4235" w:type="dxa"/>
            <w:shd w:val="clear" w:color="auto" w:fill="4471C4"/>
          </w:tcPr>
          <w:p w14:paraId="7F526155" w14:textId="77777777" w:rsidR="009D3339" w:rsidRPr="009F6C74" w:rsidRDefault="009D3339" w:rsidP="00F752CD">
            <w:pPr>
              <w:pStyle w:val="TableParagraph"/>
              <w:spacing w:before="2"/>
              <w:rPr>
                <w:rFonts w:ascii="Palatino Linotype" w:hAnsi="Palatino Linotype" w:cs="Arial"/>
                <w:b/>
                <w:sz w:val="24"/>
                <w:lang w:val="es-CO"/>
              </w:rPr>
            </w:pPr>
          </w:p>
          <w:p w14:paraId="166CE40E" w14:textId="77777777" w:rsidR="009D3339" w:rsidRPr="009F6C74" w:rsidRDefault="009D3339" w:rsidP="00F752CD">
            <w:pPr>
              <w:pStyle w:val="TableParagraph"/>
              <w:spacing w:before="1"/>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6A75AF65" w14:textId="2C92E838" w:rsidR="009D3339" w:rsidRPr="009F6C74" w:rsidRDefault="009D3339" w:rsidP="00F752CD">
            <w:pPr>
              <w:pStyle w:val="TableParagraph"/>
              <w:spacing w:before="46"/>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80"/>
                <w:sz w:val="16"/>
                <w:lang w:val="es-CO"/>
              </w:rPr>
              <w:t>programadas</w:t>
            </w:r>
            <w:r w:rsidR="005D520B" w:rsidRPr="009F6C74">
              <w:rPr>
                <w:rFonts w:ascii="Palatino Linotype" w:hAnsi="Palatino Linotype" w:cs="Arial"/>
                <w:b/>
                <w:color w:val="FFFFFF"/>
                <w:spacing w:val="1"/>
                <w:w w:val="8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3FD6AC61" w14:textId="1AE37A32" w:rsidR="009D3339" w:rsidRPr="009F6C74" w:rsidRDefault="009D3339" w:rsidP="00F752CD">
            <w:pPr>
              <w:pStyle w:val="TableParagraph"/>
              <w:spacing w:before="46"/>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ejecutadas</w:t>
            </w:r>
            <w:r w:rsidR="005D520B"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299FD44A" w14:textId="7D606C99" w:rsidR="009D3339" w:rsidRPr="009F6C74" w:rsidRDefault="009D3339" w:rsidP="00F752CD">
            <w:pPr>
              <w:pStyle w:val="TableParagraph"/>
              <w:spacing w:before="13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D520B" w:rsidRPr="009F6C74">
              <w:rPr>
                <w:rFonts w:ascii="Palatino Linotype" w:hAnsi="Palatino Linotype" w:cs="Arial"/>
                <w:b/>
                <w:color w:val="FFFFFF"/>
                <w:w w:val="85"/>
                <w:sz w:val="16"/>
              </w:rPr>
              <w:t>acumulado</w:t>
            </w:r>
          </w:p>
          <w:p w14:paraId="739FE68F" w14:textId="23D39F71" w:rsidR="009D3339"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trimestre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w:t>
            </w:r>
          </w:p>
        </w:tc>
        <w:tc>
          <w:tcPr>
            <w:tcW w:w="946" w:type="dxa"/>
            <w:shd w:val="clear" w:color="auto" w:fill="4471C4"/>
          </w:tcPr>
          <w:p w14:paraId="585CE752" w14:textId="77777777" w:rsidR="009D3339" w:rsidRPr="009F6C74" w:rsidRDefault="009D3339" w:rsidP="00F752CD">
            <w:pPr>
              <w:pStyle w:val="TableParagraph"/>
              <w:rPr>
                <w:rFonts w:ascii="Palatino Linotype" w:hAnsi="Palatino Linotype" w:cs="Arial"/>
                <w:b/>
                <w:sz w:val="18"/>
              </w:rPr>
            </w:pPr>
          </w:p>
          <w:p w14:paraId="7F2319DD" w14:textId="77777777" w:rsidR="009D3339" w:rsidRPr="009F6C74" w:rsidRDefault="009D3339" w:rsidP="00F752CD">
            <w:pPr>
              <w:pStyle w:val="TableParagraph"/>
              <w:spacing w:before="114"/>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9D3339" w:rsidRPr="009F6C74" w14:paraId="6427A2A5" w14:textId="77777777" w:rsidTr="00F752CD">
        <w:trPr>
          <w:trHeight w:val="839"/>
        </w:trPr>
        <w:tc>
          <w:tcPr>
            <w:tcW w:w="4235" w:type="dxa"/>
            <w:tcBorders>
              <w:left w:val="single" w:sz="4" w:space="0" w:color="8EAADB"/>
              <w:bottom w:val="single" w:sz="4" w:space="0" w:color="8EAADB"/>
              <w:right w:val="single" w:sz="4" w:space="0" w:color="8EAADB"/>
            </w:tcBorders>
            <w:shd w:val="clear" w:color="auto" w:fill="D9E1F3"/>
          </w:tcPr>
          <w:p w14:paraId="3688F1E2" w14:textId="77777777" w:rsidR="009D3339" w:rsidRPr="009F6C74" w:rsidRDefault="009D3339" w:rsidP="00F752CD">
            <w:pPr>
              <w:jc w:val="both"/>
              <w:rPr>
                <w:rFonts w:ascii="Palatino Linotype" w:eastAsia="Times New Roman" w:hAnsi="Palatino Linotype" w:cs="Arial"/>
                <w:b/>
                <w:color w:val="000000"/>
                <w:sz w:val="18"/>
                <w:szCs w:val="18"/>
                <w:u w:val="single"/>
                <w:lang w:val="es-CO"/>
              </w:rPr>
            </w:pPr>
            <w:r w:rsidRPr="009F6C74">
              <w:rPr>
                <w:rFonts w:ascii="Palatino Linotype" w:hAnsi="Palatino Linotype" w:cs="Arial"/>
                <w:b/>
                <w:color w:val="000000"/>
                <w:sz w:val="18"/>
                <w:szCs w:val="18"/>
                <w:u w:val="single"/>
                <w:lang w:val="es-CO"/>
              </w:rPr>
              <w:t>SMETEO21-3</w:t>
            </w:r>
          </w:p>
          <w:p w14:paraId="3EB44B29" w14:textId="08986C46" w:rsidR="009D3339" w:rsidRPr="009F6C74" w:rsidRDefault="009D3339" w:rsidP="00F752CD">
            <w:pPr>
              <w:pStyle w:val="TableParagraph"/>
              <w:spacing w:before="100" w:line="237" w:lineRule="auto"/>
              <w:ind w:left="108" w:right="98"/>
              <w:jc w:val="both"/>
              <w:rPr>
                <w:rFonts w:ascii="Palatino Linotype" w:hAnsi="Palatino Linotype" w:cs="Arial"/>
                <w:sz w:val="18"/>
                <w:lang w:val="es-CO"/>
              </w:rPr>
            </w:pPr>
            <w:r w:rsidRPr="009F6C74">
              <w:rPr>
                <w:rFonts w:ascii="Palatino Linotype" w:hAnsi="Palatino Linotype" w:cs="Arial"/>
                <w:color w:val="000000"/>
                <w:sz w:val="18"/>
                <w:szCs w:val="18"/>
                <w:lang w:val="es-CO"/>
              </w:rPr>
              <w:t>Elaborar insumos y boletines para la prestación de servicios climáticos en los diferentes sectores</w:t>
            </w:r>
            <w:r w:rsidR="005D520B" w:rsidRPr="009F6C74">
              <w:rPr>
                <w:rFonts w:ascii="Palatino Linotype" w:hAnsi="Palatino Linotype" w:cs="Arial"/>
                <w:color w:val="000000"/>
                <w:sz w:val="18"/>
                <w:szCs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25B443F4" w14:textId="77777777" w:rsidR="009D3339" w:rsidRPr="009F6C74" w:rsidRDefault="009D3339" w:rsidP="00F752CD">
            <w:pPr>
              <w:pStyle w:val="TableParagraph"/>
              <w:spacing w:before="3"/>
              <w:rPr>
                <w:rFonts w:ascii="Palatino Linotype" w:hAnsi="Palatino Linotype" w:cs="Arial"/>
                <w:b/>
                <w:sz w:val="27"/>
                <w:lang w:val="es-CO"/>
              </w:rPr>
            </w:pPr>
          </w:p>
          <w:p w14:paraId="0F9FBC3D" w14:textId="77777777" w:rsidR="009D3339" w:rsidRPr="009F6C74" w:rsidRDefault="009D3339"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7E052668" w14:textId="77777777" w:rsidR="009D3339" w:rsidRPr="009F6C74" w:rsidRDefault="009D3339" w:rsidP="00F752CD">
            <w:pPr>
              <w:pStyle w:val="TableParagraph"/>
              <w:spacing w:before="3"/>
              <w:rPr>
                <w:rFonts w:ascii="Palatino Linotype" w:hAnsi="Palatino Linotype" w:cs="Arial"/>
                <w:b/>
                <w:sz w:val="27"/>
              </w:rPr>
            </w:pPr>
          </w:p>
          <w:p w14:paraId="269F511A" w14:textId="77777777" w:rsidR="009D3339" w:rsidRPr="009F6C74" w:rsidRDefault="009D3339" w:rsidP="00F752CD">
            <w:pPr>
              <w:pStyle w:val="TableParagraph"/>
              <w:ind w:left="12"/>
              <w:jc w:val="center"/>
              <w:rPr>
                <w:rFonts w:ascii="Palatino Linotype" w:hAnsi="Palatino Linotype" w:cs="Arial"/>
                <w:sz w:val="18"/>
              </w:rPr>
            </w:pPr>
            <w:r w:rsidRPr="009F6C74">
              <w:rPr>
                <w:rFonts w:ascii="Palatino Linotype" w:hAnsi="Palatino Linotype" w:cs="Arial"/>
                <w:w w:val="82"/>
                <w:sz w:val="18"/>
              </w:rPr>
              <w:t>25</w:t>
            </w:r>
          </w:p>
        </w:tc>
        <w:tc>
          <w:tcPr>
            <w:tcW w:w="1370" w:type="dxa"/>
            <w:tcBorders>
              <w:left w:val="single" w:sz="4" w:space="0" w:color="8EAADB"/>
              <w:bottom w:val="single" w:sz="4" w:space="0" w:color="8EAADB"/>
              <w:right w:val="single" w:sz="4" w:space="0" w:color="8EAADB"/>
            </w:tcBorders>
            <w:shd w:val="clear" w:color="auto" w:fill="D9E1F3"/>
          </w:tcPr>
          <w:p w14:paraId="48F72CE2" w14:textId="77777777" w:rsidR="009D3339" w:rsidRPr="009F6C74" w:rsidRDefault="009D3339" w:rsidP="00F752CD">
            <w:pPr>
              <w:pStyle w:val="TableParagraph"/>
              <w:spacing w:before="3"/>
              <w:rPr>
                <w:rFonts w:ascii="Palatino Linotype" w:hAnsi="Palatino Linotype" w:cs="Arial"/>
                <w:b/>
                <w:sz w:val="27"/>
              </w:rPr>
            </w:pPr>
          </w:p>
          <w:p w14:paraId="4D81BD28" w14:textId="77777777" w:rsidR="009D3339" w:rsidRPr="009F6C74" w:rsidRDefault="009D3339" w:rsidP="00F752CD">
            <w:pPr>
              <w:pStyle w:val="TableParagraph"/>
              <w:ind w:left="462" w:right="450"/>
              <w:jc w:val="center"/>
              <w:rPr>
                <w:rFonts w:ascii="Palatino Linotype" w:hAnsi="Palatino Linotype" w:cs="Arial"/>
                <w:sz w:val="18"/>
              </w:rPr>
            </w:pPr>
            <w:r w:rsidRPr="009F6C74">
              <w:rPr>
                <w:rFonts w:ascii="Palatino Linotype" w:hAnsi="Palatino Linotype" w:cs="Arial"/>
                <w:w w:val="90"/>
                <w:sz w:val="18"/>
              </w:rPr>
              <w:t>100</w:t>
            </w:r>
          </w:p>
        </w:tc>
        <w:tc>
          <w:tcPr>
            <w:tcW w:w="946" w:type="dxa"/>
            <w:tcBorders>
              <w:left w:val="single" w:sz="4" w:space="0" w:color="8EAADB"/>
              <w:bottom w:val="single" w:sz="4" w:space="0" w:color="8EAADB"/>
              <w:right w:val="single" w:sz="4" w:space="0" w:color="8EAADB"/>
            </w:tcBorders>
            <w:shd w:val="clear" w:color="auto" w:fill="D9E1F3"/>
            <w:vAlign w:val="center"/>
          </w:tcPr>
          <w:p w14:paraId="05428652" w14:textId="77777777" w:rsidR="009D3339" w:rsidRPr="009F6C74" w:rsidRDefault="009D3339" w:rsidP="00F752CD">
            <w:pPr>
              <w:pStyle w:val="TableParagraph"/>
              <w:ind w:left="108"/>
              <w:jc w:val="center"/>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0D294732" wp14:editId="039D04E3">
                  <wp:extent cx="304568" cy="285369"/>
                  <wp:effectExtent l="0" t="0" r="0" b="0"/>
                  <wp:docPr id="38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69" cstate="print"/>
                          <a:stretch>
                            <a:fillRect/>
                          </a:stretch>
                        </pic:blipFill>
                        <pic:spPr>
                          <a:xfrm>
                            <a:off x="0" y="0"/>
                            <a:ext cx="304568" cy="285369"/>
                          </a:xfrm>
                          <a:prstGeom prst="rect">
                            <a:avLst/>
                          </a:prstGeom>
                        </pic:spPr>
                      </pic:pic>
                    </a:graphicData>
                  </a:graphic>
                </wp:inline>
              </w:drawing>
            </w:r>
          </w:p>
        </w:tc>
      </w:tr>
      <w:tr w:rsidR="009D3339" w:rsidRPr="009F6C74" w14:paraId="6B0F97E8" w14:textId="77777777" w:rsidTr="009D3339">
        <w:trPr>
          <w:trHeight w:val="5797"/>
        </w:trPr>
        <w:tc>
          <w:tcPr>
            <w:tcW w:w="8832" w:type="dxa"/>
            <w:gridSpan w:val="5"/>
            <w:tcBorders>
              <w:top w:val="single" w:sz="4" w:space="0" w:color="8EAADB"/>
              <w:left w:val="single" w:sz="4" w:space="0" w:color="8EAADB"/>
              <w:bottom w:val="single" w:sz="4" w:space="0" w:color="8EAADB"/>
              <w:right w:val="single" w:sz="4" w:space="0" w:color="8EAADB"/>
            </w:tcBorders>
          </w:tcPr>
          <w:p w14:paraId="5485A7D6" w14:textId="5A7E7213" w:rsidR="009D3339" w:rsidRPr="009F6C74" w:rsidRDefault="009D3339" w:rsidP="00F752CD">
            <w:pPr>
              <w:pStyle w:val="TableParagraph"/>
              <w:spacing w:line="206" w:lineRule="exact"/>
              <w:ind w:left="108"/>
              <w:rPr>
                <w:rFonts w:ascii="Palatino Linotype" w:hAnsi="Palatino Linotype" w:cs="Arial"/>
                <w:b/>
                <w:color w:val="0070C0"/>
                <w:sz w:val="18"/>
                <w:szCs w:val="18"/>
                <w:lang w:val="es-CO"/>
              </w:rPr>
            </w:pPr>
            <w:r w:rsidRPr="009F6C74">
              <w:rPr>
                <w:rFonts w:ascii="Palatino Linotype" w:hAnsi="Palatino Linotype" w:cs="Arial"/>
                <w:b/>
                <w:color w:val="0070C0"/>
                <w:sz w:val="18"/>
                <w:szCs w:val="18"/>
                <w:lang w:val="es-CO"/>
              </w:rPr>
              <w:t xml:space="preserve">Descripción del avance en el </w:t>
            </w:r>
            <w:r w:rsidR="005D520B" w:rsidRPr="009F6C74">
              <w:rPr>
                <w:rFonts w:ascii="Palatino Linotype" w:hAnsi="Palatino Linotype" w:cs="Arial"/>
                <w:b/>
                <w:color w:val="0070C0"/>
                <w:sz w:val="18"/>
                <w:szCs w:val="18"/>
                <w:lang w:val="es-CO"/>
              </w:rPr>
              <w:t>p</w:t>
            </w:r>
            <w:r w:rsidRPr="009F6C74">
              <w:rPr>
                <w:rFonts w:ascii="Palatino Linotype" w:hAnsi="Palatino Linotype" w:cs="Arial"/>
                <w:b/>
                <w:color w:val="0070C0"/>
                <w:sz w:val="18"/>
                <w:szCs w:val="18"/>
                <w:lang w:val="es-CO"/>
              </w:rPr>
              <w:t xml:space="preserve">rimer trimestre </w:t>
            </w:r>
          </w:p>
          <w:p w14:paraId="2684AC9D" w14:textId="1F8777FA" w:rsidR="009D3339" w:rsidRPr="009F6C74" w:rsidRDefault="009D3339" w:rsidP="003638EF">
            <w:pPr>
              <w:pStyle w:val="Prrafodelista"/>
              <w:numPr>
                <w:ilvl w:val="0"/>
                <w:numId w:val="23"/>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realizaron las sesiones de divulgación y los boletines para los diferentes sectores del seguimiento y predicción climática</w:t>
            </w:r>
            <w:r w:rsidR="005D520B" w:rsidRPr="009F6C74">
              <w:rPr>
                <w:rFonts w:ascii="Palatino Linotype" w:hAnsi="Palatino Linotype" w:cs="Arial"/>
                <w:color w:val="000000"/>
                <w:sz w:val="18"/>
                <w:szCs w:val="18"/>
                <w:lang w:val="es-CO"/>
              </w:rPr>
              <w:t>.</w:t>
            </w:r>
          </w:p>
          <w:p w14:paraId="0A56F555" w14:textId="77777777" w:rsidR="006E0840" w:rsidRPr="009F6C74" w:rsidRDefault="006E0840" w:rsidP="00F752CD">
            <w:pPr>
              <w:pStyle w:val="TableParagraph"/>
              <w:spacing w:line="206" w:lineRule="exact"/>
              <w:ind w:left="108"/>
              <w:rPr>
                <w:rFonts w:ascii="Palatino Linotype" w:hAnsi="Palatino Linotype" w:cs="Arial"/>
                <w:b/>
                <w:color w:val="0070C0"/>
                <w:sz w:val="18"/>
                <w:szCs w:val="18"/>
                <w:lang w:val="es-CO"/>
              </w:rPr>
            </w:pPr>
          </w:p>
          <w:p w14:paraId="5E2364B7" w14:textId="2B558187" w:rsidR="009D3339" w:rsidRPr="009F6C74" w:rsidRDefault="009D3339" w:rsidP="00F752CD">
            <w:pPr>
              <w:pStyle w:val="TableParagraph"/>
              <w:spacing w:line="206" w:lineRule="exact"/>
              <w:ind w:left="108"/>
              <w:rPr>
                <w:rFonts w:ascii="Palatino Linotype" w:hAnsi="Palatino Linotype" w:cs="Arial"/>
                <w:b/>
                <w:color w:val="0070C0"/>
                <w:sz w:val="18"/>
                <w:szCs w:val="18"/>
                <w:lang w:val="es-CO"/>
              </w:rPr>
            </w:pPr>
            <w:r w:rsidRPr="009F6C74">
              <w:rPr>
                <w:rFonts w:ascii="Palatino Linotype" w:hAnsi="Palatino Linotype" w:cs="Arial"/>
                <w:b/>
                <w:color w:val="0070C0"/>
                <w:sz w:val="18"/>
                <w:szCs w:val="18"/>
                <w:lang w:val="es-CO"/>
              </w:rPr>
              <w:t>Dificultades</w:t>
            </w:r>
          </w:p>
          <w:p w14:paraId="0EDBB020" w14:textId="3FEB2908" w:rsidR="009D3339" w:rsidRPr="009F6C74" w:rsidRDefault="009D3339" w:rsidP="00F752CD">
            <w:pPr>
              <w:pStyle w:val="TableParagraph"/>
              <w:tabs>
                <w:tab w:val="left" w:pos="465"/>
                <w:tab w:val="left" w:pos="466"/>
              </w:tabs>
              <w:spacing w:line="220" w:lineRule="exact"/>
              <w:ind w:left="465"/>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Operativas debido a la </w:t>
            </w:r>
            <w:r w:rsidR="005D520B" w:rsidRPr="009F6C74">
              <w:rPr>
                <w:rFonts w:ascii="Palatino Linotype" w:hAnsi="Palatino Linotype" w:cs="Arial"/>
                <w:color w:val="000000"/>
                <w:sz w:val="18"/>
                <w:szCs w:val="18"/>
                <w:lang w:val="es-CO"/>
              </w:rPr>
              <w:t>p</w:t>
            </w:r>
            <w:r w:rsidRPr="009F6C74">
              <w:rPr>
                <w:rFonts w:ascii="Palatino Linotype" w:hAnsi="Palatino Linotype" w:cs="Arial"/>
                <w:color w:val="000000"/>
                <w:sz w:val="18"/>
                <w:szCs w:val="18"/>
                <w:lang w:val="es-CO"/>
              </w:rPr>
              <w:t>andemia del covid-19</w:t>
            </w:r>
            <w:r w:rsidR="005D520B" w:rsidRPr="009F6C74">
              <w:rPr>
                <w:rFonts w:ascii="Palatino Linotype" w:hAnsi="Palatino Linotype" w:cs="Arial"/>
                <w:color w:val="000000"/>
                <w:sz w:val="18"/>
                <w:szCs w:val="18"/>
                <w:lang w:val="es-CO"/>
              </w:rPr>
              <w:t>.</w:t>
            </w:r>
          </w:p>
          <w:p w14:paraId="1D0087D4" w14:textId="77777777" w:rsidR="009D3339" w:rsidRPr="009F6C74" w:rsidRDefault="009D3339" w:rsidP="00F752CD">
            <w:pPr>
              <w:pStyle w:val="TableParagraph"/>
              <w:tabs>
                <w:tab w:val="left" w:pos="465"/>
                <w:tab w:val="left" w:pos="466"/>
              </w:tabs>
              <w:spacing w:line="220" w:lineRule="exact"/>
              <w:ind w:left="465"/>
              <w:rPr>
                <w:rFonts w:ascii="Palatino Linotype" w:hAnsi="Palatino Linotype" w:cs="Arial"/>
                <w:color w:val="000000"/>
                <w:sz w:val="18"/>
                <w:szCs w:val="18"/>
                <w:lang w:val="es-CO"/>
              </w:rPr>
            </w:pPr>
          </w:p>
          <w:p w14:paraId="38679F71" w14:textId="77777777" w:rsidR="009D3339" w:rsidRPr="009F6C74" w:rsidRDefault="009D3339" w:rsidP="00F752CD">
            <w:pPr>
              <w:pStyle w:val="TableParagraph"/>
              <w:spacing w:line="206" w:lineRule="exact"/>
              <w:ind w:left="108"/>
              <w:rPr>
                <w:rFonts w:ascii="Palatino Linotype" w:hAnsi="Palatino Linotype" w:cs="Arial"/>
                <w:b/>
                <w:color w:val="0070C0"/>
                <w:sz w:val="18"/>
                <w:szCs w:val="18"/>
              </w:rPr>
            </w:pPr>
            <w:r w:rsidRPr="009F6C74">
              <w:rPr>
                <w:rFonts w:ascii="Palatino Linotype" w:hAnsi="Palatino Linotype" w:cs="Arial"/>
                <w:b/>
                <w:color w:val="0070C0"/>
                <w:sz w:val="18"/>
                <w:szCs w:val="18"/>
              </w:rPr>
              <w:t>Evidencias</w:t>
            </w:r>
          </w:p>
          <w:p w14:paraId="7A5C7A34"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Sesiones de divulgación: https://docs.google.com/spreadsheets/d/12g2u0SEgIU5f4RA-GQdMzPqp3SYP_KXDfxJGOdddOvk/edit#gid=0</w:t>
            </w:r>
          </w:p>
          <w:p w14:paraId="48C91A05"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Boletín Fenómeno La Niña / El Niño: https://n9.cl/fqsaf</w:t>
            </w:r>
          </w:p>
          <w:p w14:paraId="65F818D7"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Boletín Predicción Agroclimática: </w:t>
            </w:r>
            <w:hyperlink r:id="rId70" w:history="1">
              <w:r w:rsidRPr="009F6C74">
                <w:rPr>
                  <w:rFonts w:ascii="Palatino Linotype" w:hAnsi="Palatino Linotype"/>
                  <w:color w:val="000000"/>
                  <w:szCs w:val="18"/>
                  <w:lang w:val="es-CO"/>
                </w:rPr>
                <w:t>https://n9.cl/nh0wk</w:t>
              </w:r>
            </w:hyperlink>
          </w:p>
          <w:p w14:paraId="79DDE6F0"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Consolidar la información climática para los sectores.</w:t>
            </w:r>
          </w:p>
          <w:p w14:paraId="50F18889"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Elaborar productos y boletines para los sectores</w:t>
            </w:r>
          </w:p>
          <w:p w14:paraId="5D0FD9A4"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Sesiones de divulgación: https://docs.google.com/spreadsheets/d/12g2u0SEgIU5f4RA-GQdMzPqp3SYP_KXDfxJGOdddOvk/edit#gid=0</w:t>
            </w:r>
          </w:p>
          <w:p w14:paraId="441D5BAB"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Boletín Fenómeno La Niña / El Niño: https://n9.cl/fqsaf</w:t>
            </w:r>
          </w:p>
          <w:p w14:paraId="355288F6"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Boletín Predicción Agroclimática: https://n9.cl/nh0wk</w:t>
            </w:r>
          </w:p>
          <w:p w14:paraId="3A5D170A"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Boletín Clima y Salud: https://n9.cl/9j1n</w:t>
            </w:r>
          </w:p>
          <w:p w14:paraId="2049B406" w14:textId="77777777" w:rsidR="009D3339" w:rsidRPr="009F6C74" w:rsidRDefault="009D3339" w:rsidP="003638EF">
            <w:pPr>
              <w:pStyle w:val="TableParagraph"/>
              <w:numPr>
                <w:ilvl w:val="0"/>
                <w:numId w:val="24"/>
              </w:numPr>
              <w:spacing w:line="206" w:lineRule="exact"/>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Boletín Agroclimático: https://n9.cl/34ay </w:t>
            </w:r>
          </w:p>
          <w:p w14:paraId="468C1868" w14:textId="77777777" w:rsidR="009D3339" w:rsidRPr="009F6C74" w:rsidRDefault="009D3339" w:rsidP="00F752CD">
            <w:pPr>
              <w:pStyle w:val="TableParagraph"/>
              <w:spacing w:line="206" w:lineRule="exact"/>
              <w:ind w:left="577"/>
              <w:rPr>
                <w:rFonts w:ascii="Palatino Linotype" w:hAnsi="Palatino Linotype" w:cs="Arial"/>
                <w:color w:val="000000"/>
                <w:sz w:val="18"/>
                <w:szCs w:val="18"/>
                <w:lang w:val="es-CO"/>
              </w:rPr>
            </w:pPr>
          </w:p>
          <w:p w14:paraId="648D68BF" w14:textId="77777777" w:rsidR="009D3339" w:rsidRPr="009F6C74" w:rsidRDefault="009D3339" w:rsidP="00F752CD">
            <w:pPr>
              <w:pStyle w:val="TableParagraph"/>
              <w:spacing w:line="206" w:lineRule="exact"/>
              <w:ind w:left="108"/>
              <w:rPr>
                <w:rFonts w:ascii="Palatino Linotype" w:hAnsi="Palatino Linotype" w:cs="Arial"/>
                <w:b/>
                <w:color w:val="0070C0"/>
                <w:sz w:val="18"/>
                <w:szCs w:val="18"/>
                <w:lang w:val="es-CO"/>
              </w:rPr>
            </w:pPr>
            <w:r w:rsidRPr="009F6C74">
              <w:rPr>
                <w:rFonts w:ascii="Palatino Linotype" w:hAnsi="Palatino Linotype" w:cs="Arial"/>
                <w:b/>
                <w:color w:val="0070C0"/>
                <w:sz w:val="18"/>
                <w:szCs w:val="18"/>
                <w:lang w:val="es-CO"/>
              </w:rPr>
              <w:t>Ubicación evidencias:</w:t>
            </w:r>
          </w:p>
          <w:p w14:paraId="12F95397" w14:textId="77777777" w:rsidR="009D3339" w:rsidRPr="009F6C74" w:rsidRDefault="009D3339" w:rsidP="00F752CD">
            <w:pPr>
              <w:pStyle w:val="TableParagraph"/>
              <w:spacing w:line="206" w:lineRule="exact"/>
              <w:ind w:left="469"/>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https://docs.google.com/spreadsheets/d/12g2u0SEgIU5f4RA-GQdMzPqp3SYP_KXDfxJGOdddOvk/edit#gid=0</w:t>
            </w:r>
          </w:p>
          <w:p w14:paraId="02087724" w14:textId="77777777" w:rsidR="009D3339" w:rsidRPr="009F6C74" w:rsidRDefault="00021315" w:rsidP="00F752CD">
            <w:pPr>
              <w:pStyle w:val="TableParagraph"/>
              <w:tabs>
                <w:tab w:val="left" w:pos="465"/>
                <w:tab w:val="left" w:pos="466"/>
              </w:tabs>
              <w:spacing w:line="220" w:lineRule="exact"/>
              <w:ind w:left="465"/>
              <w:rPr>
                <w:rFonts w:ascii="Palatino Linotype" w:hAnsi="Palatino Linotype" w:cs="Arial"/>
                <w:color w:val="000000"/>
                <w:sz w:val="18"/>
                <w:szCs w:val="18"/>
                <w:lang w:val="es-CO"/>
              </w:rPr>
            </w:pPr>
            <w:hyperlink r:id="rId71" w:history="1">
              <w:r w:rsidR="009D3339" w:rsidRPr="009F6C74">
                <w:rPr>
                  <w:rFonts w:ascii="Palatino Linotype" w:hAnsi="Palatino Linotype"/>
                  <w:color w:val="000000"/>
                  <w:szCs w:val="18"/>
                  <w:lang w:val="es-CO"/>
                </w:rPr>
                <w:t>https://n9.cl/34ay</w:t>
              </w:r>
            </w:hyperlink>
          </w:p>
          <w:p w14:paraId="19CF44CC" w14:textId="77777777" w:rsidR="009D3339" w:rsidRPr="009F6C74" w:rsidRDefault="00021315" w:rsidP="00F752CD">
            <w:pPr>
              <w:pStyle w:val="TableParagraph"/>
              <w:tabs>
                <w:tab w:val="left" w:pos="465"/>
                <w:tab w:val="left" w:pos="466"/>
              </w:tabs>
              <w:spacing w:line="220" w:lineRule="exact"/>
              <w:ind w:left="465"/>
              <w:rPr>
                <w:rFonts w:ascii="Palatino Linotype" w:hAnsi="Palatino Linotype" w:cs="Arial"/>
                <w:color w:val="000000"/>
                <w:sz w:val="18"/>
                <w:szCs w:val="18"/>
                <w:lang w:val="es-CO"/>
              </w:rPr>
            </w:pPr>
            <w:hyperlink r:id="rId72" w:history="1">
              <w:r w:rsidR="009D3339" w:rsidRPr="009F6C74">
                <w:rPr>
                  <w:rFonts w:ascii="Palatino Linotype" w:hAnsi="Palatino Linotype"/>
                  <w:color w:val="000000"/>
                  <w:szCs w:val="18"/>
                  <w:lang w:val="es-CO"/>
                </w:rPr>
                <w:t>https://n9.cl/34ay</w:t>
              </w:r>
            </w:hyperlink>
          </w:p>
          <w:p w14:paraId="3F8EF9BD" w14:textId="77777777" w:rsidR="009D3339" w:rsidRPr="009F6C74" w:rsidRDefault="00021315" w:rsidP="00F752CD">
            <w:pPr>
              <w:pStyle w:val="TableParagraph"/>
              <w:tabs>
                <w:tab w:val="left" w:pos="465"/>
                <w:tab w:val="left" w:pos="466"/>
              </w:tabs>
              <w:spacing w:line="220" w:lineRule="exact"/>
              <w:ind w:left="465"/>
              <w:rPr>
                <w:rFonts w:ascii="Palatino Linotype" w:hAnsi="Palatino Linotype" w:cs="Arial"/>
                <w:color w:val="000000"/>
                <w:sz w:val="18"/>
                <w:szCs w:val="18"/>
              </w:rPr>
            </w:pPr>
            <w:hyperlink r:id="rId73" w:history="1">
              <w:r w:rsidR="009D3339" w:rsidRPr="009F6C74">
                <w:rPr>
                  <w:rFonts w:ascii="Palatino Linotype" w:hAnsi="Palatino Linotype"/>
                  <w:color w:val="000000"/>
                  <w:szCs w:val="18"/>
                </w:rPr>
                <w:t>https://n9.cl/nh0wk</w:t>
              </w:r>
            </w:hyperlink>
          </w:p>
        </w:tc>
      </w:tr>
    </w:tbl>
    <w:p w14:paraId="50438DBA" w14:textId="77777777" w:rsidR="009D3339" w:rsidRPr="009F6C74" w:rsidRDefault="009D3339" w:rsidP="009D3339">
      <w:pPr>
        <w:pStyle w:val="Textoindependiente"/>
        <w:rPr>
          <w:rFonts w:ascii="Palatino Linotype" w:hAnsi="Palatino Linotype" w:cs="Arial"/>
          <w:b/>
          <w:sz w:val="20"/>
        </w:rPr>
      </w:pPr>
    </w:p>
    <w:p w14:paraId="4AA0E885" w14:textId="77777777" w:rsidR="009D3339" w:rsidRPr="009F6C74" w:rsidRDefault="009D3339" w:rsidP="009D3339">
      <w:pPr>
        <w:pStyle w:val="Textoindependiente"/>
        <w:rPr>
          <w:rFonts w:ascii="Palatino Linotype" w:hAnsi="Palatino Linotype" w:cs="Arial"/>
          <w:b/>
          <w:sz w:val="20"/>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9D3339" w:rsidRPr="009F6C74" w14:paraId="17665326" w14:textId="77777777" w:rsidTr="00F752CD">
        <w:trPr>
          <w:trHeight w:val="754"/>
        </w:trPr>
        <w:tc>
          <w:tcPr>
            <w:tcW w:w="4235" w:type="dxa"/>
            <w:shd w:val="clear" w:color="auto" w:fill="4471C4"/>
          </w:tcPr>
          <w:p w14:paraId="1A0508E4" w14:textId="77777777" w:rsidR="009D3339" w:rsidRPr="009F6C74" w:rsidRDefault="009D3339" w:rsidP="00F752CD">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4E32CCBF" w14:textId="3B91E17D" w:rsidR="009D3339" w:rsidRPr="009F6C74" w:rsidRDefault="009D3339"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80"/>
                <w:sz w:val="16"/>
                <w:lang w:val="es-CO"/>
              </w:rPr>
              <w:t>programadas</w:t>
            </w:r>
            <w:r w:rsidR="005D520B" w:rsidRPr="009F6C74">
              <w:rPr>
                <w:rFonts w:ascii="Palatino Linotype" w:hAnsi="Palatino Linotype" w:cs="Arial"/>
                <w:b/>
                <w:color w:val="FFFFFF"/>
                <w:spacing w:val="1"/>
                <w:w w:val="8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0DE5A4E4" w14:textId="66843A1F" w:rsidR="009D3339" w:rsidRPr="009F6C74" w:rsidRDefault="009D3339" w:rsidP="00F752CD">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ejecutadas</w:t>
            </w:r>
            <w:r w:rsidR="005D520B" w:rsidRPr="009F6C74">
              <w:rPr>
                <w:rFonts w:ascii="Palatino Linotype" w:hAnsi="Palatino Linotype" w:cs="Arial"/>
                <w:b/>
                <w:color w:val="FFFFFF"/>
                <w:spacing w:val="1"/>
                <w:w w:val="90"/>
                <w:sz w:val="16"/>
                <w:lang w:val="es-CO"/>
              </w:rPr>
              <w:t xml:space="preserve"> </w:t>
            </w:r>
            <w:r w:rsidR="005D520B" w:rsidRPr="009F6C74">
              <w:rPr>
                <w:rFonts w:ascii="Palatino Linotype" w:hAnsi="Palatino Linotype" w:cs="Arial"/>
                <w:b/>
                <w:color w:val="FFFFFF"/>
                <w:w w:val="90"/>
                <w:sz w:val="16"/>
                <w:lang w:val="es-CO"/>
              </w:rPr>
              <w:t>acumulado</w:t>
            </w:r>
            <w:r w:rsidR="005D520B"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3DF368B7" w14:textId="172C189B" w:rsidR="009D3339" w:rsidRPr="009F6C74" w:rsidRDefault="009D3339"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D520B" w:rsidRPr="009F6C74">
              <w:rPr>
                <w:rFonts w:ascii="Palatino Linotype" w:hAnsi="Palatino Linotype" w:cs="Arial"/>
                <w:b/>
                <w:color w:val="FFFFFF"/>
                <w:w w:val="85"/>
                <w:sz w:val="16"/>
              </w:rPr>
              <w:t>acumulado</w:t>
            </w:r>
          </w:p>
          <w:p w14:paraId="3E04FC90" w14:textId="79B69C90" w:rsidR="009D3339"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trimestre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w:t>
            </w:r>
          </w:p>
        </w:tc>
        <w:tc>
          <w:tcPr>
            <w:tcW w:w="946" w:type="dxa"/>
            <w:shd w:val="clear" w:color="auto" w:fill="4471C4"/>
          </w:tcPr>
          <w:p w14:paraId="6059F01C" w14:textId="77777777" w:rsidR="009D3339" w:rsidRPr="009F6C74" w:rsidRDefault="009D3339" w:rsidP="00F752CD">
            <w:pPr>
              <w:pStyle w:val="TableParagraph"/>
              <w:spacing w:before="5"/>
              <w:rPr>
                <w:rFonts w:ascii="Palatino Linotype" w:hAnsi="Palatino Linotype" w:cs="Arial"/>
                <w:b/>
                <w:sz w:val="24"/>
              </w:rPr>
            </w:pPr>
          </w:p>
          <w:p w14:paraId="755D4D2B" w14:textId="77777777" w:rsidR="009D3339" w:rsidRPr="009F6C74" w:rsidRDefault="009D3339"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9D3339" w:rsidRPr="009F6C74" w14:paraId="72F5958A" w14:textId="77777777" w:rsidTr="00F752CD">
        <w:trPr>
          <w:trHeight w:val="843"/>
        </w:trPr>
        <w:tc>
          <w:tcPr>
            <w:tcW w:w="4235" w:type="dxa"/>
            <w:tcBorders>
              <w:left w:val="single" w:sz="4" w:space="0" w:color="8EAADB"/>
              <w:bottom w:val="single" w:sz="4" w:space="0" w:color="8EAADB"/>
              <w:right w:val="single" w:sz="4" w:space="0" w:color="8EAADB"/>
            </w:tcBorders>
            <w:shd w:val="clear" w:color="auto" w:fill="D9E1F3"/>
          </w:tcPr>
          <w:p w14:paraId="4B909B44" w14:textId="77777777" w:rsidR="009D3339" w:rsidRPr="009F6C74" w:rsidRDefault="009D3339" w:rsidP="00F752CD">
            <w:pPr>
              <w:jc w:val="both"/>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SMETEO21-4</w:t>
            </w:r>
          </w:p>
          <w:p w14:paraId="05A15DF8" w14:textId="77777777" w:rsidR="009D3339" w:rsidRPr="009F6C74" w:rsidRDefault="009D3339" w:rsidP="00F752CD">
            <w:pPr>
              <w:pStyle w:val="TableParagraph"/>
              <w:spacing w:before="102" w:line="237" w:lineRule="auto"/>
              <w:ind w:left="108" w:right="129"/>
              <w:jc w:val="both"/>
              <w:rPr>
                <w:rFonts w:ascii="Palatino Linotype" w:hAnsi="Palatino Linotype" w:cs="Arial"/>
                <w:sz w:val="18"/>
                <w:lang w:val="es-CO"/>
              </w:rPr>
            </w:pPr>
            <w:r w:rsidRPr="009F6C74">
              <w:rPr>
                <w:rFonts w:ascii="Palatino Linotype" w:hAnsi="Palatino Linotype" w:cs="Arial"/>
                <w:spacing w:val="3"/>
                <w:w w:val="80"/>
                <w:sz w:val="18"/>
                <w:lang w:val="es-CO"/>
              </w:rPr>
              <w:t>Realizar la trasformación de datos meteorológicos de distintas fuentes para incorporar en scripts que corren modelos de predicción climática.</w:t>
            </w:r>
          </w:p>
        </w:tc>
        <w:tc>
          <w:tcPr>
            <w:tcW w:w="1140" w:type="dxa"/>
            <w:tcBorders>
              <w:left w:val="single" w:sz="4" w:space="0" w:color="8EAADB"/>
              <w:bottom w:val="single" w:sz="4" w:space="0" w:color="8EAADB"/>
              <w:right w:val="single" w:sz="4" w:space="0" w:color="8EAADB"/>
            </w:tcBorders>
            <w:shd w:val="clear" w:color="auto" w:fill="D9E1F3"/>
          </w:tcPr>
          <w:p w14:paraId="1A9E938A" w14:textId="77777777" w:rsidR="009D3339" w:rsidRPr="009F6C74" w:rsidRDefault="009D3339" w:rsidP="00F752CD">
            <w:pPr>
              <w:pStyle w:val="TableParagraph"/>
              <w:spacing w:before="4"/>
              <w:rPr>
                <w:rFonts w:ascii="Palatino Linotype" w:hAnsi="Palatino Linotype" w:cs="Arial"/>
                <w:b/>
                <w:sz w:val="27"/>
                <w:lang w:val="es-CO"/>
              </w:rPr>
            </w:pPr>
          </w:p>
          <w:p w14:paraId="508EE18F" w14:textId="77777777" w:rsidR="009D3339" w:rsidRPr="009F6C74" w:rsidRDefault="009D3339" w:rsidP="00F752CD">
            <w:pPr>
              <w:pStyle w:val="TableParagraph"/>
              <w:ind w:left="80" w:right="70"/>
              <w:jc w:val="center"/>
              <w:rPr>
                <w:rFonts w:ascii="Palatino Linotype" w:hAnsi="Palatino Linotype" w:cs="Arial"/>
                <w:sz w:val="18"/>
              </w:rPr>
            </w:pPr>
            <w:r w:rsidRPr="009F6C74">
              <w:rPr>
                <w:rFonts w:ascii="Palatino Linotype" w:hAnsi="Palatino Linotype" w:cs="Arial"/>
                <w:w w:val="90"/>
                <w:sz w:val="18"/>
              </w:rPr>
              <w:t>11</w:t>
            </w:r>
          </w:p>
        </w:tc>
        <w:tc>
          <w:tcPr>
            <w:tcW w:w="1141" w:type="dxa"/>
            <w:tcBorders>
              <w:left w:val="single" w:sz="4" w:space="0" w:color="8EAADB"/>
              <w:bottom w:val="single" w:sz="4" w:space="0" w:color="8EAADB"/>
              <w:right w:val="single" w:sz="4" w:space="0" w:color="8EAADB"/>
            </w:tcBorders>
            <w:shd w:val="clear" w:color="auto" w:fill="D9E1F3"/>
          </w:tcPr>
          <w:p w14:paraId="14700F48" w14:textId="77777777" w:rsidR="009D3339" w:rsidRPr="009F6C74" w:rsidRDefault="009D3339" w:rsidP="00F752CD">
            <w:pPr>
              <w:pStyle w:val="TableParagraph"/>
              <w:spacing w:before="4"/>
              <w:rPr>
                <w:rFonts w:ascii="Palatino Linotype" w:hAnsi="Palatino Linotype" w:cs="Arial"/>
                <w:b/>
                <w:sz w:val="27"/>
              </w:rPr>
            </w:pPr>
          </w:p>
          <w:p w14:paraId="2A06F8F3" w14:textId="77777777" w:rsidR="009D3339" w:rsidRPr="009F6C74" w:rsidRDefault="009D3339" w:rsidP="00F752CD">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2</w:t>
            </w:r>
          </w:p>
        </w:tc>
        <w:tc>
          <w:tcPr>
            <w:tcW w:w="1370" w:type="dxa"/>
            <w:tcBorders>
              <w:left w:val="single" w:sz="4" w:space="0" w:color="8EAADB"/>
              <w:bottom w:val="single" w:sz="4" w:space="0" w:color="8EAADB"/>
              <w:right w:val="single" w:sz="4" w:space="0" w:color="8EAADB"/>
            </w:tcBorders>
            <w:shd w:val="clear" w:color="auto" w:fill="D9E1F3"/>
          </w:tcPr>
          <w:p w14:paraId="68895A2B" w14:textId="77777777" w:rsidR="009D3339" w:rsidRPr="009F6C74" w:rsidRDefault="009D3339" w:rsidP="00F752CD">
            <w:pPr>
              <w:pStyle w:val="TableParagraph"/>
              <w:spacing w:before="4"/>
              <w:rPr>
                <w:rFonts w:ascii="Palatino Linotype" w:hAnsi="Palatino Linotype" w:cs="Arial"/>
                <w:b/>
                <w:sz w:val="27"/>
              </w:rPr>
            </w:pPr>
          </w:p>
          <w:p w14:paraId="7854FFEE" w14:textId="77777777" w:rsidR="009D3339" w:rsidRPr="009F6C74" w:rsidRDefault="009D3339" w:rsidP="00F752CD">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18</w:t>
            </w:r>
          </w:p>
        </w:tc>
        <w:tc>
          <w:tcPr>
            <w:tcW w:w="946" w:type="dxa"/>
            <w:tcBorders>
              <w:left w:val="single" w:sz="4" w:space="0" w:color="8EAADB"/>
              <w:bottom w:val="single" w:sz="4" w:space="0" w:color="8EAADB"/>
              <w:right w:val="single" w:sz="4" w:space="0" w:color="8EAADB"/>
            </w:tcBorders>
            <w:shd w:val="clear" w:color="auto" w:fill="D9E1F3"/>
            <w:vAlign w:val="center"/>
          </w:tcPr>
          <w:p w14:paraId="6FEB4545" w14:textId="77777777" w:rsidR="009D3339" w:rsidRPr="009F6C74" w:rsidRDefault="009D3339" w:rsidP="00F752CD">
            <w:pPr>
              <w:pStyle w:val="TableParagraph"/>
              <w:spacing w:before="2"/>
              <w:jc w:val="center"/>
              <w:rPr>
                <w:rFonts w:ascii="Palatino Linotype" w:hAnsi="Palatino Linotype" w:cs="Arial"/>
                <w:b/>
                <w:sz w:val="3"/>
              </w:rPr>
            </w:pPr>
          </w:p>
          <w:p w14:paraId="2FCD52FE" w14:textId="77777777" w:rsidR="009D3339" w:rsidRPr="009F6C74" w:rsidRDefault="009D3339" w:rsidP="00F752CD">
            <w:pPr>
              <w:pStyle w:val="TableParagraph"/>
              <w:ind w:left="101"/>
              <w:jc w:val="center"/>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39D12306" wp14:editId="27397D9D">
                  <wp:extent cx="281608" cy="242315"/>
                  <wp:effectExtent l="0" t="0" r="0" b="0"/>
                  <wp:docPr id="39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281608" cy="242315"/>
                          </a:xfrm>
                          <a:prstGeom prst="rect">
                            <a:avLst/>
                          </a:prstGeom>
                        </pic:spPr>
                      </pic:pic>
                    </a:graphicData>
                  </a:graphic>
                </wp:inline>
              </w:drawing>
            </w:r>
          </w:p>
        </w:tc>
      </w:tr>
      <w:tr w:rsidR="009D3339" w:rsidRPr="009F6C74" w14:paraId="15FFF078" w14:textId="77777777" w:rsidTr="00F752CD">
        <w:trPr>
          <w:trHeight w:val="2771"/>
        </w:trPr>
        <w:tc>
          <w:tcPr>
            <w:tcW w:w="8832" w:type="dxa"/>
            <w:gridSpan w:val="5"/>
            <w:tcBorders>
              <w:top w:val="single" w:sz="4" w:space="0" w:color="8EAADB"/>
              <w:left w:val="single" w:sz="4" w:space="0" w:color="8EAADB"/>
              <w:bottom w:val="single" w:sz="4" w:space="0" w:color="8EAADB"/>
              <w:right w:val="single" w:sz="4" w:space="0" w:color="8EAADB"/>
            </w:tcBorders>
          </w:tcPr>
          <w:p w14:paraId="5276C2F9" w14:textId="77777777" w:rsidR="009D3339" w:rsidRPr="009F6C74" w:rsidRDefault="009D3339" w:rsidP="00F752CD">
            <w:pPr>
              <w:pStyle w:val="TableParagraph"/>
              <w:spacing w:line="203" w:lineRule="exact"/>
              <w:ind w:left="108"/>
              <w:rPr>
                <w:rFonts w:ascii="Palatino Linotype" w:hAnsi="Palatino Linotype" w:cs="Arial"/>
                <w:b/>
                <w:color w:val="2D74B5"/>
                <w:w w:val="80"/>
                <w:sz w:val="18"/>
              </w:rPr>
            </w:pPr>
          </w:p>
          <w:p w14:paraId="31229D67" w14:textId="6DA13054" w:rsidR="009D3339" w:rsidRPr="009F6C74" w:rsidRDefault="009D3339" w:rsidP="00F752CD">
            <w:pPr>
              <w:pStyle w:val="TableParagraph"/>
              <w:spacing w:line="203" w:lineRule="exact"/>
              <w:ind w:left="108"/>
              <w:rPr>
                <w:rFonts w:ascii="Palatino Linotype" w:hAnsi="Palatino Linotype" w:cs="Arial"/>
                <w:b/>
                <w:color w:val="2D74B5"/>
                <w:spacing w:val="9"/>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D520B"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17FD552F" w14:textId="77777777" w:rsidR="009D3339" w:rsidRPr="009F6C74" w:rsidRDefault="009D3339" w:rsidP="00F752CD">
            <w:pPr>
              <w:pStyle w:val="TableParagraph"/>
              <w:spacing w:line="203" w:lineRule="exact"/>
              <w:ind w:left="108"/>
              <w:rPr>
                <w:rFonts w:ascii="Palatino Linotype" w:hAnsi="Palatino Linotype" w:cs="Arial"/>
                <w:b/>
                <w:sz w:val="18"/>
                <w:lang w:val="es-CO"/>
              </w:rPr>
            </w:pPr>
          </w:p>
          <w:p w14:paraId="6CB99A9A" w14:textId="77777777" w:rsidR="009D3339" w:rsidRPr="009F6C74" w:rsidRDefault="009D3339" w:rsidP="003638EF">
            <w:pPr>
              <w:pStyle w:val="Prrafodelista"/>
              <w:numPr>
                <w:ilvl w:val="0"/>
                <w:numId w:val="25"/>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Presentación cronograma de trabajo, plan de actividades y análisis de la información de modelos a utilizar.</w:t>
            </w:r>
          </w:p>
          <w:p w14:paraId="276CFE6F" w14:textId="4D4B2317" w:rsidR="009D3339" w:rsidRPr="009F6C74" w:rsidRDefault="009D3339" w:rsidP="003638EF">
            <w:pPr>
              <w:pStyle w:val="Prrafodelista"/>
              <w:numPr>
                <w:ilvl w:val="0"/>
                <w:numId w:val="25"/>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Script en R y/o Python para conversión de datos Geotiff y/o NetCDF a formato CPT. 12 tablas en formato CPT para el periodo entre 1981 a la actualidad</w:t>
            </w:r>
            <w:r w:rsidR="005D520B" w:rsidRPr="009F6C74">
              <w:rPr>
                <w:rFonts w:ascii="Palatino Linotype" w:hAnsi="Palatino Linotype" w:cs="Arial"/>
                <w:color w:val="000000"/>
                <w:sz w:val="18"/>
                <w:szCs w:val="18"/>
                <w:lang w:val="es-CO"/>
              </w:rPr>
              <w:t>.</w:t>
            </w:r>
          </w:p>
          <w:p w14:paraId="1B699ECD" w14:textId="77777777" w:rsidR="009D3339" w:rsidRPr="009F6C74" w:rsidRDefault="009D3339" w:rsidP="00F752CD">
            <w:pPr>
              <w:pStyle w:val="TableParagraph"/>
              <w:spacing w:line="206" w:lineRule="exact"/>
              <w:ind w:left="108"/>
              <w:rPr>
                <w:rFonts w:ascii="Palatino Linotype" w:hAnsi="Palatino Linotype" w:cs="Arial"/>
                <w:b/>
                <w:color w:val="2D74B5"/>
                <w:w w:val="90"/>
                <w:sz w:val="18"/>
                <w:lang w:val="es-CO"/>
              </w:rPr>
            </w:pPr>
          </w:p>
          <w:p w14:paraId="3DFDD3F9" w14:textId="77777777" w:rsidR="009D3339" w:rsidRPr="009F6C74" w:rsidRDefault="009D3339" w:rsidP="00F752CD">
            <w:pPr>
              <w:pStyle w:val="TableParagraph"/>
              <w:spacing w:line="206" w:lineRule="exact"/>
              <w:ind w:left="108"/>
              <w:rPr>
                <w:rFonts w:ascii="Palatino Linotype" w:hAnsi="Palatino Linotype" w:cs="Arial"/>
                <w:b/>
                <w:sz w:val="18"/>
                <w:lang w:val="es-CO"/>
              </w:rPr>
            </w:pPr>
            <w:r w:rsidRPr="009F6C74">
              <w:rPr>
                <w:rFonts w:ascii="Palatino Linotype" w:hAnsi="Palatino Linotype" w:cs="Arial"/>
                <w:b/>
                <w:color w:val="2D74B5"/>
                <w:w w:val="90"/>
                <w:sz w:val="18"/>
                <w:lang w:val="es-CO"/>
              </w:rPr>
              <w:t>Evidencias</w:t>
            </w:r>
          </w:p>
          <w:p w14:paraId="4DB9C575" w14:textId="77777777" w:rsidR="009D3339" w:rsidRPr="009F6C74" w:rsidRDefault="00021315" w:rsidP="00F752CD">
            <w:pPr>
              <w:rPr>
                <w:rFonts w:ascii="Palatino Linotype" w:hAnsi="Palatino Linotype" w:cs="Arial"/>
                <w:color w:val="000000"/>
                <w:sz w:val="18"/>
                <w:szCs w:val="18"/>
                <w:lang w:val="es-CO"/>
              </w:rPr>
            </w:pPr>
            <w:hyperlink r:id="rId74" w:history="1">
              <w:r w:rsidR="009D3339" w:rsidRPr="009F6C74">
                <w:rPr>
                  <w:rFonts w:ascii="Palatino Linotype" w:hAnsi="Palatino Linotype"/>
                  <w:color w:val="000000"/>
                  <w:sz w:val="18"/>
                  <w:szCs w:val="18"/>
                  <w:lang w:val="es-CO"/>
                </w:rPr>
                <w:t>https://drive.google.com/drive/folders/1EKphClHWEfSA2aXmmOIHRigRDuF8RovQ?usp=sharing</w:t>
              </w:r>
            </w:hyperlink>
          </w:p>
          <w:p w14:paraId="6AD8F6B6" w14:textId="77777777" w:rsidR="009D3339" w:rsidRPr="009F6C74" w:rsidRDefault="009D3339" w:rsidP="00F752CD">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marso Por entregar a final de mes</w:t>
            </w:r>
          </w:p>
          <w:p w14:paraId="207DA2D3" w14:textId="77777777" w:rsidR="009D3339" w:rsidRPr="009F6C74" w:rsidRDefault="009D3339" w:rsidP="00F752CD">
            <w:pPr>
              <w:pStyle w:val="TableParagraph"/>
              <w:spacing w:line="206" w:lineRule="exact"/>
              <w:ind w:left="108"/>
              <w:rPr>
                <w:rFonts w:ascii="Palatino Linotype" w:hAnsi="Palatino Linotype" w:cs="Arial"/>
                <w:b/>
                <w:color w:val="2D74B5"/>
                <w:w w:val="80"/>
                <w:sz w:val="18"/>
                <w:lang w:val="es-CO"/>
              </w:rPr>
            </w:pPr>
          </w:p>
          <w:p w14:paraId="0EDC3220" w14:textId="77777777" w:rsidR="009D3339" w:rsidRPr="009F6C74" w:rsidRDefault="009D3339" w:rsidP="00F752CD">
            <w:pPr>
              <w:pStyle w:val="TableParagraph"/>
              <w:spacing w:line="206"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Ubicación</w:t>
            </w:r>
            <w:r w:rsidRPr="009F6C74">
              <w:rPr>
                <w:rFonts w:ascii="Palatino Linotype" w:hAnsi="Palatino Linotype" w:cs="Arial"/>
                <w:b/>
                <w:color w:val="2D74B5"/>
                <w:spacing w:val="12"/>
                <w:w w:val="80"/>
                <w:sz w:val="18"/>
                <w:lang w:val="es-CO"/>
              </w:rPr>
              <w:t xml:space="preserve"> </w:t>
            </w:r>
            <w:r w:rsidRPr="009F6C74">
              <w:rPr>
                <w:rFonts w:ascii="Palatino Linotype" w:hAnsi="Palatino Linotype" w:cs="Arial"/>
                <w:b/>
                <w:color w:val="2D74B5"/>
                <w:w w:val="80"/>
                <w:sz w:val="18"/>
                <w:lang w:val="es-CO"/>
              </w:rPr>
              <w:t>evidencias:</w:t>
            </w:r>
          </w:p>
          <w:p w14:paraId="307BB551" w14:textId="77777777" w:rsidR="009D3339" w:rsidRPr="009F6C74" w:rsidRDefault="00021315" w:rsidP="00F752CD">
            <w:pPr>
              <w:rPr>
                <w:rFonts w:ascii="Palatino Linotype" w:hAnsi="Palatino Linotype"/>
                <w:color w:val="000000"/>
                <w:sz w:val="18"/>
                <w:szCs w:val="18"/>
                <w:lang w:val="es-CO"/>
              </w:rPr>
            </w:pPr>
            <w:hyperlink r:id="rId75" w:history="1">
              <w:r w:rsidR="009D3339" w:rsidRPr="009F6C74">
                <w:rPr>
                  <w:rFonts w:ascii="Palatino Linotype" w:hAnsi="Palatino Linotype"/>
                  <w:color w:val="000000"/>
                  <w:sz w:val="18"/>
                  <w:szCs w:val="18"/>
                  <w:lang w:val="es-CO"/>
                </w:rPr>
                <w:t>https://drive.google.com/drive/folders/1EKphClHWEfSA2aXmmOIHRigRDuF8RovQ?usp=sharing</w:t>
              </w:r>
            </w:hyperlink>
          </w:p>
          <w:p w14:paraId="14E7A70A" w14:textId="77777777" w:rsidR="009D3339" w:rsidRPr="009F6C74" w:rsidRDefault="009D3339" w:rsidP="00F752CD">
            <w:pPr>
              <w:pStyle w:val="TableParagraph"/>
              <w:tabs>
                <w:tab w:val="left" w:pos="469"/>
                <w:tab w:val="left" w:pos="470"/>
              </w:tabs>
              <w:spacing w:line="202" w:lineRule="exact"/>
              <w:ind w:left="469"/>
              <w:rPr>
                <w:rFonts w:ascii="Palatino Linotype" w:hAnsi="Palatino Linotype" w:cs="Arial"/>
                <w:sz w:val="18"/>
                <w:lang w:val="es-CO"/>
              </w:rPr>
            </w:pPr>
          </w:p>
        </w:tc>
      </w:tr>
    </w:tbl>
    <w:p w14:paraId="16B8EA29" w14:textId="77777777" w:rsidR="009D3339" w:rsidRPr="009F6C74" w:rsidRDefault="009D3339" w:rsidP="009D3339">
      <w:pPr>
        <w:pStyle w:val="Textoindependiente"/>
        <w:rPr>
          <w:rFonts w:ascii="Palatino Linotype" w:hAnsi="Palatino Linotype" w:cs="Arial"/>
          <w:b/>
          <w:sz w:val="20"/>
        </w:rPr>
      </w:pPr>
    </w:p>
    <w:tbl>
      <w:tblPr>
        <w:tblStyle w:val="TableNormal"/>
        <w:tblW w:w="8832" w:type="dxa"/>
        <w:tblInd w:w="190" w:type="dxa"/>
        <w:tblLayout w:type="fixed"/>
        <w:tblLook w:val="01E0" w:firstRow="1" w:lastRow="1" w:firstColumn="1" w:lastColumn="1" w:noHBand="0" w:noVBand="0"/>
      </w:tblPr>
      <w:tblGrid>
        <w:gridCol w:w="4235"/>
        <w:gridCol w:w="1140"/>
        <w:gridCol w:w="1141"/>
        <w:gridCol w:w="1370"/>
        <w:gridCol w:w="946"/>
      </w:tblGrid>
      <w:tr w:rsidR="009D3339" w:rsidRPr="009F6C74" w14:paraId="31CC86F9" w14:textId="77777777" w:rsidTr="006E0840">
        <w:trPr>
          <w:trHeight w:val="754"/>
        </w:trPr>
        <w:tc>
          <w:tcPr>
            <w:tcW w:w="4235" w:type="dxa"/>
            <w:shd w:val="clear" w:color="auto" w:fill="4471C4"/>
          </w:tcPr>
          <w:p w14:paraId="32CF33D3" w14:textId="77777777" w:rsidR="009D3339" w:rsidRPr="009F6C74" w:rsidRDefault="009D3339" w:rsidP="00F752CD">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520404F6" w14:textId="5BC7F5A2" w:rsidR="009D3339" w:rsidRPr="009F6C74" w:rsidRDefault="009D3339" w:rsidP="00F752CD">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B4639F" w:rsidRPr="009F6C74">
              <w:rPr>
                <w:rFonts w:ascii="Palatino Linotype" w:hAnsi="Palatino Linotype" w:cs="Arial"/>
                <w:b/>
                <w:color w:val="FFFFFF"/>
                <w:w w:val="80"/>
                <w:sz w:val="16"/>
                <w:lang w:val="es-CO"/>
              </w:rPr>
              <w:t>programadas</w:t>
            </w:r>
            <w:r w:rsidR="00B4639F" w:rsidRPr="009F6C74">
              <w:rPr>
                <w:rFonts w:ascii="Palatino Linotype" w:hAnsi="Palatino Linotype" w:cs="Arial"/>
                <w:b/>
                <w:color w:val="FFFFFF"/>
                <w:spacing w:val="1"/>
                <w:w w:val="80"/>
                <w:sz w:val="16"/>
                <w:lang w:val="es-CO"/>
              </w:rPr>
              <w:t xml:space="preserve"> </w:t>
            </w:r>
            <w:r w:rsidR="00B4639F" w:rsidRPr="009F6C74">
              <w:rPr>
                <w:rFonts w:ascii="Palatino Linotype" w:hAnsi="Palatino Linotype" w:cs="Arial"/>
                <w:b/>
                <w:color w:val="FFFFFF"/>
                <w:w w:val="90"/>
                <w:sz w:val="16"/>
                <w:lang w:val="es-CO"/>
              </w:rPr>
              <w:t>acumulado</w:t>
            </w:r>
            <w:r w:rsidR="00B4639F"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7F3F2D00" w14:textId="21273014" w:rsidR="009D3339" w:rsidRPr="009F6C74" w:rsidRDefault="009D3339" w:rsidP="00F752CD">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B4639F" w:rsidRPr="009F6C74">
              <w:rPr>
                <w:rFonts w:ascii="Palatino Linotype" w:hAnsi="Palatino Linotype" w:cs="Arial"/>
                <w:b/>
                <w:color w:val="FFFFFF"/>
                <w:w w:val="90"/>
                <w:sz w:val="16"/>
                <w:lang w:val="es-CO"/>
              </w:rPr>
              <w:t>ejecutadas</w:t>
            </w:r>
            <w:r w:rsidR="00B4639F" w:rsidRPr="009F6C74">
              <w:rPr>
                <w:rFonts w:ascii="Palatino Linotype" w:hAnsi="Palatino Linotype" w:cs="Arial"/>
                <w:b/>
                <w:color w:val="FFFFFF"/>
                <w:spacing w:val="1"/>
                <w:w w:val="90"/>
                <w:sz w:val="16"/>
                <w:lang w:val="es-CO"/>
              </w:rPr>
              <w:t xml:space="preserve"> </w:t>
            </w:r>
            <w:r w:rsidR="00B4639F" w:rsidRPr="009F6C74">
              <w:rPr>
                <w:rFonts w:ascii="Palatino Linotype" w:hAnsi="Palatino Linotype" w:cs="Arial"/>
                <w:b/>
                <w:color w:val="FFFFFF"/>
                <w:w w:val="90"/>
                <w:sz w:val="16"/>
                <w:lang w:val="es-CO"/>
              </w:rPr>
              <w:t>acumulado</w:t>
            </w:r>
            <w:r w:rsidR="00B4639F"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35AE5ED3" w14:textId="268E9E93" w:rsidR="009D3339" w:rsidRPr="009F6C74" w:rsidRDefault="009D3339" w:rsidP="00F752CD">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B4639F" w:rsidRPr="009F6C74">
              <w:rPr>
                <w:rFonts w:ascii="Palatino Linotype" w:hAnsi="Palatino Linotype" w:cs="Arial"/>
                <w:b/>
                <w:color w:val="FFFFFF"/>
                <w:w w:val="85"/>
                <w:sz w:val="16"/>
              </w:rPr>
              <w:t>acumulado</w:t>
            </w:r>
          </w:p>
          <w:p w14:paraId="7D788802" w14:textId="776C3C24" w:rsidR="009D3339" w:rsidRPr="009F6C74" w:rsidRDefault="00793610" w:rsidP="00F752CD">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trimestre</w:t>
            </w:r>
            <w:r w:rsidR="009D3339" w:rsidRPr="009F6C74">
              <w:rPr>
                <w:rFonts w:ascii="Palatino Linotype" w:hAnsi="Palatino Linotype" w:cs="Arial"/>
                <w:b/>
                <w:color w:val="FFFFFF"/>
                <w:spacing w:val="5"/>
                <w:w w:val="80"/>
                <w:sz w:val="16"/>
              </w:rPr>
              <w:t xml:space="preserve"> </w:t>
            </w:r>
            <w:r w:rsidR="009D3339" w:rsidRPr="009F6C74">
              <w:rPr>
                <w:rFonts w:ascii="Palatino Linotype" w:hAnsi="Palatino Linotype" w:cs="Arial"/>
                <w:b/>
                <w:color w:val="FFFFFF"/>
                <w:w w:val="80"/>
                <w:sz w:val="16"/>
              </w:rPr>
              <w:t>%</w:t>
            </w:r>
          </w:p>
        </w:tc>
        <w:tc>
          <w:tcPr>
            <w:tcW w:w="946" w:type="dxa"/>
            <w:shd w:val="clear" w:color="auto" w:fill="4471C4"/>
          </w:tcPr>
          <w:p w14:paraId="1406C03F" w14:textId="77777777" w:rsidR="009D3339" w:rsidRPr="009F6C74" w:rsidRDefault="009D3339" w:rsidP="00F752CD">
            <w:pPr>
              <w:pStyle w:val="TableParagraph"/>
              <w:spacing w:before="5"/>
              <w:rPr>
                <w:rFonts w:ascii="Palatino Linotype" w:hAnsi="Palatino Linotype" w:cs="Arial"/>
                <w:b/>
                <w:sz w:val="24"/>
              </w:rPr>
            </w:pPr>
          </w:p>
          <w:p w14:paraId="6209ECC1" w14:textId="77777777" w:rsidR="009D3339" w:rsidRPr="009F6C74" w:rsidRDefault="009D3339" w:rsidP="00F752CD">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9D3339" w:rsidRPr="009F6C74" w14:paraId="03B017AA" w14:textId="77777777" w:rsidTr="006E0840">
        <w:trPr>
          <w:trHeight w:val="1523"/>
        </w:trPr>
        <w:tc>
          <w:tcPr>
            <w:tcW w:w="4235" w:type="dxa"/>
            <w:tcBorders>
              <w:left w:val="single" w:sz="4" w:space="0" w:color="8EAADB"/>
              <w:bottom w:val="single" w:sz="4" w:space="0" w:color="8EAADB"/>
              <w:right w:val="single" w:sz="4" w:space="0" w:color="8EAADB"/>
            </w:tcBorders>
            <w:shd w:val="clear" w:color="auto" w:fill="D9E1F3"/>
          </w:tcPr>
          <w:p w14:paraId="0E62D6A7" w14:textId="6AC8C38D" w:rsidR="009D3339" w:rsidRPr="009F6C74" w:rsidRDefault="009D3339" w:rsidP="00F752CD">
            <w:pPr>
              <w:pStyle w:val="TableParagraph"/>
              <w:spacing w:before="1" w:line="237" w:lineRule="auto"/>
              <w:ind w:left="108" w:right="96"/>
              <w:jc w:val="both"/>
              <w:rPr>
                <w:rFonts w:ascii="Palatino Linotype" w:hAnsi="Palatino Linotype" w:cs="Arial"/>
                <w:b/>
                <w:color w:val="000000"/>
                <w:sz w:val="18"/>
                <w:szCs w:val="20"/>
                <w:u w:val="single"/>
                <w:lang w:val="es-CO"/>
              </w:rPr>
            </w:pPr>
            <w:r w:rsidRPr="009F6C74">
              <w:rPr>
                <w:rFonts w:ascii="Palatino Linotype" w:hAnsi="Palatino Linotype" w:cs="Arial"/>
                <w:b/>
                <w:color w:val="000000"/>
                <w:sz w:val="18"/>
                <w:szCs w:val="20"/>
                <w:u w:val="single"/>
                <w:lang w:val="es-CO"/>
              </w:rPr>
              <w:t>SMETEO21-5</w:t>
            </w:r>
          </w:p>
          <w:p w14:paraId="3302DBBB" w14:textId="77777777" w:rsidR="006E0840" w:rsidRPr="009F6C74" w:rsidRDefault="006E0840" w:rsidP="00F752CD">
            <w:pPr>
              <w:pStyle w:val="TableParagraph"/>
              <w:spacing w:before="1" w:line="237" w:lineRule="auto"/>
              <w:ind w:left="108" w:right="96"/>
              <w:jc w:val="both"/>
              <w:rPr>
                <w:rFonts w:ascii="Palatino Linotype" w:hAnsi="Palatino Linotype" w:cs="Arial"/>
                <w:b/>
                <w:color w:val="000000"/>
                <w:sz w:val="18"/>
                <w:szCs w:val="20"/>
                <w:u w:val="single"/>
                <w:lang w:val="es-CO"/>
              </w:rPr>
            </w:pPr>
          </w:p>
          <w:p w14:paraId="00D17021" w14:textId="37739331" w:rsidR="009D3339" w:rsidRPr="009F6C74" w:rsidRDefault="009D3339" w:rsidP="00F752CD">
            <w:pPr>
              <w:pStyle w:val="TableParagraph"/>
              <w:spacing w:before="1" w:line="237" w:lineRule="auto"/>
              <w:ind w:left="108" w:right="96"/>
              <w:jc w:val="both"/>
              <w:rPr>
                <w:rFonts w:ascii="Palatino Linotype" w:hAnsi="Palatino Linotype" w:cs="Arial"/>
                <w:sz w:val="18"/>
                <w:lang w:val="es-CO"/>
              </w:rPr>
            </w:pPr>
            <w:r w:rsidRPr="009F6C74">
              <w:rPr>
                <w:rFonts w:ascii="Palatino Linotype" w:hAnsi="Palatino Linotype" w:cs="Arial"/>
                <w:color w:val="000000"/>
                <w:sz w:val="18"/>
                <w:szCs w:val="20"/>
                <w:lang w:val="es-CO"/>
              </w:rPr>
              <w:t xml:space="preserve"> Realizar la prestación del servicio de </w:t>
            </w:r>
            <w:r w:rsidR="00B4639F" w:rsidRPr="009F6C74">
              <w:rPr>
                <w:rFonts w:ascii="Palatino Linotype" w:hAnsi="Palatino Linotype" w:cs="Arial"/>
                <w:color w:val="000000"/>
                <w:sz w:val="18"/>
                <w:szCs w:val="20"/>
                <w:lang w:val="es-CO"/>
              </w:rPr>
              <w:t>meteorología aeronáutica</w:t>
            </w:r>
            <w:r w:rsidRPr="009F6C74">
              <w:rPr>
                <w:rFonts w:ascii="Palatino Linotype" w:hAnsi="Palatino Linotype" w:cs="Arial"/>
                <w:color w:val="000000"/>
                <w:sz w:val="18"/>
                <w:szCs w:val="20"/>
                <w:lang w:val="es-CO"/>
              </w:rPr>
              <w:t xml:space="preserve"> para la aeronavegación nacional e internacional</w:t>
            </w:r>
            <w:r w:rsidR="00B4639F" w:rsidRPr="009F6C74">
              <w:rPr>
                <w:rFonts w:ascii="Palatino Linotype" w:hAnsi="Palatino Linotype" w:cs="Arial"/>
                <w:color w:val="000000"/>
                <w:sz w:val="18"/>
                <w:szCs w:val="20"/>
                <w:lang w:val="es-CO"/>
              </w:rPr>
              <w:t>.</w:t>
            </w:r>
          </w:p>
        </w:tc>
        <w:tc>
          <w:tcPr>
            <w:tcW w:w="1140" w:type="dxa"/>
            <w:tcBorders>
              <w:left w:val="single" w:sz="4" w:space="0" w:color="8EAADB"/>
              <w:bottom w:val="single" w:sz="4" w:space="0" w:color="8EAADB"/>
              <w:right w:val="single" w:sz="4" w:space="0" w:color="8EAADB"/>
            </w:tcBorders>
            <w:shd w:val="clear" w:color="auto" w:fill="D9E1F3"/>
          </w:tcPr>
          <w:p w14:paraId="7DC762F3" w14:textId="77777777" w:rsidR="009D3339" w:rsidRPr="009F6C74" w:rsidRDefault="009D3339" w:rsidP="00F752CD">
            <w:pPr>
              <w:pStyle w:val="TableParagraph"/>
              <w:rPr>
                <w:rFonts w:ascii="Palatino Linotype" w:hAnsi="Palatino Linotype" w:cs="Arial"/>
                <w:b/>
                <w:sz w:val="20"/>
                <w:lang w:val="es-CO"/>
              </w:rPr>
            </w:pPr>
          </w:p>
          <w:p w14:paraId="652BF09F" w14:textId="77777777" w:rsidR="009D3339" w:rsidRPr="009F6C74" w:rsidRDefault="009D3339" w:rsidP="00F752CD">
            <w:pPr>
              <w:pStyle w:val="TableParagraph"/>
              <w:spacing w:before="140"/>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61BB022A" w14:textId="77777777" w:rsidR="009D3339" w:rsidRPr="009F6C74" w:rsidRDefault="009D3339" w:rsidP="00F752CD">
            <w:pPr>
              <w:pStyle w:val="TableParagraph"/>
              <w:rPr>
                <w:rFonts w:ascii="Palatino Linotype" w:hAnsi="Palatino Linotype" w:cs="Arial"/>
                <w:b/>
                <w:sz w:val="20"/>
              </w:rPr>
            </w:pPr>
          </w:p>
          <w:p w14:paraId="5E4EEF81" w14:textId="77777777" w:rsidR="009D3339" w:rsidRPr="009F6C74" w:rsidRDefault="009D3339" w:rsidP="00F752CD">
            <w:pPr>
              <w:pStyle w:val="TableParagraph"/>
              <w:spacing w:before="140"/>
              <w:ind w:left="12"/>
              <w:jc w:val="center"/>
              <w:rPr>
                <w:rFonts w:ascii="Palatino Linotype" w:hAnsi="Palatino Linotype" w:cs="Arial"/>
                <w:sz w:val="18"/>
              </w:rPr>
            </w:pPr>
            <w:r w:rsidRPr="009F6C74">
              <w:rPr>
                <w:rFonts w:ascii="Palatino Linotype" w:hAnsi="Palatino Linotype" w:cs="Arial"/>
                <w:w w:val="82"/>
                <w:sz w:val="18"/>
              </w:rPr>
              <w:t>21</w:t>
            </w:r>
          </w:p>
        </w:tc>
        <w:tc>
          <w:tcPr>
            <w:tcW w:w="1370" w:type="dxa"/>
            <w:tcBorders>
              <w:left w:val="single" w:sz="4" w:space="0" w:color="8EAADB"/>
              <w:bottom w:val="single" w:sz="4" w:space="0" w:color="8EAADB"/>
              <w:right w:val="single" w:sz="4" w:space="0" w:color="8EAADB"/>
            </w:tcBorders>
            <w:shd w:val="clear" w:color="auto" w:fill="D9E1F3"/>
          </w:tcPr>
          <w:p w14:paraId="1547176F" w14:textId="77777777" w:rsidR="009D3339" w:rsidRPr="009F6C74" w:rsidRDefault="009D3339" w:rsidP="00F752CD">
            <w:pPr>
              <w:pStyle w:val="TableParagraph"/>
              <w:rPr>
                <w:rFonts w:ascii="Palatino Linotype" w:hAnsi="Palatino Linotype" w:cs="Arial"/>
                <w:b/>
                <w:sz w:val="20"/>
              </w:rPr>
            </w:pPr>
          </w:p>
          <w:p w14:paraId="635AC28E" w14:textId="77777777" w:rsidR="009D3339" w:rsidRPr="009F6C74" w:rsidRDefault="009D3339" w:rsidP="00F752CD">
            <w:pPr>
              <w:pStyle w:val="TableParagraph"/>
              <w:spacing w:before="140"/>
              <w:ind w:left="14"/>
              <w:jc w:val="center"/>
              <w:rPr>
                <w:rFonts w:ascii="Palatino Linotype" w:hAnsi="Palatino Linotype" w:cs="Arial"/>
                <w:sz w:val="18"/>
              </w:rPr>
            </w:pPr>
            <w:r w:rsidRPr="009F6C74">
              <w:rPr>
                <w:rFonts w:ascii="Palatino Linotype" w:hAnsi="Palatino Linotype" w:cs="Arial"/>
                <w:sz w:val="18"/>
              </w:rPr>
              <w:t>83</w:t>
            </w:r>
          </w:p>
        </w:tc>
        <w:tc>
          <w:tcPr>
            <w:tcW w:w="946" w:type="dxa"/>
            <w:tcBorders>
              <w:left w:val="single" w:sz="4" w:space="0" w:color="8EAADB"/>
              <w:bottom w:val="single" w:sz="4" w:space="0" w:color="8EAADB"/>
              <w:right w:val="single" w:sz="4" w:space="0" w:color="8EAADB"/>
            </w:tcBorders>
            <w:shd w:val="clear" w:color="auto" w:fill="D9E1F3"/>
          </w:tcPr>
          <w:p w14:paraId="4DB3BEEB" w14:textId="64678105" w:rsidR="009D3339" w:rsidRPr="009F6C74" w:rsidRDefault="006E0840" w:rsidP="006E0840">
            <w:pPr>
              <w:pStyle w:val="TableParagraph"/>
              <w:spacing w:before="10"/>
              <w:rPr>
                <w:rFonts w:ascii="Palatino Linotype" w:hAnsi="Palatino Linotype" w:cs="Arial"/>
                <w:b/>
                <w:sz w:val="11"/>
              </w:rPr>
            </w:pPr>
            <w:r w:rsidRPr="009F6C74">
              <w:rPr>
                <w:rFonts w:ascii="Palatino Linotype" w:hAnsi="Palatino Linotype" w:cs="Arial"/>
                <w:noProof/>
                <w:sz w:val="16"/>
                <w:szCs w:val="16"/>
                <w:lang w:eastAsia="es-ES"/>
              </w:rPr>
              <w:drawing>
                <wp:anchor distT="0" distB="0" distL="114300" distR="114300" simplePos="0" relativeHeight="251761664" behindDoc="1" locked="0" layoutInCell="1" allowOverlap="1" wp14:anchorId="66260563" wp14:editId="155A3E79">
                  <wp:simplePos x="0" y="0"/>
                  <wp:positionH relativeFrom="column">
                    <wp:posOffset>0</wp:posOffset>
                  </wp:positionH>
                  <wp:positionV relativeFrom="paragraph">
                    <wp:posOffset>333375</wp:posOffset>
                  </wp:positionV>
                  <wp:extent cx="508579" cy="476519"/>
                  <wp:effectExtent l="0" t="0" r="6350" b="0"/>
                  <wp:wrapTight wrapText="bothSides">
                    <wp:wrapPolygon edited="0">
                      <wp:start x="4860" y="0"/>
                      <wp:lineTo x="0" y="6048"/>
                      <wp:lineTo x="0" y="9504"/>
                      <wp:lineTo x="810" y="16416"/>
                      <wp:lineTo x="6480" y="19872"/>
                      <wp:lineTo x="8910" y="20736"/>
                      <wp:lineTo x="12150" y="20736"/>
                      <wp:lineTo x="20250" y="15552"/>
                      <wp:lineTo x="21060" y="9504"/>
                      <wp:lineTo x="19440" y="5184"/>
                      <wp:lineTo x="15390" y="0"/>
                      <wp:lineTo x="4860" y="0"/>
                    </wp:wrapPolygon>
                  </wp:wrapTight>
                  <wp:docPr id="39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8579" cy="476519"/>
                          </a:xfrm>
                          <a:prstGeom prst="rect">
                            <a:avLst/>
                          </a:prstGeom>
                        </pic:spPr>
                      </pic:pic>
                    </a:graphicData>
                  </a:graphic>
                </wp:anchor>
              </w:drawing>
            </w:r>
          </w:p>
        </w:tc>
      </w:tr>
      <w:tr w:rsidR="009D3339" w:rsidRPr="009F6C74" w14:paraId="6208AB23" w14:textId="77777777" w:rsidTr="004E084E">
        <w:trPr>
          <w:trHeight w:val="1975"/>
        </w:trPr>
        <w:tc>
          <w:tcPr>
            <w:tcW w:w="8832" w:type="dxa"/>
            <w:gridSpan w:val="5"/>
            <w:tcBorders>
              <w:top w:val="single" w:sz="4" w:space="0" w:color="8EAADB"/>
              <w:left w:val="single" w:sz="4" w:space="0" w:color="8EAADB"/>
              <w:bottom w:val="single" w:sz="4" w:space="0" w:color="8EAADB"/>
              <w:right w:val="single" w:sz="4" w:space="0" w:color="8EAADB"/>
            </w:tcBorders>
          </w:tcPr>
          <w:p w14:paraId="27B6AE1D" w14:textId="77777777" w:rsidR="006E0840" w:rsidRPr="009F6C74" w:rsidRDefault="006E0840" w:rsidP="00F752CD">
            <w:pPr>
              <w:pStyle w:val="TableParagraph"/>
              <w:ind w:left="108"/>
              <w:rPr>
                <w:rFonts w:ascii="Palatino Linotype" w:hAnsi="Palatino Linotype" w:cs="Arial"/>
                <w:b/>
                <w:color w:val="2D74B5"/>
                <w:w w:val="80"/>
                <w:sz w:val="18"/>
                <w:lang w:val="es-CO"/>
              </w:rPr>
            </w:pPr>
          </w:p>
          <w:p w14:paraId="312A1F9E" w14:textId="06244BEB" w:rsidR="009D3339" w:rsidRPr="009F6C74" w:rsidRDefault="009D3339" w:rsidP="00F752CD">
            <w:pPr>
              <w:pStyle w:val="TableParagraph"/>
              <w:ind w:left="108"/>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B4639F"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380BC0DF" w14:textId="77777777" w:rsidR="009D3339" w:rsidRPr="009F6C74" w:rsidRDefault="009D3339" w:rsidP="00F752CD">
            <w:pPr>
              <w:pStyle w:val="TableParagraph"/>
              <w:ind w:left="108"/>
              <w:rPr>
                <w:rFonts w:ascii="Palatino Linotype" w:hAnsi="Palatino Linotype" w:cs="Arial"/>
                <w:b/>
                <w:color w:val="2D74B5"/>
                <w:w w:val="80"/>
                <w:sz w:val="18"/>
                <w:lang w:val="es-CO"/>
              </w:rPr>
            </w:pPr>
          </w:p>
          <w:p w14:paraId="35F30800" w14:textId="3B88E0FA" w:rsidR="009D3339" w:rsidRPr="009F6C74" w:rsidRDefault="009D3339" w:rsidP="003638EF">
            <w:pPr>
              <w:pStyle w:val="Prrafodelista"/>
              <w:numPr>
                <w:ilvl w:val="0"/>
                <w:numId w:val="26"/>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Se garantizó la disponibilidad permanente en cuanto a los funcionarios necesarios para prestar el </w:t>
            </w:r>
            <w:r w:rsidR="00B4639F" w:rsidRPr="009F6C74">
              <w:rPr>
                <w:rFonts w:ascii="Palatino Linotype" w:hAnsi="Palatino Linotype" w:cs="Arial"/>
                <w:color w:val="000000"/>
                <w:sz w:val="18"/>
                <w:szCs w:val="18"/>
                <w:lang w:val="es-CO"/>
              </w:rPr>
              <w:t>servicio</w:t>
            </w:r>
            <w:r w:rsidRPr="009F6C74">
              <w:rPr>
                <w:rFonts w:ascii="Palatino Linotype" w:hAnsi="Palatino Linotype" w:cs="Arial"/>
                <w:color w:val="000000"/>
                <w:sz w:val="18"/>
                <w:szCs w:val="18"/>
                <w:lang w:val="es-CO"/>
              </w:rPr>
              <w:t>, se emitieron y transmitieron la totalidad de reportes, informes y alertas, que garantizan la seguridad de las operaciones aéreas desde el punto de vista Meteorológico, en los 27 aeropuertos a cargo del IDEAM.</w:t>
            </w:r>
          </w:p>
          <w:p w14:paraId="5CD8FA7A" w14:textId="0E4C18DB" w:rsidR="006E0840" w:rsidRPr="009F6C74" w:rsidRDefault="009D3339" w:rsidP="009F6C74">
            <w:pPr>
              <w:pStyle w:val="Prrafodelista"/>
              <w:numPr>
                <w:ilvl w:val="0"/>
                <w:numId w:val="26"/>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Avance en el </w:t>
            </w:r>
            <w:r w:rsidR="00B4639F" w:rsidRPr="009F6C74">
              <w:rPr>
                <w:rFonts w:ascii="Palatino Linotype" w:hAnsi="Palatino Linotype" w:cs="Arial"/>
                <w:color w:val="000000"/>
                <w:sz w:val="18"/>
                <w:szCs w:val="18"/>
                <w:lang w:val="es-CO"/>
              </w:rPr>
              <w:t>curso</w:t>
            </w:r>
            <w:r w:rsidRPr="009F6C74">
              <w:rPr>
                <w:rFonts w:ascii="Palatino Linotype" w:hAnsi="Palatino Linotype" w:cs="Arial"/>
                <w:color w:val="000000"/>
                <w:sz w:val="18"/>
                <w:szCs w:val="18"/>
                <w:lang w:val="es-CO"/>
              </w:rPr>
              <w:t xml:space="preserve"> básico de Meteorología Aeronáutica Externos (50 </w:t>
            </w:r>
            <w:r w:rsidR="00B4639F" w:rsidRPr="009F6C74">
              <w:rPr>
                <w:rFonts w:ascii="Palatino Linotype" w:hAnsi="Palatino Linotype" w:cs="Arial"/>
                <w:color w:val="000000"/>
                <w:sz w:val="18"/>
                <w:szCs w:val="18"/>
                <w:lang w:val="es-CO"/>
              </w:rPr>
              <w:t>e</w:t>
            </w:r>
            <w:r w:rsidRPr="009F6C74">
              <w:rPr>
                <w:rFonts w:ascii="Palatino Linotype" w:hAnsi="Palatino Linotype" w:cs="Arial"/>
                <w:color w:val="000000"/>
                <w:sz w:val="18"/>
                <w:szCs w:val="18"/>
                <w:lang w:val="es-CO"/>
              </w:rPr>
              <w:t>studiantes)</w:t>
            </w:r>
            <w:r w:rsidR="00B4639F" w:rsidRPr="009F6C74">
              <w:rPr>
                <w:rFonts w:ascii="Palatino Linotype" w:hAnsi="Palatino Linotype" w:cs="Arial"/>
                <w:color w:val="000000"/>
                <w:sz w:val="18"/>
                <w:szCs w:val="18"/>
                <w:lang w:val="es-CO"/>
              </w:rPr>
              <w:t>.</w:t>
            </w:r>
          </w:p>
          <w:p w14:paraId="146BAD73" w14:textId="223D38F7" w:rsidR="009D3339" w:rsidRPr="009F6C74" w:rsidRDefault="009D3339" w:rsidP="003638EF">
            <w:pPr>
              <w:pStyle w:val="Prrafodelista"/>
              <w:numPr>
                <w:ilvl w:val="0"/>
                <w:numId w:val="26"/>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Se garantizó la disponibilidad permanente en cuanto a los funcionarios necesarios para prestar el </w:t>
            </w:r>
            <w:r w:rsidR="00B4639F" w:rsidRPr="009F6C74">
              <w:rPr>
                <w:rFonts w:ascii="Palatino Linotype" w:hAnsi="Palatino Linotype" w:cs="Arial"/>
                <w:color w:val="000000"/>
                <w:sz w:val="18"/>
                <w:szCs w:val="18"/>
                <w:lang w:val="es-CO"/>
              </w:rPr>
              <w:t>servicio</w:t>
            </w:r>
            <w:r w:rsidRPr="009F6C74">
              <w:rPr>
                <w:rFonts w:ascii="Palatino Linotype" w:hAnsi="Palatino Linotype" w:cs="Arial"/>
                <w:color w:val="000000"/>
                <w:sz w:val="18"/>
                <w:szCs w:val="18"/>
                <w:lang w:val="es-CO"/>
              </w:rPr>
              <w:t>, se emitieron y transmitieron la totalidad de reportes, informes y alertas, que garantizan la seguridad de las operaciones aéreas desde el punto de vista Meteorológico, en los 27 aeropuertos a cargo del IDEAM.</w:t>
            </w:r>
          </w:p>
          <w:p w14:paraId="32E948B8" w14:textId="5195FBFF" w:rsidR="006E0840" w:rsidRPr="009F6C74" w:rsidRDefault="006E0840" w:rsidP="006E0840">
            <w:pPr>
              <w:jc w:val="both"/>
              <w:rPr>
                <w:rFonts w:ascii="Palatino Linotype" w:hAnsi="Palatino Linotype" w:cs="Arial"/>
                <w:color w:val="000000"/>
                <w:sz w:val="18"/>
                <w:szCs w:val="18"/>
                <w:lang w:val="es-CO"/>
              </w:rPr>
            </w:pPr>
          </w:p>
          <w:p w14:paraId="01E9CC61" w14:textId="0F196DEC" w:rsidR="009D3339" w:rsidRPr="009F6C74" w:rsidRDefault="009D3339" w:rsidP="003638EF">
            <w:pPr>
              <w:pStyle w:val="Prrafodelista"/>
              <w:numPr>
                <w:ilvl w:val="0"/>
                <w:numId w:val="26"/>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Avance en el </w:t>
            </w:r>
            <w:r w:rsidR="00B4639F" w:rsidRPr="009F6C74">
              <w:rPr>
                <w:rFonts w:ascii="Palatino Linotype" w:hAnsi="Palatino Linotype" w:cs="Arial"/>
                <w:color w:val="000000"/>
                <w:sz w:val="18"/>
                <w:szCs w:val="18"/>
                <w:lang w:val="es-CO"/>
              </w:rPr>
              <w:t>c</w:t>
            </w:r>
            <w:r w:rsidRPr="009F6C74">
              <w:rPr>
                <w:rFonts w:ascii="Palatino Linotype" w:hAnsi="Palatino Linotype" w:cs="Arial"/>
                <w:color w:val="000000"/>
                <w:sz w:val="18"/>
                <w:szCs w:val="18"/>
                <w:lang w:val="es-CO"/>
              </w:rPr>
              <w:t xml:space="preserve">urso básico de Meteorología Aeronáutica Externos (50 </w:t>
            </w:r>
            <w:r w:rsidR="00B4639F" w:rsidRPr="009F6C74">
              <w:rPr>
                <w:rFonts w:ascii="Palatino Linotype" w:hAnsi="Palatino Linotype" w:cs="Arial"/>
                <w:color w:val="000000"/>
                <w:sz w:val="18"/>
                <w:szCs w:val="18"/>
                <w:lang w:val="es-CO"/>
              </w:rPr>
              <w:t>e</w:t>
            </w:r>
            <w:r w:rsidRPr="009F6C74">
              <w:rPr>
                <w:rFonts w:ascii="Palatino Linotype" w:hAnsi="Palatino Linotype" w:cs="Arial"/>
                <w:color w:val="000000"/>
                <w:sz w:val="18"/>
                <w:szCs w:val="18"/>
                <w:lang w:val="es-CO"/>
              </w:rPr>
              <w:t>studiantes)</w:t>
            </w:r>
            <w:r w:rsidR="00B4639F" w:rsidRPr="009F6C74">
              <w:rPr>
                <w:rFonts w:ascii="Palatino Linotype" w:hAnsi="Palatino Linotype" w:cs="Arial"/>
                <w:color w:val="000000"/>
                <w:sz w:val="18"/>
                <w:szCs w:val="18"/>
                <w:lang w:val="es-CO"/>
              </w:rPr>
              <w:t>.</w:t>
            </w:r>
          </w:p>
          <w:p w14:paraId="0152502D" w14:textId="515E22A4" w:rsidR="009D3339" w:rsidRPr="009F6C74" w:rsidRDefault="009D3339" w:rsidP="00F752CD">
            <w:pPr>
              <w:ind w:left="108"/>
              <w:jc w:val="both"/>
              <w:rPr>
                <w:rFonts w:ascii="Palatino Linotype" w:hAnsi="Palatino Linotype" w:cs="Arial"/>
                <w:color w:val="000000"/>
                <w:sz w:val="18"/>
                <w:szCs w:val="18"/>
                <w:lang w:val="es-CO"/>
              </w:rPr>
            </w:pPr>
          </w:p>
          <w:p w14:paraId="2363D189" w14:textId="77777777" w:rsidR="006E0840" w:rsidRPr="009F6C74" w:rsidRDefault="006E0840" w:rsidP="00F752CD">
            <w:pPr>
              <w:ind w:left="108"/>
              <w:jc w:val="both"/>
              <w:rPr>
                <w:rFonts w:ascii="Palatino Linotype" w:hAnsi="Palatino Linotype" w:cs="Arial"/>
                <w:color w:val="000000"/>
                <w:sz w:val="18"/>
                <w:szCs w:val="18"/>
                <w:lang w:val="es-CO"/>
              </w:rPr>
            </w:pPr>
          </w:p>
          <w:p w14:paraId="4DDA84E6" w14:textId="53456428" w:rsidR="009D3339" w:rsidRPr="009F6C74" w:rsidRDefault="009D3339" w:rsidP="00F752CD">
            <w:pPr>
              <w:spacing w:line="203" w:lineRule="exact"/>
              <w:rPr>
                <w:rFonts w:ascii="Palatino Linotype" w:hAnsi="Palatino Linotype"/>
                <w:b/>
                <w:color w:val="2D74B5"/>
                <w:sz w:val="18"/>
                <w:lang w:val="es-CO"/>
              </w:rPr>
            </w:pPr>
            <w:r w:rsidRPr="009F6C74">
              <w:rPr>
                <w:rFonts w:ascii="Palatino Linotype" w:hAnsi="Palatino Linotype"/>
                <w:b/>
                <w:color w:val="2D74B5"/>
                <w:sz w:val="18"/>
                <w:lang w:val="es-CO"/>
              </w:rPr>
              <w:t xml:space="preserve">    Evidencias y ubicación:</w:t>
            </w:r>
          </w:p>
          <w:p w14:paraId="28203B95" w14:textId="77777777" w:rsidR="006E0840" w:rsidRPr="009F6C74" w:rsidRDefault="006E0840" w:rsidP="00F752CD">
            <w:pPr>
              <w:spacing w:line="203" w:lineRule="exact"/>
              <w:rPr>
                <w:rFonts w:ascii="Palatino Linotype" w:hAnsi="Palatino Linotype"/>
                <w:sz w:val="18"/>
                <w:lang w:val="es-CO"/>
              </w:rPr>
            </w:pPr>
          </w:p>
          <w:p w14:paraId="53293F05" w14:textId="46DC23CB" w:rsidR="009D3339" w:rsidRPr="009F6C74" w:rsidRDefault="009D3339" w:rsidP="00F752CD">
            <w:pPr>
              <w:widowControl/>
              <w:autoSpaceDE/>
              <w:autoSpaceDN/>
              <w:rPr>
                <w:rStyle w:val="Hipervnculo"/>
                <w:rFonts w:ascii="Palatino Linotype" w:eastAsia="Times New Roman" w:hAnsi="Palatino Linotype" w:cs="Arial"/>
                <w:sz w:val="18"/>
                <w:szCs w:val="18"/>
                <w:lang w:val="es-CO"/>
              </w:rPr>
            </w:pPr>
            <w:r w:rsidRPr="009F6C74">
              <w:rPr>
                <w:rFonts w:ascii="Palatino Linotype" w:eastAsia="Times New Roman" w:hAnsi="Palatino Linotype" w:cs="Arial"/>
                <w:color w:val="000000"/>
                <w:sz w:val="18"/>
                <w:szCs w:val="18"/>
                <w:lang w:val="es-CO"/>
              </w:rPr>
              <w:t>Comisiones planificadas, elaboradas, tramitadas y realizadas en el mes de enero de 2021. M:\SUBDIR_METEOROLOGIA\GRP_METEOROLOGIA_AERONAUTICA\ADMINISTRATIVO GMA\COMISIONES 2021\01-ENERO - reportes elaborados y transmitidos</w:t>
            </w:r>
            <w:r w:rsidR="00B4639F"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  http://www.ideam.gov.co/web/meteorologia-aeronautica/meteorologia-aeronautica - </w:t>
            </w:r>
            <w:hyperlink r:id="rId76" w:history="1">
              <w:r w:rsidRPr="009F6C74">
                <w:rPr>
                  <w:rStyle w:val="Hipervnculo"/>
                  <w:rFonts w:ascii="Palatino Linotype" w:eastAsia="Times New Roman" w:hAnsi="Palatino Linotype" w:cs="Arial"/>
                  <w:sz w:val="18"/>
                  <w:szCs w:val="18"/>
                  <w:lang w:val="es-CO"/>
                </w:rPr>
                <w:t>http://capacitacion.metaero.ideam.gov.co/</w:t>
              </w:r>
            </w:hyperlink>
          </w:p>
          <w:p w14:paraId="4FDCA63F" w14:textId="77777777" w:rsidR="006E0840" w:rsidRPr="009F6C74" w:rsidRDefault="006E0840" w:rsidP="00F752CD">
            <w:pPr>
              <w:widowControl/>
              <w:autoSpaceDE/>
              <w:autoSpaceDN/>
              <w:rPr>
                <w:rFonts w:ascii="Palatino Linotype" w:eastAsia="Times New Roman" w:hAnsi="Palatino Linotype" w:cs="Arial"/>
                <w:color w:val="000000"/>
                <w:sz w:val="18"/>
                <w:szCs w:val="18"/>
                <w:lang w:val="es-CO"/>
              </w:rPr>
            </w:pPr>
          </w:p>
          <w:p w14:paraId="706376E2" w14:textId="77777777" w:rsidR="009D3339" w:rsidRPr="009F6C74" w:rsidRDefault="009D3339" w:rsidP="00F752CD">
            <w:pPr>
              <w:widowControl/>
              <w:autoSpaceDE/>
              <w:autoSpaceDN/>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 xml:space="preserve">Comisiones planificadas, elaboradas, tramitadas y realizadas en el mes de febrero de 2021. </w:t>
            </w:r>
          </w:p>
          <w:p w14:paraId="32D4B4AA" w14:textId="0655FBEA" w:rsidR="009D3339" w:rsidRPr="009F6C74" w:rsidRDefault="009D3339" w:rsidP="00F752CD">
            <w:pPr>
              <w:widowControl/>
              <w:autoSpaceDE/>
              <w:autoSpaceDN/>
              <w:rPr>
                <w:rStyle w:val="Hipervnculo"/>
                <w:rFonts w:ascii="Palatino Linotype" w:eastAsia="Times New Roman" w:hAnsi="Palatino Linotype" w:cs="Arial"/>
                <w:sz w:val="18"/>
                <w:szCs w:val="18"/>
                <w:lang w:val="es-CO"/>
              </w:rPr>
            </w:pPr>
            <w:r w:rsidRPr="009F6C74">
              <w:rPr>
                <w:rFonts w:ascii="Palatino Linotype" w:eastAsia="Times New Roman" w:hAnsi="Palatino Linotype" w:cs="Arial"/>
                <w:color w:val="000000"/>
                <w:sz w:val="18"/>
                <w:szCs w:val="18"/>
                <w:lang w:val="es-CO"/>
              </w:rPr>
              <w:t>M:\SUBDIR_METEOROLOGIA\GRP_METEOROLOGIA_AERONAUTICA\ADMINISTRATIVO GMA\COMISIONES 2021\02-FEBRERO - reportes elaborados y transmitidos</w:t>
            </w:r>
            <w:r w:rsidR="00B4639F" w:rsidRPr="009F6C74">
              <w:rPr>
                <w:rFonts w:ascii="Palatino Linotype" w:eastAsia="Times New Roman" w:hAnsi="Palatino Linotype" w:cs="Arial"/>
                <w:color w:val="000000"/>
                <w:sz w:val="18"/>
                <w:szCs w:val="18"/>
                <w:lang w:val="es-CO"/>
              </w:rPr>
              <w:t>.</w:t>
            </w:r>
            <w:r w:rsidRPr="009F6C74">
              <w:rPr>
                <w:rFonts w:ascii="Palatino Linotype" w:eastAsia="Times New Roman" w:hAnsi="Palatino Linotype" w:cs="Arial"/>
                <w:color w:val="000000"/>
                <w:sz w:val="18"/>
                <w:szCs w:val="18"/>
                <w:lang w:val="es-CO"/>
              </w:rPr>
              <w:t xml:space="preserve">  http://www.ideam.gov.co/web/meteorologia-aeronautica/meteorologia-aeronautica - </w:t>
            </w:r>
            <w:hyperlink r:id="rId77" w:history="1">
              <w:r w:rsidRPr="009F6C74">
                <w:rPr>
                  <w:rStyle w:val="Hipervnculo"/>
                  <w:rFonts w:ascii="Palatino Linotype" w:eastAsia="Times New Roman" w:hAnsi="Palatino Linotype" w:cs="Arial"/>
                  <w:sz w:val="18"/>
                  <w:szCs w:val="18"/>
                  <w:lang w:val="es-CO"/>
                </w:rPr>
                <w:t>http://capacitacion.metaero.ideam.gov.co/</w:t>
              </w:r>
            </w:hyperlink>
          </w:p>
          <w:p w14:paraId="505CF359" w14:textId="77777777" w:rsidR="006E0840" w:rsidRPr="009F6C74" w:rsidRDefault="006E0840" w:rsidP="00F752CD">
            <w:pPr>
              <w:widowControl/>
              <w:autoSpaceDE/>
              <w:autoSpaceDN/>
              <w:rPr>
                <w:rFonts w:ascii="Palatino Linotype" w:eastAsia="Times New Roman" w:hAnsi="Palatino Linotype" w:cs="Arial"/>
                <w:color w:val="000000"/>
                <w:sz w:val="18"/>
                <w:szCs w:val="18"/>
                <w:lang w:val="es-CO"/>
              </w:rPr>
            </w:pPr>
          </w:p>
          <w:p w14:paraId="2E280AB5" w14:textId="4F0BEA91" w:rsidR="009D3339" w:rsidRPr="009F6C74" w:rsidRDefault="009D3339" w:rsidP="009D3339">
            <w:pPr>
              <w:widowControl/>
              <w:autoSpaceDE/>
              <w:autoSpaceDN/>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lastRenderedPageBreak/>
              <w:t xml:space="preserve">Comisiones planificadas, elaboradas, tramitadas y realizadas en el mes de marzo de 2021. M:\SUBDIR_METEOROLOGIA\GRP_METEOROLOGIA_AERONAUTICA\ADMINISTRATIVO GMA\COMISIONES 2021\03-MARZO - reportes elaborados y transmitidos http://www.ideam.gov.co/web/meteorologia-aeronautica/meteorologia-aeronautica - </w:t>
            </w:r>
            <w:hyperlink r:id="rId78" w:history="1">
              <w:r w:rsidR="006E0840" w:rsidRPr="009F6C74">
                <w:rPr>
                  <w:rStyle w:val="Hipervnculo"/>
                  <w:rFonts w:ascii="Palatino Linotype" w:eastAsia="Times New Roman" w:hAnsi="Palatino Linotype" w:cs="Arial"/>
                  <w:sz w:val="18"/>
                  <w:szCs w:val="18"/>
                  <w:lang w:val="es-CO"/>
                </w:rPr>
                <w:t>http://capacitacion.metaero.ideam.gov.co/</w:t>
              </w:r>
            </w:hyperlink>
          </w:p>
          <w:p w14:paraId="25239B47" w14:textId="6E32CE7A" w:rsidR="006E0840" w:rsidRPr="009F6C74" w:rsidRDefault="006E0840" w:rsidP="009D3339">
            <w:pPr>
              <w:widowControl/>
              <w:autoSpaceDE/>
              <w:autoSpaceDN/>
              <w:rPr>
                <w:rFonts w:ascii="Palatino Linotype" w:hAnsi="Palatino Linotype" w:cs="Arial"/>
                <w:b/>
                <w:sz w:val="18"/>
                <w:lang w:val="es-CO"/>
              </w:rPr>
            </w:pPr>
          </w:p>
        </w:tc>
      </w:tr>
    </w:tbl>
    <w:bookmarkEnd w:id="90"/>
    <w:p w14:paraId="17BBECF2" w14:textId="301183B1" w:rsidR="00E5196E" w:rsidRPr="009F6C74" w:rsidRDefault="009D3339" w:rsidP="00F45411">
      <w:pPr>
        <w:pStyle w:val="Textoindependiente"/>
        <w:spacing w:before="6"/>
        <w:rPr>
          <w:rFonts w:ascii="Palatino Linotype" w:eastAsiaTheme="majorEastAsia" w:hAnsi="Palatino Linotype" w:cstheme="majorBidi"/>
          <w:b/>
          <w:i/>
        </w:rPr>
      </w:pPr>
      <w:r w:rsidRPr="009F6C74">
        <w:rPr>
          <w:rFonts w:ascii="Palatino Linotype" w:eastAsiaTheme="majorEastAsia" w:hAnsi="Palatino Linotype" w:cstheme="majorBidi"/>
          <w:b/>
          <w:i/>
        </w:rPr>
        <w:lastRenderedPageBreak/>
        <w:t>R</w:t>
      </w:r>
      <w:r w:rsidR="00E5196E" w:rsidRPr="009F6C74">
        <w:rPr>
          <w:rFonts w:ascii="Palatino Linotype" w:eastAsiaTheme="majorEastAsia" w:hAnsi="Palatino Linotype" w:cstheme="majorBidi"/>
          <w:b/>
          <w:i/>
        </w:rPr>
        <w:t>esum</w:t>
      </w:r>
      <w:r w:rsidR="00F45411" w:rsidRPr="009F6C74">
        <w:rPr>
          <w:rFonts w:ascii="Palatino Linotype" w:eastAsiaTheme="majorEastAsia" w:hAnsi="Palatino Linotype" w:cstheme="majorBidi"/>
          <w:b/>
          <w:i/>
        </w:rPr>
        <w:t>en de movimientos presupuestales</w:t>
      </w:r>
    </w:p>
    <w:p w14:paraId="4C42E3A2" w14:textId="77777777" w:rsidR="00B4639F" w:rsidRPr="009F6C74" w:rsidRDefault="00B4639F" w:rsidP="00E5196E">
      <w:pPr>
        <w:pStyle w:val="Textoindependiente"/>
        <w:spacing w:before="10"/>
        <w:rPr>
          <w:rFonts w:ascii="Palatino Linotype" w:hAnsi="Palatino Linotype" w:cs="Arial"/>
        </w:rPr>
      </w:pPr>
    </w:p>
    <w:p w14:paraId="17404CD7" w14:textId="0C3F07D4" w:rsidR="00B4639F" w:rsidRPr="009F6C74" w:rsidRDefault="00B4639F" w:rsidP="009F6C74">
      <w:pPr>
        <w:pStyle w:val="Descripcin"/>
        <w:rPr>
          <w:rFonts w:ascii="Palatino Linotype" w:hAnsi="Palatino Linotype" w:cs="Arial"/>
          <w:i w:val="0"/>
          <w:iCs w:val="0"/>
        </w:rPr>
      </w:pPr>
      <w:bookmarkStart w:id="93" w:name="_Toc71148594"/>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24</w:t>
      </w:r>
      <w:r w:rsidRPr="009F6C74">
        <w:rPr>
          <w:rFonts w:ascii="Palatino Linotype" w:hAnsi="Palatino Linotype"/>
          <w:i w:val="0"/>
          <w:iCs w:val="0"/>
        </w:rPr>
        <w:fldChar w:fldCharType="end"/>
      </w:r>
      <w:r w:rsidRPr="009F6C74">
        <w:rPr>
          <w:rFonts w:ascii="Palatino Linotype" w:hAnsi="Palatino Linotype"/>
          <w:i w:val="0"/>
          <w:iCs w:val="0"/>
        </w:rPr>
        <w:t>. Resumen de movimientos presupuestales</w:t>
      </w:r>
      <w:bookmarkEnd w:id="93"/>
    </w:p>
    <w:p w14:paraId="1F7DC022" w14:textId="5FE2636B" w:rsidR="005E536C" w:rsidRPr="009F6C74" w:rsidRDefault="005E536C" w:rsidP="00E5196E">
      <w:pPr>
        <w:pStyle w:val="Textoindependiente"/>
        <w:spacing w:before="10"/>
        <w:rPr>
          <w:rFonts w:ascii="Palatino Linotype" w:hAnsi="Palatino Linotype" w:cs="Arial"/>
        </w:rPr>
      </w:pPr>
      <w:r w:rsidRPr="009F6C74">
        <w:rPr>
          <w:rFonts w:ascii="Palatino Linotype" w:hAnsi="Palatino Linotype" w:cs="Arial"/>
        </w:rPr>
        <w:t xml:space="preserve">A </w:t>
      </w:r>
      <w:r w:rsidR="004E084E" w:rsidRPr="009F6C74">
        <w:rPr>
          <w:rFonts w:ascii="Palatino Linotype" w:hAnsi="Palatino Linotype" w:cs="Arial"/>
        </w:rPr>
        <w:t>continuación,</w:t>
      </w:r>
      <w:r w:rsidRPr="009F6C74">
        <w:rPr>
          <w:rFonts w:ascii="Palatino Linotype" w:hAnsi="Palatino Linotype" w:cs="Arial"/>
        </w:rPr>
        <w:t xml:space="preserve"> se presenta el detalle los movimientos presupuestales realizados a 15 de marzo</w:t>
      </w:r>
      <w:r w:rsidR="00B4639F" w:rsidRPr="009F6C74">
        <w:rPr>
          <w:rFonts w:ascii="Palatino Linotype" w:hAnsi="Palatino Linotype" w:cs="Arial"/>
        </w:rPr>
        <w:t>,</w:t>
      </w:r>
      <w:r w:rsidRPr="009F6C74">
        <w:rPr>
          <w:rFonts w:ascii="Palatino Linotype" w:hAnsi="Palatino Linotype" w:cs="Arial"/>
        </w:rPr>
        <w:t xml:space="preserve"> así:</w:t>
      </w:r>
    </w:p>
    <w:p w14:paraId="01A2B3F3" w14:textId="77777777" w:rsidR="006E0840" w:rsidRPr="009F6C74" w:rsidRDefault="006E0840" w:rsidP="00E5196E">
      <w:pPr>
        <w:pStyle w:val="Textoindependiente"/>
        <w:spacing w:before="10"/>
        <w:rPr>
          <w:rFonts w:ascii="Palatino Linotype" w:hAnsi="Palatino Linotype" w:cs="Arial"/>
        </w:rPr>
      </w:pPr>
    </w:p>
    <w:p w14:paraId="650EC7F3" w14:textId="77777777" w:rsidR="005E536C" w:rsidRPr="009F6C74" w:rsidRDefault="005E536C" w:rsidP="005E536C">
      <w:pPr>
        <w:pStyle w:val="Textoindependiente"/>
        <w:rPr>
          <w:rFonts w:ascii="Palatino Linotype" w:hAnsi="Palatino Linotype" w:cs="Arial"/>
          <w:sz w:val="20"/>
        </w:rPr>
      </w:pPr>
      <w:r w:rsidRPr="009F6C74">
        <w:rPr>
          <w:rFonts w:ascii="Palatino Linotype" w:hAnsi="Palatino Linotype" w:cs="Arial"/>
          <w:noProof/>
          <w:lang w:eastAsia="es-ES"/>
        </w:rPr>
        <mc:AlternateContent>
          <mc:Choice Requires="wps">
            <w:drawing>
              <wp:anchor distT="0" distB="0" distL="114300" distR="114300" simplePos="0" relativeHeight="251706368" behindDoc="0" locked="0" layoutInCell="1" allowOverlap="1" wp14:anchorId="76A3088A" wp14:editId="678B8540">
                <wp:simplePos x="0" y="0"/>
                <wp:positionH relativeFrom="page">
                  <wp:posOffset>1081825</wp:posOffset>
                </wp:positionH>
                <wp:positionV relativeFrom="paragraph">
                  <wp:posOffset>100142</wp:posOffset>
                </wp:positionV>
                <wp:extent cx="5898524" cy="4417454"/>
                <wp:effectExtent l="0" t="0" r="6985" b="2540"/>
                <wp:wrapNone/>
                <wp:docPr id="2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24" cy="441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062"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83"/>
                              <w:gridCol w:w="1706"/>
                              <w:gridCol w:w="731"/>
                              <w:gridCol w:w="965"/>
                              <w:gridCol w:w="992"/>
                              <w:gridCol w:w="992"/>
                              <w:gridCol w:w="709"/>
                              <w:gridCol w:w="425"/>
                              <w:gridCol w:w="709"/>
                              <w:gridCol w:w="850"/>
                            </w:tblGrid>
                            <w:tr w:rsidR="00017FBA" w14:paraId="5EF6F481" w14:textId="77777777" w:rsidTr="005E536C">
                              <w:trPr>
                                <w:trHeight w:val="244"/>
                              </w:trPr>
                              <w:tc>
                                <w:tcPr>
                                  <w:tcW w:w="983" w:type="dxa"/>
                                  <w:tcBorders>
                                    <w:bottom w:val="single" w:sz="4" w:space="0" w:color="000000"/>
                                  </w:tcBorders>
                                </w:tcPr>
                                <w:p w14:paraId="579FC8D9" w14:textId="77777777" w:rsidR="00017FBA" w:rsidRDefault="00017FBA">
                                  <w:pPr>
                                    <w:pStyle w:val="TableParagraph"/>
                                    <w:rPr>
                                      <w:rFonts w:ascii="Times New Roman"/>
                                      <w:sz w:val="16"/>
                                    </w:rPr>
                                  </w:pPr>
                                </w:p>
                              </w:tc>
                              <w:tc>
                                <w:tcPr>
                                  <w:tcW w:w="1706" w:type="dxa"/>
                                  <w:tcBorders>
                                    <w:bottom w:val="single" w:sz="4" w:space="0" w:color="000000"/>
                                    <w:right w:val="single" w:sz="4" w:space="0" w:color="000000"/>
                                  </w:tcBorders>
                                </w:tcPr>
                                <w:p w14:paraId="27E918E1" w14:textId="77777777" w:rsidR="00017FBA" w:rsidRDefault="00017FBA">
                                  <w:pPr>
                                    <w:pStyle w:val="TableParagraph"/>
                                    <w:rPr>
                                      <w:rFonts w:ascii="Times New Roman"/>
                                      <w:sz w:val="16"/>
                                    </w:rPr>
                                  </w:pPr>
                                </w:p>
                              </w:tc>
                              <w:tc>
                                <w:tcPr>
                                  <w:tcW w:w="3680" w:type="dxa"/>
                                  <w:gridSpan w:val="4"/>
                                  <w:tcBorders>
                                    <w:top w:val="nil"/>
                                    <w:left w:val="single" w:sz="4" w:space="0" w:color="000000"/>
                                    <w:bottom w:val="single" w:sz="4" w:space="0" w:color="000000"/>
                                    <w:right w:val="single" w:sz="4" w:space="0" w:color="000000"/>
                                  </w:tcBorders>
                                  <w:shd w:val="clear" w:color="auto" w:fill="4F81BC"/>
                                </w:tcPr>
                                <w:p w14:paraId="346C46BB" w14:textId="77777777" w:rsidR="00017FBA" w:rsidRDefault="00017FBA">
                                  <w:pPr>
                                    <w:pStyle w:val="TableParagraph"/>
                                    <w:spacing w:before="9"/>
                                    <w:ind w:left="763" w:right="760"/>
                                    <w:jc w:val="center"/>
                                    <w:rPr>
                                      <w:rFonts w:ascii="Calibri" w:hAnsi="Calibri"/>
                                      <w:b/>
                                      <w:sz w:val="9"/>
                                    </w:rPr>
                                  </w:pPr>
                                  <w:r>
                                    <w:rPr>
                                      <w:rFonts w:ascii="Calibri" w:hAnsi="Calibri"/>
                                      <w:b/>
                                      <w:color w:val="FFFFFF"/>
                                      <w:w w:val="145"/>
                                      <w:sz w:val="9"/>
                                    </w:rPr>
                                    <w:t>INVERSIÓN</w:t>
                                  </w:r>
                                  <w:r>
                                    <w:rPr>
                                      <w:rFonts w:ascii="Calibri" w:hAnsi="Calibri"/>
                                      <w:b/>
                                      <w:color w:val="FFFFFF"/>
                                      <w:spacing w:val="4"/>
                                      <w:w w:val="145"/>
                                      <w:sz w:val="9"/>
                                    </w:rPr>
                                    <w:t xml:space="preserve"> </w:t>
                                  </w:r>
                                  <w:r>
                                    <w:rPr>
                                      <w:rFonts w:ascii="Calibri" w:hAnsi="Calibri"/>
                                      <w:b/>
                                      <w:color w:val="FFFFFF"/>
                                      <w:w w:val="145"/>
                                      <w:sz w:val="9"/>
                                    </w:rPr>
                                    <w:t>NACIÓN</w:t>
                                  </w:r>
                                  <w:r>
                                    <w:rPr>
                                      <w:rFonts w:ascii="Calibri" w:hAnsi="Calibri"/>
                                      <w:b/>
                                      <w:color w:val="FFFFFF"/>
                                      <w:spacing w:val="4"/>
                                      <w:w w:val="145"/>
                                      <w:sz w:val="9"/>
                                    </w:rPr>
                                    <w:t xml:space="preserve"> </w:t>
                                  </w:r>
                                  <w:r>
                                    <w:rPr>
                                      <w:rFonts w:ascii="Calibri" w:hAnsi="Calibri"/>
                                      <w:b/>
                                      <w:color w:val="FFFFFF"/>
                                      <w:w w:val="145"/>
                                      <w:sz w:val="9"/>
                                    </w:rPr>
                                    <w:t>C-3204-0900-3</w:t>
                                  </w:r>
                                </w:p>
                                <w:p w14:paraId="38E2495A" w14:textId="77777777" w:rsidR="00017FBA" w:rsidRDefault="00017FBA">
                                  <w:pPr>
                                    <w:pStyle w:val="TableParagraph"/>
                                    <w:spacing w:before="18" w:line="88" w:lineRule="exact"/>
                                    <w:ind w:left="763" w:right="758"/>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11)</w:t>
                                  </w:r>
                                </w:p>
                              </w:tc>
                              <w:tc>
                                <w:tcPr>
                                  <w:tcW w:w="2693" w:type="dxa"/>
                                  <w:gridSpan w:val="4"/>
                                  <w:tcBorders>
                                    <w:top w:val="nil"/>
                                    <w:left w:val="single" w:sz="4" w:space="0" w:color="000000"/>
                                    <w:bottom w:val="single" w:sz="4" w:space="0" w:color="000000"/>
                                    <w:right w:val="nil"/>
                                  </w:tcBorders>
                                  <w:shd w:val="clear" w:color="auto" w:fill="4F81BC"/>
                                </w:tcPr>
                                <w:p w14:paraId="5C24DE3B" w14:textId="77777777" w:rsidR="00017FBA" w:rsidRDefault="00017FBA">
                                  <w:pPr>
                                    <w:pStyle w:val="TableParagraph"/>
                                    <w:spacing w:before="9"/>
                                    <w:ind w:left="301" w:right="289"/>
                                    <w:jc w:val="center"/>
                                    <w:rPr>
                                      <w:rFonts w:ascii="Calibri" w:hAnsi="Calibri"/>
                                      <w:b/>
                                      <w:sz w:val="9"/>
                                    </w:rPr>
                                  </w:pPr>
                                  <w:r>
                                    <w:rPr>
                                      <w:rFonts w:ascii="Calibri" w:hAnsi="Calibri"/>
                                      <w:b/>
                                      <w:color w:val="FFFFFF"/>
                                      <w:w w:val="145"/>
                                      <w:sz w:val="9"/>
                                    </w:rPr>
                                    <w:t>INVERSIÓN</w:t>
                                  </w:r>
                                  <w:r>
                                    <w:rPr>
                                      <w:rFonts w:ascii="Calibri" w:hAnsi="Calibri"/>
                                      <w:b/>
                                      <w:color w:val="FFFFFF"/>
                                      <w:spacing w:val="6"/>
                                      <w:w w:val="145"/>
                                      <w:sz w:val="9"/>
                                    </w:rPr>
                                    <w:t xml:space="preserve"> </w:t>
                                  </w:r>
                                  <w:r>
                                    <w:rPr>
                                      <w:rFonts w:ascii="Calibri" w:hAnsi="Calibri"/>
                                      <w:b/>
                                      <w:color w:val="FFFFFF"/>
                                      <w:w w:val="145"/>
                                      <w:sz w:val="9"/>
                                    </w:rPr>
                                    <w:t>PROPIOS</w:t>
                                  </w:r>
                                  <w:r>
                                    <w:rPr>
                                      <w:rFonts w:ascii="Calibri" w:hAnsi="Calibri"/>
                                      <w:b/>
                                      <w:color w:val="FFFFFF"/>
                                      <w:spacing w:val="6"/>
                                      <w:w w:val="145"/>
                                      <w:sz w:val="9"/>
                                    </w:rPr>
                                    <w:t xml:space="preserve"> </w:t>
                                  </w:r>
                                  <w:r>
                                    <w:rPr>
                                      <w:rFonts w:ascii="Calibri" w:hAnsi="Calibri"/>
                                      <w:b/>
                                      <w:color w:val="FFFFFF"/>
                                      <w:w w:val="145"/>
                                      <w:sz w:val="9"/>
                                    </w:rPr>
                                    <w:t>-</w:t>
                                  </w:r>
                                  <w:r>
                                    <w:rPr>
                                      <w:rFonts w:ascii="Calibri" w:hAnsi="Calibri"/>
                                      <w:b/>
                                      <w:color w:val="FFFFFF"/>
                                      <w:spacing w:val="3"/>
                                      <w:w w:val="145"/>
                                      <w:sz w:val="9"/>
                                    </w:rPr>
                                    <w:t xml:space="preserve"> </w:t>
                                  </w:r>
                                  <w:r>
                                    <w:rPr>
                                      <w:rFonts w:ascii="Calibri" w:hAnsi="Calibri"/>
                                      <w:b/>
                                      <w:color w:val="FFFFFF"/>
                                      <w:w w:val="145"/>
                                      <w:sz w:val="9"/>
                                    </w:rPr>
                                    <w:t>C-3204-0900-3</w:t>
                                  </w:r>
                                </w:p>
                                <w:p w14:paraId="0D6E63CA" w14:textId="77777777" w:rsidR="00017FBA" w:rsidRDefault="00017FBA">
                                  <w:pPr>
                                    <w:pStyle w:val="TableParagraph"/>
                                    <w:spacing w:before="18" w:line="88" w:lineRule="exact"/>
                                    <w:ind w:left="301" w:right="245"/>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20)</w:t>
                                  </w:r>
                                </w:p>
                              </w:tc>
                            </w:tr>
                            <w:tr w:rsidR="00017FBA" w14:paraId="3C4D5B06" w14:textId="77777777" w:rsidTr="005E536C">
                              <w:trPr>
                                <w:trHeight w:val="111"/>
                              </w:trPr>
                              <w:tc>
                                <w:tcPr>
                                  <w:tcW w:w="2689"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430ED493" w14:textId="77777777" w:rsidR="00017FBA" w:rsidRDefault="00017FBA">
                                  <w:pPr>
                                    <w:pStyle w:val="TableParagraph"/>
                                    <w:rPr>
                                      <w:sz w:val="8"/>
                                    </w:rPr>
                                  </w:pPr>
                                </w:p>
                                <w:p w14:paraId="2AFDF1D5" w14:textId="77777777" w:rsidR="00017FBA" w:rsidRDefault="00017FBA">
                                  <w:pPr>
                                    <w:pStyle w:val="TableParagraph"/>
                                    <w:spacing w:before="1"/>
                                    <w:rPr>
                                      <w:sz w:val="9"/>
                                    </w:rPr>
                                  </w:pPr>
                                </w:p>
                                <w:p w14:paraId="6B333777" w14:textId="77777777" w:rsidR="00017FBA" w:rsidRDefault="00017FBA">
                                  <w:pPr>
                                    <w:pStyle w:val="TableParagraph"/>
                                    <w:spacing w:before="1"/>
                                    <w:ind w:left="1086" w:right="1077"/>
                                    <w:jc w:val="center"/>
                                    <w:rPr>
                                      <w:rFonts w:ascii="Calibri"/>
                                      <w:b/>
                                      <w:sz w:val="9"/>
                                    </w:rPr>
                                  </w:pPr>
                                  <w:r>
                                    <w:rPr>
                                      <w:rFonts w:ascii="Calibri"/>
                                      <w:b/>
                                      <w:color w:val="FFFFFF"/>
                                      <w:w w:val="135"/>
                                      <w:sz w:val="9"/>
                                    </w:rPr>
                                    <w:t>Actividad</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6E3CE30" w14:textId="77777777" w:rsidR="00017FBA" w:rsidRDefault="00017FBA">
                                  <w:pPr>
                                    <w:pStyle w:val="TableParagraph"/>
                                    <w:spacing w:before="10"/>
                                    <w:rPr>
                                      <w:sz w:val="11"/>
                                    </w:rPr>
                                  </w:pPr>
                                </w:p>
                                <w:p w14:paraId="0C69C7F4" w14:textId="358AD3F0" w:rsidR="00017FBA" w:rsidRDefault="00017FBA">
                                  <w:pPr>
                                    <w:pStyle w:val="TableParagraph"/>
                                    <w:spacing w:line="264" w:lineRule="auto"/>
                                    <w:ind w:left="209" w:right="35"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i</w:t>
                                  </w:r>
                                  <w:r>
                                    <w:rPr>
                                      <w:rFonts w:ascii="Calibri" w:hAnsi="Calibri"/>
                                      <w:b/>
                                      <w:color w:val="FFFFFF"/>
                                      <w:w w:val="135"/>
                                      <w:sz w:val="9"/>
                                    </w:rPr>
                                    <w:t>nicial</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4F81BC"/>
                                </w:tcPr>
                                <w:p w14:paraId="51289E2D" w14:textId="77777777" w:rsidR="00017FBA" w:rsidRDefault="00017FBA">
                                  <w:pPr>
                                    <w:pStyle w:val="TableParagraph"/>
                                    <w:spacing w:before="3" w:line="88" w:lineRule="exact"/>
                                    <w:ind w:left="772" w:right="758"/>
                                    <w:jc w:val="center"/>
                                    <w:rPr>
                                      <w:rFonts w:ascii="Calibri"/>
                                      <w:b/>
                                      <w:sz w:val="9"/>
                                    </w:rPr>
                                  </w:pPr>
                                  <w:r>
                                    <w:rPr>
                                      <w:rFonts w:ascii="Calibri"/>
                                      <w:b/>
                                      <w:color w:val="FFFFFF"/>
                                      <w:w w:val="135"/>
                                      <w:sz w:val="9"/>
                                    </w:rPr>
                                    <w:t>Traslado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E490994" w14:textId="77777777" w:rsidR="00017FBA" w:rsidRDefault="00017FBA">
                                  <w:pPr>
                                    <w:pStyle w:val="TableParagraph"/>
                                    <w:spacing w:before="10"/>
                                    <w:rPr>
                                      <w:sz w:val="11"/>
                                    </w:rPr>
                                  </w:pPr>
                                </w:p>
                                <w:p w14:paraId="73013573" w14:textId="3FEA8924" w:rsidR="00017FBA" w:rsidRDefault="00017FBA">
                                  <w:pPr>
                                    <w:pStyle w:val="TableParagraph"/>
                                    <w:spacing w:line="264" w:lineRule="auto"/>
                                    <w:ind w:left="163" w:right="32"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vigente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06C6FF2" w14:textId="77777777" w:rsidR="00017FBA" w:rsidRDefault="00017FBA">
                                  <w:pPr>
                                    <w:pStyle w:val="TableParagraph"/>
                                    <w:spacing w:before="10"/>
                                    <w:rPr>
                                      <w:sz w:val="11"/>
                                    </w:rPr>
                                  </w:pPr>
                                </w:p>
                                <w:p w14:paraId="2B0F516F" w14:textId="30964AB5" w:rsidR="00017FBA" w:rsidRDefault="00017FBA">
                                  <w:pPr>
                                    <w:pStyle w:val="TableParagraph"/>
                                    <w:spacing w:line="264" w:lineRule="auto"/>
                                    <w:ind w:left="213" w:right="31" w:hanging="157"/>
                                    <w:rPr>
                                      <w:rFonts w:ascii="Calibri" w:hAnsi="Calibri"/>
                                      <w:b/>
                                      <w:sz w:val="9"/>
                                    </w:rPr>
                                  </w:pPr>
                                  <w:r>
                                    <w:rPr>
                                      <w:rFonts w:ascii="Calibri" w:hAnsi="Calibri"/>
                                      <w:b/>
                                      <w:color w:val="FFFFFF"/>
                                      <w:w w:val="135"/>
                                      <w:sz w:val="9"/>
                                    </w:rPr>
                                    <w:t>Apropiación</w:t>
                                  </w:r>
                                  <w:r w:rsidR="00B4639F">
                                    <w:rPr>
                                      <w:rFonts w:ascii="Calibri" w:hAnsi="Calibri"/>
                                      <w:b/>
                                      <w:color w:val="FFFFFF"/>
                                      <w:w w:val="135"/>
                                      <w:sz w:val="9"/>
                                    </w:rPr>
                                    <w:t xml:space="preserve"> </w:t>
                                  </w:r>
                                  <w:r w:rsidR="00B4639F">
                                    <w:rPr>
                                      <w:rFonts w:ascii="Calibri" w:hAnsi="Calibri"/>
                                      <w:b/>
                                      <w:color w:val="FFFFFF"/>
                                      <w:spacing w:val="-25"/>
                                      <w:w w:val="135"/>
                                      <w:sz w:val="9"/>
                                    </w:rPr>
                                    <w:t>i</w:t>
                                  </w:r>
                                  <w:r w:rsidR="00B4639F">
                                    <w:rPr>
                                      <w:rFonts w:ascii="Calibri" w:hAnsi="Calibri"/>
                                      <w:b/>
                                      <w:color w:val="FFFFFF"/>
                                      <w:w w:val="135"/>
                                      <w:sz w:val="9"/>
                                    </w:rPr>
                                    <w:t>i</w:t>
                                  </w:r>
                                  <w:r>
                                    <w:rPr>
                                      <w:rFonts w:ascii="Calibri" w:hAnsi="Calibri"/>
                                      <w:b/>
                                      <w:color w:val="FFFFFF"/>
                                      <w:w w:val="135"/>
                                      <w:sz w:val="9"/>
                                    </w:rPr>
                                    <w:t>nicial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4F81BC"/>
                                </w:tcPr>
                                <w:p w14:paraId="05B3E3D9" w14:textId="77777777" w:rsidR="00017FBA" w:rsidRDefault="00017FBA">
                                  <w:pPr>
                                    <w:pStyle w:val="TableParagraph"/>
                                    <w:spacing w:before="3" w:line="88" w:lineRule="exact"/>
                                    <w:ind w:left="395"/>
                                    <w:rPr>
                                      <w:rFonts w:ascii="Calibri"/>
                                      <w:b/>
                                      <w:sz w:val="9"/>
                                    </w:rPr>
                                  </w:pPr>
                                  <w:r>
                                    <w:rPr>
                                      <w:rFonts w:ascii="Calibri"/>
                                      <w:b/>
                                      <w:color w:val="FFFFFF"/>
                                      <w:w w:val="135"/>
                                      <w:sz w:val="9"/>
                                    </w:rPr>
                                    <w:t>Traslado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6138AB1C" w14:textId="77777777" w:rsidR="00017FBA" w:rsidRDefault="00017FBA">
                                  <w:pPr>
                                    <w:pStyle w:val="TableParagraph"/>
                                    <w:spacing w:before="10"/>
                                    <w:rPr>
                                      <w:sz w:val="11"/>
                                    </w:rPr>
                                  </w:pPr>
                                </w:p>
                                <w:p w14:paraId="5609429D" w14:textId="08575EBC" w:rsidR="00017FBA" w:rsidRDefault="00017FBA">
                                  <w:pPr>
                                    <w:pStyle w:val="TableParagraph"/>
                                    <w:spacing w:line="264" w:lineRule="auto"/>
                                    <w:ind w:left="158" w:right="13"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vige</w:t>
                                  </w:r>
                                  <w:r>
                                    <w:rPr>
                                      <w:rFonts w:ascii="Calibri" w:hAnsi="Calibri"/>
                                      <w:b/>
                                      <w:color w:val="FFFFFF"/>
                                      <w:w w:val="135"/>
                                      <w:sz w:val="9"/>
                                    </w:rPr>
                                    <w:t>nte</w:t>
                                  </w:r>
                                </w:p>
                              </w:tc>
                            </w:tr>
                            <w:tr w:rsidR="00017FBA" w14:paraId="662ADCC4" w14:textId="77777777" w:rsidTr="005E536C">
                              <w:trPr>
                                <w:trHeight w:val="390"/>
                              </w:trPr>
                              <w:tc>
                                <w:tcPr>
                                  <w:tcW w:w="2689" w:type="dxa"/>
                                  <w:gridSpan w:val="2"/>
                                  <w:vMerge/>
                                  <w:tcBorders>
                                    <w:top w:val="nil"/>
                                    <w:left w:val="single" w:sz="4" w:space="0" w:color="000000"/>
                                    <w:bottom w:val="single" w:sz="4" w:space="0" w:color="000000"/>
                                    <w:right w:val="single" w:sz="4" w:space="0" w:color="000000"/>
                                  </w:tcBorders>
                                  <w:shd w:val="clear" w:color="auto" w:fill="4F81BC"/>
                                </w:tcPr>
                                <w:p w14:paraId="7EA9D4C9" w14:textId="77777777" w:rsidR="00017FBA" w:rsidRDefault="00017FBA">
                                  <w:pPr>
                                    <w:rPr>
                                      <w:sz w:val="2"/>
                                      <w:szCs w:val="2"/>
                                    </w:rPr>
                                  </w:pPr>
                                </w:p>
                              </w:tc>
                              <w:tc>
                                <w:tcPr>
                                  <w:tcW w:w="731" w:type="dxa"/>
                                  <w:vMerge/>
                                  <w:tcBorders>
                                    <w:top w:val="nil"/>
                                    <w:left w:val="single" w:sz="4" w:space="0" w:color="000000"/>
                                    <w:bottom w:val="single" w:sz="4" w:space="0" w:color="000000"/>
                                    <w:right w:val="single" w:sz="4" w:space="0" w:color="000000"/>
                                  </w:tcBorders>
                                  <w:shd w:val="clear" w:color="auto" w:fill="4F81BC"/>
                                </w:tcPr>
                                <w:p w14:paraId="54551A87" w14:textId="77777777" w:rsidR="00017FBA" w:rsidRDefault="00017FBA">
                                  <w:pPr>
                                    <w:rPr>
                                      <w:sz w:val="2"/>
                                      <w:szCs w:val="2"/>
                                    </w:rPr>
                                  </w:pPr>
                                </w:p>
                              </w:tc>
                              <w:tc>
                                <w:tcPr>
                                  <w:tcW w:w="965" w:type="dxa"/>
                                  <w:tcBorders>
                                    <w:top w:val="single" w:sz="4" w:space="0" w:color="000000"/>
                                    <w:left w:val="single" w:sz="4" w:space="0" w:color="000000"/>
                                    <w:bottom w:val="single" w:sz="4" w:space="0" w:color="000000"/>
                                    <w:right w:val="single" w:sz="4" w:space="0" w:color="000000"/>
                                  </w:tcBorders>
                                  <w:shd w:val="clear" w:color="auto" w:fill="4F81BC"/>
                                </w:tcPr>
                                <w:p w14:paraId="5FE7A274" w14:textId="77777777" w:rsidR="00017FBA" w:rsidRDefault="00017FBA">
                                  <w:pPr>
                                    <w:pStyle w:val="TableParagraph"/>
                                    <w:rPr>
                                      <w:sz w:val="8"/>
                                    </w:rPr>
                                  </w:pPr>
                                </w:p>
                                <w:p w14:paraId="54502E2E" w14:textId="77777777" w:rsidR="00017FBA" w:rsidRDefault="00017FBA">
                                  <w:pPr>
                                    <w:pStyle w:val="TableParagraph"/>
                                    <w:spacing w:before="50"/>
                                    <w:ind w:left="169"/>
                                    <w:rPr>
                                      <w:rFonts w:ascii="Calibri"/>
                                      <w:b/>
                                      <w:sz w:val="9"/>
                                    </w:rPr>
                                  </w:pPr>
                                  <w:r>
                                    <w:rPr>
                                      <w:rFonts w:ascii="Calibri"/>
                                      <w:b/>
                                      <w:color w:val="FFFFFF"/>
                                      <w:w w:val="135"/>
                                      <w:sz w:val="9"/>
                                    </w:rPr>
                                    <w:t>Valor</w:t>
                                  </w:r>
                                </w:p>
                              </w:tc>
                              <w:tc>
                                <w:tcPr>
                                  <w:tcW w:w="992" w:type="dxa"/>
                                  <w:tcBorders>
                                    <w:top w:val="single" w:sz="4" w:space="0" w:color="000000"/>
                                    <w:left w:val="single" w:sz="4" w:space="0" w:color="000000"/>
                                    <w:bottom w:val="single" w:sz="4" w:space="0" w:color="000000"/>
                                    <w:right w:val="single" w:sz="4" w:space="0" w:color="000000"/>
                                  </w:tcBorders>
                                  <w:shd w:val="clear" w:color="auto" w:fill="4F81BC"/>
                                </w:tcPr>
                                <w:p w14:paraId="23088616" w14:textId="77777777" w:rsidR="00017FBA" w:rsidRDefault="00017FBA">
                                  <w:pPr>
                                    <w:pStyle w:val="TableParagraph"/>
                                    <w:rPr>
                                      <w:sz w:val="8"/>
                                    </w:rPr>
                                  </w:pPr>
                                </w:p>
                                <w:p w14:paraId="190CB8A3" w14:textId="5FF41511" w:rsidR="00017FBA" w:rsidRDefault="00017FBA">
                                  <w:pPr>
                                    <w:pStyle w:val="TableParagraph"/>
                                    <w:spacing w:before="50"/>
                                    <w:ind w:left="30"/>
                                    <w:rPr>
                                      <w:rFonts w:ascii="Calibri"/>
                                      <w:b/>
                                      <w:sz w:val="9"/>
                                    </w:rPr>
                                  </w:pPr>
                                  <w:r>
                                    <w:rPr>
                                      <w:rFonts w:ascii="Calibri"/>
                                      <w:b/>
                                      <w:color w:val="FFFFFF"/>
                                      <w:w w:val="135"/>
                                      <w:sz w:val="9"/>
                                    </w:rPr>
                                    <w:t>Actividad</w:t>
                                  </w:r>
                                  <w:r>
                                    <w:rPr>
                                      <w:rFonts w:ascii="Calibri"/>
                                      <w:b/>
                                      <w:color w:val="FFFFFF"/>
                                      <w:spacing w:val="-2"/>
                                      <w:w w:val="135"/>
                                      <w:sz w:val="9"/>
                                    </w:rPr>
                                    <w:t xml:space="preserve"> </w:t>
                                  </w:r>
                                  <w:r w:rsidR="00B4639F">
                                    <w:rPr>
                                      <w:rFonts w:ascii="Calibri"/>
                                      <w:b/>
                                      <w:color w:val="FFFFFF"/>
                                      <w:w w:val="135"/>
                                      <w:sz w:val="9"/>
                                    </w:rPr>
                                    <w:t>destino</w:t>
                                  </w:r>
                                  <w:r w:rsidR="00B4639F">
                                    <w:rPr>
                                      <w:rFonts w:ascii="Calibri"/>
                                      <w:b/>
                                      <w:color w:val="FFFFFF"/>
                                      <w:spacing w:val="-2"/>
                                      <w:w w:val="135"/>
                                      <w:sz w:val="9"/>
                                    </w:rPr>
                                    <w:t xml:space="preserve"> </w:t>
                                  </w:r>
                                  <w:r w:rsidR="00B4639F">
                                    <w:rPr>
                                      <w:rFonts w:ascii="Calibri"/>
                                      <w:b/>
                                      <w:color w:val="FFFFFF"/>
                                      <w:w w:val="135"/>
                                      <w:sz w:val="9"/>
                                    </w:rPr>
                                    <w:t>/</w:t>
                                  </w:r>
                                  <w:r w:rsidR="00B4639F">
                                    <w:rPr>
                                      <w:rFonts w:ascii="Calibri"/>
                                      <w:b/>
                                      <w:color w:val="FFFFFF"/>
                                      <w:spacing w:val="-5"/>
                                      <w:w w:val="135"/>
                                      <w:sz w:val="9"/>
                                    </w:rPr>
                                    <w:t xml:space="preserve"> </w:t>
                                  </w:r>
                                  <w:r w:rsidR="00B4639F">
                                    <w:rPr>
                                      <w:rFonts w:ascii="Calibri"/>
                                      <w:b/>
                                      <w:color w:val="FFFFFF"/>
                                      <w:w w:val="135"/>
                                      <w:sz w:val="9"/>
                                    </w:rPr>
                                    <w:t>origen</w:t>
                                  </w:r>
                                </w:p>
                              </w:tc>
                              <w:tc>
                                <w:tcPr>
                                  <w:tcW w:w="992" w:type="dxa"/>
                                  <w:vMerge/>
                                  <w:tcBorders>
                                    <w:top w:val="nil"/>
                                    <w:left w:val="single" w:sz="4" w:space="0" w:color="000000"/>
                                    <w:bottom w:val="single" w:sz="4" w:space="0" w:color="000000"/>
                                    <w:right w:val="single" w:sz="4" w:space="0" w:color="000000"/>
                                  </w:tcBorders>
                                  <w:shd w:val="clear" w:color="auto" w:fill="4F81BC"/>
                                </w:tcPr>
                                <w:p w14:paraId="1813F300" w14:textId="77777777" w:rsidR="00017FBA" w:rsidRDefault="00017FBA">
                                  <w:pPr>
                                    <w:rPr>
                                      <w:sz w:val="2"/>
                                      <w:szCs w:val="2"/>
                                    </w:rPr>
                                  </w:pPr>
                                </w:p>
                              </w:tc>
                              <w:tc>
                                <w:tcPr>
                                  <w:tcW w:w="709" w:type="dxa"/>
                                  <w:vMerge/>
                                  <w:tcBorders>
                                    <w:top w:val="nil"/>
                                    <w:left w:val="single" w:sz="4" w:space="0" w:color="000000"/>
                                    <w:bottom w:val="single" w:sz="4" w:space="0" w:color="000000"/>
                                    <w:right w:val="single" w:sz="4" w:space="0" w:color="000000"/>
                                  </w:tcBorders>
                                  <w:shd w:val="clear" w:color="auto" w:fill="4F81BC"/>
                                </w:tcPr>
                                <w:p w14:paraId="505DF9CD" w14:textId="77777777" w:rsidR="00017FBA" w:rsidRDefault="00017FBA">
                                  <w:pPr>
                                    <w:rPr>
                                      <w:sz w:val="2"/>
                                      <w:szCs w:val="2"/>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C"/>
                                </w:tcPr>
                                <w:p w14:paraId="40450D28" w14:textId="77777777" w:rsidR="00017FBA" w:rsidRDefault="00017FBA">
                                  <w:pPr>
                                    <w:pStyle w:val="TableParagraph"/>
                                    <w:rPr>
                                      <w:sz w:val="8"/>
                                    </w:rPr>
                                  </w:pPr>
                                </w:p>
                                <w:p w14:paraId="34168FA6" w14:textId="77777777" w:rsidR="00017FBA" w:rsidRDefault="00017FBA">
                                  <w:pPr>
                                    <w:pStyle w:val="TableParagraph"/>
                                    <w:spacing w:before="50"/>
                                    <w:ind w:left="132"/>
                                    <w:rPr>
                                      <w:rFonts w:ascii="Calibri"/>
                                      <w:b/>
                                      <w:sz w:val="9"/>
                                    </w:rPr>
                                  </w:pPr>
                                  <w:r>
                                    <w:rPr>
                                      <w:rFonts w:ascii="Calibri"/>
                                      <w:b/>
                                      <w:color w:val="FFFFFF"/>
                                      <w:w w:val="135"/>
                                      <w:sz w:val="9"/>
                                    </w:rPr>
                                    <w:t>Valor</w:t>
                                  </w:r>
                                </w:p>
                              </w:tc>
                              <w:tc>
                                <w:tcPr>
                                  <w:tcW w:w="709" w:type="dxa"/>
                                  <w:tcBorders>
                                    <w:top w:val="single" w:sz="4" w:space="0" w:color="000000"/>
                                    <w:left w:val="single" w:sz="4" w:space="0" w:color="000000"/>
                                    <w:bottom w:val="single" w:sz="4" w:space="0" w:color="000000"/>
                                    <w:right w:val="single" w:sz="4" w:space="0" w:color="000000"/>
                                  </w:tcBorders>
                                  <w:shd w:val="clear" w:color="auto" w:fill="4F81BC"/>
                                </w:tcPr>
                                <w:p w14:paraId="60919E28" w14:textId="13554D39" w:rsidR="00017FBA" w:rsidRDefault="00017FBA">
                                  <w:pPr>
                                    <w:pStyle w:val="TableParagraph"/>
                                    <w:spacing w:before="15" w:line="278" w:lineRule="auto"/>
                                    <w:ind w:left="84" w:right="56" w:hanging="9"/>
                                    <w:rPr>
                                      <w:rFonts w:ascii="Calibri"/>
                                      <w:b/>
                                      <w:sz w:val="9"/>
                                    </w:rPr>
                                  </w:pPr>
                                  <w:r>
                                    <w:rPr>
                                      <w:rFonts w:ascii="Calibri"/>
                                      <w:b/>
                                      <w:color w:val="FFFFFF"/>
                                      <w:w w:val="145"/>
                                      <w:sz w:val="9"/>
                                    </w:rPr>
                                    <w:t>Actividad</w:t>
                                  </w:r>
                                  <w:r>
                                    <w:rPr>
                                      <w:rFonts w:ascii="Calibri"/>
                                      <w:b/>
                                      <w:color w:val="FFFFFF"/>
                                      <w:spacing w:val="-27"/>
                                      <w:w w:val="145"/>
                                      <w:sz w:val="9"/>
                                    </w:rPr>
                                    <w:t xml:space="preserve"> </w:t>
                                  </w:r>
                                  <w:r w:rsidR="00B4639F">
                                    <w:rPr>
                                      <w:rFonts w:ascii="Calibri"/>
                                      <w:b/>
                                      <w:color w:val="FFFFFF"/>
                                      <w:w w:val="145"/>
                                      <w:sz w:val="9"/>
                                    </w:rPr>
                                    <w:t>destino</w:t>
                                  </w:r>
                                  <w:r w:rsidR="00B4639F">
                                    <w:rPr>
                                      <w:rFonts w:ascii="Calibri"/>
                                      <w:b/>
                                      <w:color w:val="FFFFFF"/>
                                      <w:spacing w:val="8"/>
                                      <w:w w:val="145"/>
                                      <w:sz w:val="9"/>
                                    </w:rPr>
                                    <w:t xml:space="preserve"> </w:t>
                                  </w:r>
                                  <w:r w:rsidR="00B4639F">
                                    <w:rPr>
                                      <w:rFonts w:ascii="Calibri"/>
                                      <w:b/>
                                      <w:color w:val="FFFFFF"/>
                                      <w:w w:val="145"/>
                                      <w:sz w:val="9"/>
                                    </w:rPr>
                                    <w:t>/</w:t>
                                  </w:r>
                                </w:p>
                                <w:p w14:paraId="4D6D4FFA" w14:textId="33E8D6B6" w:rsidR="00017FBA" w:rsidRDefault="00B4639F">
                                  <w:pPr>
                                    <w:pStyle w:val="TableParagraph"/>
                                    <w:spacing w:line="100" w:lineRule="exact"/>
                                    <w:ind w:left="158"/>
                                    <w:rPr>
                                      <w:rFonts w:ascii="Calibri"/>
                                      <w:b/>
                                      <w:sz w:val="9"/>
                                    </w:rPr>
                                  </w:pPr>
                                  <w:r>
                                    <w:rPr>
                                      <w:rFonts w:ascii="Calibri"/>
                                      <w:b/>
                                      <w:color w:val="FFFFFF"/>
                                      <w:w w:val="145"/>
                                      <w:sz w:val="9"/>
                                    </w:rPr>
                                    <w:t>origen</w:t>
                                  </w:r>
                                </w:p>
                              </w:tc>
                              <w:tc>
                                <w:tcPr>
                                  <w:tcW w:w="850" w:type="dxa"/>
                                  <w:vMerge/>
                                  <w:tcBorders>
                                    <w:top w:val="nil"/>
                                    <w:left w:val="single" w:sz="4" w:space="0" w:color="000000"/>
                                    <w:bottom w:val="single" w:sz="4" w:space="0" w:color="000000"/>
                                    <w:right w:val="single" w:sz="4" w:space="0" w:color="000000"/>
                                  </w:tcBorders>
                                  <w:shd w:val="clear" w:color="auto" w:fill="4F81BC"/>
                                </w:tcPr>
                                <w:p w14:paraId="75A215CA" w14:textId="77777777" w:rsidR="00017FBA" w:rsidRDefault="00017FBA">
                                  <w:pPr>
                                    <w:rPr>
                                      <w:sz w:val="2"/>
                                      <w:szCs w:val="2"/>
                                    </w:rPr>
                                  </w:pPr>
                                </w:p>
                              </w:tc>
                            </w:tr>
                            <w:tr w:rsidR="00017FBA" w14:paraId="574C8C9E" w14:textId="77777777" w:rsidTr="005E536C">
                              <w:trPr>
                                <w:trHeight w:val="596"/>
                              </w:trPr>
                              <w:tc>
                                <w:tcPr>
                                  <w:tcW w:w="98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5644B1C"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SMETEO21-1</w:t>
                                  </w:r>
                                </w:p>
                              </w:tc>
                              <w:tc>
                                <w:tcPr>
                                  <w:tcW w:w="170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3A226F8" w14:textId="10BCC5A4"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Realizar los procesos de gestión de datos y red meteorológicos que fortalezcan el banco de datos y la plataforma de DHIME del IDEAM (</w:t>
                                  </w:r>
                                  <w:r w:rsidR="00B4639F">
                                    <w:rPr>
                                      <w:rFonts w:ascii="Arial" w:hAnsi="Arial" w:cs="Arial"/>
                                      <w:sz w:val="14"/>
                                      <w:szCs w:val="14"/>
                                      <w:lang w:val="es-CO"/>
                                    </w:rPr>
                                    <w:t>e</w:t>
                                  </w:r>
                                  <w:r w:rsidRPr="009D168E">
                                    <w:rPr>
                                      <w:rFonts w:ascii="Arial" w:hAnsi="Arial" w:cs="Arial"/>
                                      <w:sz w:val="14"/>
                                      <w:szCs w:val="14"/>
                                      <w:lang w:val="es-CO"/>
                                    </w:rPr>
                                    <w:t>staciones)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EBDE1F8"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400.30</w:t>
                                  </w:r>
                                </w:p>
                              </w:tc>
                              <w:tc>
                                <w:tcPr>
                                  <w:tcW w:w="96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592B3D3"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8095921" w14:textId="77777777" w:rsidR="00017FBA" w:rsidRDefault="00017FBA" w:rsidP="005E536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9AD18A9" w14:textId="77777777" w:rsidR="00017FBA" w:rsidRDefault="00017FBA" w:rsidP="005E536C">
                                  <w:pPr>
                                    <w:pStyle w:val="TableParagraph"/>
                                    <w:ind w:right="3"/>
                                    <w:jc w:val="right"/>
                                    <w:rPr>
                                      <w:rFonts w:ascii="Calibri"/>
                                      <w:sz w:val="9"/>
                                    </w:rPr>
                                  </w:pPr>
                                  <w:r>
                                    <w:rPr>
                                      <w:rFonts w:ascii="Calibri"/>
                                      <w:w w:val="105"/>
                                      <w:sz w:val="14"/>
                                    </w:rPr>
                                    <w:t>$</w:t>
                                  </w:r>
                                  <w:r>
                                    <w:rPr>
                                      <w:rFonts w:ascii="Calibri"/>
                                      <w:spacing w:val="8"/>
                                      <w:w w:val="105"/>
                                      <w:sz w:val="14"/>
                                    </w:rPr>
                                    <w:t xml:space="preserve"> </w:t>
                                  </w:r>
                                  <w:r>
                                    <w:rPr>
                                      <w:rFonts w:ascii="Calibri"/>
                                      <w:w w:val="105"/>
                                      <w:sz w:val="14"/>
                                    </w:rPr>
                                    <w:t>400.30</w:t>
                                  </w: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097E4C8" w14:textId="77777777" w:rsidR="00017FBA" w:rsidRDefault="00017FBA" w:rsidP="005E536C">
                                  <w:pPr>
                                    <w:pStyle w:val="TableParagraph"/>
                                    <w:ind w:right="2"/>
                                    <w:jc w:val="right"/>
                                    <w:rPr>
                                      <w:rFonts w:ascii="Calibri"/>
                                      <w:sz w:val="9"/>
                                    </w:rPr>
                                  </w:pPr>
                                </w:p>
                              </w:tc>
                              <w:tc>
                                <w:tcPr>
                                  <w:tcW w:w="42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E30C13F"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F7259A3"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0E5B48F" w14:textId="77777777" w:rsidR="00017FBA" w:rsidRDefault="00017FBA" w:rsidP="005E536C">
                                  <w:pPr>
                                    <w:pStyle w:val="TableParagraph"/>
                                    <w:jc w:val="right"/>
                                    <w:rPr>
                                      <w:rFonts w:ascii="Calibri"/>
                                      <w:sz w:val="9"/>
                                    </w:rPr>
                                  </w:pPr>
                                </w:p>
                              </w:tc>
                            </w:tr>
                            <w:tr w:rsidR="00017FBA" w14:paraId="78414B73" w14:textId="77777777" w:rsidTr="005E536C">
                              <w:trPr>
                                <w:trHeight w:val="596"/>
                              </w:trPr>
                              <w:tc>
                                <w:tcPr>
                                  <w:tcW w:w="983" w:type="dxa"/>
                                  <w:tcBorders>
                                    <w:top w:val="single" w:sz="4" w:space="0" w:color="000000"/>
                                    <w:left w:val="single" w:sz="4" w:space="0" w:color="000000"/>
                                    <w:bottom w:val="single" w:sz="4" w:space="0" w:color="000000"/>
                                    <w:right w:val="single" w:sz="4" w:space="0" w:color="000000"/>
                                  </w:tcBorders>
                                  <w:vAlign w:val="center"/>
                                </w:tcPr>
                                <w:p w14:paraId="2EBB6BDB"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SMETEO21-2</w:t>
                                  </w:r>
                                </w:p>
                              </w:tc>
                              <w:tc>
                                <w:tcPr>
                                  <w:tcW w:w="1706" w:type="dxa"/>
                                  <w:tcBorders>
                                    <w:top w:val="single" w:sz="4" w:space="0" w:color="000000"/>
                                    <w:left w:val="single" w:sz="4" w:space="0" w:color="000000"/>
                                    <w:bottom w:val="single" w:sz="4" w:space="0" w:color="000000"/>
                                    <w:right w:val="single" w:sz="4" w:space="0" w:color="000000"/>
                                  </w:tcBorders>
                                  <w:vAlign w:val="center"/>
                                </w:tcPr>
                                <w:p w14:paraId="67257DF5" w14:textId="34F6EDC9"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Realizar los procesos de gestión de datos y red meteorológicos que fortalezcan el banco de datos y la plataforma de DHIME del IDEAM (</w:t>
                                  </w:r>
                                  <w:r w:rsidR="00B4639F">
                                    <w:rPr>
                                      <w:rFonts w:ascii="Arial" w:hAnsi="Arial" w:cs="Arial"/>
                                      <w:sz w:val="14"/>
                                      <w:szCs w:val="14"/>
                                      <w:lang w:val="es-CO"/>
                                    </w:rPr>
                                    <w:t>a</w:t>
                                  </w:r>
                                  <w:r w:rsidRPr="009D168E">
                                    <w:rPr>
                                      <w:rFonts w:ascii="Arial" w:hAnsi="Arial" w:cs="Arial"/>
                                      <w:sz w:val="14"/>
                                      <w:szCs w:val="14"/>
                                      <w:lang w:val="es-CO"/>
                                    </w:rPr>
                                    <w:t>uditorías)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vAlign w:val="center"/>
                                </w:tcPr>
                                <w:p w14:paraId="245E1232"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66.04</w:t>
                                  </w:r>
                                </w:p>
                              </w:tc>
                              <w:tc>
                                <w:tcPr>
                                  <w:tcW w:w="965" w:type="dxa"/>
                                  <w:tcBorders>
                                    <w:top w:val="single" w:sz="4" w:space="0" w:color="000000"/>
                                    <w:left w:val="single" w:sz="4" w:space="0" w:color="000000"/>
                                    <w:bottom w:val="single" w:sz="4" w:space="0" w:color="000000"/>
                                    <w:right w:val="single" w:sz="4" w:space="0" w:color="000000"/>
                                  </w:tcBorders>
                                  <w:vAlign w:val="center"/>
                                </w:tcPr>
                                <w:p w14:paraId="47ECDB1C"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9E9DEE" w14:textId="77777777" w:rsidR="00017FBA" w:rsidRDefault="00017FBA" w:rsidP="005E536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1DAEB8" w14:textId="77777777" w:rsidR="00017FBA" w:rsidRPr="00FC2EC5" w:rsidRDefault="00017FBA" w:rsidP="005E536C">
                                  <w:pPr>
                                    <w:pStyle w:val="TableParagraph"/>
                                    <w:ind w:right="3"/>
                                    <w:jc w:val="right"/>
                                    <w:rPr>
                                      <w:rFonts w:ascii="Calibri"/>
                                      <w:sz w:val="9"/>
                                      <w:highlight w:val="yellow"/>
                                    </w:rPr>
                                  </w:pPr>
                                  <w:r w:rsidRPr="00336D20">
                                    <w:rPr>
                                      <w:rFonts w:ascii="Calibri"/>
                                      <w:w w:val="105"/>
                                      <w:sz w:val="14"/>
                                    </w:rPr>
                                    <w:t>$</w:t>
                                  </w:r>
                                  <w:r w:rsidRPr="00336D20">
                                    <w:rPr>
                                      <w:rFonts w:ascii="Calibri"/>
                                      <w:spacing w:val="8"/>
                                      <w:w w:val="105"/>
                                      <w:sz w:val="14"/>
                                    </w:rPr>
                                    <w:t xml:space="preserve"> 66.04</w:t>
                                  </w:r>
                                </w:p>
                              </w:tc>
                              <w:tc>
                                <w:tcPr>
                                  <w:tcW w:w="709" w:type="dxa"/>
                                  <w:tcBorders>
                                    <w:top w:val="single" w:sz="4" w:space="0" w:color="000000"/>
                                    <w:left w:val="single" w:sz="4" w:space="0" w:color="000000"/>
                                    <w:bottom w:val="single" w:sz="4" w:space="0" w:color="000000"/>
                                    <w:right w:val="single" w:sz="4" w:space="0" w:color="000000"/>
                                  </w:tcBorders>
                                  <w:vAlign w:val="center"/>
                                </w:tcPr>
                                <w:p w14:paraId="71C49AF6" w14:textId="77777777" w:rsidR="00017FBA" w:rsidRPr="00FC2EC5" w:rsidRDefault="00017FBA" w:rsidP="005E536C">
                                  <w:pPr>
                                    <w:pStyle w:val="TableParagraph"/>
                                    <w:ind w:right="4"/>
                                    <w:jc w:val="right"/>
                                    <w:rPr>
                                      <w:rFonts w:ascii="Calibri"/>
                                      <w:sz w:val="9"/>
                                      <w:highlight w:val="yellow"/>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E79D292"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28FE09D"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4A8BC01" w14:textId="77777777" w:rsidR="00017FBA" w:rsidRDefault="00017FBA" w:rsidP="005E536C">
                                  <w:pPr>
                                    <w:pStyle w:val="TableParagraph"/>
                                    <w:jc w:val="right"/>
                                    <w:rPr>
                                      <w:rFonts w:ascii="Calibri"/>
                                      <w:sz w:val="9"/>
                                    </w:rPr>
                                  </w:pPr>
                                </w:p>
                              </w:tc>
                            </w:tr>
                            <w:tr w:rsidR="00017FBA" w14:paraId="3BADFBC0" w14:textId="77777777" w:rsidTr="005E536C">
                              <w:trPr>
                                <w:trHeight w:val="1133"/>
                              </w:trPr>
                              <w:tc>
                                <w:tcPr>
                                  <w:tcW w:w="9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BF879DA"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SMETEO21-3</w:t>
                                  </w:r>
                                </w:p>
                              </w:tc>
                              <w:tc>
                                <w:tcPr>
                                  <w:tcW w:w="170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67A2CD" w14:textId="12129C22"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Elaborar insumos y boletines para la prestación de servicios climáticos en los diferentes sectores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0DD36AA" w14:textId="77777777" w:rsidR="00017FBA" w:rsidRDefault="00017FBA" w:rsidP="005E536C">
                                  <w:pPr>
                                    <w:pStyle w:val="TableParagraph"/>
                                    <w:spacing w:before="13"/>
                                    <w:ind w:right="25"/>
                                    <w:jc w:val="right"/>
                                    <w:rPr>
                                      <w:rFonts w:ascii="Calibri"/>
                                      <w:sz w:val="14"/>
                                    </w:rPr>
                                  </w:pPr>
                                  <w:r>
                                    <w:rPr>
                                      <w:rFonts w:ascii="Calibri"/>
                                      <w:w w:val="105"/>
                                      <w:sz w:val="14"/>
                                    </w:rPr>
                                    <w:t>$</w:t>
                                  </w:r>
                                  <w:r>
                                    <w:rPr>
                                      <w:rFonts w:ascii="Calibri"/>
                                      <w:spacing w:val="1"/>
                                      <w:w w:val="105"/>
                                      <w:sz w:val="14"/>
                                    </w:rPr>
                                    <w:t xml:space="preserve"> </w:t>
                                  </w:r>
                                  <w:r>
                                    <w:rPr>
                                      <w:rFonts w:ascii="Calibri"/>
                                      <w:w w:val="105"/>
                                      <w:sz w:val="14"/>
                                    </w:rPr>
                                    <w:t>400.00</w:t>
                                  </w:r>
                                </w:p>
                              </w:tc>
                              <w:tc>
                                <w:tcPr>
                                  <w:tcW w:w="96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186E755" w14:textId="77777777" w:rsidR="00017FBA" w:rsidRPr="000937DF" w:rsidRDefault="00017FBA" w:rsidP="005E536C">
                                  <w:pPr>
                                    <w:pStyle w:val="TableParagraph"/>
                                    <w:jc w:val="right"/>
                                    <w:rPr>
                                      <w:rFonts w:ascii="Calibri"/>
                                      <w:w w:val="105"/>
                                      <w:sz w:val="14"/>
                                    </w:rPr>
                                  </w:pPr>
                                  <w:r w:rsidRPr="000937DF">
                                    <w:rPr>
                                      <w:rFonts w:ascii="Calibri"/>
                                      <w:w w:val="105"/>
                                      <w:sz w:val="14"/>
                                    </w:rPr>
                                    <w:t>$212.96</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F657DF9" w14:textId="77777777" w:rsidR="00017FBA" w:rsidRPr="00FC2EC5" w:rsidRDefault="00017FBA" w:rsidP="005E536C">
                                  <w:pPr>
                                    <w:pStyle w:val="TableParagraph"/>
                                    <w:spacing w:before="52"/>
                                    <w:jc w:val="right"/>
                                    <w:rPr>
                                      <w:rFonts w:asciiTheme="minorHAnsi" w:hAnsiTheme="minorHAnsi"/>
                                      <w:sz w:val="10"/>
                                      <w:szCs w:val="10"/>
                                    </w:rPr>
                                  </w:pPr>
                                  <w:r w:rsidRPr="00FC2EC5">
                                    <w:rPr>
                                      <w:rFonts w:asciiTheme="minorHAnsi" w:hAnsiTheme="minorHAnsi"/>
                                      <w:sz w:val="10"/>
                                      <w:szCs w:val="10"/>
                                    </w:rPr>
                                    <w:t>Vienen: SMETEO21-5         $212.96</w:t>
                                  </w:r>
                                </w:p>
                                <w:p w14:paraId="339E87FC" w14:textId="77777777" w:rsidR="00017FBA" w:rsidRDefault="00017FBA" w:rsidP="005E536C">
                                  <w:pPr>
                                    <w:pStyle w:val="TableParagraph"/>
                                    <w:jc w:val="right"/>
                                    <w:rPr>
                                      <w:rFonts w:ascii="Times New Roman"/>
                                      <w:sz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3D38FCF" w14:textId="77777777" w:rsidR="00017FBA" w:rsidRPr="00FC2EC5" w:rsidRDefault="00017FBA" w:rsidP="005E536C">
                                  <w:pPr>
                                    <w:pStyle w:val="TableParagraph"/>
                                    <w:ind w:right="3"/>
                                    <w:jc w:val="right"/>
                                    <w:rPr>
                                      <w:rFonts w:ascii="Calibri"/>
                                      <w:w w:val="105"/>
                                      <w:sz w:val="14"/>
                                    </w:rPr>
                                  </w:pPr>
                                  <w:r>
                                    <w:rPr>
                                      <w:rFonts w:ascii="Calibri"/>
                                      <w:w w:val="105"/>
                                      <w:sz w:val="14"/>
                                    </w:rPr>
                                    <w:t>$612.96</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640DA0E" w14:textId="77777777" w:rsidR="00017FBA" w:rsidRPr="00FC2EC5" w:rsidRDefault="00017FBA" w:rsidP="005E536C">
                                  <w:pPr>
                                    <w:pStyle w:val="TableParagraph"/>
                                    <w:jc w:val="right"/>
                                    <w:rPr>
                                      <w:rFonts w:ascii="Calibri"/>
                                      <w:w w:val="105"/>
                                      <w:sz w:val="14"/>
                                    </w:rPr>
                                  </w:pPr>
                                  <w:r w:rsidRPr="00FC2EC5">
                                    <w:rPr>
                                      <w:rFonts w:ascii="Calibri"/>
                                      <w:w w:val="105"/>
                                      <w:sz w:val="14"/>
                                    </w:rPr>
                                    <w:t>$212.96</w:t>
                                  </w:r>
                                </w:p>
                                <w:p w14:paraId="40FA2D78" w14:textId="77777777" w:rsidR="00017FBA" w:rsidRPr="00FC2EC5" w:rsidRDefault="00017FBA" w:rsidP="005E536C">
                                  <w:pPr>
                                    <w:pStyle w:val="TableParagraph"/>
                                    <w:jc w:val="right"/>
                                    <w:rPr>
                                      <w:rFonts w:ascii="Calibri"/>
                                      <w:w w:val="105"/>
                                      <w:sz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8AF1B0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0ACAB7E"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B3BD359" w14:textId="77777777" w:rsidR="00017FBA" w:rsidRPr="00FC2EC5" w:rsidRDefault="00017FBA" w:rsidP="005E536C">
                                  <w:pPr>
                                    <w:pStyle w:val="TableParagraph"/>
                                    <w:jc w:val="right"/>
                                    <w:rPr>
                                      <w:rFonts w:ascii="Calibri"/>
                                      <w:w w:val="105"/>
                                      <w:sz w:val="14"/>
                                    </w:rPr>
                                  </w:pPr>
                                  <w:r w:rsidRPr="00FC2EC5">
                                    <w:rPr>
                                      <w:rFonts w:ascii="Calibri"/>
                                      <w:w w:val="105"/>
                                      <w:sz w:val="14"/>
                                    </w:rPr>
                                    <w:t>$212.96</w:t>
                                  </w:r>
                                </w:p>
                                <w:p w14:paraId="1127B741" w14:textId="77777777" w:rsidR="00017FBA" w:rsidRDefault="00017FBA" w:rsidP="005E536C">
                                  <w:pPr>
                                    <w:pStyle w:val="TableParagraph"/>
                                    <w:jc w:val="right"/>
                                    <w:rPr>
                                      <w:rFonts w:ascii="Times New Roman"/>
                                      <w:sz w:val="16"/>
                                    </w:rPr>
                                  </w:pPr>
                                </w:p>
                              </w:tc>
                            </w:tr>
                            <w:tr w:rsidR="00017FBA" w14:paraId="02F087C9" w14:textId="77777777" w:rsidTr="005E536C">
                              <w:trPr>
                                <w:trHeight w:val="665"/>
                              </w:trPr>
                              <w:tc>
                                <w:tcPr>
                                  <w:tcW w:w="983" w:type="dxa"/>
                                  <w:tcBorders>
                                    <w:top w:val="single" w:sz="4" w:space="0" w:color="000000"/>
                                    <w:left w:val="single" w:sz="4" w:space="0" w:color="000000"/>
                                    <w:bottom w:val="single" w:sz="4" w:space="0" w:color="000000"/>
                                    <w:right w:val="single" w:sz="4" w:space="0" w:color="000000"/>
                                  </w:tcBorders>
                                  <w:vAlign w:val="center"/>
                                </w:tcPr>
                                <w:p w14:paraId="1C9FC500"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SMETEO21-4</w:t>
                                  </w:r>
                                </w:p>
                              </w:tc>
                              <w:tc>
                                <w:tcPr>
                                  <w:tcW w:w="1706" w:type="dxa"/>
                                  <w:tcBorders>
                                    <w:top w:val="single" w:sz="4" w:space="0" w:color="000000"/>
                                    <w:left w:val="single" w:sz="4" w:space="0" w:color="000000"/>
                                    <w:bottom w:val="single" w:sz="4" w:space="0" w:color="000000"/>
                                    <w:right w:val="single" w:sz="4" w:space="0" w:color="000000"/>
                                  </w:tcBorders>
                                  <w:vAlign w:val="center"/>
                                </w:tcPr>
                                <w:p w14:paraId="38555915" w14:textId="77777777"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 xml:space="preserve">Realizar la trasformación de datos meteorológicos de distintas fuentes para incorporar en </w:t>
                                  </w:r>
                                  <w:r w:rsidRPr="009F6C74">
                                    <w:rPr>
                                      <w:rFonts w:ascii="Arial" w:hAnsi="Arial" w:cs="Arial"/>
                                      <w:i/>
                                      <w:iCs/>
                                      <w:sz w:val="14"/>
                                      <w:szCs w:val="14"/>
                                      <w:lang w:val="es-CO"/>
                                    </w:rPr>
                                    <w:t>scripts</w:t>
                                  </w:r>
                                  <w:r w:rsidRPr="009D168E">
                                    <w:rPr>
                                      <w:rFonts w:ascii="Arial" w:hAnsi="Arial" w:cs="Arial"/>
                                      <w:sz w:val="14"/>
                                      <w:szCs w:val="14"/>
                                      <w:lang w:val="es-CO"/>
                                    </w:rPr>
                                    <w:t xml:space="preserve"> que corren modelos de predicción climática.</w:t>
                                  </w:r>
                                </w:p>
                              </w:tc>
                              <w:tc>
                                <w:tcPr>
                                  <w:tcW w:w="731" w:type="dxa"/>
                                  <w:tcBorders>
                                    <w:top w:val="single" w:sz="4" w:space="0" w:color="000000"/>
                                    <w:left w:val="single" w:sz="4" w:space="0" w:color="000000"/>
                                    <w:bottom w:val="single" w:sz="4" w:space="0" w:color="000000"/>
                                    <w:right w:val="single" w:sz="4" w:space="0" w:color="000000"/>
                                  </w:tcBorders>
                                  <w:vAlign w:val="center"/>
                                </w:tcPr>
                                <w:p w14:paraId="3D474A6E"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60.00</w:t>
                                  </w:r>
                                </w:p>
                              </w:tc>
                              <w:tc>
                                <w:tcPr>
                                  <w:tcW w:w="965" w:type="dxa"/>
                                  <w:tcBorders>
                                    <w:top w:val="single" w:sz="4" w:space="0" w:color="000000"/>
                                    <w:left w:val="single" w:sz="4" w:space="0" w:color="000000"/>
                                    <w:bottom w:val="single" w:sz="4" w:space="0" w:color="000000"/>
                                    <w:right w:val="single" w:sz="4" w:space="0" w:color="000000"/>
                                  </w:tcBorders>
                                  <w:vAlign w:val="center"/>
                                </w:tcPr>
                                <w:p w14:paraId="72FF2298"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DF09BE" w14:textId="77777777" w:rsidR="00017FBA" w:rsidRDefault="00017FBA" w:rsidP="005E536C">
                                  <w:pPr>
                                    <w:pStyle w:val="TableParagraph"/>
                                    <w:spacing w:before="18"/>
                                    <w:ind w:left="48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85A6D9" w14:textId="77777777" w:rsidR="00017FBA" w:rsidRPr="000937DF" w:rsidRDefault="00017FBA" w:rsidP="005E536C">
                                  <w:pPr>
                                    <w:pStyle w:val="TableParagraph"/>
                                    <w:ind w:right="3"/>
                                    <w:jc w:val="right"/>
                                    <w:rPr>
                                      <w:rFonts w:ascii="Calibri"/>
                                      <w:w w:val="105"/>
                                      <w:sz w:val="14"/>
                                    </w:rPr>
                                  </w:pPr>
                                  <w:r w:rsidRPr="000937DF">
                                    <w:rPr>
                                      <w:rFonts w:ascii="Calibri"/>
                                      <w:w w:val="105"/>
                                      <w:sz w:val="14"/>
                                    </w:rPr>
                                    <w:t>$ 60.00</w:t>
                                  </w:r>
                                </w:p>
                              </w:tc>
                              <w:tc>
                                <w:tcPr>
                                  <w:tcW w:w="709" w:type="dxa"/>
                                  <w:tcBorders>
                                    <w:top w:val="single" w:sz="4" w:space="0" w:color="000000"/>
                                    <w:left w:val="single" w:sz="4" w:space="0" w:color="000000"/>
                                    <w:bottom w:val="single" w:sz="4" w:space="0" w:color="000000"/>
                                    <w:right w:val="single" w:sz="4" w:space="0" w:color="000000"/>
                                  </w:tcBorders>
                                  <w:vAlign w:val="center"/>
                                </w:tcPr>
                                <w:p w14:paraId="6D5EB117" w14:textId="77777777" w:rsidR="00017FBA" w:rsidRDefault="00017FBA" w:rsidP="005E536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4BCAC8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533838C"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4A56CC" w14:textId="77777777" w:rsidR="00017FBA" w:rsidRDefault="00017FBA" w:rsidP="005E536C">
                                  <w:pPr>
                                    <w:pStyle w:val="TableParagraph"/>
                                    <w:jc w:val="right"/>
                                    <w:rPr>
                                      <w:rFonts w:ascii="Times New Roman"/>
                                      <w:sz w:val="16"/>
                                    </w:rPr>
                                  </w:pPr>
                                </w:p>
                              </w:tc>
                            </w:tr>
                            <w:tr w:rsidR="00017FBA" w14:paraId="596606B2" w14:textId="77777777" w:rsidTr="005E536C">
                              <w:trPr>
                                <w:trHeight w:val="1162"/>
                              </w:trPr>
                              <w:tc>
                                <w:tcPr>
                                  <w:tcW w:w="983" w:type="dxa"/>
                                  <w:tcBorders>
                                    <w:top w:val="single" w:sz="4" w:space="0" w:color="000000"/>
                                    <w:left w:val="single" w:sz="4" w:space="0" w:color="000000"/>
                                    <w:bottom w:val="single" w:sz="4" w:space="0" w:color="000000"/>
                                    <w:right w:val="single" w:sz="4" w:space="0" w:color="000000"/>
                                  </w:tcBorders>
                                  <w:vAlign w:val="center"/>
                                </w:tcPr>
                                <w:p w14:paraId="6095DBEC"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SMETEO21-5</w:t>
                                  </w:r>
                                </w:p>
                              </w:tc>
                              <w:tc>
                                <w:tcPr>
                                  <w:tcW w:w="1706" w:type="dxa"/>
                                  <w:tcBorders>
                                    <w:top w:val="single" w:sz="4" w:space="0" w:color="000000"/>
                                    <w:left w:val="single" w:sz="4" w:space="0" w:color="000000"/>
                                    <w:bottom w:val="single" w:sz="4" w:space="0" w:color="000000"/>
                                    <w:right w:val="single" w:sz="4" w:space="0" w:color="000000"/>
                                  </w:tcBorders>
                                  <w:vAlign w:val="center"/>
                                </w:tcPr>
                                <w:p w14:paraId="7022C586" w14:textId="461FDD14"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 xml:space="preserve">Realizar la prestación del servicio de </w:t>
                                  </w:r>
                                  <w:r w:rsidR="00B4639F" w:rsidRPr="009D168E">
                                    <w:rPr>
                                      <w:rFonts w:ascii="Arial" w:hAnsi="Arial" w:cs="Arial"/>
                                      <w:sz w:val="14"/>
                                      <w:szCs w:val="14"/>
                                      <w:lang w:val="es-CO"/>
                                    </w:rPr>
                                    <w:t>meteorología aeronáutica</w:t>
                                  </w:r>
                                  <w:r w:rsidRPr="009D168E">
                                    <w:rPr>
                                      <w:rFonts w:ascii="Arial" w:hAnsi="Arial" w:cs="Arial"/>
                                      <w:sz w:val="14"/>
                                      <w:szCs w:val="14"/>
                                      <w:lang w:val="es-CO"/>
                                    </w:rPr>
                                    <w:t xml:space="preserve"> para la aeronavegación nacional e internacional</w:t>
                                  </w:r>
                                  <w:r w:rsidR="00B4639F">
                                    <w:rPr>
                                      <w:rFonts w:ascii="Arial" w:hAnsi="Arial" w:cs="Arial"/>
                                      <w:sz w:val="14"/>
                                      <w:szCs w:val="14"/>
                                      <w:lang w:val="es-CO"/>
                                    </w:rPr>
                                    <w:t>.</w:t>
                                  </w:r>
                                  <w:r w:rsidRPr="009D168E">
                                    <w:rPr>
                                      <w:rFonts w:ascii="Arial" w:hAnsi="Arial" w:cs="Arial"/>
                                      <w:sz w:val="14"/>
                                      <w:szCs w:val="14"/>
                                      <w:lang w:val="es-CO"/>
                                    </w:rPr>
                                    <w:t xml:space="preserve"> </w:t>
                                  </w:r>
                                </w:p>
                              </w:tc>
                              <w:tc>
                                <w:tcPr>
                                  <w:tcW w:w="731" w:type="dxa"/>
                                  <w:tcBorders>
                                    <w:top w:val="single" w:sz="4" w:space="0" w:color="000000"/>
                                    <w:left w:val="single" w:sz="4" w:space="0" w:color="000000"/>
                                    <w:bottom w:val="single" w:sz="4" w:space="0" w:color="000000"/>
                                    <w:right w:val="single" w:sz="4" w:space="0" w:color="000000"/>
                                  </w:tcBorders>
                                  <w:vAlign w:val="center"/>
                                </w:tcPr>
                                <w:p w14:paraId="01009FE4" w14:textId="77777777" w:rsidR="00017FBA" w:rsidRDefault="00017FBA" w:rsidP="005E536C">
                                  <w:pPr>
                                    <w:pStyle w:val="TableParagraph"/>
                                    <w:spacing w:before="13"/>
                                    <w:ind w:right="26"/>
                                    <w:jc w:val="right"/>
                                    <w:rPr>
                                      <w:rFonts w:ascii="Calibri"/>
                                      <w:w w:val="105"/>
                                      <w:sz w:val="14"/>
                                    </w:rPr>
                                  </w:pPr>
                                  <w:r>
                                    <w:rPr>
                                      <w:rFonts w:ascii="Calibri"/>
                                      <w:w w:val="105"/>
                                      <w:sz w:val="14"/>
                                    </w:rPr>
                                    <w:t>$ 1.297.03</w:t>
                                  </w:r>
                                </w:p>
                                <w:p w14:paraId="1002AB33" w14:textId="77777777" w:rsidR="00017FBA" w:rsidRDefault="00017FBA" w:rsidP="005E536C">
                                  <w:pPr>
                                    <w:pStyle w:val="TableParagraph"/>
                                    <w:spacing w:before="13"/>
                                    <w:ind w:right="26"/>
                                    <w:jc w:val="right"/>
                                    <w:rPr>
                                      <w:rFonts w:ascii="Calibri"/>
                                      <w:w w:val="105"/>
                                      <w:sz w:val="14"/>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516E6DF0" w14:textId="77777777" w:rsidR="00017FBA" w:rsidRPr="008D28CB" w:rsidRDefault="00017FBA" w:rsidP="005E536C">
                                  <w:pPr>
                                    <w:pStyle w:val="TableParagraph"/>
                                    <w:jc w:val="right"/>
                                    <w:rPr>
                                      <w:rFonts w:ascii="Calibri"/>
                                      <w:w w:val="105"/>
                                      <w:sz w:val="14"/>
                                    </w:rPr>
                                  </w:pPr>
                                  <w:r>
                                    <w:rPr>
                                      <w:rFonts w:ascii="Calibri"/>
                                      <w:color w:val="FF0000"/>
                                      <w:w w:val="105"/>
                                      <w:sz w:val="14"/>
                                    </w:rPr>
                                    <w:t>-</w:t>
                                  </w:r>
                                  <w:r w:rsidRPr="00B201DD">
                                    <w:rPr>
                                      <w:rFonts w:ascii="Calibri"/>
                                      <w:color w:val="FF0000"/>
                                      <w:w w:val="105"/>
                                      <w:sz w:val="14"/>
                                    </w:rPr>
                                    <w:t>$212.96</w:t>
                                  </w:r>
                                </w:p>
                              </w:tc>
                              <w:tc>
                                <w:tcPr>
                                  <w:tcW w:w="992" w:type="dxa"/>
                                  <w:tcBorders>
                                    <w:top w:val="single" w:sz="4" w:space="0" w:color="000000"/>
                                    <w:left w:val="single" w:sz="4" w:space="0" w:color="000000"/>
                                    <w:bottom w:val="single" w:sz="4" w:space="0" w:color="000000"/>
                                    <w:right w:val="single" w:sz="4" w:space="0" w:color="000000"/>
                                  </w:tcBorders>
                                  <w:vAlign w:val="center"/>
                                </w:tcPr>
                                <w:p w14:paraId="147C6E30" w14:textId="77777777" w:rsidR="00017FBA" w:rsidRPr="00FC2EC5" w:rsidRDefault="00017FBA" w:rsidP="005E536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SMETEO21-3</w:t>
                                  </w:r>
                                  <w:r w:rsidRPr="00FC2EC5">
                                    <w:rPr>
                                      <w:rFonts w:asciiTheme="minorHAnsi" w:hAnsiTheme="minorHAnsi"/>
                                      <w:sz w:val="10"/>
                                      <w:szCs w:val="10"/>
                                    </w:rPr>
                                    <w:t xml:space="preserve">         $212.96</w:t>
                                  </w:r>
                                </w:p>
                                <w:p w14:paraId="049BE914" w14:textId="77777777" w:rsidR="00017FBA" w:rsidRDefault="00017FBA" w:rsidP="005E536C">
                                  <w:pPr>
                                    <w:pStyle w:val="TableParagraph"/>
                                    <w:spacing w:before="10"/>
                                    <w:jc w:val="right"/>
                                    <w:rPr>
                                      <w:sz w:val="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495C3C" w14:textId="77777777" w:rsidR="00017FBA" w:rsidRDefault="00017FBA" w:rsidP="005E536C">
                                  <w:pPr>
                                    <w:pStyle w:val="TableParagraph"/>
                                    <w:jc w:val="right"/>
                                    <w:rPr>
                                      <w:sz w:val="10"/>
                                    </w:rPr>
                                  </w:pPr>
                                  <w:r>
                                    <w:rPr>
                                      <w:rFonts w:ascii="Calibri"/>
                                      <w:w w:val="105"/>
                                      <w:sz w:val="14"/>
                                    </w:rPr>
                                    <w:t>$ 1.084.06</w:t>
                                  </w:r>
                                </w:p>
                              </w:tc>
                              <w:tc>
                                <w:tcPr>
                                  <w:tcW w:w="709" w:type="dxa"/>
                                  <w:tcBorders>
                                    <w:top w:val="single" w:sz="4" w:space="0" w:color="000000"/>
                                    <w:left w:val="single" w:sz="4" w:space="0" w:color="000000"/>
                                    <w:bottom w:val="single" w:sz="4" w:space="0" w:color="000000"/>
                                    <w:right w:val="single" w:sz="4" w:space="0" w:color="000000"/>
                                  </w:tcBorders>
                                  <w:vAlign w:val="center"/>
                                </w:tcPr>
                                <w:p w14:paraId="55645DEF" w14:textId="77777777" w:rsidR="00017FBA" w:rsidRDefault="00017FBA" w:rsidP="005E536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67488A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FAAEE38"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B81B0BD" w14:textId="77777777" w:rsidR="00017FBA" w:rsidRDefault="00017FBA" w:rsidP="005E536C">
                                  <w:pPr>
                                    <w:pStyle w:val="TableParagraph"/>
                                    <w:jc w:val="right"/>
                                    <w:rPr>
                                      <w:rFonts w:ascii="Times New Roman"/>
                                      <w:sz w:val="16"/>
                                    </w:rPr>
                                  </w:pPr>
                                </w:p>
                              </w:tc>
                            </w:tr>
                            <w:tr w:rsidR="00017FBA" w14:paraId="57D525EB" w14:textId="77777777" w:rsidTr="005E536C">
                              <w:trPr>
                                <w:trHeight w:val="271"/>
                              </w:trPr>
                              <w:tc>
                                <w:tcPr>
                                  <w:tcW w:w="2689" w:type="dxa"/>
                                  <w:gridSpan w:val="2"/>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3A1BB1CE"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TOTAL</w:t>
                                  </w:r>
                                </w:p>
                              </w:tc>
                              <w:tc>
                                <w:tcPr>
                                  <w:tcW w:w="731"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53810F31"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$2.223,37</w:t>
                                  </w:r>
                                </w:p>
                              </w:tc>
                              <w:tc>
                                <w:tcPr>
                                  <w:tcW w:w="965"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19309F19" w14:textId="77777777" w:rsidR="00017FBA" w:rsidRPr="008D28CB" w:rsidRDefault="00017FBA" w:rsidP="005E536C">
                                  <w:pPr>
                                    <w:pStyle w:val="TableParagraph"/>
                                    <w:jc w:val="center"/>
                                    <w:rPr>
                                      <w:b/>
                                      <w:color w:val="FFFFFF" w:themeColor="background1"/>
                                      <w:sz w:val="12"/>
                                    </w:rPr>
                                  </w:pPr>
                                  <w:r>
                                    <w:rPr>
                                      <w:b/>
                                      <w:color w:val="FFFFFF" w:themeColor="background1"/>
                                      <w:sz w:val="12"/>
                                    </w:rPr>
                                    <w:t>$0</w:t>
                                  </w:r>
                                </w:p>
                              </w:tc>
                              <w:tc>
                                <w:tcPr>
                                  <w:tcW w:w="992"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795442D1" w14:textId="77777777" w:rsidR="00017FBA" w:rsidRPr="008D28CB" w:rsidRDefault="00017FBA" w:rsidP="005E536C">
                                  <w:pPr>
                                    <w:pStyle w:val="TableParagraph"/>
                                    <w:jc w:val="center"/>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309449BB"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$ 2.223,36</w:t>
                                  </w:r>
                                </w:p>
                              </w:tc>
                              <w:tc>
                                <w:tcPr>
                                  <w:tcW w:w="709"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43DD63E0" w14:textId="77777777" w:rsidR="00017FBA" w:rsidRPr="008D28CB" w:rsidRDefault="00017FBA" w:rsidP="005E536C">
                                  <w:pPr>
                                    <w:pStyle w:val="TableParagraph"/>
                                    <w:jc w:val="center"/>
                                    <w:rPr>
                                      <w:b/>
                                      <w:color w:val="FFFFFF" w:themeColor="background1"/>
                                      <w:sz w:val="12"/>
                                    </w:rPr>
                                  </w:pPr>
                                  <w:r>
                                    <w:rPr>
                                      <w:b/>
                                      <w:color w:val="FFFFFF" w:themeColor="background1"/>
                                      <w:sz w:val="12"/>
                                    </w:rPr>
                                    <w:t>$ 212.96</w:t>
                                  </w:r>
                                </w:p>
                              </w:tc>
                              <w:tc>
                                <w:tcPr>
                                  <w:tcW w:w="425"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1F4D5328" w14:textId="77777777" w:rsidR="00017FBA" w:rsidRPr="008D28CB" w:rsidRDefault="00017FBA" w:rsidP="005E536C">
                                  <w:pPr>
                                    <w:pStyle w:val="TableParagraph"/>
                                    <w:jc w:val="center"/>
                                    <w:rPr>
                                      <w:b/>
                                      <w:color w:val="FFFFFF" w:themeColor="background1"/>
                                      <w:sz w:val="12"/>
                                    </w:rPr>
                                  </w:pPr>
                                </w:p>
                              </w:tc>
                              <w:tc>
                                <w:tcPr>
                                  <w:tcW w:w="709"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747BE3A5" w14:textId="77777777" w:rsidR="00017FBA" w:rsidRPr="008D28CB" w:rsidRDefault="00017FBA" w:rsidP="005E536C">
                                  <w:pPr>
                                    <w:pStyle w:val="TableParagraph"/>
                                    <w:jc w:val="center"/>
                                    <w:rPr>
                                      <w:b/>
                                      <w:color w:val="FFFFFF" w:themeColor="background1"/>
                                      <w:sz w:val="12"/>
                                    </w:rPr>
                                  </w:pPr>
                                </w:p>
                              </w:tc>
                              <w:tc>
                                <w:tcPr>
                                  <w:tcW w:w="850"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4FD92109" w14:textId="77777777" w:rsidR="00017FBA" w:rsidRPr="008D28CB" w:rsidRDefault="00017FBA" w:rsidP="005E536C">
                                  <w:pPr>
                                    <w:pStyle w:val="TableParagraph"/>
                                    <w:jc w:val="center"/>
                                    <w:rPr>
                                      <w:b/>
                                      <w:color w:val="FFFFFF" w:themeColor="background1"/>
                                      <w:sz w:val="12"/>
                                    </w:rPr>
                                  </w:pPr>
                                  <w:r>
                                    <w:rPr>
                                      <w:b/>
                                      <w:color w:val="FFFFFF" w:themeColor="background1"/>
                                      <w:sz w:val="12"/>
                                    </w:rPr>
                                    <w:t>$ 212.96</w:t>
                                  </w:r>
                                </w:p>
                              </w:tc>
                            </w:tr>
                          </w:tbl>
                          <w:p w14:paraId="271C856F" w14:textId="77777777" w:rsidR="00017FBA" w:rsidRDefault="00017FBA" w:rsidP="005E536C">
                            <w:pPr>
                              <w:pStyle w:val="Textoindependiente"/>
                            </w:pPr>
                          </w:p>
                          <w:p w14:paraId="0C37BDBB" w14:textId="77777777" w:rsidR="00017FBA" w:rsidRDefault="00017FBA" w:rsidP="005E536C">
                            <w:pPr>
                              <w:pStyle w:val="Textoindependiente"/>
                            </w:pPr>
                          </w:p>
                          <w:p w14:paraId="51767092" w14:textId="77777777" w:rsidR="00017FBA" w:rsidRDefault="00017FBA" w:rsidP="005E536C">
                            <w:pPr>
                              <w:pStyle w:val="Textoindependiente"/>
                            </w:pPr>
                          </w:p>
                          <w:p w14:paraId="47C96F60" w14:textId="77777777" w:rsidR="00017FBA" w:rsidRDefault="00017FBA" w:rsidP="005E536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088A" id="_x0000_t202" coordsize="21600,21600" o:spt="202" path="m,l,21600r21600,l21600,xe">
                <v:stroke joinstyle="miter"/>
                <v:path gradientshapeok="t" o:connecttype="rect"/>
              </v:shapetype>
              <v:shape id="Text Box 97" o:spid="_x0000_s1081" type="#_x0000_t202" style="position:absolute;margin-left:85.2pt;margin-top:7.9pt;width:464.45pt;height:347.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" filled="f" stroked="f">
                <v:textbox inset="0,0,0,0">
                  <w:txbxContent>
                    <w:tbl>
                      <w:tblPr>
                        <w:tblStyle w:val="TableNormal"/>
                        <w:tblW w:w="9062"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83"/>
                        <w:gridCol w:w="1706"/>
                        <w:gridCol w:w="731"/>
                        <w:gridCol w:w="965"/>
                        <w:gridCol w:w="992"/>
                        <w:gridCol w:w="992"/>
                        <w:gridCol w:w="709"/>
                        <w:gridCol w:w="425"/>
                        <w:gridCol w:w="709"/>
                        <w:gridCol w:w="850"/>
                      </w:tblGrid>
                      <w:tr w:rsidR="00017FBA" w14:paraId="5EF6F481" w14:textId="77777777" w:rsidTr="005E536C">
                        <w:trPr>
                          <w:trHeight w:val="244"/>
                        </w:trPr>
                        <w:tc>
                          <w:tcPr>
                            <w:tcW w:w="983" w:type="dxa"/>
                            <w:tcBorders>
                              <w:bottom w:val="single" w:sz="4" w:space="0" w:color="000000"/>
                            </w:tcBorders>
                          </w:tcPr>
                          <w:p w14:paraId="579FC8D9" w14:textId="77777777" w:rsidR="00017FBA" w:rsidRDefault="00017FBA">
                            <w:pPr>
                              <w:pStyle w:val="TableParagraph"/>
                              <w:rPr>
                                <w:rFonts w:ascii="Times New Roman"/>
                                <w:sz w:val="16"/>
                              </w:rPr>
                            </w:pPr>
                          </w:p>
                        </w:tc>
                        <w:tc>
                          <w:tcPr>
                            <w:tcW w:w="1706" w:type="dxa"/>
                            <w:tcBorders>
                              <w:bottom w:val="single" w:sz="4" w:space="0" w:color="000000"/>
                              <w:right w:val="single" w:sz="4" w:space="0" w:color="000000"/>
                            </w:tcBorders>
                          </w:tcPr>
                          <w:p w14:paraId="27E918E1" w14:textId="77777777" w:rsidR="00017FBA" w:rsidRDefault="00017FBA">
                            <w:pPr>
                              <w:pStyle w:val="TableParagraph"/>
                              <w:rPr>
                                <w:rFonts w:ascii="Times New Roman"/>
                                <w:sz w:val="16"/>
                              </w:rPr>
                            </w:pPr>
                          </w:p>
                        </w:tc>
                        <w:tc>
                          <w:tcPr>
                            <w:tcW w:w="3680" w:type="dxa"/>
                            <w:gridSpan w:val="4"/>
                            <w:tcBorders>
                              <w:top w:val="nil"/>
                              <w:left w:val="single" w:sz="4" w:space="0" w:color="000000"/>
                              <w:bottom w:val="single" w:sz="4" w:space="0" w:color="000000"/>
                              <w:right w:val="single" w:sz="4" w:space="0" w:color="000000"/>
                            </w:tcBorders>
                            <w:shd w:val="clear" w:color="auto" w:fill="4F81BC"/>
                          </w:tcPr>
                          <w:p w14:paraId="346C46BB" w14:textId="77777777" w:rsidR="00017FBA" w:rsidRDefault="00017FBA">
                            <w:pPr>
                              <w:pStyle w:val="TableParagraph"/>
                              <w:spacing w:before="9"/>
                              <w:ind w:left="763" w:right="760"/>
                              <w:jc w:val="center"/>
                              <w:rPr>
                                <w:rFonts w:ascii="Calibri" w:hAnsi="Calibri"/>
                                <w:b/>
                                <w:sz w:val="9"/>
                              </w:rPr>
                            </w:pPr>
                            <w:r>
                              <w:rPr>
                                <w:rFonts w:ascii="Calibri" w:hAnsi="Calibri"/>
                                <w:b/>
                                <w:color w:val="FFFFFF"/>
                                <w:w w:val="145"/>
                                <w:sz w:val="9"/>
                              </w:rPr>
                              <w:t>INVERSIÓN</w:t>
                            </w:r>
                            <w:r>
                              <w:rPr>
                                <w:rFonts w:ascii="Calibri" w:hAnsi="Calibri"/>
                                <w:b/>
                                <w:color w:val="FFFFFF"/>
                                <w:spacing w:val="4"/>
                                <w:w w:val="145"/>
                                <w:sz w:val="9"/>
                              </w:rPr>
                              <w:t xml:space="preserve"> </w:t>
                            </w:r>
                            <w:r>
                              <w:rPr>
                                <w:rFonts w:ascii="Calibri" w:hAnsi="Calibri"/>
                                <w:b/>
                                <w:color w:val="FFFFFF"/>
                                <w:w w:val="145"/>
                                <w:sz w:val="9"/>
                              </w:rPr>
                              <w:t>NACIÓN</w:t>
                            </w:r>
                            <w:r>
                              <w:rPr>
                                <w:rFonts w:ascii="Calibri" w:hAnsi="Calibri"/>
                                <w:b/>
                                <w:color w:val="FFFFFF"/>
                                <w:spacing w:val="4"/>
                                <w:w w:val="145"/>
                                <w:sz w:val="9"/>
                              </w:rPr>
                              <w:t xml:space="preserve"> </w:t>
                            </w:r>
                            <w:r>
                              <w:rPr>
                                <w:rFonts w:ascii="Calibri" w:hAnsi="Calibri"/>
                                <w:b/>
                                <w:color w:val="FFFFFF"/>
                                <w:w w:val="145"/>
                                <w:sz w:val="9"/>
                              </w:rPr>
                              <w:t>C-3204-0900-3</w:t>
                            </w:r>
                          </w:p>
                          <w:p w14:paraId="38E2495A" w14:textId="77777777" w:rsidR="00017FBA" w:rsidRDefault="00017FBA">
                            <w:pPr>
                              <w:pStyle w:val="TableParagraph"/>
                              <w:spacing w:before="18" w:line="88" w:lineRule="exact"/>
                              <w:ind w:left="763" w:right="758"/>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11)</w:t>
                            </w:r>
                          </w:p>
                        </w:tc>
                        <w:tc>
                          <w:tcPr>
                            <w:tcW w:w="2693" w:type="dxa"/>
                            <w:gridSpan w:val="4"/>
                            <w:tcBorders>
                              <w:top w:val="nil"/>
                              <w:left w:val="single" w:sz="4" w:space="0" w:color="000000"/>
                              <w:bottom w:val="single" w:sz="4" w:space="0" w:color="000000"/>
                              <w:right w:val="nil"/>
                            </w:tcBorders>
                            <w:shd w:val="clear" w:color="auto" w:fill="4F81BC"/>
                          </w:tcPr>
                          <w:p w14:paraId="5C24DE3B" w14:textId="77777777" w:rsidR="00017FBA" w:rsidRDefault="00017FBA">
                            <w:pPr>
                              <w:pStyle w:val="TableParagraph"/>
                              <w:spacing w:before="9"/>
                              <w:ind w:left="301" w:right="289"/>
                              <w:jc w:val="center"/>
                              <w:rPr>
                                <w:rFonts w:ascii="Calibri" w:hAnsi="Calibri"/>
                                <w:b/>
                                <w:sz w:val="9"/>
                              </w:rPr>
                            </w:pPr>
                            <w:r>
                              <w:rPr>
                                <w:rFonts w:ascii="Calibri" w:hAnsi="Calibri"/>
                                <w:b/>
                                <w:color w:val="FFFFFF"/>
                                <w:w w:val="145"/>
                                <w:sz w:val="9"/>
                              </w:rPr>
                              <w:t>INVERSIÓN</w:t>
                            </w:r>
                            <w:r>
                              <w:rPr>
                                <w:rFonts w:ascii="Calibri" w:hAnsi="Calibri"/>
                                <w:b/>
                                <w:color w:val="FFFFFF"/>
                                <w:spacing w:val="6"/>
                                <w:w w:val="145"/>
                                <w:sz w:val="9"/>
                              </w:rPr>
                              <w:t xml:space="preserve"> </w:t>
                            </w:r>
                            <w:r>
                              <w:rPr>
                                <w:rFonts w:ascii="Calibri" w:hAnsi="Calibri"/>
                                <w:b/>
                                <w:color w:val="FFFFFF"/>
                                <w:w w:val="145"/>
                                <w:sz w:val="9"/>
                              </w:rPr>
                              <w:t>PROPIOS</w:t>
                            </w:r>
                            <w:r>
                              <w:rPr>
                                <w:rFonts w:ascii="Calibri" w:hAnsi="Calibri"/>
                                <w:b/>
                                <w:color w:val="FFFFFF"/>
                                <w:spacing w:val="6"/>
                                <w:w w:val="145"/>
                                <w:sz w:val="9"/>
                              </w:rPr>
                              <w:t xml:space="preserve"> </w:t>
                            </w:r>
                            <w:r>
                              <w:rPr>
                                <w:rFonts w:ascii="Calibri" w:hAnsi="Calibri"/>
                                <w:b/>
                                <w:color w:val="FFFFFF"/>
                                <w:w w:val="145"/>
                                <w:sz w:val="9"/>
                              </w:rPr>
                              <w:t>-</w:t>
                            </w:r>
                            <w:r>
                              <w:rPr>
                                <w:rFonts w:ascii="Calibri" w:hAnsi="Calibri"/>
                                <w:b/>
                                <w:color w:val="FFFFFF"/>
                                <w:spacing w:val="3"/>
                                <w:w w:val="145"/>
                                <w:sz w:val="9"/>
                              </w:rPr>
                              <w:t xml:space="preserve"> </w:t>
                            </w:r>
                            <w:r>
                              <w:rPr>
                                <w:rFonts w:ascii="Calibri" w:hAnsi="Calibri"/>
                                <w:b/>
                                <w:color w:val="FFFFFF"/>
                                <w:w w:val="145"/>
                                <w:sz w:val="9"/>
                              </w:rPr>
                              <w:t>C-3204-0900-3</w:t>
                            </w:r>
                          </w:p>
                          <w:p w14:paraId="0D6E63CA" w14:textId="77777777" w:rsidR="00017FBA" w:rsidRDefault="00017FBA">
                            <w:pPr>
                              <w:pStyle w:val="TableParagraph"/>
                              <w:spacing w:before="18" w:line="88" w:lineRule="exact"/>
                              <w:ind w:left="301" w:right="245"/>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20)</w:t>
                            </w:r>
                          </w:p>
                        </w:tc>
                      </w:tr>
                      <w:tr w:rsidR="00017FBA" w14:paraId="3C4D5B06" w14:textId="77777777" w:rsidTr="005E536C">
                        <w:trPr>
                          <w:trHeight w:val="111"/>
                        </w:trPr>
                        <w:tc>
                          <w:tcPr>
                            <w:tcW w:w="2689"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430ED493" w14:textId="77777777" w:rsidR="00017FBA" w:rsidRDefault="00017FBA">
                            <w:pPr>
                              <w:pStyle w:val="TableParagraph"/>
                              <w:rPr>
                                <w:sz w:val="8"/>
                              </w:rPr>
                            </w:pPr>
                          </w:p>
                          <w:p w14:paraId="2AFDF1D5" w14:textId="77777777" w:rsidR="00017FBA" w:rsidRDefault="00017FBA">
                            <w:pPr>
                              <w:pStyle w:val="TableParagraph"/>
                              <w:spacing w:before="1"/>
                              <w:rPr>
                                <w:sz w:val="9"/>
                              </w:rPr>
                            </w:pPr>
                          </w:p>
                          <w:p w14:paraId="6B333777" w14:textId="77777777" w:rsidR="00017FBA" w:rsidRDefault="00017FBA">
                            <w:pPr>
                              <w:pStyle w:val="TableParagraph"/>
                              <w:spacing w:before="1"/>
                              <w:ind w:left="1086" w:right="1077"/>
                              <w:jc w:val="center"/>
                              <w:rPr>
                                <w:rFonts w:ascii="Calibri"/>
                                <w:b/>
                                <w:sz w:val="9"/>
                              </w:rPr>
                            </w:pPr>
                            <w:r>
                              <w:rPr>
                                <w:rFonts w:ascii="Calibri"/>
                                <w:b/>
                                <w:color w:val="FFFFFF"/>
                                <w:w w:val="135"/>
                                <w:sz w:val="9"/>
                              </w:rPr>
                              <w:t>Actividad</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6E3CE30" w14:textId="77777777" w:rsidR="00017FBA" w:rsidRDefault="00017FBA">
                            <w:pPr>
                              <w:pStyle w:val="TableParagraph"/>
                              <w:spacing w:before="10"/>
                              <w:rPr>
                                <w:sz w:val="11"/>
                              </w:rPr>
                            </w:pPr>
                          </w:p>
                          <w:p w14:paraId="0C69C7F4" w14:textId="358AD3F0" w:rsidR="00017FBA" w:rsidRDefault="00017FBA">
                            <w:pPr>
                              <w:pStyle w:val="TableParagraph"/>
                              <w:spacing w:line="264" w:lineRule="auto"/>
                              <w:ind w:left="209" w:right="35"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i</w:t>
                            </w:r>
                            <w:r>
                              <w:rPr>
                                <w:rFonts w:ascii="Calibri" w:hAnsi="Calibri"/>
                                <w:b/>
                                <w:color w:val="FFFFFF"/>
                                <w:w w:val="135"/>
                                <w:sz w:val="9"/>
                              </w:rPr>
                              <w:t>nicial</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4F81BC"/>
                          </w:tcPr>
                          <w:p w14:paraId="51289E2D" w14:textId="77777777" w:rsidR="00017FBA" w:rsidRDefault="00017FBA">
                            <w:pPr>
                              <w:pStyle w:val="TableParagraph"/>
                              <w:spacing w:before="3" w:line="88" w:lineRule="exact"/>
                              <w:ind w:left="772" w:right="758"/>
                              <w:jc w:val="center"/>
                              <w:rPr>
                                <w:rFonts w:ascii="Calibri"/>
                                <w:b/>
                                <w:sz w:val="9"/>
                              </w:rPr>
                            </w:pPr>
                            <w:r>
                              <w:rPr>
                                <w:rFonts w:ascii="Calibri"/>
                                <w:b/>
                                <w:color w:val="FFFFFF"/>
                                <w:w w:val="135"/>
                                <w:sz w:val="9"/>
                              </w:rPr>
                              <w:t>Traslado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E490994" w14:textId="77777777" w:rsidR="00017FBA" w:rsidRDefault="00017FBA">
                            <w:pPr>
                              <w:pStyle w:val="TableParagraph"/>
                              <w:spacing w:before="10"/>
                              <w:rPr>
                                <w:sz w:val="11"/>
                              </w:rPr>
                            </w:pPr>
                          </w:p>
                          <w:p w14:paraId="73013573" w14:textId="3FEA8924" w:rsidR="00017FBA" w:rsidRDefault="00017FBA">
                            <w:pPr>
                              <w:pStyle w:val="TableParagraph"/>
                              <w:spacing w:line="264" w:lineRule="auto"/>
                              <w:ind w:left="163" w:right="32"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vigente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06C6FF2" w14:textId="77777777" w:rsidR="00017FBA" w:rsidRDefault="00017FBA">
                            <w:pPr>
                              <w:pStyle w:val="TableParagraph"/>
                              <w:spacing w:before="10"/>
                              <w:rPr>
                                <w:sz w:val="11"/>
                              </w:rPr>
                            </w:pPr>
                          </w:p>
                          <w:p w14:paraId="2B0F516F" w14:textId="30964AB5" w:rsidR="00017FBA" w:rsidRDefault="00017FBA">
                            <w:pPr>
                              <w:pStyle w:val="TableParagraph"/>
                              <w:spacing w:line="264" w:lineRule="auto"/>
                              <w:ind w:left="213" w:right="31" w:hanging="157"/>
                              <w:rPr>
                                <w:rFonts w:ascii="Calibri" w:hAnsi="Calibri"/>
                                <w:b/>
                                <w:sz w:val="9"/>
                              </w:rPr>
                            </w:pPr>
                            <w:r>
                              <w:rPr>
                                <w:rFonts w:ascii="Calibri" w:hAnsi="Calibri"/>
                                <w:b/>
                                <w:color w:val="FFFFFF"/>
                                <w:w w:val="135"/>
                                <w:sz w:val="9"/>
                              </w:rPr>
                              <w:t>Apropiación</w:t>
                            </w:r>
                            <w:r w:rsidR="00B4639F">
                              <w:rPr>
                                <w:rFonts w:ascii="Calibri" w:hAnsi="Calibri"/>
                                <w:b/>
                                <w:color w:val="FFFFFF"/>
                                <w:w w:val="135"/>
                                <w:sz w:val="9"/>
                              </w:rPr>
                              <w:t xml:space="preserve"> </w:t>
                            </w:r>
                            <w:r w:rsidR="00B4639F">
                              <w:rPr>
                                <w:rFonts w:ascii="Calibri" w:hAnsi="Calibri"/>
                                <w:b/>
                                <w:color w:val="FFFFFF"/>
                                <w:spacing w:val="-25"/>
                                <w:w w:val="135"/>
                                <w:sz w:val="9"/>
                              </w:rPr>
                              <w:t>i</w:t>
                            </w:r>
                            <w:r w:rsidR="00B4639F">
                              <w:rPr>
                                <w:rFonts w:ascii="Calibri" w:hAnsi="Calibri"/>
                                <w:b/>
                                <w:color w:val="FFFFFF"/>
                                <w:w w:val="135"/>
                                <w:sz w:val="9"/>
                              </w:rPr>
                              <w:t>i</w:t>
                            </w:r>
                            <w:r>
                              <w:rPr>
                                <w:rFonts w:ascii="Calibri" w:hAnsi="Calibri"/>
                                <w:b/>
                                <w:color w:val="FFFFFF"/>
                                <w:w w:val="135"/>
                                <w:sz w:val="9"/>
                              </w:rPr>
                              <w:t>nicial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4F81BC"/>
                          </w:tcPr>
                          <w:p w14:paraId="05B3E3D9" w14:textId="77777777" w:rsidR="00017FBA" w:rsidRDefault="00017FBA">
                            <w:pPr>
                              <w:pStyle w:val="TableParagraph"/>
                              <w:spacing w:before="3" w:line="88" w:lineRule="exact"/>
                              <w:ind w:left="395"/>
                              <w:rPr>
                                <w:rFonts w:ascii="Calibri"/>
                                <w:b/>
                                <w:sz w:val="9"/>
                              </w:rPr>
                            </w:pPr>
                            <w:r>
                              <w:rPr>
                                <w:rFonts w:ascii="Calibri"/>
                                <w:b/>
                                <w:color w:val="FFFFFF"/>
                                <w:w w:val="135"/>
                                <w:sz w:val="9"/>
                              </w:rPr>
                              <w:t>Traslado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6138AB1C" w14:textId="77777777" w:rsidR="00017FBA" w:rsidRDefault="00017FBA">
                            <w:pPr>
                              <w:pStyle w:val="TableParagraph"/>
                              <w:spacing w:before="10"/>
                              <w:rPr>
                                <w:sz w:val="11"/>
                              </w:rPr>
                            </w:pPr>
                          </w:p>
                          <w:p w14:paraId="5609429D" w14:textId="08575EBC" w:rsidR="00017FBA" w:rsidRDefault="00017FBA">
                            <w:pPr>
                              <w:pStyle w:val="TableParagraph"/>
                              <w:spacing w:line="264" w:lineRule="auto"/>
                              <w:ind w:left="158" w:right="13"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sidR="00B4639F">
                              <w:rPr>
                                <w:rFonts w:ascii="Calibri" w:hAnsi="Calibri"/>
                                <w:b/>
                                <w:color w:val="FFFFFF"/>
                                <w:w w:val="135"/>
                                <w:sz w:val="9"/>
                              </w:rPr>
                              <w:t>vige</w:t>
                            </w:r>
                            <w:r>
                              <w:rPr>
                                <w:rFonts w:ascii="Calibri" w:hAnsi="Calibri"/>
                                <w:b/>
                                <w:color w:val="FFFFFF"/>
                                <w:w w:val="135"/>
                                <w:sz w:val="9"/>
                              </w:rPr>
                              <w:t>nte</w:t>
                            </w:r>
                          </w:p>
                        </w:tc>
                      </w:tr>
                      <w:tr w:rsidR="00017FBA" w14:paraId="662ADCC4" w14:textId="77777777" w:rsidTr="005E536C">
                        <w:trPr>
                          <w:trHeight w:val="390"/>
                        </w:trPr>
                        <w:tc>
                          <w:tcPr>
                            <w:tcW w:w="2689" w:type="dxa"/>
                            <w:gridSpan w:val="2"/>
                            <w:vMerge/>
                            <w:tcBorders>
                              <w:top w:val="nil"/>
                              <w:left w:val="single" w:sz="4" w:space="0" w:color="000000"/>
                              <w:bottom w:val="single" w:sz="4" w:space="0" w:color="000000"/>
                              <w:right w:val="single" w:sz="4" w:space="0" w:color="000000"/>
                            </w:tcBorders>
                            <w:shd w:val="clear" w:color="auto" w:fill="4F81BC"/>
                          </w:tcPr>
                          <w:p w14:paraId="7EA9D4C9" w14:textId="77777777" w:rsidR="00017FBA" w:rsidRDefault="00017FBA">
                            <w:pPr>
                              <w:rPr>
                                <w:sz w:val="2"/>
                                <w:szCs w:val="2"/>
                              </w:rPr>
                            </w:pPr>
                          </w:p>
                        </w:tc>
                        <w:tc>
                          <w:tcPr>
                            <w:tcW w:w="731" w:type="dxa"/>
                            <w:vMerge/>
                            <w:tcBorders>
                              <w:top w:val="nil"/>
                              <w:left w:val="single" w:sz="4" w:space="0" w:color="000000"/>
                              <w:bottom w:val="single" w:sz="4" w:space="0" w:color="000000"/>
                              <w:right w:val="single" w:sz="4" w:space="0" w:color="000000"/>
                            </w:tcBorders>
                            <w:shd w:val="clear" w:color="auto" w:fill="4F81BC"/>
                          </w:tcPr>
                          <w:p w14:paraId="54551A87" w14:textId="77777777" w:rsidR="00017FBA" w:rsidRDefault="00017FBA">
                            <w:pPr>
                              <w:rPr>
                                <w:sz w:val="2"/>
                                <w:szCs w:val="2"/>
                              </w:rPr>
                            </w:pPr>
                          </w:p>
                        </w:tc>
                        <w:tc>
                          <w:tcPr>
                            <w:tcW w:w="965" w:type="dxa"/>
                            <w:tcBorders>
                              <w:top w:val="single" w:sz="4" w:space="0" w:color="000000"/>
                              <w:left w:val="single" w:sz="4" w:space="0" w:color="000000"/>
                              <w:bottom w:val="single" w:sz="4" w:space="0" w:color="000000"/>
                              <w:right w:val="single" w:sz="4" w:space="0" w:color="000000"/>
                            </w:tcBorders>
                            <w:shd w:val="clear" w:color="auto" w:fill="4F81BC"/>
                          </w:tcPr>
                          <w:p w14:paraId="5FE7A274" w14:textId="77777777" w:rsidR="00017FBA" w:rsidRDefault="00017FBA">
                            <w:pPr>
                              <w:pStyle w:val="TableParagraph"/>
                              <w:rPr>
                                <w:sz w:val="8"/>
                              </w:rPr>
                            </w:pPr>
                          </w:p>
                          <w:p w14:paraId="54502E2E" w14:textId="77777777" w:rsidR="00017FBA" w:rsidRDefault="00017FBA">
                            <w:pPr>
                              <w:pStyle w:val="TableParagraph"/>
                              <w:spacing w:before="50"/>
                              <w:ind w:left="169"/>
                              <w:rPr>
                                <w:rFonts w:ascii="Calibri"/>
                                <w:b/>
                                <w:sz w:val="9"/>
                              </w:rPr>
                            </w:pPr>
                            <w:r>
                              <w:rPr>
                                <w:rFonts w:ascii="Calibri"/>
                                <w:b/>
                                <w:color w:val="FFFFFF"/>
                                <w:w w:val="135"/>
                                <w:sz w:val="9"/>
                              </w:rPr>
                              <w:t>Valor</w:t>
                            </w:r>
                          </w:p>
                        </w:tc>
                        <w:tc>
                          <w:tcPr>
                            <w:tcW w:w="992" w:type="dxa"/>
                            <w:tcBorders>
                              <w:top w:val="single" w:sz="4" w:space="0" w:color="000000"/>
                              <w:left w:val="single" w:sz="4" w:space="0" w:color="000000"/>
                              <w:bottom w:val="single" w:sz="4" w:space="0" w:color="000000"/>
                              <w:right w:val="single" w:sz="4" w:space="0" w:color="000000"/>
                            </w:tcBorders>
                            <w:shd w:val="clear" w:color="auto" w:fill="4F81BC"/>
                          </w:tcPr>
                          <w:p w14:paraId="23088616" w14:textId="77777777" w:rsidR="00017FBA" w:rsidRDefault="00017FBA">
                            <w:pPr>
                              <w:pStyle w:val="TableParagraph"/>
                              <w:rPr>
                                <w:sz w:val="8"/>
                              </w:rPr>
                            </w:pPr>
                          </w:p>
                          <w:p w14:paraId="190CB8A3" w14:textId="5FF41511" w:rsidR="00017FBA" w:rsidRDefault="00017FBA">
                            <w:pPr>
                              <w:pStyle w:val="TableParagraph"/>
                              <w:spacing w:before="50"/>
                              <w:ind w:left="30"/>
                              <w:rPr>
                                <w:rFonts w:ascii="Calibri"/>
                                <w:b/>
                                <w:sz w:val="9"/>
                              </w:rPr>
                            </w:pPr>
                            <w:r>
                              <w:rPr>
                                <w:rFonts w:ascii="Calibri"/>
                                <w:b/>
                                <w:color w:val="FFFFFF"/>
                                <w:w w:val="135"/>
                                <w:sz w:val="9"/>
                              </w:rPr>
                              <w:t>Actividad</w:t>
                            </w:r>
                            <w:r>
                              <w:rPr>
                                <w:rFonts w:ascii="Calibri"/>
                                <w:b/>
                                <w:color w:val="FFFFFF"/>
                                <w:spacing w:val="-2"/>
                                <w:w w:val="135"/>
                                <w:sz w:val="9"/>
                              </w:rPr>
                              <w:t xml:space="preserve"> </w:t>
                            </w:r>
                            <w:r w:rsidR="00B4639F">
                              <w:rPr>
                                <w:rFonts w:ascii="Calibri"/>
                                <w:b/>
                                <w:color w:val="FFFFFF"/>
                                <w:w w:val="135"/>
                                <w:sz w:val="9"/>
                              </w:rPr>
                              <w:t>destino</w:t>
                            </w:r>
                            <w:r w:rsidR="00B4639F">
                              <w:rPr>
                                <w:rFonts w:ascii="Calibri"/>
                                <w:b/>
                                <w:color w:val="FFFFFF"/>
                                <w:spacing w:val="-2"/>
                                <w:w w:val="135"/>
                                <w:sz w:val="9"/>
                              </w:rPr>
                              <w:t xml:space="preserve"> </w:t>
                            </w:r>
                            <w:r w:rsidR="00B4639F">
                              <w:rPr>
                                <w:rFonts w:ascii="Calibri"/>
                                <w:b/>
                                <w:color w:val="FFFFFF"/>
                                <w:w w:val="135"/>
                                <w:sz w:val="9"/>
                              </w:rPr>
                              <w:t>/</w:t>
                            </w:r>
                            <w:r w:rsidR="00B4639F">
                              <w:rPr>
                                <w:rFonts w:ascii="Calibri"/>
                                <w:b/>
                                <w:color w:val="FFFFFF"/>
                                <w:spacing w:val="-5"/>
                                <w:w w:val="135"/>
                                <w:sz w:val="9"/>
                              </w:rPr>
                              <w:t xml:space="preserve"> </w:t>
                            </w:r>
                            <w:r w:rsidR="00B4639F">
                              <w:rPr>
                                <w:rFonts w:ascii="Calibri"/>
                                <w:b/>
                                <w:color w:val="FFFFFF"/>
                                <w:w w:val="135"/>
                                <w:sz w:val="9"/>
                              </w:rPr>
                              <w:t>origen</w:t>
                            </w:r>
                          </w:p>
                        </w:tc>
                        <w:tc>
                          <w:tcPr>
                            <w:tcW w:w="992" w:type="dxa"/>
                            <w:vMerge/>
                            <w:tcBorders>
                              <w:top w:val="nil"/>
                              <w:left w:val="single" w:sz="4" w:space="0" w:color="000000"/>
                              <w:bottom w:val="single" w:sz="4" w:space="0" w:color="000000"/>
                              <w:right w:val="single" w:sz="4" w:space="0" w:color="000000"/>
                            </w:tcBorders>
                            <w:shd w:val="clear" w:color="auto" w:fill="4F81BC"/>
                          </w:tcPr>
                          <w:p w14:paraId="1813F300" w14:textId="77777777" w:rsidR="00017FBA" w:rsidRDefault="00017FBA">
                            <w:pPr>
                              <w:rPr>
                                <w:sz w:val="2"/>
                                <w:szCs w:val="2"/>
                              </w:rPr>
                            </w:pPr>
                          </w:p>
                        </w:tc>
                        <w:tc>
                          <w:tcPr>
                            <w:tcW w:w="709" w:type="dxa"/>
                            <w:vMerge/>
                            <w:tcBorders>
                              <w:top w:val="nil"/>
                              <w:left w:val="single" w:sz="4" w:space="0" w:color="000000"/>
                              <w:bottom w:val="single" w:sz="4" w:space="0" w:color="000000"/>
                              <w:right w:val="single" w:sz="4" w:space="0" w:color="000000"/>
                            </w:tcBorders>
                            <w:shd w:val="clear" w:color="auto" w:fill="4F81BC"/>
                          </w:tcPr>
                          <w:p w14:paraId="505DF9CD" w14:textId="77777777" w:rsidR="00017FBA" w:rsidRDefault="00017FBA">
                            <w:pPr>
                              <w:rPr>
                                <w:sz w:val="2"/>
                                <w:szCs w:val="2"/>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C"/>
                          </w:tcPr>
                          <w:p w14:paraId="40450D28" w14:textId="77777777" w:rsidR="00017FBA" w:rsidRDefault="00017FBA">
                            <w:pPr>
                              <w:pStyle w:val="TableParagraph"/>
                              <w:rPr>
                                <w:sz w:val="8"/>
                              </w:rPr>
                            </w:pPr>
                          </w:p>
                          <w:p w14:paraId="34168FA6" w14:textId="77777777" w:rsidR="00017FBA" w:rsidRDefault="00017FBA">
                            <w:pPr>
                              <w:pStyle w:val="TableParagraph"/>
                              <w:spacing w:before="50"/>
                              <w:ind w:left="132"/>
                              <w:rPr>
                                <w:rFonts w:ascii="Calibri"/>
                                <w:b/>
                                <w:sz w:val="9"/>
                              </w:rPr>
                            </w:pPr>
                            <w:r>
                              <w:rPr>
                                <w:rFonts w:ascii="Calibri"/>
                                <w:b/>
                                <w:color w:val="FFFFFF"/>
                                <w:w w:val="135"/>
                                <w:sz w:val="9"/>
                              </w:rPr>
                              <w:t>Valor</w:t>
                            </w:r>
                          </w:p>
                        </w:tc>
                        <w:tc>
                          <w:tcPr>
                            <w:tcW w:w="709" w:type="dxa"/>
                            <w:tcBorders>
                              <w:top w:val="single" w:sz="4" w:space="0" w:color="000000"/>
                              <w:left w:val="single" w:sz="4" w:space="0" w:color="000000"/>
                              <w:bottom w:val="single" w:sz="4" w:space="0" w:color="000000"/>
                              <w:right w:val="single" w:sz="4" w:space="0" w:color="000000"/>
                            </w:tcBorders>
                            <w:shd w:val="clear" w:color="auto" w:fill="4F81BC"/>
                          </w:tcPr>
                          <w:p w14:paraId="60919E28" w14:textId="13554D39" w:rsidR="00017FBA" w:rsidRDefault="00017FBA">
                            <w:pPr>
                              <w:pStyle w:val="TableParagraph"/>
                              <w:spacing w:before="15" w:line="278" w:lineRule="auto"/>
                              <w:ind w:left="84" w:right="56" w:hanging="9"/>
                              <w:rPr>
                                <w:rFonts w:ascii="Calibri"/>
                                <w:b/>
                                <w:sz w:val="9"/>
                              </w:rPr>
                            </w:pPr>
                            <w:r>
                              <w:rPr>
                                <w:rFonts w:ascii="Calibri"/>
                                <w:b/>
                                <w:color w:val="FFFFFF"/>
                                <w:w w:val="145"/>
                                <w:sz w:val="9"/>
                              </w:rPr>
                              <w:t>Actividad</w:t>
                            </w:r>
                            <w:r>
                              <w:rPr>
                                <w:rFonts w:ascii="Calibri"/>
                                <w:b/>
                                <w:color w:val="FFFFFF"/>
                                <w:spacing w:val="-27"/>
                                <w:w w:val="145"/>
                                <w:sz w:val="9"/>
                              </w:rPr>
                              <w:t xml:space="preserve"> </w:t>
                            </w:r>
                            <w:r w:rsidR="00B4639F">
                              <w:rPr>
                                <w:rFonts w:ascii="Calibri"/>
                                <w:b/>
                                <w:color w:val="FFFFFF"/>
                                <w:w w:val="145"/>
                                <w:sz w:val="9"/>
                              </w:rPr>
                              <w:t>destino</w:t>
                            </w:r>
                            <w:r w:rsidR="00B4639F">
                              <w:rPr>
                                <w:rFonts w:ascii="Calibri"/>
                                <w:b/>
                                <w:color w:val="FFFFFF"/>
                                <w:spacing w:val="8"/>
                                <w:w w:val="145"/>
                                <w:sz w:val="9"/>
                              </w:rPr>
                              <w:t xml:space="preserve"> </w:t>
                            </w:r>
                            <w:r w:rsidR="00B4639F">
                              <w:rPr>
                                <w:rFonts w:ascii="Calibri"/>
                                <w:b/>
                                <w:color w:val="FFFFFF"/>
                                <w:w w:val="145"/>
                                <w:sz w:val="9"/>
                              </w:rPr>
                              <w:t>/</w:t>
                            </w:r>
                          </w:p>
                          <w:p w14:paraId="4D6D4FFA" w14:textId="33E8D6B6" w:rsidR="00017FBA" w:rsidRDefault="00B4639F">
                            <w:pPr>
                              <w:pStyle w:val="TableParagraph"/>
                              <w:spacing w:line="100" w:lineRule="exact"/>
                              <w:ind w:left="158"/>
                              <w:rPr>
                                <w:rFonts w:ascii="Calibri"/>
                                <w:b/>
                                <w:sz w:val="9"/>
                              </w:rPr>
                            </w:pPr>
                            <w:r>
                              <w:rPr>
                                <w:rFonts w:ascii="Calibri"/>
                                <w:b/>
                                <w:color w:val="FFFFFF"/>
                                <w:w w:val="145"/>
                                <w:sz w:val="9"/>
                              </w:rPr>
                              <w:t>origen</w:t>
                            </w:r>
                          </w:p>
                        </w:tc>
                        <w:tc>
                          <w:tcPr>
                            <w:tcW w:w="850" w:type="dxa"/>
                            <w:vMerge/>
                            <w:tcBorders>
                              <w:top w:val="nil"/>
                              <w:left w:val="single" w:sz="4" w:space="0" w:color="000000"/>
                              <w:bottom w:val="single" w:sz="4" w:space="0" w:color="000000"/>
                              <w:right w:val="single" w:sz="4" w:space="0" w:color="000000"/>
                            </w:tcBorders>
                            <w:shd w:val="clear" w:color="auto" w:fill="4F81BC"/>
                          </w:tcPr>
                          <w:p w14:paraId="75A215CA" w14:textId="77777777" w:rsidR="00017FBA" w:rsidRDefault="00017FBA">
                            <w:pPr>
                              <w:rPr>
                                <w:sz w:val="2"/>
                                <w:szCs w:val="2"/>
                              </w:rPr>
                            </w:pPr>
                          </w:p>
                        </w:tc>
                      </w:tr>
                      <w:tr w:rsidR="00017FBA" w14:paraId="574C8C9E" w14:textId="77777777" w:rsidTr="005E536C">
                        <w:trPr>
                          <w:trHeight w:val="596"/>
                        </w:trPr>
                        <w:tc>
                          <w:tcPr>
                            <w:tcW w:w="98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5644B1C"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SMETEO21-1</w:t>
                            </w:r>
                          </w:p>
                        </w:tc>
                        <w:tc>
                          <w:tcPr>
                            <w:tcW w:w="170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3A226F8" w14:textId="10BCC5A4"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Realizar los procesos de gestión de datos y red meteorológicos que fortalezcan el banco de datos y la plataforma de DHIME del IDEAM (</w:t>
                            </w:r>
                            <w:r w:rsidR="00B4639F">
                              <w:rPr>
                                <w:rFonts w:ascii="Arial" w:hAnsi="Arial" w:cs="Arial"/>
                                <w:sz w:val="14"/>
                                <w:szCs w:val="14"/>
                                <w:lang w:val="es-CO"/>
                              </w:rPr>
                              <w:t>e</w:t>
                            </w:r>
                            <w:r w:rsidRPr="009D168E">
                              <w:rPr>
                                <w:rFonts w:ascii="Arial" w:hAnsi="Arial" w:cs="Arial"/>
                                <w:sz w:val="14"/>
                                <w:szCs w:val="14"/>
                                <w:lang w:val="es-CO"/>
                              </w:rPr>
                              <w:t>staciones)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EBDE1F8"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400.30</w:t>
                            </w:r>
                          </w:p>
                        </w:tc>
                        <w:tc>
                          <w:tcPr>
                            <w:tcW w:w="96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592B3D3"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8095921" w14:textId="77777777" w:rsidR="00017FBA" w:rsidRDefault="00017FBA" w:rsidP="005E536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9AD18A9" w14:textId="77777777" w:rsidR="00017FBA" w:rsidRDefault="00017FBA" w:rsidP="005E536C">
                            <w:pPr>
                              <w:pStyle w:val="TableParagraph"/>
                              <w:ind w:right="3"/>
                              <w:jc w:val="right"/>
                              <w:rPr>
                                <w:rFonts w:ascii="Calibri"/>
                                <w:sz w:val="9"/>
                              </w:rPr>
                            </w:pPr>
                            <w:r>
                              <w:rPr>
                                <w:rFonts w:ascii="Calibri"/>
                                <w:w w:val="105"/>
                                <w:sz w:val="14"/>
                              </w:rPr>
                              <w:t>$</w:t>
                            </w:r>
                            <w:r>
                              <w:rPr>
                                <w:rFonts w:ascii="Calibri"/>
                                <w:spacing w:val="8"/>
                                <w:w w:val="105"/>
                                <w:sz w:val="14"/>
                              </w:rPr>
                              <w:t xml:space="preserve"> </w:t>
                            </w:r>
                            <w:r>
                              <w:rPr>
                                <w:rFonts w:ascii="Calibri"/>
                                <w:w w:val="105"/>
                                <w:sz w:val="14"/>
                              </w:rPr>
                              <w:t>400.30</w:t>
                            </w: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097E4C8" w14:textId="77777777" w:rsidR="00017FBA" w:rsidRDefault="00017FBA" w:rsidP="005E536C">
                            <w:pPr>
                              <w:pStyle w:val="TableParagraph"/>
                              <w:ind w:right="2"/>
                              <w:jc w:val="right"/>
                              <w:rPr>
                                <w:rFonts w:ascii="Calibri"/>
                                <w:sz w:val="9"/>
                              </w:rPr>
                            </w:pPr>
                          </w:p>
                        </w:tc>
                        <w:tc>
                          <w:tcPr>
                            <w:tcW w:w="42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E30C13F"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F7259A3"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0E5B48F" w14:textId="77777777" w:rsidR="00017FBA" w:rsidRDefault="00017FBA" w:rsidP="005E536C">
                            <w:pPr>
                              <w:pStyle w:val="TableParagraph"/>
                              <w:jc w:val="right"/>
                              <w:rPr>
                                <w:rFonts w:ascii="Calibri"/>
                                <w:sz w:val="9"/>
                              </w:rPr>
                            </w:pPr>
                          </w:p>
                        </w:tc>
                      </w:tr>
                      <w:tr w:rsidR="00017FBA" w14:paraId="78414B73" w14:textId="77777777" w:rsidTr="005E536C">
                        <w:trPr>
                          <w:trHeight w:val="596"/>
                        </w:trPr>
                        <w:tc>
                          <w:tcPr>
                            <w:tcW w:w="983" w:type="dxa"/>
                            <w:tcBorders>
                              <w:top w:val="single" w:sz="4" w:space="0" w:color="000000"/>
                              <w:left w:val="single" w:sz="4" w:space="0" w:color="000000"/>
                              <w:bottom w:val="single" w:sz="4" w:space="0" w:color="000000"/>
                              <w:right w:val="single" w:sz="4" w:space="0" w:color="000000"/>
                            </w:tcBorders>
                            <w:vAlign w:val="center"/>
                          </w:tcPr>
                          <w:p w14:paraId="2EBB6BDB"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SMETEO21-2</w:t>
                            </w:r>
                          </w:p>
                        </w:tc>
                        <w:tc>
                          <w:tcPr>
                            <w:tcW w:w="1706" w:type="dxa"/>
                            <w:tcBorders>
                              <w:top w:val="single" w:sz="4" w:space="0" w:color="000000"/>
                              <w:left w:val="single" w:sz="4" w:space="0" w:color="000000"/>
                              <w:bottom w:val="single" w:sz="4" w:space="0" w:color="000000"/>
                              <w:right w:val="single" w:sz="4" w:space="0" w:color="000000"/>
                            </w:tcBorders>
                            <w:vAlign w:val="center"/>
                          </w:tcPr>
                          <w:p w14:paraId="67257DF5" w14:textId="34F6EDC9"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Realizar los procesos de gestión de datos y red meteorológicos que fortalezcan el banco de datos y la plataforma de DHIME del IDEAM (</w:t>
                            </w:r>
                            <w:r w:rsidR="00B4639F">
                              <w:rPr>
                                <w:rFonts w:ascii="Arial" w:hAnsi="Arial" w:cs="Arial"/>
                                <w:sz w:val="14"/>
                                <w:szCs w:val="14"/>
                                <w:lang w:val="es-CO"/>
                              </w:rPr>
                              <w:t>a</w:t>
                            </w:r>
                            <w:r w:rsidRPr="009D168E">
                              <w:rPr>
                                <w:rFonts w:ascii="Arial" w:hAnsi="Arial" w:cs="Arial"/>
                                <w:sz w:val="14"/>
                                <w:szCs w:val="14"/>
                                <w:lang w:val="es-CO"/>
                              </w:rPr>
                              <w:t>uditorías)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vAlign w:val="center"/>
                          </w:tcPr>
                          <w:p w14:paraId="245E1232"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66.04</w:t>
                            </w:r>
                          </w:p>
                        </w:tc>
                        <w:tc>
                          <w:tcPr>
                            <w:tcW w:w="965" w:type="dxa"/>
                            <w:tcBorders>
                              <w:top w:val="single" w:sz="4" w:space="0" w:color="000000"/>
                              <w:left w:val="single" w:sz="4" w:space="0" w:color="000000"/>
                              <w:bottom w:val="single" w:sz="4" w:space="0" w:color="000000"/>
                              <w:right w:val="single" w:sz="4" w:space="0" w:color="000000"/>
                            </w:tcBorders>
                            <w:vAlign w:val="center"/>
                          </w:tcPr>
                          <w:p w14:paraId="47ECDB1C"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9E9DEE" w14:textId="77777777" w:rsidR="00017FBA" w:rsidRDefault="00017FBA" w:rsidP="005E536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1DAEB8" w14:textId="77777777" w:rsidR="00017FBA" w:rsidRPr="00FC2EC5" w:rsidRDefault="00017FBA" w:rsidP="005E536C">
                            <w:pPr>
                              <w:pStyle w:val="TableParagraph"/>
                              <w:ind w:right="3"/>
                              <w:jc w:val="right"/>
                              <w:rPr>
                                <w:rFonts w:ascii="Calibri"/>
                                <w:sz w:val="9"/>
                                <w:highlight w:val="yellow"/>
                              </w:rPr>
                            </w:pPr>
                            <w:r w:rsidRPr="00336D20">
                              <w:rPr>
                                <w:rFonts w:ascii="Calibri"/>
                                <w:w w:val="105"/>
                                <w:sz w:val="14"/>
                              </w:rPr>
                              <w:t>$</w:t>
                            </w:r>
                            <w:r w:rsidRPr="00336D20">
                              <w:rPr>
                                <w:rFonts w:ascii="Calibri"/>
                                <w:spacing w:val="8"/>
                                <w:w w:val="105"/>
                                <w:sz w:val="14"/>
                              </w:rPr>
                              <w:t xml:space="preserve"> 66.04</w:t>
                            </w:r>
                          </w:p>
                        </w:tc>
                        <w:tc>
                          <w:tcPr>
                            <w:tcW w:w="709" w:type="dxa"/>
                            <w:tcBorders>
                              <w:top w:val="single" w:sz="4" w:space="0" w:color="000000"/>
                              <w:left w:val="single" w:sz="4" w:space="0" w:color="000000"/>
                              <w:bottom w:val="single" w:sz="4" w:space="0" w:color="000000"/>
                              <w:right w:val="single" w:sz="4" w:space="0" w:color="000000"/>
                            </w:tcBorders>
                            <w:vAlign w:val="center"/>
                          </w:tcPr>
                          <w:p w14:paraId="71C49AF6" w14:textId="77777777" w:rsidR="00017FBA" w:rsidRPr="00FC2EC5" w:rsidRDefault="00017FBA" w:rsidP="005E536C">
                            <w:pPr>
                              <w:pStyle w:val="TableParagraph"/>
                              <w:ind w:right="4"/>
                              <w:jc w:val="right"/>
                              <w:rPr>
                                <w:rFonts w:ascii="Calibri"/>
                                <w:sz w:val="9"/>
                                <w:highlight w:val="yellow"/>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E79D292"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28FE09D"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4A8BC01" w14:textId="77777777" w:rsidR="00017FBA" w:rsidRDefault="00017FBA" w:rsidP="005E536C">
                            <w:pPr>
                              <w:pStyle w:val="TableParagraph"/>
                              <w:jc w:val="right"/>
                              <w:rPr>
                                <w:rFonts w:ascii="Calibri"/>
                                <w:sz w:val="9"/>
                              </w:rPr>
                            </w:pPr>
                          </w:p>
                        </w:tc>
                      </w:tr>
                      <w:tr w:rsidR="00017FBA" w14:paraId="3BADFBC0" w14:textId="77777777" w:rsidTr="005E536C">
                        <w:trPr>
                          <w:trHeight w:val="1133"/>
                        </w:trPr>
                        <w:tc>
                          <w:tcPr>
                            <w:tcW w:w="9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BF879DA"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SMETEO21-3</w:t>
                            </w:r>
                          </w:p>
                        </w:tc>
                        <w:tc>
                          <w:tcPr>
                            <w:tcW w:w="170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67A2CD" w14:textId="12129C22"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Elaborar insumos y boletines para la prestación de servicios climáticos en los diferentes sectores</w:t>
                            </w:r>
                            <w:r w:rsidR="00B4639F">
                              <w:rPr>
                                <w:rFonts w:ascii="Arial" w:hAnsi="Arial" w:cs="Arial"/>
                                <w:sz w:val="14"/>
                                <w:szCs w:val="14"/>
                                <w:lang w:val="es-CO"/>
                              </w:rPr>
                              <w:t>.</w:t>
                            </w:r>
                          </w:p>
                        </w:tc>
                        <w:tc>
                          <w:tcPr>
                            <w:tcW w:w="73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0DD36AA" w14:textId="77777777" w:rsidR="00017FBA" w:rsidRDefault="00017FBA" w:rsidP="005E536C">
                            <w:pPr>
                              <w:pStyle w:val="TableParagraph"/>
                              <w:spacing w:before="13"/>
                              <w:ind w:right="25"/>
                              <w:jc w:val="right"/>
                              <w:rPr>
                                <w:rFonts w:ascii="Calibri"/>
                                <w:sz w:val="14"/>
                              </w:rPr>
                            </w:pPr>
                            <w:r>
                              <w:rPr>
                                <w:rFonts w:ascii="Calibri"/>
                                <w:w w:val="105"/>
                                <w:sz w:val="14"/>
                              </w:rPr>
                              <w:t>$</w:t>
                            </w:r>
                            <w:r>
                              <w:rPr>
                                <w:rFonts w:ascii="Calibri"/>
                                <w:spacing w:val="1"/>
                                <w:w w:val="105"/>
                                <w:sz w:val="14"/>
                              </w:rPr>
                              <w:t xml:space="preserve"> </w:t>
                            </w:r>
                            <w:r>
                              <w:rPr>
                                <w:rFonts w:ascii="Calibri"/>
                                <w:w w:val="105"/>
                                <w:sz w:val="14"/>
                              </w:rPr>
                              <w:t>400.00</w:t>
                            </w:r>
                          </w:p>
                        </w:tc>
                        <w:tc>
                          <w:tcPr>
                            <w:tcW w:w="96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186E755" w14:textId="77777777" w:rsidR="00017FBA" w:rsidRPr="000937DF" w:rsidRDefault="00017FBA" w:rsidP="005E536C">
                            <w:pPr>
                              <w:pStyle w:val="TableParagraph"/>
                              <w:jc w:val="right"/>
                              <w:rPr>
                                <w:rFonts w:ascii="Calibri"/>
                                <w:w w:val="105"/>
                                <w:sz w:val="14"/>
                              </w:rPr>
                            </w:pPr>
                            <w:r w:rsidRPr="000937DF">
                              <w:rPr>
                                <w:rFonts w:ascii="Calibri"/>
                                <w:w w:val="105"/>
                                <w:sz w:val="14"/>
                              </w:rPr>
                              <w:t>$212.96</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F657DF9" w14:textId="77777777" w:rsidR="00017FBA" w:rsidRPr="00FC2EC5" w:rsidRDefault="00017FBA" w:rsidP="005E536C">
                            <w:pPr>
                              <w:pStyle w:val="TableParagraph"/>
                              <w:spacing w:before="52"/>
                              <w:jc w:val="right"/>
                              <w:rPr>
                                <w:rFonts w:asciiTheme="minorHAnsi" w:hAnsiTheme="minorHAnsi"/>
                                <w:sz w:val="10"/>
                                <w:szCs w:val="10"/>
                              </w:rPr>
                            </w:pPr>
                            <w:r w:rsidRPr="00FC2EC5">
                              <w:rPr>
                                <w:rFonts w:asciiTheme="minorHAnsi" w:hAnsiTheme="minorHAnsi"/>
                                <w:sz w:val="10"/>
                                <w:szCs w:val="10"/>
                              </w:rPr>
                              <w:t>Vienen: SMETEO21-5         $212.96</w:t>
                            </w:r>
                          </w:p>
                          <w:p w14:paraId="339E87FC" w14:textId="77777777" w:rsidR="00017FBA" w:rsidRDefault="00017FBA" w:rsidP="005E536C">
                            <w:pPr>
                              <w:pStyle w:val="TableParagraph"/>
                              <w:jc w:val="right"/>
                              <w:rPr>
                                <w:rFonts w:ascii="Times New Roman"/>
                                <w:sz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3D38FCF" w14:textId="77777777" w:rsidR="00017FBA" w:rsidRPr="00FC2EC5" w:rsidRDefault="00017FBA" w:rsidP="005E536C">
                            <w:pPr>
                              <w:pStyle w:val="TableParagraph"/>
                              <w:ind w:right="3"/>
                              <w:jc w:val="right"/>
                              <w:rPr>
                                <w:rFonts w:ascii="Calibri"/>
                                <w:w w:val="105"/>
                                <w:sz w:val="14"/>
                              </w:rPr>
                            </w:pPr>
                            <w:r>
                              <w:rPr>
                                <w:rFonts w:ascii="Calibri"/>
                                <w:w w:val="105"/>
                                <w:sz w:val="14"/>
                              </w:rPr>
                              <w:t>$612.96</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640DA0E" w14:textId="77777777" w:rsidR="00017FBA" w:rsidRPr="00FC2EC5" w:rsidRDefault="00017FBA" w:rsidP="005E536C">
                            <w:pPr>
                              <w:pStyle w:val="TableParagraph"/>
                              <w:jc w:val="right"/>
                              <w:rPr>
                                <w:rFonts w:ascii="Calibri"/>
                                <w:w w:val="105"/>
                                <w:sz w:val="14"/>
                              </w:rPr>
                            </w:pPr>
                            <w:r w:rsidRPr="00FC2EC5">
                              <w:rPr>
                                <w:rFonts w:ascii="Calibri"/>
                                <w:w w:val="105"/>
                                <w:sz w:val="14"/>
                              </w:rPr>
                              <w:t>$212.96</w:t>
                            </w:r>
                          </w:p>
                          <w:p w14:paraId="40FA2D78" w14:textId="77777777" w:rsidR="00017FBA" w:rsidRPr="00FC2EC5" w:rsidRDefault="00017FBA" w:rsidP="005E536C">
                            <w:pPr>
                              <w:pStyle w:val="TableParagraph"/>
                              <w:jc w:val="right"/>
                              <w:rPr>
                                <w:rFonts w:ascii="Calibri"/>
                                <w:w w:val="105"/>
                                <w:sz w:val="14"/>
                              </w:rPr>
                            </w:pPr>
                          </w:p>
                        </w:tc>
                        <w:tc>
                          <w:tcPr>
                            <w:tcW w:w="42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8AF1B0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0ACAB7E"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B3BD359" w14:textId="77777777" w:rsidR="00017FBA" w:rsidRPr="00FC2EC5" w:rsidRDefault="00017FBA" w:rsidP="005E536C">
                            <w:pPr>
                              <w:pStyle w:val="TableParagraph"/>
                              <w:jc w:val="right"/>
                              <w:rPr>
                                <w:rFonts w:ascii="Calibri"/>
                                <w:w w:val="105"/>
                                <w:sz w:val="14"/>
                              </w:rPr>
                            </w:pPr>
                            <w:r w:rsidRPr="00FC2EC5">
                              <w:rPr>
                                <w:rFonts w:ascii="Calibri"/>
                                <w:w w:val="105"/>
                                <w:sz w:val="14"/>
                              </w:rPr>
                              <w:t>$212.96</w:t>
                            </w:r>
                          </w:p>
                          <w:p w14:paraId="1127B741" w14:textId="77777777" w:rsidR="00017FBA" w:rsidRDefault="00017FBA" w:rsidP="005E536C">
                            <w:pPr>
                              <w:pStyle w:val="TableParagraph"/>
                              <w:jc w:val="right"/>
                              <w:rPr>
                                <w:rFonts w:ascii="Times New Roman"/>
                                <w:sz w:val="16"/>
                              </w:rPr>
                            </w:pPr>
                          </w:p>
                        </w:tc>
                      </w:tr>
                      <w:tr w:rsidR="00017FBA" w14:paraId="02F087C9" w14:textId="77777777" w:rsidTr="005E536C">
                        <w:trPr>
                          <w:trHeight w:val="665"/>
                        </w:trPr>
                        <w:tc>
                          <w:tcPr>
                            <w:tcW w:w="983" w:type="dxa"/>
                            <w:tcBorders>
                              <w:top w:val="single" w:sz="4" w:space="0" w:color="000000"/>
                              <w:left w:val="single" w:sz="4" w:space="0" w:color="000000"/>
                              <w:bottom w:val="single" w:sz="4" w:space="0" w:color="000000"/>
                              <w:right w:val="single" w:sz="4" w:space="0" w:color="000000"/>
                            </w:tcBorders>
                            <w:vAlign w:val="center"/>
                          </w:tcPr>
                          <w:p w14:paraId="1C9FC500"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SMETEO21-4</w:t>
                            </w:r>
                          </w:p>
                        </w:tc>
                        <w:tc>
                          <w:tcPr>
                            <w:tcW w:w="1706" w:type="dxa"/>
                            <w:tcBorders>
                              <w:top w:val="single" w:sz="4" w:space="0" w:color="000000"/>
                              <w:left w:val="single" w:sz="4" w:space="0" w:color="000000"/>
                              <w:bottom w:val="single" w:sz="4" w:space="0" w:color="000000"/>
                              <w:right w:val="single" w:sz="4" w:space="0" w:color="000000"/>
                            </w:tcBorders>
                            <w:vAlign w:val="center"/>
                          </w:tcPr>
                          <w:p w14:paraId="38555915" w14:textId="77777777"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 xml:space="preserve">Realizar la trasformación de datos meteorológicos de distintas fuentes para incorporar en </w:t>
                            </w:r>
                            <w:r w:rsidRPr="009F6C74">
                              <w:rPr>
                                <w:rFonts w:ascii="Arial" w:hAnsi="Arial" w:cs="Arial"/>
                                <w:i/>
                                <w:iCs/>
                                <w:sz w:val="14"/>
                                <w:szCs w:val="14"/>
                                <w:lang w:val="es-CO"/>
                              </w:rPr>
                              <w:t>scripts</w:t>
                            </w:r>
                            <w:r w:rsidRPr="009D168E">
                              <w:rPr>
                                <w:rFonts w:ascii="Arial" w:hAnsi="Arial" w:cs="Arial"/>
                                <w:sz w:val="14"/>
                                <w:szCs w:val="14"/>
                                <w:lang w:val="es-CO"/>
                              </w:rPr>
                              <w:t xml:space="preserve"> que corren modelos de predicción climática.</w:t>
                            </w:r>
                          </w:p>
                        </w:tc>
                        <w:tc>
                          <w:tcPr>
                            <w:tcW w:w="731" w:type="dxa"/>
                            <w:tcBorders>
                              <w:top w:val="single" w:sz="4" w:space="0" w:color="000000"/>
                              <w:left w:val="single" w:sz="4" w:space="0" w:color="000000"/>
                              <w:bottom w:val="single" w:sz="4" w:space="0" w:color="000000"/>
                              <w:right w:val="single" w:sz="4" w:space="0" w:color="000000"/>
                            </w:tcBorders>
                            <w:vAlign w:val="center"/>
                          </w:tcPr>
                          <w:p w14:paraId="3D474A6E" w14:textId="77777777" w:rsidR="00017FBA" w:rsidRDefault="00017FBA" w:rsidP="005E536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60.00</w:t>
                            </w:r>
                          </w:p>
                        </w:tc>
                        <w:tc>
                          <w:tcPr>
                            <w:tcW w:w="965" w:type="dxa"/>
                            <w:tcBorders>
                              <w:top w:val="single" w:sz="4" w:space="0" w:color="000000"/>
                              <w:left w:val="single" w:sz="4" w:space="0" w:color="000000"/>
                              <w:bottom w:val="single" w:sz="4" w:space="0" w:color="000000"/>
                              <w:right w:val="single" w:sz="4" w:space="0" w:color="000000"/>
                            </w:tcBorders>
                            <w:vAlign w:val="center"/>
                          </w:tcPr>
                          <w:p w14:paraId="72FF2298" w14:textId="77777777" w:rsidR="00017FBA" w:rsidRDefault="00017FBA" w:rsidP="005E536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DF09BE" w14:textId="77777777" w:rsidR="00017FBA" w:rsidRDefault="00017FBA" w:rsidP="005E536C">
                            <w:pPr>
                              <w:pStyle w:val="TableParagraph"/>
                              <w:spacing w:before="18"/>
                              <w:ind w:left="48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85A6D9" w14:textId="77777777" w:rsidR="00017FBA" w:rsidRPr="000937DF" w:rsidRDefault="00017FBA" w:rsidP="005E536C">
                            <w:pPr>
                              <w:pStyle w:val="TableParagraph"/>
                              <w:ind w:right="3"/>
                              <w:jc w:val="right"/>
                              <w:rPr>
                                <w:rFonts w:ascii="Calibri"/>
                                <w:w w:val="105"/>
                                <w:sz w:val="14"/>
                              </w:rPr>
                            </w:pPr>
                            <w:r w:rsidRPr="000937DF">
                              <w:rPr>
                                <w:rFonts w:ascii="Calibri"/>
                                <w:w w:val="105"/>
                                <w:sz w:val="14"/>
                              </w:rPr>
                              <w:t>$ 60.00</w:t>
                            </w:r>
                          </w:p>
                        </w:tc>
                        <w:tc>
                          <w:tcPr>
                            <w:tcW w:w="709" w:type="dxa"/>
                            <w:tcBorders>
                              <w:top w:val="single" w:sz="4" w:space="0" w:color="000000"/>
                              <w:left w:val="single" w:sz="4" w:space="0" w:color="000000"/>
                              <w:bottom w:val="single" w:sz="4" w:space="0" w:color="000000"/>
                              <w:right w:val="single" w:sz="4" w:space="0" w:color="000000"/>
                            </w:tcBorders>
                            <w:vAlign w:val="center"/>
                          </w:tcPr>
                          <w:p w14:paraId="6D5EB117" w14:textId="77777777" w:rsidR="00017FBA" w:rsidRDefault="00017FBA" w:rsidP="005E536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4BCAC8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533838C"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4A56CC" w14:textId="77777777" w:rsidR="00017FBA" w:rsidRDefault="00017FBA" w:rsidP="005E536C">
                            <w:pPr>
                              <w:pStyle w:val="TableParagraph"/>
                              <w:jc w:val="right"/>
                              <w:rPr>
                                <w:rFonts w:ascii="Times New Roman"/>
                                <w:sz w:val="16"/>
                              </w:rPr>
                            </w:pPr>
                          </w:p>
                        </w:tc>
                      </w:tr>
                      <w:tr w:rsidR="00017FBA" w14:paraId="596606B2" w14:textId="77777777" w:rsidTr="005E536C">
                        <w:trPr>
                          <w:trHeight w:val="1162"/>
                        </w:trPr>
                        <w:tc>
                          <w:tcPr>
                            <w:tcW w:w="983" w:type="dxa"/>
                            <w:tcBorders>
                              <w:top w:val="single" w:sz="4" w:space="0" w:color="000000"/>
                              <w:left w:val="single" w:sz="4" w:space="0" w:color="000000"/>
                              <w:bottom w:val="single" w:sz="4" w:space="0" w:color="000000"/>
                              <w:right w:val="single" w:sz="4" w:space="0" w:color="000000"/>
                            </w:tcBorders>
                            <w:vAlign w:val="center"/>
                          </w:tcPr>
                          <w:p w14:paraId="6095DBEC" w14:textId="77777777" w:rsidR="00017FBA" w:rsidRPr="00BA16DA" w:rsidRDefault="00017FBA" w:rsidP="005E536C">
                            <w:pPr>
                              <w:jc w:val="center"/>
                              <w:rPr>
                                <w:rFonts w:ascii="Arial" w:eastAsia="Times New Roman" w:hAnsi="Arial" w:cs="Arial"/>
                                <w:sz w:val="14"/>
                                <w:szCs w:val="14"/>
                              </w:rPr>
                            </w:pPr>
                            <w:r w:rsidRPr="00BA16DA">
                              <w:rPr>
                                <w:rFonts w:ascii="Arial" w:hAnsi="Arial" w:cs="Arial"/>
                                <w:sz w:val="14"/>
                                <w:szCs w:val="14"/>
                              </w:rPr>
                              <w:t>SMETEO21-5</w:t>
                            </w:r>
                          </w:p>
                        </w:tc>
                        <w:tc>
                          <w:tcPr>
                            <w:tcW w:w="1706" w:type="dxa"/>
                            <w:tcBorders>
                              <w:top w:val="single" w:sz="4" w:space="0" w:color="000000"/>
                              <w:left w:val="single" w:sz="4" w:space="0" w:color="000000"/>
                              <w:bottom w:val="single" w:sz="4" w:space="0" w:color="000000"/>
                              <w:right w:val="single" w:sz="4" w:space="0" w:color="000000"/>
                            </w:tcBorders>
                            <w:vAlign w:val="center"/>
                          </w:tcPr>
                          <w:p w14:paraId="7022C586" w14:textId="461FDD14" w:rsidR="00017FBA" w:rsidRPr="009D168E" w:rsidRDefault="00017FBA" w:rsidP="005E536C">
                            <w:pPr>
                              <w:jc w:val="both"/>
                              <w:rPr>
                                <w:rFonts w:ascii="Arial" w:hAnsi="Arial" w:cs="Arial"/>
                                <w:sz w:val="14"/>
                                <w:szCs w:val="14"/>
                                <w:lang w:val="es-CO"/>
                              </w:rPr>
                            </w:pPr>
                            <w:r w:rsidRPr="009D168E">
                              <w:rPr>
                                <w:rFonts w:ascii="Arial" w:hAnsi="Arial" w:cs="Arial"/>
                                <w:sz w:val="14"/>
                                <w:szCs w:val="14"/>
                                <w:lang w:val="es-CO"/>
                              </w:rPr>
                              <w:t xml:space="preserve">Realizar la prestación del servicio de </w:t>
                            </w:r>
                            <w:r w:rsidR="00B4639F" w:rsidRPr="009D168E">
                              <w:rPr>
                                <w:rFonts w:ascii="Arial" w:hAnsi="Arial" w:cs="Arial"/>
                                <w:sz w:val="14"/>
                                <w:szCs w:val="14"/>
                                <w:lang w:val="es-CO"/>
                              </w:rPr>
                              <w:t>meteorología aeronáutica</w:t>
                            </w:r>
                            <w:r w:rsidRPr="009D168E">
                              <w:rPr>
                                <w:rFonts w:ascii="Arial" w:hAnsi="Arial" w:cs="Arial"/>
                                <w:sz w:val="14"/>
                                <w:szCs w:val="14"/>
                                <w:lang w:val="es-CO"/>
                              </w:rPr>
                              <w:t xml:space="preserve"> para la aeronavegación nacional e internacional</w:t>
                            </w:r>
                            <w:r w:rsidR="00B4639F">
                              <w:rPr>
                                <w:rFonts w:ascii="Arial" w:hAnsi="Arial" w:cs="Arial"/>
                                <w:sz w:val="14"/>
                                <w:szCs w:val="14"/>
                                <w:lang w:val="es-CO"/>
                              </w:rPr>
                              <w:t>.</w:t>
                            </w:r>
                            <w:r w:rsidRPr="009D168E">
                              <w:rPr>
                                <w:rFonts w:ascii="Arial" w:hAnsi="Arial" w:cs="Arial"/>
                                <w:sz w:val="14"/>
                                <w:szCs w:val="14"/>
                                <w:lang w:val="es-CO"/>
                              </w:rPr>
                              <w:t xml:space="preserve"> </w:t>
                            </w:r>
                          </w:p>
                        </w:tc>
                        <w:tc>
                          <w:tcPr>
                            <w:tcW w:w="731" w:type="dxa"/>
                            <w:tcBorders>
                              <w:top w:val="single" w:sz="4" w:space="0" w:color="000000"/>
                              <w:left w:val="single" w:sz="4" w:space="0" w:color="000000"/>
                              <w:bottom w:val="single" w:sz="4" w:space="0" w:color="000000"/>
                              <w:right w:val="single" w:sz="4" w:space="0" w:color="000000"/>
                            </w:tcBorders>
                            <w:vAlign w:val="center"/>
                          </w:tcPr>
                          <w:p w14:paraId="01009FE4" w14:textId="77777777" w:rsidR="00017FBA" w:rsidRDefault="00017FBA" w:rsidP="005E536C">
                            <w:pPr>
                              <w:pStyle w:val="TableParagraph"/>
                              <w:spacing w:before="13"/>
                              <w:ind w:right="26"/>
                              <w:jc w:val="right"/>
                              <w:rPr>
                                <w:rFonts w:ascii="Calibri"/>
                                <w:w w:val="105"/>
                                <w:sz w:val="14"/>
                              </w:rPr>
                            </w:pPr>
                            <w:r>
                              <w:rPr>
                                <w:rFonts w:ascii="Calibri"/>
                                <w:w w:val="105"/>
                                <w:sz w:val="14"/>
                              </w:rPr>
                              <w:t>$ 1.297.03</w:t>
                            </w:r>
                          </w:p>
                          <w:p w14:paraId="1002AB33" w14:textId="77777777" w:rsidR="00017FBA" w:rsidRDefault="00017FBA" w:rsidP="005E536C">
                            <w:pPr>
                              <w:pStyle w:val="TableParagraph"/>
                              <w:spacing w:before="13"/>
                              <w:ind w:right="26"/>
                              <w:jc w:val="right"/>
                              <w:rPr>
                                <w:rFonts w:ascii="Calibri"/>
                                <w:w w:val="105"/>
                                <w:sz w:val="14"/>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516E6DF0" w14:textId="77777777" w:rsidR="00017FBA" w:rsidRPr="008D28CB" w:rsidRDefault="00017FBA" w:rsidP="005E536C">
                            <w:pPr>
                              <w:pStyle w:val="TableParagraph"/>
                              <w:jc w:val="right"/>
                              <w:rPr>
                                <w:rFonts w:ascii="Calibri"/>
                                <w:w w:val="105"/>
                                <w:sz w:val="14"/>
                              </w:rPr>
                            </w:pPr>
                            <w:r>
                              <w:rPr>
                                <w:rFonts w:ascii="Calibri"/>
                                <w:color w:val="FF0000"/>
                                <w:w w:val="105"/>
                                <w:sz w:val="14"/>
                              </w:rPr>
                              <w:t>-</w:t>
                            </w:r>
                            <w:r w:rsidRPr="00B201DD">
                              <w:rPr>
                                <w:rFonts w:ascii="Calibri"/>
                                <w:color w:val="FF0000"/>
                                <w:w w:val="105"/>
                                <w:sz w:val="14"/>
                              </w:rPr>
                              <w:t>$212.96</w:t>
                            </w:r>
                          </w:p>
                        </w:tc>
                        <w:tc>
                          <w:tcPr>
                            <w:tcW w:w="992" w:type="dxa"/>
                            <w:tcBorders>
                              <w:top w:val="single" w:sz="4" w:space="0" w:color="000000"/>
                              <w:left w:val="single" w:sz="4" w:space="0" w:color="000000"/>
                              <w:bottom w:val="single" w:sz="4" w:space="0" w:color="000000"/>
                              <w:right w:val="single" w:sz="4" w:space="0" w:color="000000"/>
                            </w:tcBorders>
                            <w:vAlign w:val="center"/>
                          </w:tcPr>
                          <w:p w14:paraId="147C6E30" w14:textId="77777777" w:rsidR="00017FBA" w:rsidRPr="00FC2EC5" w:rsidRDefault="00017FBA" w:rsidP="005E536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SMETEO21-3</w:t>
                            </w:r>
                            <w:r w:rsidRPr="00FC2EC5">
                              <w:rPr>
                                <w:rFonts w:asciiTheme="minorHAnsi" w:hAnsiTheme="minorHAnsi"/>
                                <w:sz w:val="10"/>
                                <w:szCs w:val="10"/>
                              </w:rPr>
                              <w:t xml:space="preserve">         $212.96</w:t>
                            </w:r>
                          </w:p>
                          <w:p w14:paraId="049BE914" w14:textId="77777777" w:rsidR="00017FBA" w:rsidRDefault="00017FBA" w:rsidP="005E536C">
                            <w:pPr>
                              <w:pStyle w:val="TableParagraph"/>
                              <w:spacing w:before="10"/>
                              <w:jc w:val="right"/>
                              <w:rPr>
                                <w:sz w:val="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495C3C" w14:textId="77777777" w:rsidR="00017FBA" w:rsidRDefault="00017FBA" w:rsidP="005E536C">
                            <w:pPr>
                              <w:pStyle w:val="TableParagraph"/>
                              <w:jc w:val="right"/>
                              <w:rPr>
                                <w:sz w:val="10"/>
                              </w:rPr>
                            </w:pPr>
                            <w:r>
                              <w:rPr>
                                <w:rFonts w:ascii="Calibri"/>
                                <w:w w:val="105"/>
                                <w:sz w:val="14"/>
                              </w:rPr>
                              <w:t>$ 1.084.06</w:t>
                            </w:r>
                          </w:p>
                        </w:tc>
                        <w:tc>
                          <w:tcPr>
                            <w:tcW w:w="709" w:type="dxa"/>
                            <w:tcBorders>
                              <w:top w:val="single" w:sz="4" w:space="0" w:color="000000"/>
                              <w:left w:val="single" w:sz="4" w:space="0" w:color="000000"/>
                              <w:bottom w:val="single" w:sz="4" w:space="0" w:color="000000"/>
                              <w:right w:val="single" w:sz="4" w:space="0" w:color="000000"/>
                            </w:tcBorders>
                            <w:vAlign w:val="center"/>
                          </w:tcPr>
                          <w:p w14:paraId="55645DEF" w14:textId="77777777" w:rsidR="00017FBA" w:rsidRDefault="00017FBA" w:rsidP="005E536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67488A6" w14:textId="77777777" w:rsidR="00017FBA" w:rsidRDefault="00017FBA" w:rsidP="005E536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FAAEE38" w14:textId="77777777" w:rsidR="00017FBA" w:rsidRDefault="00017FBA" w:rsidP="005E536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B81B0BD" w14:textId="77777777" w:rsidR="00017FBA" w:rsidRDefault="00017FBA" w:rsidP="005E536C">
                            <w:pPr>
                              <w:pStyle w:val="TableParagraph"/>
                              <w:jc w:val="right"/>
                              <w:rPr>
                                <w:rFonts w:ascii="Times New Roman"/>
                                <w:sz w:val="16"/>
                              </w:rPr>
                            </w:pPr>
                          </w:p>
                        </w:tc>
                      </w:tr>
                      <w:tr w:rsidR="00017FBA" w14:paraId="57D525EB" w14:textId="77777777" w:rsidTr="005E536C">
                        <w:trPr>
                          <w:trHeight w:val="271"/>
                        </w:trPr>
                        <w:tc>
                          <w:tcPr>
                            <w:tcW w:w="2689" w:type="dxa"/>
                            <w:gridSpan w:val="2"/>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3A1BB1CE"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TOTAL</w:t>
                            </w:r>
                          </w:p>
                        </w:tc>
                        <w:tc>
                          <w:tcPr>
                            <w:tcW w:w="731"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53810F31"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$2.223,37</w:t>
                            </w:r>
                          </w:p>
                        </w:tc>
                        <w:tc>
                          <w:tcPr>
                            <w:tcW w:w="965"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19309F19" w14:textId="77777777" w:rsidR="00017FBA" w:rsidRPr="008D28CB" w:rsidRDefault="00017FBA" w:rsidP="005E536C">
                            <w:pPr>
                              <w:pStyle w:val="TableParagraph"/>
                              <w:jc w:val="center"/>
                              <w:rPr>
                                <w:b/>
                                <w:color w:val="FFFFFF" w:themeColor="background1"/>
                                <w:sz w:val="12"/>
                              </w:rPr>
                            </w:pPr>
                            <w:r>
                              <w:rPr>
                                <w:b/>
                                <w:color w:val="FFFFFF" w:themeColor="background1"/>
                                <w:sz w:val="12"/>
                              </w:rPr>
                              <w:t>$0</w:t>
                            </w:r>
                          </w:p>
                        </w:tc>
                        <w:tc>
                          <w:tcPr>
                            <w:tcW w:w="992"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795442D1" w14:textId="77777777" w:rsidR="00017FBA" w:rsidRPr="008D28CB" w:rsidRDefault="00017FBA" w:rsidP="005E536C">
                            <w:pPr>
                              <w:pStyle w:val="TableParagraph"/>
                              <w:jc w:val="center"/>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309449BB" w14:textId="77777777" w:rsidR="00017FBA" w:rsidRPr="008D28CB" w:rsidRDefault="00017FBA" w:rsidP="005E536C">
                            <w:pPr>
                              <w:pStyle w:val="TableParagraph"/>
                              <w:jc w:val="center"/>
                              <w:rPr>
                                <w:b/>
                                <w:color w:val="FFFFFF" w:themeColor="background1"/>
                                <w:sz w:val="12"/>
                              </w:rPr>
                            </w:pPr>
                            <w:r w:rsidRPr="008D28CB">
                              <w:rPr>
                                <w:b/>
                                <w:color w:val="FFFFFF" w:themeColor="background1"/>
                                <w:sz w:val="12"/>
                              </w:rPr>
                              <w:t>$ 2.223,36</w:t>
                            </w:r>
                          </w:p>
                        </w:tc>
                        <w:tc>
                          <w:tcPr>
                            <w:tcW w:w="709"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43DD63E0" w14:textId="77777777" w:rsidR="00017FBA" w:rsidRPr="008D28CB" w:rsidRDefault="00017FBA" w:rsidP="005E536C">
                            <w:pPr>
                              <w:pStyle w:val="TableParagraph"/>
                              <w:jc w:val="center"/>
                              <w:rPr>
                                <w:b/>
                                <w:color w:val="FFFFFF" w:themeColor="background1"/>
                                <w:sz w:val="12"/>
                              </w:rPr>
                            </w:pPr>
                            <w:r>
                              <w:rPr>
                                <w:b/>
                                <w:color w:val="FFFFFF" w:themeColor="background1"/>
                                <w:sz w:val="12"/>
                              </w:rPr>
                              <w:t>$ 212.96</w:t>
                            </w:r>
                          </w:p>
                        </w:tc>
                        <w:tc>
                          <w:tcPr>
                            <w:tcW w:w="425"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1F4D5328" w14:textId="77777777" w:rsidR="00017FBA" w:rsidRPr="008D28CB" w:rsidRDefault="00017FBA" w:rsidP="005E536C">
                            <w:pPr>
                              <w:pStyle w:val="TableParagraph"/>
                              <w:jc w:val="center"/>
                              <w:rPr>
                                <w:b/>
                                <w:color w:val="FFFFFF" w:themeColor="background1"/>
                                <w:sz w:val="12"/>
                              </w:rPr>
                            </w:pPr>
                          </w:p>
                        </w:tc>
                        <w:tc>
                          <w:tcPr>
                            <w:tcW w:w="709"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747BE3A5" w14:textId="77777777" w:rsidR="00017FBA" w:rsidRPr="008D28CB" w:rsidRDefault="00017FBA" w:rsidP="005E536C">
                            <w:pPr>
                              <w:pStyle w:val="TableParagraph"/>
                              <w:jc w:val="center"/>
                              <w:rPr>
                                <w:b/>
                                <w:color w:val="FFFFFF" w:themeColor="background1"/>
                                <w:sz w:val="12"/>
                              </w:rPr>
                            </w:pPr>
                          </w:p>
                        </w:tc>
                        <w:tc>
                          <w:tcPr>
                            <w:tcW w:w="850" w:type="dxa"/>
                            <w:tcBorders>
                              <w:top w:val="single" w:sz="4" w:space="0" w:color="000000"/>
                              <w:left w:val="single" w:sz="4" w:space="0" w:color="000000"/>
                              <w:bottom w:val="single" w:sz="53" w:space="0" w:color="4F81BC"/>
                              <w:right w:val="single" w:sz="4" w:space="0" w:color="000000"/>
                            </w:tcBorders>
                            <w:shd w:val="clear" w:color="auto" w:fill="8496B0" w:themeFill="text2" w:themeFillTint="99"/>
                            <w:vAlign w:val="center"/>
                          </w:tcPr>
                          <w:p w14:paraId="4FD92109" w14:textId="77777777" w:rsidR="00017FBA" w:rsidRPr="008D28CB" w:rsidRDefault="00017FBA" w:rsidP="005E536C">
                            <w:pPr>
                              <w:pStyle w:val="TableParagraph"/>
                              <w:jc w:val="center"/>
                              <w:rPr>
                                <w:b/>
                                <w:color w:val="FFFFFF" w:themeColor="background1"/>
                                <w:sz w:val="12"/>
                              </w:rPr>
                            </w:pPr>
                            <w:r>
                              <w:rPr>
                                <w:b/>
                                <w:color w:val="FFFFFF" w:themeColor="background1"/>
                                <w:sz w:val="12"/>
                              </w:rPr>
                              <w:t>$ 212.96</w:t>
                            </w:r>
                          </w:p>
                        </w:tc>
                      </w:tr>
                    </w:tbl>
                    <w:p w14:paraId="271C856F" w14:textId="77777777" w:rsidR="00017FBA" w:rsidRDefault="00017FBA" w:rsidP="005E536C">
                      <w:pPr>
                        <w:pStyle w:val="Textoindependiente"/>
                      </w:pPr>
                    </w:p>
                    <w:p w14:paraId="0C37BDBB" w14:textId="77777777" w:rsidR="00017FBA" w:rsidRDefault="00017FBA" w:rsidP="005E536C">
                      <w:pPr>
                        <w:pStyle w:val="Textoindependiente"/>
                      </w:pPr>
                    </w:p>
                    <w:p w14:paraId="51767092" w14:textId="77777777" w:rsidR="00017FBA" w:rsidRDefault="00017FBA" w:rsidP="005E536C">
                      <w:pPr>
                        <w:pStyle w:val="Textoindependiente"/>
                      </w:pPr>
                    </w:p>
                    <w:p w14:paraId="47C96F60" w14:textId="77777777" w:rsidR="00017FBA" w:rsidRDefault="00017FBA" w:rsidP="005E536C">
                      <w:pPr>
                        <w:pStyle w:val="Textoindependiente"/>
                      </w:pPr>
                    </w:p>
                  </w:txbxContent>
                </v:textbox>
                <w10:wrap anchorx="page"/>
              </v:shape>
            </w:pict>
          </mc:Fallback>
        </mc:AlternateContent>
      </w:r>
    </w:p>
    <w:p w14:paraId="03199D48" w14:textId="77777777" w:rsidR="005E536C" w:rsidRPr="009F6C74" w:rsidRDefault="005E536C" w:rsidP="005E536C">
      <w:pPr>
        <w:pStyle w:val="Textoindependiente"/>
        <w:rPr>
          <w:rFonts w:ascii="Palatino Linotype" w:hAnsi="Palatino Linotype" w:cs="Arial"/>
          <w:sz w:val="20"/>
        </w:rPr>
      </w:pPr>
    </w:p>
    <w:p w14:paraId="08B38B22" w14:textId="77777777" w:rsidR="005E536C" w:rsidRPr="009F6C74" w:rsidRDefault="005E536C" w:rsidP="005E536C">
      <w:pPr>
        <w:pStyle w:val="Textoindependiente"/>
        <w:rPr>
          <w:rFonts w:ascii="Palatino Linotype" w:hAnsi="Palatino Linotype" w:cs="Arial"/>
          <w:sz w:val="20"/>
        </w:rPr>
      </w:pPr>
    </w:p>
    <w:p w14:paraId="6AED3EC4" w14:textId="77777777" w:rsidR="005E536C" w:rsidRPr="009F6C74" w:rsidRDefault="005E536C" w:rsidP="005E536C">
      <w:pPr>
        <w:pStyle w:val="Textoindependiente"/>
        <w:rPr>
          <w:rFonts w:ascii="Palatino Linotype" w:hAnsi="Palatino Linotype" w:cs="Arial"/>
          <w:sz w:val="20"/>
        </w:rPr>
      </w:pPr>
    </w:p>
    <w:p w14:paraId="2A8DC481" w14:textId="77777777" w:rsidR="005E536C" w:rsidRPr="009F6C74" w:rsidRDefault="005E536C" w:rsidP="005E536C">
      <w:pPr>
        <w:pStyle w:val="Textoindependiente"/>
        <w:rPr>
          <w:rFonts w:ascii="Palatino Linotype" w:hAnsi="Palatino Linotype" w:cs="Arial"/>
          <w:sz w:val="20"/>
        </w:rPr>
      </w:pPr>
    </w:p>
    <w:p w14:paraId="1BB8555E" w14:textId="77777777" w:rsidR="005E536C" w:rsidRPr="009F6C74" w:rsidRDefault="005E536C" w:rsidP="005E536C">
      <w:pPr>
        <w:pStyle w:val="Textoindependiente"/>
        <w:rPr>
          <w:rFonts w:ascii="Palatino Linotype" w:hAnsi="Palatino Linotype" w:cs="Arial"/>
          <w:sz w:val="20"/>
        </w:rPr>
      </w:pPr>
    </w:p>
    <w:p w14:paraId="09AFBC16" w14:textId="77777777" w:rsidR="005E536C" w:rsidRPr="009F6C74" w:rsidRDefault="005E536C" w:rsidP="005E536C">
      <w:pPr>
        <w:pStyle w:val="Textoindependiente"/>
        <w:rPr>
          <w:rFonts w:ascii="Palatino Linotype" w:hAnsi="Palatino Linotype" w:cs="Arial"/>
          <w:sz w:val="20"/>
        </w:rPr>
      </w:pPr>
    </w:p>
    <w:p w14:paraId="35CF4FAA" w14:textId="77777777" w:rsidR="005E536C" w:rsidRPr="009F6C74" w:rsidRDefault="005E536C" w:rsidP="005E536C">
      <w:pPr>
        <w:pStyle w:val="Textoindependiente"/>
        <w:rPr>
          <w:rFonts w:ascii="Palatino Linotype" w:hAnsi="Palatino Linotype" w:cs="Arial"/>
          <w:sz w:val="20"/>
        </w:rPr>
      </w:pPr>
    </w:p>
    <w:p w14:paraId="6D300505" w14:textId="77777777" w:rsidR="005E536C" w:rsidRPr="009F6C74" w:rsidRDefault="005E536C" w:rsidP="005E536C">
      <w:pPr>
        <w:pStyle w:val="Textoindependiente"/>
        <w:rPr>
          <w:rFonts w:ascii="Palatino Linotype" w:hAnsi="Palatino Linotype" w:cs="Arial"/>
          <w:sz w:val="20"/>
        </w:rPr>
      </w:pPr>
    </w:p>
    <w:p w14:paraId="663D8FF8" w14:textId="77777777" w:rsidR="005E536C" w:rsidRPr="009F6C74" w:rsidRDefault="005E536C" w:rsidP="005E536C">
      <w:pPr>
        <w:pStyle w:val="Textoindependiente"/>
        <w:rPr>
          <w:rFonts w:ascii="Palatino Linotype" w:hAnsi="Palatino Linotype" w:cs="Arial"/>
          <w:sz w:val="20"/>
        </w:rPr>
      </w:pPr>
    </w:p>
    <w:p w14:paraId="62C9005F" w14:textId="77777777" w:rsidR="005E536C" w:rsidRPr="009F6C74" w:rsidRDefault="005E536C" w:rsidP="005E536C">
      <w:pPr>
        <w:pStyle w:val="Textoindependiente"/>
        <w:rPr>
          <w:rFonts w:ascii="Palatino Linotype" w:hAnsi="Palatino Linotype" w:cs="Arial"/>
          <w:sz w:val="20"/>
        </w:rPr>
      </w:pPr>
    </w:p>
    <w:p w14:paraId="54203033" w14:textId="77777777" w:rsidR="005E536C" w:rsidRPr="009F6C74" w:rsidRDefault="005E536C" w:rsidP="005E536C">
      <w:pPr>
        <w:pStyle w:val="Textoindependiente"/>
        <w:rPr>
          <w:rFonts w:ascii="Palatino Linotype" w:hAnsi="Palatino Linotype" w:cs="Arial"/>
          <w:sz w:val="20"/>
        </w:rPr>
      </w:pPr>
    </w:p>
    <w:p w14:paraId="71E5FFBF" w14:textId="77777777" w:rsidR="005E536C" w:rsidRPr="009F6C74" w:rsidRDefault="005E536C" w:rsidP="005E536C">
      <w:pPr>
        <w:pStyle w:val="Textoindependiente"/>
        <w:rPr>
          <w:rFonts w:ascii="Palatino Linotype" w:hAnsi="Palatino Linotype" w:cs="Arial"/>
          <w:sz w:val="20"/>
        </w:rPr>
      </w:pPr>
    </w:p>
    <w:p w14:paraId="1F913FD2" w14:textId="77777777" w:rsidR="005E536C" w:rsidRPr="009F6C74" w:rsidRDefault="005E536C" w:rsidP="005E536C">
      <w:pPr>
        <w:pStyle w:val="Textoindependiente"/>
        <w:rPr>
          <w:rFonts w:ascii="Palatino Linotype" w:hAnsi="Palatino Linotype" w:cs="Arial"/>
          <w:sz w:val="20"/>
        </w:rPr>
      </w:pPr>
    </w:p>
    <w:p w14:paraId="224A1177" w14:textId="77777777" w:rsidR="005E536C" w:rsidRPr="009F6C74" w:rsidRDefault="005E536C" w:rsidP="005E536C">
      <w:pPr>
        <w:pStyle w:val="Textoindependiente"/>
        <w:rPr>
          <w:rFonts w:ascii="Palatino Linotype" w:hAnsi="Palatino Linotype" w:cs="Arial"/>
          <w:sz w:val="10"/>
        </w:rPr>
      </w:pPr>
    </w:p>
    <w:p w14:paraId="0E8CC239" w14:textId="77777777" w:rsidR="005E536C" w:rsidRPr="009F6C74" w:rsidRDefault="005E536C" w:rsidP="005E536C">
      <w:pPr>
        <w:pStyle w:val="Textoindependiente"/>
        <w:spacing w:before="10"/>
        <w:rPr>
          <w:rFonts w:ascii="Palatino Linotype" w:hAnsi="Palatino Linotype" w:cs="Arial"/>
          <w:sz w:val="8"/>
        </w:rPr>
      </w:pPr>
    </w:p>
    <w:p w14:paraId="4903BCD4"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r w:rsidRPr="009F6C74">
        <w:rPr>
          <w:rFonts w:ascii="Palatino Linotype" w:hAnsi="Palatino Linotype" w:cs="Arial"/>
          <w:b/>
          <w:color w:val="FFFFFF"/>
          <w:w w:val="145"/>
          <w:position w:val="1"/>
          <w:sz w:val="9"/>
        </w:rPr>
        <w:t>Total</w:t>
      </w:r>
      <w:r w:rsidRPr="009F6C74">
        <w:rPr>
          <w:rFonts w:ascii="Palatino Linotype" w:hAnsi="Palatino Linotype" w:cs="Arial"/>
          <w:b/>
          <w:color w:val="FFFFFF"/>
          <w:w w:val="145"/>
          <w:position w:val="1"/>
          <w:sz w:val="9"/>
        </w:rPr>
        <w:tab/>
      </w:r>
      <w:r w:rsidRPr="009F6C74">
        <w:rPr>
          <w:rFonts w:ascii="Palatino Linotype" w:hAnsi="Palatino Linotype" w:cs="Arial"/>
          <w:b/>
          <w:color w:val="FFFFFF"/>
          <w:w w:val="145"/>
          <w:sz w:val="9"/>
        </w:rPr>
        <w:t>$1.066,90</w:t>
      </w:r>
      <w:r w:rsidRPr="009F6C74">
        <w:rPr>
          <w:rFonts w:ascii="Palatino Linotype" w:hAnsi="Palatino Linotype" w:cs="Arial"/>
          <w:b/>
          <w:color w:val="FFFFFF"/>
          <w:w w:val="145"/>
          <w:sz w:val="9"/>
        </w:rPr>
        <w:tab/>
      </w:r>
      <w:r w:rsidRPr="009F6C74">
        <w:rPr>
          <w:rFonts w:ascii="Palatino Linotype" w:hAnsi="Palatino Linotype" w:cs="Arial"/>
          <w:b/>
          <w:color w:val="FF0000"/>
          <w:w w:val="145"/>
          <w:sz w:val="9"/>
        </w:rPr>
        <w:t>-$31,58</w:t>
      </w:r>
      <w:r w:rsidRPr="009F6C74">
        <w:rPr>
          <w:rFonts w:ascii="Palatino Linotype" w:hAnsi="Palatino Linotype" w:cs="Arial"/>
          <w:b/>
          <w:color w:val="FF0000"/>
          <w:w w:val="145"/>
          <w:sz w:val="9"/>
        </w:rPr>
        <w:tab/>
      </w:r>
      <w:r w:rsidRPr="009F6C74">
        <w:rPr>
          <w:rFonts w:ascii="Palatino Linotype" w:hAnsi="Palatino Linotype" w:cs="Arial"/>
          <w:b/>
          <w:color w:val="FFFFFF"/>
          <w:w w:val="145"/>
          <w:sz w:val="9"/>
        </w:rPr>
        <w:t>$1.035,32</w:t>
      </w:r>
      <w:r w:rsidRPr="009F6C74">
        <w:rPr>
          <w:rFonts w:ascii="Palatino Linotype" w:hAnsi="Palatino Linotype" w:cs="Arial"/>
          <w:b/>
          <w:color w:val="FFFFFF"/>
          <w:w w:val="145"/>
          <w:sz w:val="9"/>
        </w:rPr>
        <w:tab/>
        <w:t>$1.649,80</w:t>
      </w:r>
      <w:r w:rsidRPr="009F6C74">
        <w:rPr>
          <w:rFonts w:ascii="Palatino Linotype" w:hAnsi="Palatino Linotype" w:cs="Arial"/>
          <w:b/>
          <w:color w:val="FFFFFF"/>
          <w:w w:val="145"/>
          <w:sz w:val="9"/>
        </w:rPr>
        <w:tab/>
        <w:t>$0,00</w:t>
      </w:r>
      <w:r w:rsidRPr="009F6C74">
        <w:rPr>
          <w:rFonts w:ascii="Palatino Linotype" w:hAnsi="Palatino Linotype" w:cs="Arial"/>
          <w:b/>
          <w:color w:val="FFFFFF"/>
          <w:w w:val="145"/>
          <w:sz w:val="9"/>
        </w:rPr>
        <w:tab/>
        <w:t>$1.649,80</w:t>
      </w:r>
    </w:p>
    <w:p w14:paraId="2F6FECBB"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3D981FF"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A5CF916"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5BCCBF18"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58CBF088"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2D77211"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E3FB5CA"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D2DE864" w14:textId="0EE5CB0C"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0AB4522" w14:textId="6587DE8C"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8719FB7" w14:textId="2A08F6D0"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4F16068" w14:textId="2B0C3D44"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0F97181F" w14:textId="32851C81"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7A34007" w14:textId="0CDC2B1B"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56E671F" w14:textId="277718EF"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1F04484A" w14:textId="025612F5"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B21ECD6" w14:textId="1F87B18D"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3B3369B" w14:textId="7D429D9D"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FA590E9" w14:textId="0DB524AC"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94C8EDB" w14:textId="0911667E"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B9597DB" w14:textId="34EFB395"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6AC91AE4" w14:textId="40198CC5"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F3A49CB" w14:textId="6A2DBD9F"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7D06489" w14:textId="10ADCB91"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6672D73" w14:textId="6F478252"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55F7336" w14:textId="59D395FD"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52DEDAB" w14:textId="6E037C08"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16BA209E" w14:textId="7D81FB7A"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E996C5B" w14:textId="5EDED4C5"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5957132" w14:textId="712446A8"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17B77D6A" w14:textId="75531203"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0EE6FA60" w14:textId="4E1FDCF6"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376CAA07" w14:textId="5EC38E28"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0F31768A" w14:textId="77777777"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55390E48"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08E5C4B7" w14:textId="77777777"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71B84AD0" w14:textId="19099ABA" w:rsidR="005E536C" w:rsidRPr="009F6C74" w:rsidRDefault="005E536C"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2081893F" w14:textId="247AE7CA"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1A1B092D" w14:textId="1A3BC031"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0148DE2A" w14:textId="637F93DF" w:rsidR="006E0840" w:rsidRPr="009F6C74" w:rsidRDefault="006E0840" w:rsidP="005E536C">
      <w:pPr>
        <w:tabs>
          <w:tab w:val="left" w:pos="3060"/>
          <w:tab w:val="left" w:pos="3800"/>
          <w:tab w:val="left" w:pos="5807"/>
          <w:tab w:val="left" w:pos="6539"/>
          <w:tab w:val="left" w:pos="7304"/>
          <w:tab w:val="left" w:pos="8464"/>
        </w:tabs>
        <w:ind w:left="1398"/>
        <w:rPr>
          <w:rFonts w:ascii="Palatino Linotype" w:hAnsi="Palatino Linotype" w:cs="Arial"/>
          <w:b/>
          <w:color w:val="FFFFFF"/>
          <w:w w:val="145"/>
          <w:sz w:val="9"/>
        </w:rPr>
      </w:pPr>
    </w:p>
    <w:p w14:paraId="14C6E294" w14:textId="3344CCDC" w:rsidR="005E536C" w:rsidRPr="009F6C74" w:rsidRDefault="00DC7E60" w:rsidP="003638EF">
      <w:pPr>
        <w:pStyle w:val="Ttulo3"/>
        <w:numPr>
          <w:ilvl w:val="2"/>
          <w:numId w:val="57"/>
        </w:numPr>
        <w:rPr>
          <w:rFonts w:ascii="Palatino Linotype" w:hAnsi="Palatino Linotype"/>
        </w:rPr>
      </w:pPr>
      <w:bookmarkStart w:id="94" w:name="_bookmark44"/>
      <w:bookmarkStart w:id="95" w:name="_Toc71148644"/>
      <w:bookmarkEnd w:id="94"/>
      <w:r w:rsidRPr="009F6C74">
        <w:rPr>
          <w:rFonts w:ascii="Palatino Linotype" w:hAnsi="Palatino Linotype"/>
        </w:rPr>
        <w:lastRenderedPageBreak/>
        <w:t>Sub</w:t>
      </w:r>
      <w:r w:rsidR="00E5196E" w:rsidRPr="009F6C74">
        <w:rPr>
          <w:rFonts w:ascii="Palatino Linotype" w:hAnsi="Palatino Linotype"/>
        </w:rPr>
        <w:t>dirección de Hidrología</w:t>
      </w:r>
      <w:bookmarkEnd w:id="95"/>
    </w:p>
    <w:p w14:paraId="2CEF0EA6" w14:textId="77777777" w:rsidR="00E5196E" w:rsidRPr="009F6C74" w:rsidRDefault="00E5196E" w:rsidP="00E5196E">
      <w:pPr>
        <w:pStyle w:val="Textoindependiente"/>
        <w:spacing w:before="9"/>
        <w:ind w:left="720"/>
        <w:rPr>
          <w:rFonts w:ascii="Palatino Linotype" w:hAnsi="Palatino Linotype" w:cs="Arial"/>
        </w:rPr>
      </w:pPr>
    </w:p>
    <w:p w14:paraId="6A11C9B3" w14:textId="77777777" w:rsidR="00E5196E" w:rsidRPr="009F6C74" w:rsidRDefault="00E5196E" w:rsidP="00E5196E">
      <w:pPr>
        <w:pStyle w:val="Textoindependiente"/>
        <w:spacing w:before="9"/>
        <w:ind w:left="720"/>
        <w:rPr>
          <w:rFonts w:ascii="Palatino Linotype" w:hAnsi="Palatino Linotype" w:cs="Arial"/>
        </w:rPr>
      </w:pPr>
    </w:p>
    <w:bookmarkStart w:id="96" w:name="_Toc69895943"/>
    <w:p w14:paraId="4773B83C" w14:textId="0D0483C7" w:rsidR="005E536C" w:rsidRPr="009F6C74" w:rsidRDefault="005E536C" w:rsidP="00DC7E60">
      <w:pPr>
        <w:rPr>
          <w:rFonts w:ascii="Palatino Linotype" w:eastAsiaTheme="majorEastAsia" w:hAnsi="Palatino Linotype" w:cstheme="majorBidi"/>
          <w:b/>
          <w:i/>
        </w:rPr>
      </w:pPr>
      <w:r w:rsidRPr="009F6C74">
        <w:rPr>
          <w:rFonts w:ascii="Palatino Linotype" w:eastAsiaTheme="majorEastAsia" w:hAnsi="Palatino Linotype" w:cstheme="majorBidi"/>
          <w:b/>
          <w:i/>
          <w:noProof/>
          <w:lang w:eastAsia="es-ES"/>
        </w:rPr>
        <mc:AlternateContent>
          <mc:Choice Requires="wpg">
            <w:drawing>
              <wp:anchor distT="0" distB="0" distL="114300" distR="114300" simplePos="0" relativeHeight="251707392" behindDoc="0" locked="0" layoutInCell="1" allowOverlap="1" wp14:anchorId="6E83D079" wp14:editId="16C15F08">
                <wp:simplePos x="0" y="0"/>
                <wp:positionH relativeFrom="page">
                  <wp:posOffset>6683375</wp:posOffset>
                </wp:positionH>
                <wp:positionV relativeFrom="paragraph">
                  <wp:posOffset>263525</wp:posOffset>
                </wp:positionV>
                <wp:extent cx="8890" cy="255905"/>
                <wp:effectExtent l="0" t="0" r="0" b="0"/>
                <wp:wrapNone/>
                <wp:docPr id="1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5905"/>
                          <a:chOff x="10525" y="415"/>
                          <a:chExt cx="14" cy="403"/>
                        </a:xfrm>
                      </wpg:grpSpPr>
                      <wps:wsp>
                        <wps:cNvPr id="194" name="Line 94"/>
                        <wps:cNvCnPr>
                          <a:cxnSpLocks noChangeShapeType="1"/>
                        </wps:cNvCnPr>
                        <wps:spPr bwMode="auto">
                          <a:xfrm>
                            <a:off x="10531" y="419"/>
                            <a:ext cx="0" cy="393"/>
                          </a:xfrm>
                          <a:prstGeom prst="line">
                            <a:avLst/>
                          </a:prstGeom>
                          <a:noFill/>
                          <a:ln w="8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93"/>
                        <wps:cNvSpPr>
                          <a:spLocks noChangeArrowheads="1"/>
                        </wps:cNvSpPr>
                        <wps:spPr bwMode="auto">
                          <a:xfrm>
                            <a:off x="10524" y="414"/>
                            <a:ext cx="13" cy="4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B273" id="Group 92" o:spid="_x0000_s1026" style="position:absolute;margin-left:526.25pt;margin-top:20.75pt;width:.7pt;height:20.15pt;z-index:251707392;mso-position-horizontal-relative:page" coordorigin="10525,415" coordsize="1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">
                <v:line id="Line 94" o:spid="_x0000_s1027" style="position:absolute;visibility:visible;mso-wrap-style:square" from="10531,419" to="1053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" strokeweight=".22886mm"/>
                <v:rect id="Rectangle 93" o:spid="_x0000_s1028" style="position:absolute;left:10524;top:414;width:1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w10:wrap anchorx="page"/>
              </v:group>
            </w:pict>
          </mc:Fallback>
        </mc:AlternateContent>
      </w:r>
      <w:r w:rsidRPr="009F6C74">
        <w:rPr>
          <w:rFonts w:ascii="Palatino Linotype" w:eastAsiaTheme="majorEastAsia" w:hAnsi="Palatino Linotype" w:cstheme="majorBidi"/>
          <w:b/>
          <w:i/>
        </w:rPr>
        <w:t>Síntesis de la gestión</w:t>
      </w:r>
      <w:bookmarkEnd w:id="96"/>
    </w:p>
    <w:p w14:paraId="3D6FB854" w14:textId="121CE46E" w:rsidR="00DC7E60" w:rsidRPr="009F6C74" w:rsidRDefault="00B4639F" w:rsidP="009F6C74">
      <w:pPr>
        <w:pStyle w:val="Descripcin"/>
        <w:rPr>
          <w:rFonts w:ascii="Palatino Linotype" w:hAnsi="Palatino Linotype"/>
          <w:i w:val="0"/>
          <w:iCs w:val="0"/>
        </w:rPr>
      </w:pPr>
      <w:bookmarkStart w:id="97" w:name="_Toc71148595"/>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25</w:t>
      </w:r>
      <w:r w:rsidRPr="009F6C74">
        <w:rPr>
          <w:rFonts w:ascii="Palatino Linotype" w:hAnsi="Palatino Linotype"/>
          <w:i w:val="0"/>
          <w:iCs w:val="0"/>
        </w:rPr>
        <w:fldChar w:fldCharType="end"/>
      </w:r>
      <w:r w:rsidRPr="009F6C74">
        <w:rPr>
          <w:rFonts w:ascii="Palatino Linotype" w:hAnsi="Palatino Linotype"/>
          <w:i w:val="0"/>
          <w:iCs w:val="0"/>
        </w:rPr>
        <w:t>. Subdirección de Hidrología, síntesis de la gestión</w:t>
      </w:r>
      <w:r w:rsidR="002D438C" w:rsidRPr="009F6C74">
        <w:rPr>
          <w:rFonts w:ascii="Palatino Linotype" w:hAnsi="Palatino Linotype" w:cs="Arial"/>
          <w:i w:val="0"/>
          <w:iCs w:val="0"/>
          <w:noProof/>
          <w:lang w:eastAsia="es-ES"/>
        </w:rPr>
        <mc:AlternateContent>
          <mc:Choice Requires="wpg">
            <w:drawing>
              <wp:anchor distT="0" distB="0" distL="0" distR="0" simplePos="0" relativeHeight="251725824" behindDoc="1" locked="0" layoutInCell="1" allowOverlap="1" wp14:anchorId="288B5F1B" wp14:editId="1EAC9657">
                <wp:simplePos x="0" y="0"/>
                <wp:positionH relativeFrom="page">
                  <wp:posOffset>4922520</wp:posOffset>
                </wp:positionH>
                <wp:positionV relativeFrom="paragraph">
                  <wp:posOffset>241300</wp:posOffset>
                </wp:positionV>
                <wp:extent cx="1853565" cy="338455"/>
                <wp:effectExtent l="0" t="0" r="13335" b="23495"/>
                <wp:wrapTopAndBottom/>
                <wp:docPr id="18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338455"/>
                          <a:chOff x="8055" y="187"/>
                          <a:chExt cx="2469" cy="377"/>
                        </a:xfrm>
                      </wpg:grpSpPr>
                      <wps:wsp>
                        <wps:cNvPr id="182" name="Text Box 88"/>
                        <wps:cNvSpPr txBox="1">
                          <a:spLocks noChangeArrowheads="1"/>
                        </wps:cNvSpPr>
                        <wps:spPr bwMode="auto">
                          <a:xfrm>
                            <a:off x="8055" y="357"/>
                            <a:ext cx="2469" cy="207"/>
                          </a:xfrm>
                          <a:prstGeom prst="rect">
                            <a:avLst/>
                          </a:prstGeom>
                          <a:solidFill>
                            <a:schemeClr val="accent6">
                              <a:lumMod val="75000"/>
                            </a:schemeClr>
                          </a:solidFill>
                          <a:ln w="9525">
                            <a:solidFill>
                              <a:srgbClr val="000000"/>
                            </a:solidFill>
                            <a:miter lim="800000"/>
                            <a:headEnd/>
                            <a:tailEnd/>
                          </a:ln>
                        </wps:spPr>
                        <wps:txbx>
                          <w:txbxContent>
                            <w:p w14:paraId="0117687E" w14:textId="000CFD42" w:rsidR="00017FBA" w:rsidRPr="002D438C" w:rsidRDefault="00017FBA" w:rsidP="005E536C">
                              <w:pPr>
                                <w:spacing w:before="13"/>
                                <w:ind w:left="1041" w:right="1031"/>
                                <w:jc w:val="center"/>
                                <w:rPr>
                                  <w:rFonts w:ascii="Calibri"/>
                                  <w:sz w:val="20"/>
                                </w:rPr>
                              </w:pPr>
                              <w:r w:rsidRPr="002D438C">
                                <w:rPr>
                                  <w:rFonts w:ascii="Calibri"/>
                                  <w:w w:val="130"/>
                                  <w:sz w:val="20"/>
                                </w:rPr>
                                <w:t>69</w:t>
                              </w:r>
                              <w:r w:rsidR="00B4639F">
                                <w:rPr>
                                  <w:rFonts w:ascii="Calibri"/>
                                  <w:w w:val="130"/>
                                  <w:sz w:val="20"/>
                                </w:rPr>
                                <w:t>,</w:t>
                              </w:r>
                              <w:r w:rsidRPr="002D438C">
                                <w:rPr>
                                  <w:rFonts w:ascii="Calibri"/>
                                  <w:w w:val="130"/>
                                  <w:sz w:val="20"/>
                                </w:rPr>
                                <w:t>3</w:t>
                              </w:r>
                              <w:r w:rsidR="00B4639F">
                                <w:rPr>
                                  <w:rFonts w:ascii="Calibri"/>
                                  <w:w w:val="130"/>
                                  <w:sz w:val="20"/>
                                </w:rPr>
                                <w:t> </w:t>
                              </w:r>
                              <w:r w:rsidRPr="002D438C">
                                <w:rPr>
                                  <w:rFonts w:ascii="Calibri"/>
                                  <w:w w:val="130"/>
                                  <w:sz w:val="20"/>
                                </w:rPr>
                                <w:t>%</w:t>
                              </w:r>
                            </w:p>
                          </w:txbxContent>
                        </wps:txbx>
                        <wps:bodyPr rot="0" vert="horz" wrap="square" lIns="0" tIns="0" rIns="0" bIns="0" anchor="t" anchorCtr="0" upright="1">
                          <a:noAutofit/>
                        </wps:bodyPr>
                      </wps:wsp>
                      <wps:wsp>
                        <wps:cNvPr id="184" name="Text Box 87"/>
                        <wps:cNvSpPr txBox="1">
                          <a:spLocks noChangeArrowheads="1"/>
                        </wps:cNvSpPr>
                        <wps:spPr bwMode="auto">
                          <a:xfrm>
                            <a:off x="8055" y="187"/>
                            <a:ext cx="2469" cy="170"/>
                          </a:xfrm>
                          <a:prstGeom prst="rect">
                            <a:avLst/>
                          </a:prstGeom>
                          <a:solidFill>
                            <a:srgbClr val="30859B"/>
                          </a:solidFill>
                          <a:ln w="9525">
                            <a:solidFill>
                              <a:srgbClr val="000000"/>
                            </a:solidFill>
                            <a:miter lim="800000"/>
                            <a:headEnd/>
                            <a:tailEnd/>
                          </a:ln>
                        </wps:spPr>
                        <wps:txbx>
                          <w:txbxContent>
                            <w:p w14:paraId="6154AC3B" w14:textId="77777777" w:rsidR="00017FBA" w:rsidRPr="002D438C" w:rsidRDefault="00017FBA" w:rsidP="005E536C">
                              <w:pPr>
                                <w:spacing w:before="3"/>
                                <w:ind w:left="636"/>
                                <w:rPr>
                                  <w:rFonts w:ascii="Arial" w:hAnsi="Arial" w:cs="Arial"/>
                                  <w:b/>
                                  <w:sz w:val="13"/>
                                </w:rPr>
                              </w:pPr>
                              <w:r w:rsidRPr="002D438C">
                                <w:rPr>
                                  <w:rFonts w:ascii="Arial" w:hAnsi="Arial" w:cs="Arial"/>
                                  <w:b/>
                                  <w:color w:val="FFFFFF"/>
                                  <w:spacing w:val="-1"/>
                                  <w:w w:val="130"/>
                                  <w:sz w:val="13"/>
                                </w:rPr>
                                <w:t>EJEC.</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FINAN.</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I</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B5F1B" id="Group 86" o:spid="_x0000_s1082" style="position:absolute;margin-left:387.6pt;margin-top:19pt;width:145.95pt;height:26.65pt;z-index:-251590656;mso-wrap-distance-left:0;mso-wrap-distance-right:0;mso-position-horizontal-relative:page;mso-position-vertical-relative:text" coordorigin="8055,187" coordsize="246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">
                <v:shape id="Text Box 88" o:spid="_x0000_s1083" type="#_x0000_t202" style="position:absolute;left:8055;top:357;width:246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" fillcolor="#538135 [2409]">
                  <v:textbox inset="0,0,0,0">
                    <w:txbxContent>
                      <w:p w14:paraId="0117687E" w14:textId="000CFD42" w:rsidR="00017FBA" w:rsidRPr="002D438C" w:rsidRDefault="00017FBA" w:rsidP="005E536C">
                        <w:pPr>
                          <w:spacing w:before="13"/>
                          <w:ind w:left="1041" w:right="1031"/>
                          <w:jc w:val="center"/>
                          <w:rPr>
                            <w:rFonts w:ascii="Calibri"/>
                            <w:sz w:val="20"/>
                          </w:rPr>
                        </w:pPr>
                        <w:r w:rsidRPr="002D438C">
                          <w:rPr>
                            <w:rFonts w:ascii="Calibri"/>
                            <w:w w:val="130"/>
                            <w:sz w:val="20"/>
                          </w:rPr>
                          <w:t>69</w:t>
                        </w:r>
                        <w:r w:rsidR="00B4639F">
                          <w:rPr>
                            <w:rFonts w:ascii="Calibri"/>
                            <w:w w:val="130"/>
                            <w:sz w:val="20"/>
                          </w:rPr>
                          <w:t>,</w:t>
                        </w:r>
                        <w:r w:rsidRPr="002D438C">
                          <w:rPr>
                            <w:rFonts w:ascii="Calibri"/>
                            <w:w w:val="130"/>
                            <w:sz w:val="20"/>
                          </w:rPr>
                          <w:t>3</w:t>
                        </w:r>
                        <w:r w:rsidR="00B4639F">
                          <w:rPr>
                            <w:rFonts w:ascii="Calibri"/>
                            <w:w w:val="130"/>
                            <w:sz w:val="20"/>
                          </w:rPr>
                          <w:t> </w:t>
                        </w:r>
                        <w:r w:rsidRPr="002D438C">
                          <w:rPr>
                            <w:rFonts w:ascii="Calibri"/>
                            <w:w w:val="130"/>
                            <w:sz w:val="20"/>
                          </w:rPr>
                          <w:t>%</w:t>
                        </w:r>
                      </w:p>
                    </w:txbxContent>
                  </v:textbox>
                </v:shape>
                <v:shape id="Text Box 87" o:spid="_x0000_s1084" type="#_x0000_t202" style="position:absolute;left:8055;top:187;width:24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" fillcolor="#30859b">
                  <v:textbox inset="0,0,0,0">
                    <w:txbxContent>
                      <w:p w14:paraId="6154AC3B" w14:textId="77777777" w:rsidR="00017FBA" w:rsidRPr="002D438C" w:rsidRDefault="00017FBA" w:rsidP="005E536C">
                        <w:pPr>
                          <w:spacing w:before="3"/>
                          <w:ind w:left="636"/>
                          <w:rPr>
                            <w:rFonts w:ascii="Arial" w:hAnsi="Arial" w:cs="Arial"/>
                            <w:b/>
                            <w:sz w:val="13"/>
                          </w:rPr>
                        </w:pPr>
                        <w:r w:rsidRPr="002D438C">
                          <w:rPr>
                            <w:rFonts w:ascii="Arial" w:hAnsi="Arial" w:cs="Arial"/>
                            <w:b/>
                            <w:color w:val="FFFFFF"/>
                            <w:spacing w:val="-1"/>
                            <w:w w:val="130"/>
                            <w:sz w:val="13"/>
                          </w:rPr>
                          <w:t>EJEC.</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FINAN.</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I</w:t>
                        </w:r>
                        <w:r w:rsidRPr="002D438C">
                          <w:rPr>
                            <w:rFonts w:ascii="Arial" w:hAnsi="Arial" w:cs="Arial"/>
                            <w:b/>
                            <w:color w:val="FFFFFF"/>
                            <w:spacing w:val="-7"/>
                            <w:w w:val="130"/>
                            <w:sz w:val="13"/>
                          </w:rPr>
                          <w:t xml:space="preserve"> </w:t>
                        </w:r>
                        <w:r w:rsidRPr="002D438C">
                          <w:rPr>
                            <w:rFonts w:ascii="Arial" w:hAnsi="Arial" w:cs="Arial"/>
                            <w:b/>
                            <w:color w:val="FFFFFF"/>
                            <w:spacing w:val="-1"/>
                            <w:w w:val="130"/>
                            <w:sz w:val="13"/>
                          </w:rPr>
                          <w:t>TRIM</w:t>
                        </w:r>
                      </w:p>
                    </w:txbxContent>
                  </v:textbox>
                </v:shape>
                <w10:wrap type="topAndBottom" anchorx="page"/>
              </v:group>
            </w:pict>
          </mc:Fallback>
        </mc:AlternateContent>
      </w:r>
      <w:r w:rsidR="002D438C" w:rsidRPr="009F6C74">
        <w:rPr>
          <w:rFonts w:ascii="Palatino Linotype" w:hAnsi="Palatino Linotype" w:cs="Arial"/>
          <w:i w:val="0"/>
          <w:iCs w:val="0"/>
          <w:noProof/>
          <w:lang w:eastAsia="es-ES"/>
        </w:rPr>
        <mc:AlternateContent>
          <mc:Choice Requires="wpg">
            <w:drawing>
              <wp:anchor distT="0" distB="0" distL="0" distR="0" simplePos="0" relativeHeight="251724800" behindDoc="1" locked="0" layoutInCell="1" allowOverlap="1" wp14:anchorId="588B5717" wp14:editId="7CCEEF67">
                <wp:simplePos x="0" y="0"/>
                <wp:positionH relativeFrom="page">
                  <wp:posOffset>1076325</wp:posOffset>
                </wp:positionH>
                <wp:positionV relativeFrom="paragraph">
                  <wp:posOffset>217805</wp:posOffset>
                </wp:positionV>
                <wp:extent cx="2882265" cy="361950"/>
                <wp:effectExtent l="0" t="0" r="13335" b="19050"/>
                <wp:wrapTopAndBottom/>
                <wp:docPr id="1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361950"/>
                          <a:chOff x="1708" y="84"/>
                          <a:chExt cx="4539" cy="570"/>
                        </a:xfrm>
                      </wpg:grpSpPr>
                      <wps:wsp>
                        <wps:cNvPr id="188" name="Text Box 91"/>
                        <wps:cNvSpPr txBox="1">
                          <a:spLocks noChangeArrowheads="1"/>
                        </wps:cNvSpPr>
                        <wps:spPr bwMode="auto">
                          <a:xfrm>
                            <a:off x="1708" y="361"/>
                            <a:ext cx="4539" cy="293"/>
                          </a:xfrm>
                          <a:prstGeom prst="rect">
                            <a:avLst/>
                          </a:prstGeom>
                          <a:noFill/>
                          <a:ln w="82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82FD9B" w14:textId="77777777" w:rsidR="00017FBA" w:rsidRPr="002D438C" w:rsidRDefault="00017FBA" w:rsidP="005E536C">
                              <w:pPr>
                                <w:spacing w:before="2"/>
                                <w:ind w:left="1000"/>
                                <w:rPr>
                                  <w:rFonts w:ascii="Arial" w:hAnsi="Arial" w:cs="Arial"/>
                                  <w:b/>
                                  <w:w w:val="130"/>
                                  <w:sz w:val="11"/>
                                  <w:lang w:val="en-US"/>
                                </w:rPr>
                              </w:pPr>
                            </w:p>
                            <w:p w14:paraId="624165F9" w14:textId="63DD5E99" w:rsidR="00017FBA" w:rsidRPr="002D438C" w:rsidRDefault="00017FBA" w:rsidP="005E536C">
                              <w:pPr>
                                <w:spacing w:before="2"/>
                                <w:ind w:left="1000"/>
                                <w:rPr>
                                  <w:rFonts w:ascii="Arial" w:hAnsi="Arial" w:cs="Arial"/>
                                  <w:b/>
                                  <w:w w:val="130"/>
                                  <w:sz w:val="11"/>
                                  <w:lang w:val="en-US"/>
                                </w:rPr>
                              </w:pPr>
                              <w:r w:rsidRPr="002D438C">
                                <w:rPr>
                                  <w:rFonts w:ascii="Arial" w:hAnsi="Arial" w:cs="Arial"/>
                                  <w:b/>
                                  <w:w w:val="130"/>
                                  <w:sz w:val="11"/>
                                  <w:lang w:val="en-US"/>
                                </w:rPr>
                                <w:t>NELSON OMAR VARGAS MARTÍNEZ</w:t>
                              </w:r>
                            </w:p>
                          </w:txbxContent>
                        </wps:txbx>
                        <wps:bodyPr rot="0" vert="horz" wrap="square" lIns="0" tIns="0" rIns="0" bIns="0" anchor="t" anchorCtr="0" upright="1">
                          <a:noAutofit/>
                        </wps:bodyPr>
                      </wps:wsp>
                      <wps:wsp>
                        <wps:cNvPr id="190" name="Text Box 90"/>
                        <wps:cNvSpPr txBox="1">
                          <a:spLocks noChangeArrowheads="1"/>
                        </wps:cNvSpPr>
                        <wps:spPr bwMode="auto">
                          <a:xfrm>
                            <a:off x="1708" y="84"/>
                            <a:ext cx="4539" cy="278"/>
                          </a:xfrm>
                          <a:prstGeom prst="rect">
                            <a:avLst/>
                          </a:prstGeom>
                          <a:solidFill>
                            <a:srgbClr val="30859B"/>
                          </a:solidFill>
                          <a:ln w="8294">
                            <a:solidFill>
                              <a:srgbClr val="000000"/>
                            </a:solidFill>
                            <a:prstDash val="solid"/>
                            <a:miter lim="800000"/>
                            <a:headEnd/>
                            <a:tailEnd/>
                          </a:ln>
                        </wps:spPr>
                        <wps:txbx>
                          <w:txbxContent>
                            <w:p w14:paraId="38179188" w14:textId="77777777" w:rsidR="00017FBA" w:rsidRPr="002D438C" w:rsidRDefault="00017FBA" w:rsidP="002D438C">
                              <w:pPr>
                                <w:pStyle w:val="TableParagraph"/>
                                <w:spacing w:before="3"/>
                                <w:ind w:left="1343" w:right="1322"/>
                                <w:jc w:val="center"/>
                                <w:rPr>
                                  <w:rFonts w:ascii="Arial" w:hAnsi="Arial" w:cs="Arial"/>
                                  <w:b/>
                                  <w:color w:val="FFFFFF"/>
                                  <w:w w:val="130"/>
                                  <w:sz w:val="11"/>
                                  <w:lang w:val="en-US"/>
                                </w:rPr>
                              </w:pPr>
                              <w:r w:rsidRPr="002D438C">
                                <w:rPr>
                                  <w:rFonts w:ascii="Arial" w:hAnsi="Arial" w:cs="Arial"/>
                                  <w:b/>
                                  <w:color w:val="FFFFFF"/>
                                  <w:w w:val="130"/>
                                  <w:sz w:val="11"/>
                                  <w:lang w:val="en-US"/>
                                </w:rPr>
                                <w:t>JEFE DE LA 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B5717" id="Group 89" o:spid="_x0000_s1085" style="position:absolute;margin-left:84.75pt;margin-top:17.15pt;width:226.95pt;height:28.5pt;z-index:-251591680;mso-wrap-distance-left:0;mso-wrap-distance-right:0;mso-position-horizontal-relative:page;mso-position-vertical-relative:text" coordorigin="1708,84" coordsize="45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">
                <v:shape id="Text Box 91" o:spid="_x0000_s1086" type="#_x0000_t202" style="position:absolute;left:1708;top:361;width:453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" filled="f" strokeweight=".23039mm">
                  <v:textbox inset="0,0,0,0">
                    <w:txbxContent>
                      <w:p w14:paraId="3E82FD9B" w14:textId="77777777" w:rsidR="00017FBA" w:rsidRPr="002D438C" w:rsidRDefault="00017FBA" w:rsidP="005E536C">
                        <w:pPr>
                          <w:spacing w:before="2"/>
                          <w:ind w:left="1000"/>
                          <w:rPr>
                            <w:rFonts w:ascii="Arial" w:hAnsi="Arial" w:cs="Arial"/>
                            <w:b/>
                            <w:w w:val="130"/>
                            <w:sz w:val="11"/>
                            <w:lang w:val="en-US"/>
                          </w:rPr>
                        </w:pPr>
                      </w:p>
                      <w:p w14:paraId="624165F9" w14:textId="63DD5E99" w:rsidR="00017FBA" w:rsidRPr="002D438C" w:rsidRDefault="00017FBA" w:rsidP="005E536C">
                        <w:pPr>
                          <w:spacing w:before="2"/>
                          <w:ind w:left="1000"/>
                          <w:rPr>
                            <w:rFonts w:ascii="Arial" w:hAnsi="Arial" w:cs="Arial"/>
                            <w:b/>
                            <w:w w:val="130"/>
                            <w:sz w:val="11"/>
                            <w:lang w:val="en-US"/>
                          </w:rPr>
                        </w:pPr>
                        <w:r w:rsidRPr="002D438C">
                          <w:rPr>
                            <w:rFonts w:ascii="Arial" w:hAnsi="Arial" w:cs="Arial"/>
                            <w:b/>
                            <w:w w:val="130"/>
                            <w:sz w:val="11"/>
                            <w:lang w:val="en-US"/>
                          </w:rPr>
                          <w:t>NELSON OMAR VARGAS MARTÍNEZ</w:t>
                        </w:r>
                      </w:p>
                    </w:txbxContent>
                  </v:textbox>
                </v:shape>
                <v:shape id="Text Box 90" o:spid="_x0000_s1087" type="#_x0000_t202" style="position:absolute;left:1708;top:84;width:453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" fillcolor="#30859b" strokeweight=".23039mm">
                  <v:textbox inset="0,0,0,0">
                    <w:txbxContent>
                      <w:p w14:paraId="38179188" w14:textId="77777777" w:rsidR="00017FBA" w:rsidRPr="002D438C" w:rsidRDefault="00017FBA" w:rsidP="002D438C">
                        <w:pPr>
                          <w:pStyle w:val="TableParagraph"/>
                          <w:spacing w:before="3"/>
                          <w:ind w:left="1343" w:right="1322"/>
                          <w:jc w:val="center"/>
                          <w:rPr>
                            <w:rFonts w:ascii="Arial" w:hAnsi="Arial" w:cs="Arial"/>
                            <w:b/>
                            <w:color w:val="FFFFFF"/>
                            <w:w w:val="130"/>
                            <w:sz w:val="11"/>
                            <w:lang w:val="en-US"/>
                          </w:rPr>
                        </w:pPr>
                        <w:r w:rsidRPr="002D438C">
                          <w:rPr>
                            <w:rFonts w:ascii="Arial" w:hAnsi="Arial" w:cs="Arial"/>
                            <w:b/>
                            <w:color w:val="FFFFFF"/>
                            <w:w w:val="130"/>
                            <w:sz w:val="11"/>
                            <w:lang w:val="en-US"/>
                          </w:rPr>
                          <w:t>JEFE DE LA DEPENDENCIA</w:t>
                        </w:r>
                      </w:p>
                    </w:txbxContent>
                  </v:textbox>
                </v:shape>
                <w10:wrap type="topAndBottom" anchorx="page"/>
              </v:group>
            </w:pict>
          </mc:Fallback>
        </mc:AlternateContent>
      </w:r>
      <w:bookmarkEnd w:id="97"/>
    </w:p>
    <w:p w14:paraId="01FF42E4" w14:textId="1468F833" w:rsidR="005E536C" w:rsidRPr="009F6C74" w:rsidRDefault="005E536C" w:rsidP="005E536C">
      <w:pPr>
        <w:pStyle w:val="Textoindependiente"/>
        <w:spacing w:before="4"/>
        <w:rPr>
          <w:rFonts w:ascii="Palatino Linotype" w:hAnsi="Palatino Linotype" w:cs="Arial"/>
          <w:b/>
          <w:sz w:val="10"/>
        </w:rPr>
      </w:pPr>
    </w:p>
    <w:p w14:paraId="38B5C62C" w14:textId="77777777" w:rsidR="005E536C" w:rsidRPr="009F6C74" w:rsidRDefault="005E536C" w:rsidP="005E536C">
      <w:pPr>
        <w:pStyle w:val="Textoindependiente"/>
        <w:spacing w:before="3"/>
        <w:rPr>
          <w:rFonts w:ascii="Palatino Linotype" w:hAnsi="Palatino Linotype" w:cs="Arial"/>
          <w:b/>
          <w:sz w:val="9"/>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8"/>
        <w:gridCol w:w="1858"/>
        <w:gridCol w:w="1032"/>
        <w:gridCol w:w="1032"/>
      </w:tblGrid>
      <w:tr w:rsidR="005E536C" w:rsidRPr="009F6C74" w14:paraId="216BC2B1" w14:textId="77777777" w:rsidTr="005E536C">
        <w:trPr>
          <w:trHeight w:val="304"/>
        </w:trPr>
        <w:tc>
          <w:tcPr>
            <w:tcW w:w="4878" w:type="dxa"/>
            <w:tcBorders>
              <w:left w:val="single" w:sz="6" w:space="0" w:color="000000"/>
              <w:right w:val="single" w:sz="6" w:space="0" w:color="000000"/>
            </w:tcBorders>
            <w:shd w:val="clear" w:color="auto" w:fill="30859B"/>
          </w:tcPr>
          <w:p w14:paraId="3080594F" w14:textId="2874963B" w:rsidR="005E536C" w:rsidRPr="009F6C74" w:rsidRDefault="005E536C" w:rsidP="005E536C">
            <w:pPr>
              <w:pStyle w:val="TableParagraph"/>
              <w:spacing w:before="3"/>
              <w:ind w:left="1343" w:right="1322"/>
              <w:jc w:val="center"/>
              <w:rPr>
                <w:rFonts w:ascii="Palatino Linotype" w:hAnsi="Palatino Linotype" w:cs="Arial"/>
                <w:b/>
                <w:sz w:val="11"/>
              </w:rPr>
            </w:pPr>
            <w:r w:rsidRPr="009F6C74">
              <w:rPr>
                <w:rFonts w:ascii="Palatino Linotype" w:hAnsi="Palatino Linotype" w:cs="Arial"/>
                <w:b/>
                <w:color w:val="FFFFFF"/>
                <w:w w:val="130"/>
                <w:sz w:val="11"/>
              </w:rPr>
              <w:t>Nombre</w:t>
            </w:r>
            <w:r w:rsidRPr="009F6C74">
              <w:rPr>
                <w:rFonts w:ascii="Palatino Linotype" w:hAnsi="Palatino Linotype" w:cs="Arial"/>
                <w:b/>
                <w:color w:val="FFFFFF"/>
                <w:spacing w:val="2"/>
                <w:w w:val="130"/>
                <w:sz w:val="11"/>
              </w:rPr>
              <w:t xml:space="preserve"> </w:t>
            </w:r>
            <w:r w:rsidRPr="009F6C74">
              <w:rPr>
                <w:rFonts w:ascii="Palatino Linotype" w:hAnsi="Palatino Linotype" w:cs="Arial"/>
                <w:b/>
                <w:color w:val="FFFFFF"/>
                <w:w w:val="130"/>
                <w:sz w:val="11"/>
              </w:rPr>
              <w:t xml:space="preserve">del </w:t>
            </w:r>
            <w:r w:rsidR="00B4639F" w:rsidRPr="009F6C74">
              <w:rPr>
                <w:rFonts w:ascii="Palatino Linotype" w:hAnsi="Palatino Linotype" w:cs="Arial"/>
                <w:b/>
                <w:color w:val="FFFFFF"/>
                <w:w w:val="130"/>
                <w:sz w:val="11"/>
              </w:rPr>
              <w:t>p</w:t>
            </w:r>
            <w:r w:rsidRPr="009F6C74">
              <w:rPr>
                <w:rFonts w:ascii="Palatino Linotype" w:hAnsi="Palatino Linotype" w:cs="Arial"/>
                <w:b/>
                <w:color w:val="FFFFFF"/>
                <w:w w:val="130"/>
                <w:sz w:val="11"/>
              </w:rPr>
              <w:t>royecto</w:t>
            </w:r>
          </w:p>
        </w:tc>
        <w:tc>
          <w:tcPr>
            <w:tcW w:w="1858" w:type="dxa"/>
            <w:tcBorders>
              <w:left w:val="single" w:sz="6" w:space="0" w:color="000000"/>
              <w:right w:val="single" w:sz="6" w:space="0" w:color="000000"/>
            </w:tcBorders>
            <w:shd w:val="clear" w:color="auto" w:fill="30859B"/>
          </w:tcPr>
          <w:p w14:paraId="46EEF594" w14:textId="1BB42D07" w:rsidR="005E536C" w:rsidRPr="009F6C74" w:rsidRDefault="005E536C" w:rsidP="005E536C">
            <w:pPr>
              <w:pStyle w:val="TableParagraph"/>
              <w:spacing w:before="3"/>
              <w:ind w:left="163" w:right="157"/>
              <w:jc w:val="center"/>
              <w:rPr>
                <w:rFonts w:ascii="Palatino Linotype" w:hAnsi="Palatino Linotype" w:cs="Arial"/>
                <w:b/>
                <w:sz w:val="11"/>
              </w:rPr>
            </w:pPr>
            <w:r w:rsidRPr="009F6C74">
              <w:rPr>
                <w:rFonts w:ascii="Palatino Linotype" w:hAnsi="Palatino Linotype" w:cs="Arial"/>
                <w:b/>
                <w:color w:val="FFFFFF"/>
                <w:spacing w:val="-1"/>
                <w:w w:val="130"/>
                <w:sz w:val="11"/>
              </w:rPr>
              <w:t>Rubro</w:t>
            </w:r>
            <w:r w:rsidRPr="009F6C74">
              <w:rPr>
                <w:rFonts w:ascii="Palatino Linotype" w:hAnsi="Palatino Linotype" w:cs="Arial"/>
                <w:b/>
                <w:color w:val="FFFFFF"/>
                <w:spacing w:val="-3"/>
                <w:w w:val="130"/>
                <w:sz w:val="11"/>
              </w:rPr>
              <w:t xml:space="preserve"> </w:t>
            </w:r>
            <w:r w:rsidR="00B4639F" w:rsidRPr="009F6C74">
              <w:rPr>
                <w:rFonts w:ascii="Palatino Linotype" w:hAnsi="Palatino Linotype" w:cs="Arial"/>
                <w:b/>
                <w:color w:val="FFFFFF"/>
                <w:spacing w:val="-1"/>
                <w:w w:val="130"/>
                <w:sz w:val="11"/>
              </w:rPr>
              <w:t>p</w:t>
            </w:r>
            <w:r w:rsidRPr="009F6C74">
              <w:rPr>
                <w:rFonts w:ascii="Palatino Linotype" w:hAnsi="Palatino Linotype" w:cs="Arial"/>
                <w:b/>
                <w:color w:val="FFFFFF"/>
                <w:spacing w:val="-1"/>
                <w:w w:val="130"/>
                <w:sz w:val="11"/>
              </w:rPr>
              <w:t>resupuestal</w:t>
            </w:r>
          </w:p>
        </w:tc>
        <w:tc>
          <w:tcPr>
            <w:tcW w:w="1032" w:type="dxa"/>
            <w:tcBorders>
              <w:left w:val="single" w:sz="6" w:space="0" w:color="000000"/>
              <w:right w:val="single" w:sz="6" w:space="0" w:color="000000"/>
            </w:tcBorders>
            <w:shd w:val="clear" w:color="auto" w:fill="30859B"/>
          </w:tcPr>
          <w:p w14:paraId="58500C5A" w14:textId="6A3025FB" w:rsidR="005E536C" w:rsidRPr="009F6C74" w:rsidRDefault="005E536C" w:rsidP="005E536C">
            <w:pPr>
              <w:pStyle w:val="TableParagraph"/>
              <w:spacing w:before="3"/>
              <w:ind w:left="213"/>
              <w:rPr>
                <w:rFonts w:ascii="Palatino Linotype" w:hAnsi="Palatino Linotype" w:cs="Arial"/>
                <w:b/>
                <w:sz w:val="11"/>
              </w:rPr>
            </w:pPr>
            <w:r w:rsidRPr="009F6C74">
              <w:rPr>
                <w:rFonts w:ascii="Palatino Linotype" w:hAnsi="Palatino Linotype" w:cs="Arial"/>
                <w:b/>
                <w:color w:val="FFFFFF"/>
                <w:w w:val="130"/>
                <w:sz w:val="11"/>
              </w:rPr>
              <w:t>Apro.</w:t>
            </w:r>
          </w:p>
          <w:p w14:paraId="11F6AD84" w14:textId="542DF01D" w:rsidR="005E536C" w:rsidRPr="009F6C74" w:rsidRDefault="00B4639F" w:rsidP="005E536C">
            <w:pPr>
              <w:pStyle w:val="TableParagraph"/>
              <w:spacing w:before="13" w:line="114" w:lineRule="exact"/>
              <w:ind w:left="239"/>
              <w:rPr>
                <w:rFonts w:ascii="Palatino Linotype" w:hAnsi="Palatino Linotype" w:cs="Arial"/>
                <w:b/>
                <w:sz w:val="11"/>
              </w:rPr>
            </w:pPr>
            <w:r w:rsidRPr="009F6C74">
              <w:rPr>
                <w:rFonts w:ascii="Palatino Linotype" w:hAnsi="Palatino Linotype" w:cs="Arial"/>
                <w:b/>
                <w:color w:val="FFFFFF"/>
                <w:w w:val="130"/>
                <w:sz w:val="11"/>
              </w:rPr>
              <w:t>i</w:t>
            </w:r>
            <w:r w:rsidR="005E536C" w:rsidRPr="009F6C74">
              <w:rPr>
                <w:rFonts w:ascii="Palatino Linotype" w:hAnsi="Palatino Linotype" w:cs="Arial"/>
                <w:b/>
                <w:color w:val="FFFFFF"/>
                <w:w w:val="130"/>
                <w:sz w:val="11"/>
              </w:rPr>
              <w:t>nicial</w:t>
            </w:r>
          </w:p>
        </w:tc>
        <w:tc>
          <w:tcPr>
            <w:tcW w:w="1032" w:type="dxa"/>
            <w:tcBorders>
              <w:left w:val="single" w:sz="6" w:space="0" w:color="000000"/>
              <w:right w:val="single" w:sz="6" w:space="0" w:color="000000"/>
            </w:tcBorders>
            <w:shd w:val="clear" w:color="auto" w:fill="30859B"/>
          </w:tcPr>
          <w:p w14:paraId="3F6B6C1B" w14:textId="77777777" w:rsidR="005E536C" w:rsidRPr="009F6C74" w:rsidRDefault="005E536C" w:rsidP="005E536C">
            <w:pPr>
              <w:pStyle w:val="TableParagraph"/>
              <w:spacing w:before="3"/>
              <w:ind w:left="214"/>
              <w:rPr>
                <w:rFonts w:ascii="Palatino Linotype" w:hAnsi="Palatino Linotype" w:cs="Arial"/>
                <w:b/>
                <w:sz w:val="11"/>
              </w:rPr>
            </w:pPr>
            <w:r w:rsidRPr="009F6C74">
              <w:rPr>
                <w:rFonts w:ascii="Palatino Linotype" w:hAnsi="Palatino Linotype" w:cs="Arial"/>
                <w:b/>
                <w:color w:val="FFFFFF"/>
                <w:w w:val="130"/>
                <w:sz w:val="11"/>
              </w:rPr>
              <w:t>Aprop.</w:t>
            </w:r>
          </w:p>
          <w:p w14:paraId="171F28C5" w14:textId="016171E3" w:rsidR="005E536C" w:rsidRPr="009F6C74" w:rsidRDefault="00B4639F" w:rsidP="005E536C">
            <w:pPr>
              <w:pStyle w:val="TableParagraph"/>
              <w:spacing w:before="13" w:line="114" w:lineRule="exact"/>
              <w:ind w:left="175"/>
              <w:rPr>
                <w:rFonts w:ascii="Palatino Linotype" w:hAnsi="Palatino Linotype" w:cs="Arial"/>
                <w:b/>
                <w:sz w:val="11"/>
              </w:rPr>
            </w:pPr>
            <w:r w:rsidRPr="009F6C74">
              <w:rPr>
                <w:rFonts w:ascii="Palatino Linotype" w:hAnsi="Palatino Linotype" w:cs="Arial"/>
                <w:b/>
                <w:color w:val="FFFFFF"/>
                <w:w w:val="130"/>
                <w:sz w:val="11"/>
              </w:rPr>
              <w:t>v</w:t>
            </w:r>
            <w:r w:rsidR="005E536C" w:rsidRPr="009F6C74">
              <w:rPr>
                <w:rFonts w:ascii="Palatino Linotype" w:hAnsi="Palatino Linotype" w:cs="Arial"/>
                <w:b/>
                <w:color w:val="FFFFFF"/>
                <w:w w:val="130"/>
                <w:sz w:val="11"/>
              </w:rPr>
              <w:t>igente</w:t>
            </w:r>
          </w:p>
        </w:tc>
      </w:tr>
      <w:tr w:rsidR="005E536C" w:rsidRPr="009F6C74" w14:paraId="1EB155B8" w14:textId="77777777" w:rsidTr="005E536C">
        <w:trPr>
          <w:trHeight w:val="336"/>
        </w:trPr>
        <w:tc>
          <w:tcPr>
            <w:tcW w:w="4878" w:type="dxa"/>
            <w:tcBorders>
              <w:left w:val="single" w:sz="6" w:space="0" w:color="000000"/>
              <w:right w:val="single" w:sz="6" w:space="0" w:color="000000"/>
            </w:tcBorders>
          </w:tcPr>
          <w:p w14:paraId="5936571B" w14:textId="31C40CF3" w:rsidR="005E536C" w:rsidRPr="009F6C74" w:rsidRDefault="005E536C" w:rsidP="005E536C">
            <w:pPr>
              <w:pStyle w:val="TableParagraph"/>
              <w:spacing w:before="13"/>
              <w:ind w:left="31"/>
              <w:rPr>
                <w:rFonts w:ascii="Palatino Linotype" w:hAnsi="Palatino Linotype" w:cs="Arial"/>
                <w:sz w:val="11"/>
              </w:rPr>
            </w:pPr>
            <w:r w:rsidRPr="009F6C74">
              <w:rPr>
                <w:rFonts w:ascii="Palatino Linotype" w:hAnsi="Palatino Linotype" w:cs="Arial"/>
                <w:sz w:val="11"/>
                <w:lang w:val="es-CO"/>
              </w:rPr>
              <w:t>Fortalecimiento de la Gestión del Conocimiento Hidrológico,</w:t>
            </w:r>
            <w:r w:rsidR="00B4639F" w:rsidRPr="009F6C74">
              <w:rPr>
                <w:rFonts w:ascii="Palatino Linotype" w:hAnsi="Palatino Linotype" w:cs="Arial"/>
                <w:sz w:val="11"/>
                <w:lang w:val="es-CO"/>
              </w:rPr>
              <w:t xml:space="preserve"> </w:t>
            </w:r>
            <w:r w:rsidRPr="009F6C74">
              <w:rPr>
                <w:rFonts w:ascii="Palatino Linotype" w:hAnsi="Palatino Linotype" w:cs="Arial"/>
                <w:sz w:val="11"/>
              </w:rPr>
              <w:t>Meteorológico y Ambiental Nacional</w:t>
            </w:r>
          </w:p>
        </w:tc>
        <w:tc>
          <w:tcPr>
            <w:tcW w:w="1858" w:type="dxa"/>
            <w:tcBorders>
              <w:left w:val="single" w:sz="6" w:space="0" w:color="000000"/>
              <w:right w:val="single" w:sz="6" w:space="0" w:color="000000"/>
            </w:tcBorders>
          </w:tcPr>
          <w:p w14:paraId="14B87D47" w14:textId="77777777" w:rsidR="005E536C" w:rsidRPr="009F6C74" w:rsidRDefault="005E536C" w:rsidP="005E536C">
            <w:pPr>
              <w:pStyle w:val="TableParagraph"/>
              <w:spacing w:before="3"/>
              <w:ind w:left="163" w:right="144"/>
              <w:jc w:val="center"/>
              <w:rPr>
                <w:rFonts w:ascii="Palatino Linotype" w:hAnsi="Palatino Linotype" w:cs="Arial"/>
                <w:sz w:val="11"/>
              </w:rPr>
            </w:pPr>
            <w:r w:rsidRPr="009F6C74">
              <w:rPr>
                <w:rFonts w:ascii="Palatino Linotype" w:hAnsi="Palatino Linotype" w:cs="Arial"/>
                <w:w w:val="130"/>
                <w:sz w:val="11"/>
              </w:rPr>
              <w:t>C-3204-0900-3</w:t>
            </w:r>
          </w:p>
        </w:tc>
        <w:tc>
          <w:tcPr>
            <w:tcW w:w="1032" w:type="dxa"/>
            <w:tcBorders>
              <w:left w:val="single" w:sz="6" w:space="0" w:color="000000"/>
              <w:right w:val="single" w:sz="6" w:space="0" w:color="000000"/>
            </w:tcBorders>
          </w:tcPr>
          <w:p w14:paraId="04AAD7CD" w14:textId="77777777" w:rsidR="005E536C" w:rsidRPr="009F6C74" w:rsidRDefault="005E536C" w:rsidP="005E536C">
            <w:pPr>
              <w:pStyle w:val="TableParagraph"/>
              <w:spacing w:before="3"/>
              <w:ind w:left="83"/>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17"/>
                <w:w w:val="130"/>
                <w:sz w:val="11"/>
              </w:rPr>
              <w:t xml:space="preserve"> </w:t>
            </w:r>
            <w:r w:rsidRPr="009F6C74">
              <w:rPr>
                <w:rFonts w:ascii="Palatino Linotype" w:hAnsi="Palatino Linotype" w:cs="Arial"/>
                <w:w w:val="130"/>
                <w:sz w:val="11"/>
              </w:rPr>
              <w:t>11.318.54</w:t>
            </w:r>
          </w:p>
        </w:tc>
        <w:tc>
          <w:tcPr>
            <w:tcW w:w="1032" w:type="dxa"/>
            <w:tcBorders>
              <w:left w:val="single" w:sz="6" w:space="0" w:color="000000"/>
              <w:right w:val="single" w:sz="6" w:space="0" w:color="000000"/>
            </w:tcBorders>
          </w:tcPr>
          <w:p w14:paraId="29258022" w14:textId="77777777" w:rsidR="005E536C" w:rsidRPr="009F6C74" w:rsidRDefault="005E536C" w:rsidP="005E536C">
            <w:pPr>
              <w:pStyle w:val="TableParagraph"/>
              <w:spacing w:before="3"/>
              <w:ind w:left="84"/>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17"/>
                <w:w w:val="130"/>
                <w:sz w:val="11"/>
              </w:rPr>
              <w:t xml:space="preserve"> </w:t>
            </w:r>
            <w:r w:rsidRPr="009F6C74">
              <w:rPr>
                <w:rFonts w:ascii="Palatino Linotype" w:hAnsi="Palatino Linotype" w:cs="Arial"/>
                <w:w w:val="130"/>
                <w:sz w:val="11"/>
              </w:rPr>
              <w:t>11.618.54</w:t>
            </w:r>
          </w:p>
        </w:tc>
      </w:tr>
    </w:tbl>
    <w:p w14:paraId="1432449F" w14:textId="77777777" w:rsidR="005E536C" w:rsidRPr="009F6C74" w:rsidRDefault="005E536C" w:rsidP="005E536C">
      <w:pPr>
        <w:pStyle w:val="Textoindependiente"/>
        <w:spacing w:before="10"/>
        <w:rPr>
          <w:rFonts w:ascii="Palatino Linotype" w:hAnsi="Palatino Linotype" w:cs="Arial"/>
          <w:b/>
          <w:sz w:val="11"/>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4860"/>
        <w:gridCol w:w="925"/>
        <w:gridCol w:w="925"/>
        <w:gridCol w:w="911"/>
      </w:tblGrid>
      <w:tr w:rsidR="005E536C" w:rsidRPr="009F6C74" w14:paraId="6C20D210" w14:textId="77777777" w:rsidTr="002374F4">
        <w:trPr>
          <w:trHeight w:val="287"/>
          <w:tblHeader/>
        </w:trPr>
        <w:tc>
          <w:tcPr>
            <w:tcW w:w="1173" w:type="dxa"/>
            <w:tcBorders>
              <w:left w:val="single" w:sz="6" w:space="0" w:color="000000"/>
              <w:right w:val="single" w:sz="6" w:space="0" w:color="000000"/>
            </w:tcBorders>
            <w:shd w:val="clear" w:color="auto" w:fill="30859B"/>
          </w:tcPr>
          <w:p w14:paraId="677F33E4" w14:textId="77777777" w:rsidR="005E536C" w:rsidRPr="009F6C74" w:rsidRDefault="005E536C" w:rsidP="005E536C">
            <w:pPr>
              <w:pStyle w:val="TableParagraph"/>
              <w:spacing w:before="3"/>
              <w:ind w:right="174"/>
              <w:jc w:val="right"/>
              <w:rPr>
                <w:rFonts w:ascii="Palatino Linotype" w:hAnsi="Palatino Linotype" w:cs="Arial"/>
                <w:b/>
                <w:sz w:val="11"/>
              </w:rPr>
            </w:pPr>
            <w:r w:rsidRPr="009F6C74">
              <w:rPr>
                <w:rFonts w:ascii="Palatino Linotype" w:hAnsi="Palatino Linotype" w:cs="Arial"/>
                <w:b/>
                <w:color w:val="FFFFFF"/>
                <w:w w:val="130"/>
                <w:sz w:val="11"/>
              </w:rPr>
              <w:t>Código</w:t>
            </w:r>
          </w:p>
        </w:tc>
        <w:tc>
          <w:tcPr>
            <w:tcW w:w="4860" w:type="dxa"/>
            <w:tcBorders>
              <w:left w:val="single" w:sz="6" w:space="0" w:color="000000"/>
              <w:right w:val="single" w:sz="6" w:space="0" w:color="000000"/>
            </w:tcBorders>
            <w:shd w:val="clear" w:color="auto" w:fill="30859B"/>
          </w:tcPr>
          <w:p w14:paraId="15F6B182" w14:textId="77777777" w:rsidR="005E536C" w:rsidRPr="009F6C74" w:rsidRDefault="005E536C" w:rsidP="005E536C">
            <w:pPr>
              <w:pStyle w:val="TableParagraph"/>
              <w:spacing w:before="3"/>
              <w:ind w:left="1416" w:right="2047"/>
              <w:jc w:val="center"/>
              <w:rPr>
                <w:rFonts w:ascii="Palatino Linotype" w:hAnsi="Palatino Linotype" w:cs="Arial"/>
                <w:b/>
                <w:sz w:val="11"/>
              </w:rPr>
            </w:pPr>
            <w:r w:rsidRPr="009F6C74">
              <w:rPr>
                <w:rFonts w:ascii="Palatino Linotype" w:hAnsi="Palatino Linotype" w:cs="Arial"/>
                <w:b/>
                <w:color w:val="FFFFFF"/>
                <w:w w:val="130"/>
                <w:sz w:val="11"/>
              </w:rPr>
              <w:t>Actividad</w:t>
            </w:r>
          </w:p>
        </w:tc>
        <w:tc>
          <w:tcPr>
            <w:tcW w:w="925" w:type="dxa"/>
            <w:tcBorders>
              <w:left w:val="single" w:sz="6" w:space="0" w:color="000000"/>
              <w:right w:val="single" w:sz="6" w:space="0" w:color="000000"/>
            </w:tcBorders>
            <w:shd w:val="clear" w:color="auto" w:fill="30859B"/>
          </w:tcPr>
          <w:p w14:paraId="34048F7C" w14:textId="77777777" w:rsidR="005E536C" w:rsidRPr="009F6C74" w:rsidRDefault="005E536C" w:rsidP="005E536C">
            <w:pPr>
              <w:pStyle w:val="TableParagraph"/>
              <w:spacing w:before="3"/>
              <w:ind w:left="368"/>
              <w:rPr>
                <w:rFonts w:ascii="Palatino Linotype" w:hAnsi="Palatino Linotype" w:cs="Arial"/>
                <w:b/>
                <w:sz w:val="11"/>
              </w:rPr>
            </w:pPr>
            <w:r w:rsidRPr="009F6C74">
              <w:rPr>
                <w:rFonts w:ascii="Palatino Linotype" w:hAnsi="Palatino Linotype" w:cs="Arial"/>
                <w:b/>
                <w:color w:val="FFFFFF"/>
                <w:w w:val="130"/>
                <w:sz w:val="11"/>
              </w:rPr>
              <w:t>%</w:t>
            </w:r>
          </w:p>
        </w:tc>
        <w:tc>
          <w:tcPr>
            <w:tcW w:w="925" w:type="dxa"/>
            <w:tcBorders>
              <w:left w:val="single" w:sz="6" w:space="0" w:color="000000"/>
              <w:right w:val="single" w:sz="6" w:space="0" w:color="000000"/>
            </w:tcBorders>
            <w:shd w:val="clear" w:color="auto" w:fill="30859B"/>
          </w:tcPr>
          <w:p w14:paraId="2E0157EC" w14:textId="77777777" w:rsidR="005E536C" w:rsidRPr="009F6C74" w:rsidRDefault="005E536C" w:rsidP="005E536C">
            <w:pPr>
              <w:pStyle w:val="TableParagraph"/>
              <w:spacing w:before="3"/>
              <w:ind w:left="212"/>
              <w:rPr>
                <w:rFonts w:ascii="Palatino Linotype" w:hAnsi="Palatino Linotype" w:cs="Arial"/>
                <w:b/>
                <w:sz w:val="11"/>
              </w:rPr>
            </w:pPr>
            <w:r w:rsidRPr="009F6C74">
              <w:rPr>
                <w:rFonts w:ascii="Palatino Linotype" w:hAnsi="Palatino Linotype" w:cs="Arial"/>
                <w:b/>
                <w:color w:val="FFFFFF"/>
                <w:w w:val="130"/>
                <w:sz w:val="11"/>
              </w:rPr>
              <w:t>Aprop.</w:t>
            </w:r>
          </w:p>
          <w:p w14:paraId="0496C457" w14:textId="77777777" w:rsidR="005E536C" w:rsidRPr="009F6C74" w:rsidRDefault="005E536C" w:rsidP="005E536C">
            <w:pPr>
              <w:pStyle w:val="TableParagraph"/>
              <w:spacing w:before="13" w:line="114" w:lineRule="exact"/>
              <w:ind w:left="173"/>
              <w:rPr>
                <w:rFonts w:ascii="Palatino Linotype" w:hAnsi="Palatino Linotype" w:cs="Arial"/>
                <w:b/>
                <w:sz w:val="11"/>
              </w:rPr>
            </w:pPr>
            <w:r w:rsidRPr="009F6C74">
              <w:rPr>
                <w:rFonts w:ascii="Palatino Linotype" w:hAnsi="Palatino Linotype" w:cs="Arial"/>
                <w:b/>
                <w:color w:val="FFFFFF"/>
                <w:w w:val="130"/>
                <w:sz w:val="11"/>
              </w:rPr>
              <w:t>Vigente</w:t>
            </w:r>
          </w:p>
        </w:tc>
        <w:tc>
          <w:tcPr>
            <w:tcW w:w="911" w:type="dxa"/>
            <w:tcBorders>
              <w:left w:val="single" w:sz="6" w:space="0" w:color="000000"/>
              <w:right w:val="single" w:sz="6" w:space="0" w:color="000000"/>
            </w:tcBorders>
            <w:shd w:val="clear" w:color="auto" w:fill="30859B"/>
          </w:tcPr>
          <w:p w14:paraId="26F6FBA6" w14:textId="77777777" w:rsidR="005E536C" w:rsidRPr="009F6C74" w:rsidRDefault="005E536C" w:rsidP="005E536C">
            <w:pPr>
              <w:pStyle w:val="TableParagraph"/>
              <w:spacing w:before="3"/>
              <w:ind w:left="120"/>
              <w:rPr>
                <w:rFonts w:ascii="Palatino Linotype" w:hAnsi="Palatino Linotype" w:cs="Arial"/>
                <w:b/>
                <w:sz w:val="11"/>
              </w:rPr>
            </w:pPr>
            <w:r w:rsidRPr="009F6C74">
              <w:rPr>
                <w:rFonts w:ascii="Palatino Linotype" w:hAnsi="Palatino Linotype" w:cs="Arial"/>
                <w:b/>
                <w:color w:val="FFFFFF"/>
                <w:w w:val="130"/>
                <w:sz w:val="11"/>
              </w:rPr>
              <w:t>Ejecutado</w:t>
            </w:r>
          </w:p>
        </w:tc>
      </w:tr>
      <w:tr w:rsidR="005E536C" w:rsidRPr="009F6C74" w14:paraId="0CFB5C07" w14:textId="77777777" w:rsidTr="005E536C">
        <w:trPr>
          <w:trHeight w:val="466"/>
        </w:trPr>
        <w:tc>
          <w:tcPr>
            <w:tcW w:w="1173" w:type="dxa"/>
            <w:tcBorders>
              <w:left w:val="single" w:sz="6" w:space="0" w:color="000000"/>
              <w:right w:val="single" w:sz="6" w:space="0" w:color="000000"/>
            </w:tcBorders>
            <w:vAlign w:val="center"/>
          </w:tcPr>
          <w:p w14:paraId="4227A9F2"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SHIDRO21-1</w:t>
            </w:r>
          </w:p>
        </w:tc>
        <w:tc>
          <w:tcPr>
            <w:tcW w:w="4860" w:type="dxa"/>
            <w:tcBorders>
              <w:left w:val="single" w:sz="6" w:space="0" w:color="000000"/>
              <w:right w:val="single" w:sz="6" w:space="0" w:color="000000"/>
            </w:tcBorders>
            <w:vAlign w:val="center"/>
          </w:tcPr>
          <w:p w14:paraId="06AF85C1" w14:textId="685180E0"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Implementar el análisis de la calidad del agua de la red de calidad del IDEAM</w:t>
            </w:r>
            <w:r w:rsidR="00FC1355"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925" w:type="dxa"/>
            <w:tcBorders>
              <w:left w:val="single" w:sz="6" w:space="0" w:color="000000"/>
              <w:right w:val="single" w:sz="6" w:space="0" w:color="000000"/>
            </w:tcBorders>
          </w:tcPr>
          <w:p w14:paraId="16AAF29D" w14:textId="4931A0A4"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20</w:t>
            </w:r>
            <w:r w:rsidR="00FC1355" w:rsidRPr="009F6C74">
              <w:rPr>
                <w:rFonts w:ascii="Palatino Linotype" w:hAnsi="Palatino Linotype" w:cs="Arial"/>
                <w:w w:val="130"/>
                <w:sz w:val="11"/>
              </w:rPr>
              <w:t>,</w:t>
            </w:r>
            <w:r w:rsidRPr="009F6C74">
              <w:rPr>
                <w:rFonts w:ascii="Palatino Linotype" w:hAnsi="Palatino Linotype" w:cs="Arial"/>
                <w:w w:val="130"/>
                <w:sz w:val="11"/>
              </w:rPr>
              <w:t>99</w:t>
            </w:r>
          </w:p>
        </w:tc>
        <w:tc>
          <w:tcPr>
            <w:tcW w:w="925" w:type="dxa"/>
            <w:tcBorders>
              <w:left w:val="single" w:sz="6" w:space="0" w:color="000000"/>
              <w:right w:val="single" w:sz="6" w:space="0" w:color="000000"/>
            </w:tcBorders>
          </w:tcPr>
          <w:p w14:paraId="372A3F09"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300.00</w:t>
            </w:r>
          </w:p>
        </w:tc>
        <w:tc>
          <w:tcPr>
            <w:tcW w:w="911" w:type="dxa"/>
            <w:tcBorders>
              <w:left w:val="single" w:sz="6" w:space="0" w:color="000000"/>
              <w:right w:val="single" w:sz="6" w:space="0" w:color="000000"/>
            </w:tcBorders>
          </w:tcPr>
          <w:p w14:paraId="6AC1197A" w14:textId="77777777" w:rsidR="005E536C" w:rsidRPr="009F6C74" w:rsidRDefault="005E536C" w:rsidP="005E536C">
            <w:pPr>
              <w:pStyle w:val="TableParagraph"/>
              <w:spacing w:before="3"/>
              <w:ind w:right="25"/>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112.05</w:t>
            </w:r>
          </w:p>
        </w:tc>
      </w:tr>
      <w:tr w:rsidR="005E536C" w:rsidRPr="009F6C74" w14:paraId="6D5B073D" w14:textId="77777777" w:rsidTr="005E536C">
        <w:trPr>
          <w:trHeight w:val="466"/>
        </w:trPr>
        <w:tc>
          <w:tcPr>
            <w:tcW w:w="1173" w:type="dxa"/>
            <w:tcBorders>
              <w:left w:val="single" w:sz="6" w:space="0" w:color="000000"/>
              <w:right w:val="single" w:sz="6" w:space="0" w:color="000000"/>
            </w:tcBorders>
            <w:vAlign w:val="center"/>
          </w:tcPr>
          <w:p w14:paraId="220631F1"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SHIDRO21-2</w:t>
            </w:r>
          </w:p>
        </w:tc>
        <w:tc>
          <w:tcPr>
            <w:tcW w:w="4860" w:type="dxa"/>
            <w:tcBorders>
              <w:left w:val="single" w:sz="6" w:space="0" w:color="000000"/>
              <w:right w:val="single" w:sz="6" w:space="0" w:color="000000"/>
            </w:tcBorders>
          </w:tcPr>
          <w:p w14:paraId="62B6A345" w14:textId="6559C2B2"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Monitoreo de </w:t>
            </w:r>
            <w:r w:rsidR="00FC1355" w:rsidRPr="009F6C74">
              <w:rPr>
                <w:rFonts w:ascii="Palatino Linotype" w:hAnsi="Palatino Linotype" w:cs="Arial"/>
                <w:sz w:val="14"/>
                <w:szCs w:val="14"/>
                <w:lang w:val="es-CO"/>
              </w:rPr>
              <w:t xml:space="preserve">calidad de agua de las fuentes superficiales </w:t>
            </w:r>
            <w:r w:rsidRPr="009F6C74">
              <w:rPr>
                <w:rFonts w:ascii="Palatino Linotype" w:hAnsi="Palatino Linotype" w:cs="Arial"/>
                <w:sz w:val="14"/>
                <w:szCs w:val="14"/>
                <w:lang w:val="es-CO"/>
              </w:rPr>
              <w:t>para el cumplimiento del convenio</w:t>
            </w:r>
            <w:r w:rsidR="00FC1355" w:rsidRPr="009F6C74">
              <w:rPr>
                <w:rFonts w:ascii="Palatino Linotype" w:hAnsi="Palatino Linotype" w:cs="Arial"/>
                <w:sz w:val="14"/>
                <w:szCs w:val="14"/>
                <w:lang w:val="es-CO"/>
              </w:rPr>
              <w:t>.</w:t>
            </w:r>
          </w:p>
        </w:tc>
        <w:tc>
          <w:tcPr>
            <w:tcW w:w="925" w:type="dxa"/>
            <w:tcBorders>
              <w:left w:val="single" w:sz="6" w:space="0" w:color="000000"/>
              <w:right w:val="single" w:sz="6" w:space="0" w:color="000000"/>
            </w:tcBorders>
          </w:tcPr>
          <w:p w14:paraId="13A27B2A" w14:textId="0FEC8FAB"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16</w:t>
            </w:r>
            <w:r w:rsidR="00FC1355" w:rsidRPr="009F6C74">
              <w:rPr>
                <w:rFonts w:ascii="Palatino Linotype" w:hAnsi="Palatino Linotype" w:cs="Arial"/>
                <w:w w:val="130"/>
                <w:sz w:val="11"/>
              </w:rPr>
              <w:t>,</w:t>
            </w:r>
            <w:r w:rsidRPr="009F6C74">
              <w:rPr>
                <w:rFonts w:ascii="Palatino Linotype" w:hAnsi="Palatino Linotype" w:cs="Arial"/>
                <w:w w:val="130"/>
                <w:sz w:val="11"/>
              </w:rPr>
              <w:t>67</w:t>
            </w:r>
          </w:p>
        </w:tc>
        <w:tc>
          <w:tcPr>
            <w:tcW w:w="925" w:type="dxa"/>
            <w:tcBorders>
              <w:left w:val="single" w:sz="6" w:space="0" w:color="000000"/>
              <w:right w:val="single" w:sz="6" w:space="0" w:color="000000"/>
            </w:tcBorders>
          </w:tcPr>
          <w:p w14:paraId="5B5BBFB7"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2.564.50</w:t>
            </w:r>
          </w:p>
        </w:tc>
        <w:tc>
          <w:tcPr>
            <w:tcW w:w="911" w:type="dxa"/>
            <w:tcBorders>
              <w:left w:val="single" w:sz="6" w:space="0" w:color="000000"/>
              <w:right w:val="single" w:sz="6" w:space="0" w:color="000000"/>
            </w:tcBorders>
          </w:tcPr>
          <w:p w14:paraId="69D6B7EE"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w:t>
            </w:r>
            <w:r w:rsidRPr="009F6C74">
              <w:rPr>
                <w:rFonts w:ascii="Palatino Linotype" w:hAnsi="Palatino Linotype" w:cs="Arial"/>
                <w:w w:val="130"/>
                <w:sz w:val="11"/>
              </w:rPr>
              <w:t>0.00</w:t>
            </w:r>
          </w:p>
        </w:tc>
      </w:tr>
      <w:tr w:rsidR="005E536C" w:rsidRPr="009F6C74" w14:paraId="3EBFF702" w14:textId="77777777" w:rsidTr="005E536C">
        <w:trPr>
          <w:trHeight w:val="248"/>
        </w:trPr>
        <w:tc>
          <w:tcPr>
            <w:tcW w:w="1173" w:type="dxa"/>
            <w:tcBorders>
              <w:left w:val="single" w:sz="6" w:space="0" w:color="000000"/>
              <w:right w:val="single" w:sz="6" w:space="0" w:color="000000"/>
            </w:tcBorders>
            <w:vAlign w:val="center"/>
          </w:tcPr>
          <w:p w14:paraId="5831B0EF"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SHIDRO21-3</w:t>
            </w:r>
          </w:p>
        </w:tc>
        <w:tc>
          <w:tcPr>
            <w:tcW w:w="4860" w:type="dxa"/>
            <w:tcBorders>
              <w:left w:val="single" w:sz="6" w:space="0" w:color="000000"/>
              <w:right w:val="single" w:sz="6" w:space="0" w:color="000000"/>
            </w:tcBorders>
            <w:vAlign w:val="center"/>
          </w:tcPr>
          <w:p w14:paraId="055DB1BF" w14:textId="01504FAB"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Implementación de la </w:t>
            </w:r>
            <w:r w:rsidR="00FC1355" w:rsidRPr="009F6C74">
              <w:rPr>
                <w:rFonts w:ascii="Palatino Linotype" w:hAnsi="Palatino Linotype" w:cs="Arial"/>
                <w:sz w:val="14"/>
                <w:szCs w:val="14"/>
                <w:lang w:val="es-CO"/>
              </w:rPr>
              <w:t>n</w:t>
            </w:r>
            <w:r w:rsidRPr="009F6C74">
              <w:rPr>
                <w:rFonts w:ascii="Palatino Linotype" w:hAnsi="Palatino Linotype" w:cs="Arial"/>
                <w:sz w:val="14"/>
                <w:szCs w:val="14"/>
                <w:lang w:val="es-CO"/>
              </w:rPr>
              <w:t>orma ISO 17025:2017 en el Laboratorio de Calidad Ambiental</w:t>
            </w:r>
            <w:r w:rsidR="00FC1355" w:rsidRPr="009F6C74">
              <w:rPr>
                <w:rFonts w:ascii="Palatino Linotype" w:hAnsi="Palatino Linotype" w:cs="Arial"/>
                <w:sz w:val="14"/>
                <w:szCs w:val="14"/>
                <w:lang w:val="es-CO"/>
              </w:rPr>
              <w:t>.</w:t>
            </w:r>
          </w:p>
        </w:tc>
        <w:tc>
          <w:tcPr>
            <w:tcW w:w="925" w:type="dxa"/>
            <w:tcBorders>
              <w:left w:val="single" w:sz="6" w:space="0" w:color="000000"/>
              <w:right w:val="single" w:sz="6" w:space="0" w:color="000000"/>
            </w:tcBorders>
          </w:tcPr>
          <w:p w14:paraId="76789598" w14:textId="010CFD9C"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7</w:t>
            </w:r>
            <w:r w:rsidR="00FC1355" w:rsidRPr="009F6C74">
              <w:rPr>
                <w:rFonts w:ascii="Palatino Linotype" w:hAnsi="Palatino Linotype" w:cs="Arial"/>
                <w:w w:val="130"/>
                <w:sz w:val="11"/>
              </w:rPr>
              <w:t>,</w:t>
            </w:r>
            <w:r w:rsidRPr="009F6C74">
              <w:rPr>
                <w:rFonts w:ascii="Palatino Linotype" w:hAnsi="Palatino Linotype" w:cs="Arial"/>
                <w:w w:val="130"/>
                <w:sz w:val="11"/>
              </w:rPr>
              <w:t>27</w:t>
            </w:r>
          </w:p>
        </w:tc>
        <w:tc>
          <w:tcPr>
            <w:tcW w:w="925" w:type="dxa"/>
            <w:tcBorders>
              <w:left w:val="single" w:sz="6" w:space="0" w:color="000000"/>
              <w:right w:val="single" w:sz="6" w:space="0" w:color="000000"/>
            </w:tcBorders>
          </w:tcPr>
          <w:p w14:paraId="0B0FE4AE"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w:t>
            </w:r>
            <w:r w:rsidRPr="009F6C74">
              <w:rPr>
                <w:rFonts w:ascii="Palatino Linotype" w:hAnsi="Palatino Linotype" w:cs="Arial"/>
                <w:w w:val="130"/>
                <w:sz w:val="11"/>
              </w:rPr>
              <w:t>816.00</w:t>
            </w:r>
          </w:p>
        </w:tc>
        <w:tc>
          <w:tcPr>
            <w:tcW w:w="911" w:type="dxa"/>
            <w:tcBorders>
              <w:left w:val="single" w:sz="6" w:space="0" w:color="000000"/>
              <w:right w:val="single" w:sz="6" w:space="0" w:color="000000"/>
            </w:tcBorders>
          </w:tcPr>
          <w:p w14:paraId="7BC48F72"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w:t>
            </w:r>
            <w:r w:rsidRPr="009F6C74">
              <w:rPr>
                <w:rFonts w:ascii="Palatino Linotype" w:hAnsi="Palatino Linotype" w:cs="Arial"/>
                <w:w w:val="130"/>
                <w:sz w:val="11"/>
              </w:rPr>
              <w:t>22.55</w:t>
            </w:r>
          </w:p>
        </w:tc>
      </w:tr>
      <w:tr w:rsidR="005E536C" w:rsidRPr="009F6C74" w14:paraId="399DDB61" w14:textId="77777777" w:rsidTr="005E536C">
        <w:trPr>
          <w:trHeight w:val="248"/>
        </w:trPr>
        <w:tc>
          <w:tcPr>
            <w:tcW w:w="1173" w:type="dxa"/>
            <w:tcBorders>
              <w:left w:val="single" w:sz="6" w:space="0" w:color="000000"/>
              <w:right w:val="single" w:sz="6" w:space="0" w:color="000000"/>
            </w:tcBorders>
            <w:vAlign w:val="center"/>
          </w:tcPr>
          <w:p w14:paraId="6573E57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SHIDRO21-4</w:t>
            </w:r>
          </w:p>
        </w:tc>
        <w:tc>
          <w:tcPr>
            <w:tcW w:w="4860" w:type="dxa"/>
            <w:tcBorders>
              <w:left w:val="single" w:sz="6" w:space="0" w:color="000000"/>
              <w:right w:val="single" w:sz="6" w:space="0" w:color="000000"/>
            </w:tcBorders>
            <w:vAlign w:val="center"/>
          </w:tcPr>
          <w:p w14:paraId="2A36C2A0" w14:textId="6A69FCC6"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Generar insumos y reportes de las actividades relacionadas con indicadores, aguas subterráneas, calidad del agua y Sistemas de Información del Recurso Hídrico (SIRH)</w:t>
            </w:r>
            <w:r w:rsidR="00FC1355" w:rsidRPr="009F6C74">
              <w:rPr>
                <w:rFonts w:ascii="Palatino Linotype" w:hAnsi="Palatino Linotype" w:cs="Arial"/>
                <w:sz w:val="14"/>
                <w:szCs w:val="14"/>
                <w:lang w:val="es-CO"/>
              </w:rPr>
              <w:t>.</w:t>
            </w:r>
          </w:p>
        </w:tc>
        <w:tc>
          <w:tcPr>
            <w:tcW w:w="925" w:type="dxa"/>
            <w:tcBorders>
              <w:left w:val="single" w:sz="6" w:space="0" w:color="000000"/>
              <w:right w:val="single" w:sz="6" w:space="0" w:color="000000"/>
            </w:tcBorders>
          </w:tcPr>
          <w:p w14:paraId="11D5370A" w14:textId="7F13189E"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9</w:t>
            </w:r>
            <w:r w:rsidR="00FC1355" w:rsidRPr="009F6C74">
              <w:rPr>
                <w:rFonts w:ascii="Palatino Linotype" w:hAnsi="Palatino Linotype" w:cs="Arial"/>
                <w:w w:val="130"/>
                <w:sz w:val="11"/>
              </w:rPr>
              <w:t>,</w:t>
            </w:r>
            <w:r w:rsidRPr="009F6C74">
              <w:rPr>
                <w:rFonts w:ascii="Palatino Linotype" w:hAnsi="Palatino Linotype" w:cs="Arial"/>
                <w:w w:val="130"/>
                <w:sz w:val="11"/>
              </w:rPr>
              <w:t>09</w:t>
            </w:r>
          </w:p>
        </w:tc>
        <w:tc>
          <w:tcPr>
            <w:tcW w:w="925" w:type="dxa"/>
            <w:tcBorders>
              <w:left w:val="single" w:sz="6" w:space="0" w:color="000000"/>
              <w:right w:val="single" w:sz="6" w:space="0" w:color="000000"/>
            </w:tcBorders>
          </w:tcPr>
          <w:p w14:paraId="3BAD35FA" w14:textId="1AA47171"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1.211.04</w:t>
            </w:r>
          </w:p>
        </w:tc>
        <w:tc>
          <w:tcPr>
            <w:tcW w:w="911" w:type="dxa"/>
            <w:tcBorders>
              <w:left w:val="single" w:sz="6" w:space="0" w:color="000000"/>
              <w:right w:val="single" w:sz="6" w:space="0" w:color="000000"/>
            </w:tcBorders>
          </w:tcPr>
          <w:p w14:paraId="7EFC8C43"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w:t>
            </w:r>
            <w:r w:rsidRPr="009F6C74">
              <w:rPr>
                <w:rFonts w:ascii="Palatino Linotype" w:hAnsi="Palatino Linotype" w:cs="Arial"/>
                <w:w w:val="130"/>
                <w:sz w:val="11"/>
              </w:rPr>
              <w:t>344.26</w:t>
            </w:r>
          </w:p>
        </w:tc>
      </w:tr>
      <w:tr w:rsidR="005E536C" w:rsidRPr="009F6C74" w14:paraId="1617CB1A" w14:textId="77777777" w:rsidTr="005E536C">
        <w:trPr>
          <w:trHeight w:val="317"/>
        </w:trPr>
        <w:tc>
          <w:tcPr>
            <w:tcW w:w="1173" w:type="dxa"/>
            <w:tcBorders>
              <w:left w:val="single" w:sz="6" w:space="0" w:color="000000"/>
              <w:right w:val="single" w:sz="6" w:space="0" w:color="000000"/>
            </w:tcBorders>
            <w:vAlign w:val="center"/>
          </w:tcPr>
          <w:p w14:paraId="77F5E79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SHIDRO21-5</w:t>
            </w:r>
          </w:p>
        </w:tc>
        <w:tc>
          <w:tcPr>
            <w:tcW w:w="4860" w:type="dxa"/>
            <w:tcBorders>
              <w:left w:val="single" w:sz="6" w:space="0" w:color="000000"/>
              <w:right w:val="single" w:sz="6" w:space="0" w:color="000000"/>
            </w:tcBorders>
            <w:vAlign w:val="center"/>
          </w:tcPr>
          <w:p w14:paraId="2FC24D0B" w14:textId="17F32A68"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Generar información y reportes sobre actividades de modelación hidrológica</w:t>
            </w:r>
            <w:r w:rsidR="00FC1355"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925" w:type="dxa"/>
            <w:tcBorders>
              <w:left w:val="single" w:sz="6" w:space="0" w:color="000000"/>
              <w:right w:val="single" w:sz="6" w:space="0" w:color="000000"/>
            </w:tcBorders>
          </w:tcPr>
          <w:p w14:paraId="4C127A09" w14:textId="31A0C243"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9</w:t>
            </w:r>
            <w:r w:rsidR="00FC1355" w:rsidRPr="009F6C74">
              <w:rPr>
                <w:rFonts w:ascii="Palatino Linotype" w:hAnsi="Palatino Linotype" w:cs="Arial"/>
                <w:w w:val="130"/>
                <w:sz w:val="11"/>
              </w:rPr>
              <w:t>,</w:t>
            </w:r>
            <w:r w:rsidRPr="009F6C74">
              <w:rPr>
                <w:rFonts w:ascii="Palatino Linotype" w:hAnsi="Palatino Linotype" w:cs="Arial"/>
                <w:w w:val="130"/>
                <w:sz w:val="11"/>
              </w:rPr>
              <w:t>09</w:t>
            </w:r>
          </w:p>
        </w:tc>
        <w:tc>
          <w:tcPr>
            <w:tcW w:w="925" w:type="dxa"/>
            <w:tcBorders>
              <w:left w:val="single" w:sz="6" w:space="0" w:color="000000"/>
              <w:right w:val="single" w:sz="6" w:space="0" w:color="000000"/>
            </w:tcBorders>
          </w:tcPr>
          <w:p w14:paraId="7BE07957"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w:t>
            </w:r>
            <w:r w:rsidRPr="009F6C74">
              <w:rPr>
                <w:rFonts w:ascii="Palatino Linotype" w:hAnsi="Palatino Linotype" w:cs="Arial"/>
                <w:w w:val="130"/>
                <w:sz w:val="11"/>
              </w:rPr>
              <w:t>1.300.09</w:t>
            </w:r>
          </w:p>
        </w:tc>
        <w:tc>
          <w:tcPr>
            <w:tcW w:w="911" w:type="dxa"/>
            <w:tcBorders>
              <w:left w:val="single" w:sz="6" w:space="0" w:color="000000"/>
              <w:right w:val="single" w:sz="6" w:space="0" w:color="000000"/>
            </w:tcBorders>
          </w:tcPr>
          <w:p w14:paraId="6D9C0925" w14:textId="77777777" w:rsidR="005E536C" w:rsidRPr="009F6C74" w:rsidRDefault="005E536C" w:rsidP="005E536C">
            <w:pPr>
              <w:pStyle w:val="TableParagraph"/>
              <w:spacing w:before="3"/>
              <w:ind w:right="25"/>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w:t>
            </w:r>
            <w:r w:rsidRPr="009F6C74">
              <w:rPr>
                <w:rFonts w:ascii="Palatino Linotype" w:hAnsi="Palatino Linotype" w:cs="Arial"/>
                <w:w w:val="130"/>
                <w:sz w:val="11"/>
              </w:rPr>
              <w:t>143,76</w:t>
            </w:r>
          </w:p>
        </w:tc>
      </w:tr>
      <w:tr w:rsidR="005E536C" w:rsidRPr="009F6C74" w14:paraId="43CC2FD6" w14:textId="77777777" w:rsidTr="005E536C">
        <w:trPr>
          <w:trHeight w:val="487"/>
        </w:trPr>
        <w:tc>
          <w:tcPr>
            <w:tcW w:w="1173" w:type="dxa"/>
            <w:tcBorders>
              <w:left w:val="single" w:sz="6" w:space="0" w:color="000000"/>
              <w:right w:val="single" w:sz="6" w:space="0" w:color="000000"/>
            </w:tcBorders>
            <w:vAlign w:val="center"/>
          </w:tcPr>
          <w:p w14:paraId="29D76543"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SHIDRO21-6</w:t>
            </w:r>
          </w:p>
        </w:tc>
        <w:tc>
          <w:tcPr>
            <w:tcW w:w="4860" w:type="dxa"/>
            <w:tcBorders>
              <w:left w:val="single" w:sz="6" w:space="0" w:color="000000"/>
              <w:right w:val="single" w:sz="6" w:space="0" w:color="000000"/>
            </w:tcBorders>
            <w:vAlign w:val="center"/>
          </w:tcPr>
          <w:p w14:paraId="47547363" w14:textId="7F493F61"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Realizar la operación y mantenimiento de la red de estaciones </w:t>
            </w:r>
            <w:r w:rsidR="00FC1355" w:rsidRPr="009F6C74">
              <w:rPr>
                <w:rFonts w:ascii="Palatino Linotype" w:hAnsi="Palatino Linotype" w:cs="Arial"/>
                <w:sz w:val="14"/>
                <w:szCs w:val="14"/>
                <w:lang w:val="es-CO"/>
              </w:rPr>
              <w:t>h</w:t>
            </w:r>
            <w:r w:rsidRPr="009F6C74">
              <w:rPr>
                <w:rFonts w:ascii="Palatino Linotype" w:hAnsi="Palatino Linotype" w:cs="Arial"/>
                <w:sz w:val="14"/>
                <w:szCs w:val="14"/>
                <w:lang w:val="es-CO"/>
              </w:rPr>
              <w:t>idrometeorológicas del IDEAM</w:t>
            </w:r>
            <w:r w:rsidR="00FC1355"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925" w:type="dxa"/>
            <w:tcBorders>
              <w:left w:val="single" w:sz="6" w:space="0" w:color="000000"/>
              <w:right w:val="single" w:sz="6" w:space="0" w:color="000000"/>
            </w:tcBorders>
          </w:tcPr>
          <w:p w14:paraId="0DDB71B6" w14:textId="38117189"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8</w:t>
            </w:r>
            <w:r w:rsidR="00FC1355" w:rsidRPr="009F6C74">
              <w:rPr>
                <w:rFonts w:ascii="Palatino Linotype" w:hAnsi="Palatino Linotype" w:cs="Arial"/>
                <w:w w:val="130"/>
                <w:sz w:val="11"/>
              </w:rPr>
              <w:t>,</w:t>
            </w:r>
            <w:r w:rsidRPr="009F6C74">
              <w:rPr>
                <w:rFonts w:ascii="Palatino Linotype" w:hAnsi="Palatino Linotype" w:cs="Arial"/>
                <w:w w:val="130"/>
                <w:sz w:val="11"/>
              </w:rPr>
              <w:t>33</w:t>
            </w:r>
          </w:p>
        </w:tc>
        <w:tc>
          <w:tcPr>
            <w:tcW w:w="925" w:type="dxa"/>
            <w:tcBorders>
              <w:left w:val="single" w:sz="6" w:space="0" w:color="000000"/>
              <w:right w:val="single" w:sz="6" w:space="0" w:color="000000"/>
            </w:tcBorders>
          </w:tcPr>
          <w:p w14:paraId="36A6174E"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1.830.13</w:t>
            </w:r>
          </w:p>
        </w:tc>
        <w:tc>
          <w:tcPr>
            <w:tcW w:w="911" w:type="dxa"/>
            <w:tcBorders>
              <w:left w:val="single" w:sz="6" w:space="0" w:color="000000"/>
              <w:right w:val="single" w:sz="6" w:space="0" w:color="000000"/>
            </w:tcBorders>
          </w:tcPr>
          <w:p w14:paraId="1CD8CA0E" w14:textId="77777777" w:rsidR="005E536C" w:rsidRPr="009F6C74" w:rsidRDefault="005E536C" w:rsidP="005E536C">
            <w:pPr>
              <w:pStyle w:val="TableParagraph"/>
              <w:spacing w:before="3"/>
              <w:ind w:right="25"/>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w:t>
            </w:r>
            <w:r w:rsidRPr="009F6C74">
              <w:rPr>
                <w:rFonts w:ascii="Palatino Linotype" w:hAnsi="Palatino Linotype" w:cs="Arial"/>
                <w:w w:val="130"/>
                <w:sz w:val="11"/>
              </w:rPr>
              <w:t>221.86</w:t>
            </w:r>
          </w:p>
        </w:tc>
      </w:tr>
      <w:tr w:rsidR="005E536C" w:rsidRPr="009F6C74" w14:paraId="4018EAE9" w14:textId="77777777" w:rsidTr="005E536C">
        <w:trPr>
          <w:trHeight w:val="317"/>
        </w:trPr>
        <w:tc>
          <w:tcPr>
            <w:tcW w:w="1173" w:type="dxa"/>
            <w:tcBorders>
              <w:left w:val="single" w:sz="6" w:space="0" w:color="000000"/>
              <w:right w:val="single" w:sz="6" w:space="0" w:color="000000"/>
            </w:tcBorders>
            <w:vAlign w:val="center"/>
          </w:tcPr>
          <w:p w14:paraId="0B53F9CA"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SHIDRO21-7</w:t>
            </w:r>
          </w:p>
        </w:tc>
        <w:tc>
          <w:tcPr>
            <w:tcW w:w="4860" w:type="dxa"/>
            <w:tcBorders>
              <w:left w:val="single" w:sz="6" w:space="0" w:color="000000"/>
              <w:right w:val="single" w:sz="6" w:space="0" w:color="000000"/>
            </w:tcBorders>
            <w:vAlign w:val="center"/>
          </w:tcPr>
          <w:p w14:paraId="2FA27414"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Realizar los mantenimientos preventivos y/o correctivos necesarios a las estaciones automáticas para garantizar la disponibilidad de la información. </w:t>
            </w:r>
          </w:p>
        </w:tc>
        <w:tc>
          <w:tcPr>
            <w:tcW w:w="925" w:type="dxa"/>
            <w:tcBorders>
              <w:left w:val="single" w:sz="6" w:space="0" w:color="000000"/>
              <w:right w:val="single" w:sz="6" w:space="0" w:color="000000"/>
            </w:tcBorders>
          </w:tcPr>
          <w:p w14:paraId="064BF7DD" w14:textId="103D7402" w:rsidR="005E536C" w:rsidRPr="009F6C74" w:rsidRDefault="005E536C" w:rsidP="005E536C">
            <w:pPr>
              <w:pStyle w:val="TableParagraph"/>
              <w:spacing w:before="3"/>
              <w:ind w:left="368"/>
              <w:rPr>
                <w:rFonts w:ascii="Palatino Linotype" w:hAnsi="Palatino Linotype" w:cs="Arial"/>
                <w:w w:val="130"/>
                <w:sz w:val="11"/>
              </w:rPr>
            </w:pPr>
            <w:r w:rsidRPr="009F6C74">
              <w:rPr>
                <w:rFonts w:ascii="Palatino Linotype" w:hAnsi="Palatino Linotype" w:cs="Arial"/>
                <w:w w:val="130"/>
                <w:sz w:val="11"/>
              </w:rPr>
              <w:t>19</w:t>
            </w:r>
            <w:r w:rsidR="00FC1355" w:rsidRPr="009F6C74">
              <w:rPr>
                <w:rFonts w:ascii="Palatino Linotype" w:hAnsi="Palatino Linotype" w:cs="Arial"/>
                <w:w w:val="130"/>
                <w:sz w:val="11"/>
              </w:rPr>
              <w:t>,</w:t>
            </w:r>
            <w:r w:rsidRPr="009F6C74">
              <w:rPr>
                <w:rFonts w:ascii="Palatino Linotype" w:hAnsi="Palatino Linotype" w:cs="Arial"/>
                <w:w w:val="130"/>
                <w:sz w:val="11"/>
              </w:rPr>
              <w:t>16</w:t>
            </w:r>
          </w:p>
          <w:p w14:paraId="2B708F89" w14:textId="77777777" w:rsidR="005E536C" w:rsidRPr="009F6C74" w:rsidRDefault="005E536C" w:rsidP="005E536C">
            <w:pPr>
              <w:pStyle w:val="TableParagraph"/>
              <w:spacing w:before="3"/>
              <w:ind w:left="368"/>
              <w:rPr>
                <w:rFonts w:ascii="Palatino Linotype" w:hAnsi="Palatino Linotype" w:cs="Arial"/>
                <w:sz w:val="11"/>
              </w:rPr>
            </w:pPr>
          </w:p>
        </w:tc>
        <w:tc>
          <w:tcPr>
            <w:tcW w:w="925" w:type="dxa"/>
            <w:tcBorders>
              <w:left w:val="single" w:sz="6" w:space="0" w:color="000000"/>
              <w:right w:val="single" w:sz="6" w:space="0" w:color="000000"/>
            </w:tcBorders>
          </w:tcPr>
          <w:p w14:paraId="183F41BB"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234.30</w:t>
            </w:r>
          </w:p>
        </w:tc>
        <w:tc>
          <w:tcPr>
            <w:tcW w:w="911" w:type="dxa"/>
            <w:tcBorders>
              <w:left w:val="single" w:sz="6" w:space="0" w:color="000000"/>
              <w:right w:val="single" w:sz="6" w:space="0" w:color="000000"/>
            </w:tcBorders>
          </w:tcPr>
          <w:p w14:paraId="4DC956EF"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6"/>
                <w:w w:val="130"/>
                <w:sz w:val="11"/>
              </w:rPr>
              <w:t xml:space="preserve"> </w:t>
            </w:r>
            <w:r w:rsidRPr="009F6C74">
              <w:rPr>
                <w:rFonts w:ascii="Palatino Linotype" w:hAnsi="Palatino Linotype" w:cs="Arial"/>
                <w:w w:val="130"/>
                <w:sz w:val="11"/>
              </w:rPr>
              <w:t>0.00</w:t>
            </w:r>
          </w:p>
        </w:tc>
      </w:tr>
      <w:tr w:rsidR="005E536C" w:rsidRPr="009F6C74" w14:paraId="700C657A" w14:textId="77777777" w:rsidTr="005E536C">
        <w:trPr>
          <w:trHeight w:val="456"/>
        </w:trPr>
        <w:tc>
          <w:tcPr>
            <w:tcW w:w="1173" w:type="dxa"/>
            <w:tcBorders>
              <w:left w:val="single" w:sz="6" w:space="0" w:color="000000"/>
              <w:right w:val="single" w:sz="6" w:space="0" w:color="000000"/>
            </w:tcBorders>
            <w:vAlign w:val="center"/>
          </w:tcPr>
          <w:p w14:paraId="16F8CF8D"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SHIDRO21-8</w:t>
            </w:r>
          </w:p>
        </w:tc>
        <w:tc>
          <w:tcPr>
            <w:tcW w:w="4860" w:type="dxa"/>
            <w:tcBorders>
              <w:left w:val="single" w:sz="6" w:space="0" w:color="000000"/>
              <w:right w:val="single" w:sz="6" w:space="0" w:color="000000"/>
            </w:tcBorders>
            <w:vAlign w:val="center"/>
          </w:tcPr>
          <w:p w14:paraId="623F2512"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Cargar, revisar y validar información en plataformas DHIME. </w:t>
            </w:r>
          </w:p>
        </w:tc>
        <w:tc>
          <w:tcPr>
            <w:tcW w:w="925" w:type="dxa"/>
            <w:tcBorders>
              <w:left w:val="single" w:sz="6" w:space="0" w:color="000000"/>
              <w:right w:val="single" w:sz="6" w:space="0" w:color="000000"/>
            </w:tcBorders>
          </w:tcPr>
          <w:p w14:paraId="2B7DFD01" w14:textId="20981F09"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sz w:val="11"/>
              </w:rPr>
              <w:t>7</w:t>
            </w:r>
            <w:r w:rsidR="00FC1355" w:rsidRPr="009F6C74">
              <w:rPr>
                <w:rFonts w:ascii="Palatino Linotype" w:hAnsi="Palatino Linotype" w:cs="Arial"/>
                <w:sz w:val="11"/>
              </w:rPr>
              <w:t>,</w:t>
            </w:r>
            <w:r w:rsidRPr="009F6C74">
              <w:rPr>
                <w:rFonts w:ascii="Palatino Linotype" w:hAnsi="Palatino Linotype" w:cs="Arial"/>
                <w:sz w:val="11"/>
              </w:rPr>
              <w:t>13</w:t>
            </w:r>
          </w:p>
        </w:tc>
        <w:tc>
          <w:tcPr>
            <w:tcW w:w="925" w:type="dxa"/>
            <w:tcBorders>
              <w:left w:val="single" w:sz="6" w:space="0" w:color="000000"/>
              <w:right w:val="single" w:sz="6" w:space="0" w:color="000000"/>
            </w:tcBorders>
          </w:tcPr>
          <w:p w14:paraId="1B5FE48F"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w:t>
            </w:r>
            <w:r w:rsidRPr="009F6C74">
              <w:rPr>
                <w:rFonts w:ascii="Palatino Linotype" w:hAnsi="Palatino Linotype" w:cs="Arial"/>
                <w:w w:val="130"/>
                <w:sz w:val="11"/>
              </w:rPr>
              <w:t>1.783.55</w:t>
            </w:r>
          </w:p>
        </w:tc>
        <w:tc>
          <w:tcPr>
            <w:tcW w:w="911" w:type="dxa"/>
            <w:tcBorders>
              <w:left w:val="single" w:sz="6" w:space="0" w:color="000000"/>
              <w:right w:val="single" w:sz="6" w:space="0" w:color="000000"/>
            </w:tcBorders>
          </w:tcPr>
          <w:p w14:paraId="48D00995" w14:textId="77777777" w:rsidR="005E536C" w:rsidRPr="009F6C74" w:rsidRDefault="005E536C" w:rsidP="005E536C">
            <w:pPr>
              <w:pStyle w:val="TableParagraph"/>
              <w:spacing w:before="3"/>
              <w:ind w:right="25"/>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2.427.65</w:t>
            </w:r>
          </w:p>
        </w:tc>
      </w:tr>
      <w:tr w:rsidR="005E536C" w:rsidRPr="009F6C74" w14:paraId="17F65567" w14:textId="77777777" w:rsidTr="005E536C">
        <w:trPr>
          <w:trHeight w:val="317"/>
        </w:trPr>
        <w:tc>
          <w:tcPr>
            <w:tcW w:w="1173" w:type="dxa"/>
            <w:tcBorders>
              <w:left w:val="single" w:sz="6" w:space="0" w:color="000000"/>
              <w:right w:val="single" w:sz="6" w:space="0" w:color="000000"/>
            </w:tcBorders>
            <w:vAlign w:val="center"/>
          </w:tcPr>
          <w:p w14:paraId="269DFD0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SHIDRO21-9</w:t>
            </w:r>
          </w:p>
        </w:tc>
        <w:tc>
          <w:tcPr>
            <w:tcW w:w="4860" w:type="dxa"/>
            <w:tcBorders>
              <w:left w:val="single" w:sz="6" w:space="0" w:color="000000"/>
              <w:right w:val="single" w:sz="6" w:space="0" w:color="000000"/>
            </w:tcBorders>
            <w:vAlign w:val="center"/>
          </w:tcPr>
          <w:p w14:paraId="1601756D" w14:textId="6FF510E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Diagnosticar los instrumentos convencional y automático para la generación y obtención de datos veraces y confiables y realizar estructuras y piezas mecánicas para los instrumentos</w:t>
            </w:r>
            <w:r w:rsidR="00FC1355"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925" w:type="dxa"/>
            <w:tcBorders>
              <w:left w:val="single" w:sz="6" w:space="0" w:color="000000"/>
              <w:right w:val="single" w:sz="6" w:space="0" w:color="000000"/>
            </w:tcBorders>
          </w:tcPr>
          <w:p w14:paraId="510295B0" w14:textId="06EB597D" w:rsidR="005E536C" w:rsidRPr="009F6C74" w:rsidRDefault="005E536C" w:rsidP="005E536C">
            <w:pPr>
              <w:pStyle w:val="TableParagraph"/>
              <w:spacing w:before="3"/>
              <w:ind w:left="368"/>
              <w:rPr>
                <w:rFonts w:ascii="Palatino Linotype" w:hAnsi="Palatino Linotype" w:cs="Arial"/>
                <w:sz w:val="11"/>
              </w:rPr>
            </w:pPr>
            <w:r w:rsidRPr="009F6C74">
              <w:rPr>
                <w:rFonts w:ascii="Palatino Linotype" w:hAnsi="Palatino Linotype" w:cs="Arial"/>
                <w:w w:val="130"/>
                <w:sz w:val="11"/>
              </w:rPr>
              <w:t>30</w:t>
            </w:r>
            <w:r w:rsidR="00FC1355" w:rsidRPr="009F6C74">
              <w:rPr>
                <w:rFonts w:ascii="Palatino Linotype" w:hAnsi="Palatino Linotype" w:cs="Arial"/>
                <w:w w:val="130"/>
                <w:sz w:val="11"/>
              </w:rPr>
              <w:t>,</w:t>
            </w:r>
            <w:r w:rsidRPr="009F6C74">
              <w:rPr>
                <w:rFonts w:ascii="Palatino Linotype" w:hAnsi="Palatino Linotype" w:cs="Arial"/>
                <w:w w:val="130"/>
                <w:sz w:val="11"/>
              </w:rPr>
              <w:t>32</w:t>
            </w:r>
          </w:p>
        </w:tc>
        <w:tc>
          <w:tcPr>
            <w:tcW w:w="925" w:type="dxa"/>
            <w:tcBorders>
              <w:left w:val="single" w:sz="6" w:space="0" w:color="000000"/>
              <w:right w:val="single" w:sz="6" w:space="0" w:color="000000"/>
            </w:tcBorders>
          </w:tcPr>
          <w:p w14:paraId="6B355887"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9"/>
                <w:w w:val="130"/>
                <w:sz w:val="11"/>
              </w:rPr>
              <w:t xml:space="preserve"> 904.97</w:t>
            </w:r>
          </w:p>
        </w:tc>
        <w:tc>
          <w:tcPr>
            <w:tcW w:w="911" w:type="dxa"/>
            <w:tcBorders>
              <w:left w:val="single" w:sz="6" w:space="0" w:color="000000"/>
              <w:right w:val="single" w:sz="6" w:space="0" w:color="000000"/>
            </w:tcBorders>
          </w:tcPr>
          <w:p w14:paraId="789219D7" w14:textId="77777777" w:rsidR="005E536C" w:rsidRPr="009F6C74" w:rsidRDefault="005E536C" w:rsidP="005E536C">
            <w:pPr>
              <w:pStyle w:val="TableParagraph"/>
              <w:spacing w:before="3"/>
              <w:ind w:right="24"/>
              <w:jc w:val="right"/>
              <w:rPr>
                <w:rFonts w:ascii="Palatino Linotype" w:hAnsi="Palatino Linotype" w:cs="Arial"/>
                <w:sz w:val="11"/>
              </w:rPr>
            </w:pPr>
            <w:r w:rsidRPr="009F6C74">
              <w:rPr>
                <w:rFonts w:ascii="Palatino Linotype" w:hAnsi="Palatino Linotype" w:cs="Arial"/>
                <w:w w:val="130"/>
                <w:sz w:val="11"/>
              </w:rPr>
              <w:t>$ 0.00</w:t>
            </w:r>
          </w:p>
        </w:tc>
      </w:tr>
      <w:tr w:rsidR="005E536C" w:rsidRPr="009F6C74" w14:paraId="473199BC" w14:textId="77777777" w:rsidTr="005E536C">
        <w:trPr>
          <w:trHeight w:val="248"/>
        </w:trPr>
        <w:tc>
          <w:tcPr>
            <w:tcW w:w="1173" w:type="dxa"/>
            <w:tcBorders>
              <w:left w:val="single" w:sz="6" w:space="0" w:color="000000"/>
              <w:right w:val="single" w:sz="6" w:space="0" w:color="000000"/>
            </w:tcBorders>
            <w:vAlign w:val="center"/>
          </w:tcPr>
          <w:p w14:paraId="6037137A"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SHIDRO21-10</w:t>
            </w:r>
          </w:p>
        </w:tc>
        <w:tc>
          <w:tcPr>
            <w:tcW w:w="4860" w:type="dxa"/>
            <w:tcBorders>
              <w:left w:val="single" w:sz="6" w:space="0" w:color="000000"/>
              <w:right w:val="single" w:sz="6" w:space="0" w:color="000000"/>
            </w:tcBorders>
            <w:vAlign w:val="center"/>
          </w:tcPr>
          <w:p w14:paraId="3BF31EF7" w14:textId="27965180"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Generar datos e información provenientes del seguimiento y monitoreo hidrológico</w:t>
            </w:r>
            <w:r w:rsidR="00FC1355" w:rsidRPr="009F6C74">
              <w:rPr>
                <w:rFonts w:ascii="Palatino Linotype" w:hAnsi="Palatino Linotype" w:cs="Arial"/>
                <w:sz w:val="14"/>
                <w:szCs w:val="14"/>
                <w:lang w:val="es-CO"/>
              </w:rPr>
              <w:t>.</w:t>
            </w:r>
            <w:r w:rsidRPr="009F6C74">
              <w:rPr>
                <w:rFonts w:ascii="Palatino Linotype" w:hAnsi="Palatino Linotype" w:cs="Arial"/>
                <w:sz w:val="14"/>
                <w:szCs w:val="14"/>
                <w:lang w:val="es-CO"/>
              </w:rPr>
              <w:tab/>
            </w:r>
          </w:p>
        </w:tc>
        <w:tc>
          <w:tcPr>
            <w:tcW w:w="925" w:type="dxa"/>
            <w:tcBorders>
              <w:left w:val="single" w:sz="6" w:space="0" w:color="000000"/>
              <w:right w:val="single" w:sz="6" w:space="0" w:color="000000"/>
            </w:tcBorders>
          </w:tcPr>
          <w:p w14:paraId="78F7B5EE" w14:textId="77777777" w:rsidR="005E536C" w:rsidRPr="009F6C74" w:rsidRDefault="005E536C" w:rsidP="005E536C">
            <w:pPr>
              <w:pStyle w:val="TableParagraph"/>
              <w:spacing w:before="3"/>
              <w:jc w:val="center"/>
              <w:rPr>
                <w:rFonts w:ascii="Palatino Linotype" w:hAnsi="Palatino Linotype" w:cs="Arial"/>
                <w:sz w:val="11"/>
              </w:rPr>
            </w:pPr>
            <w:r w:rsidRPr="009F6C74">
              <w:rPr>
                <w:rFonts w:ascii="Palatino Linotype" w:hAnsi="Palatino Linotype" w:cs="Arial"/>
                <w:w w:val="130"/>
                <w:sz w:val="11"/>
              </w:rPr>
              <w:t>20</w:t>
            </w:r>
          </w:p>
        </w:tc>
        <w:tc>
          <w:tcPr>
            <w:tcW w:w="925" w:type="dxa"/>
            <w:tcBorders>
              <w:left w:val="single" w:sz="6" w:space="0" w:color="000000"/>
              <w:right w:val="single" w:sz="6" w:space="0" w:color="000000"/>
            </w:tcBorders>
          </w:tcPr>
          <w:p w14:paraId="520B613F" w14:textId="77777777" w:rsidR="005E536C" w:rsidRPr="009F6C74" w:rsidRDefault="005E536C" w:rsidP="005E536C">
            <w:pPr>
              <w:pStyle w:val="TableParagraph"/>
              <w:spacing w:before="3"/>
              <w:ind w:right="25"/>
              <w:jc w:val="right"/>
              <w:rPr>
                <w:rFonts w:ascii="Palatino Linotype" w:hAnsi="Palatino Linotype" w:cs="Arial"/>
                <w:sz w:val="11"/>
              </w:rPr>
            </w:pPr>
            <w:r w:rsidRPr="009F6C74">
              <w:rPr>
                <w:rFonts w:ascii="Palatino Linotype" w:hAnsi="Palatino Linotype" w:cs="Arial"/>
                <w:w w:val="130"/>
                <w:sz w:val="11"/>
              </w:rPr>
              <w:t>$</w:t>
            </w:r>
            <w:r w:rsidRPr="009F6C74">
              <w:rPr>
                <w:rFonts w:ascii="Palatino Linotype" w:hAnsi="Palatino Linotype" w:cs="Arial"/>
                <w:spacing w:val="12"/>
                <w:w w:val="130"/>
                <w:sz w:val="11"/>
              </w:rPr>
              <w:t xml:space="preserve"> </w:t>
            </w:r>
            <w:r w:rsidRPr="009F6C74">
              <w:rPr>
                <w:rFonts w:ascii="Palatino Linotype" w:hAnsi="Palatino Linotype" w:cs="Arial"/>
                <w:w w:val="130"/>
                <w:sz w:val="11"/>
              </w:rPr>
              <w:t>222.80</w:t>
            </w:r>
          </w:p>
        </w:tc>
        <w:tc>
          <w:tcPr>
            <w:tcW w:w="911" w:type="dxa"/>
            <w:tcBorders>
              <w:left w:val="single" w:sz="6" w:space="0" w:color="000000"/>
              <w:right w:val="single" w:sz="6" w:space="0" w:color="000000"/>
            </w:tcBorders>
          </w:tcPr>
          <w:p w14:paraId="199E9C69" w14:textId="77777777" w:rsidR="005E536C" w:rsidRPr="009F6C74" w:rsidRDefault="005E536C" w:rsidP="005E536C">
            <w:pPr>
              <w:pStyle w:val="TableParagraph"/>
              <w:spacing w:before="3"/>
              <w:ind w:right="25"/>
              <w:jc w:val="right"/>
              <w:rPr>
                <w:rFonts w:ascii="Palatino Linotype" w:hAnsi="Palatino Linotype" w:cs="Arial"/>
                <w:w w:val="130"/>
                <w:sz w:val="11"/>
              </w:rPr>
            </w:pPr>
            <w:r w:rsidRPr="009F6C74">
              <w:rPr>
                <w:rFonts w:ascii="Palatino Linotype" w:hAnsi="Palatino Linotype" w:cs="Arial"/>
                <w:w w:val="130"/>
                <w:sz w:val="11"/>
              </w:rPr>
              <w:t>$</w:t>
            </w:r>
            <w:r w:rsidRPr="009F6C74">
              <w:rPr>
                <w:rFonts w:ascii="Palatino Linotype" w:hAnsi="Palatino Linotype" w:cs="Arial"/>
                <w:spacing w:val="12"/>
                <w:w w:val="130"/>
                <w:sz w:val="11"/>
              </w:rPr>
              <w:t xml:space="preserve"> </w:t>
            </w:r>
            <w:r w:rsidRPr="009F6C74">
              <w:rPr>
                <w:rFonts w:ascii="Palatino Linotype" w:hAnsi="Palatino Linotype" w:cs="Arial"/>
                <w:w w:val="130"/>
                <w:sz w:val="11"/>
              </w:rPr>
              <w:t>191.54</w:t>
            </w:r>
          </w:p>
          <w:p w14:paraId="74E3188C" w14:textId="77777777" w:rsidR="005E536C" w:rsidRPr="009F6C74" w:rsidRDefault="005E536C" w:rsidP="005E536C">
            <w:pPr>
              <w:pStyle w:val="TableParagraph"/>
              <w:spacing w:before="3"/>
              <w:ind w:right="25"/>
              <w:jc w:val="right"/>
              <w:rPr>
                <w:rFonts w:ascii="Palatino Linotype" w:hAnsi="Palatino Linotype" w:cs="Arial"/>
                <w:sz w:val="11"/>
              </w:rPr>
            </w:pPr>
          </w:p>
        </w:tc>
      </w:tr>
    </w:tbl>
    <w:p w14:paraId="54E3AA45" w14:textId="77777777" w:rsidR="005E536C" w:rsidRPr="009F6C74" w:rsidRDefault="005E536C" w:rsidP="005E536C">
      <w:pPr>
        <w:pStyle w:val="Textoindependiente"/>
        <w:spacing w:before="1"/>
        <w:rPr>
          <w:rFonts w:ascii="Palatino Linotype" w:hAnsi="Palatino Linotype" w:cs="Arial"/>
          <w:b/>
          <w:sz w:val="14"/>
        </w:rPr>
      </w:pPr>
    </w:p>
    <w:p w14:paraId="3D080543" w14:textId="77777777" w:rsidR="005E536C" w:rsidRPr="009F6C74" w:rsidRDefault="005E536C" w:rsidP="005E536C">
      <w:pPr>
        <w:jc w:val="right"/>
        <w:rPr>
          <w:rFonts w:ascii="Palatino Linotype" w:hAnsi="Palatino Linotype" w:cs="Arial"/>
          <w:sz w:val="14"/>
        </w:rPr>
        <w:sectPr w:rsidR="005E536C" w:rsidRPr="009F6C74" w:rsidSect="005E536C">
          <w:type w:val="continuous"/>
          <w:pgSz w:w="12240" w:h="15840"/>
          <w:pgMar w:top="1417" w:right="1701" w:bottom="1417" w:left="1701" w:header="0" w:footer="920" w:gutter="0"/>
          <w:cols w:space="720"/>
        </w:sectPr>
      </w:pPr>
    </w:p>
    <w:p w14:paraId="7A5AFBF5" w14:textId="77777777" w:rsidR="00DC7E60" w:rsidRPr="009F6C74" w:rsidRDefault="00DC7E60" w:rsidP="00DC7E60">
      <w:pPr>
        <w:pStyle w:val="Textoindependiente"/>
        <w:rPr>
          <w:rFonts w:ascii="Palatino Linotype" w:hAnsi="Palatino Linotype" w:cs="Arial"/>
          <w:sz w:val="20"/>
        </w:rPr>
      </w:pPr>
    </w:p>
    <w:p w14:paraId="0F80D354" w14:textId="77777777" w:rsidR="00DC7E60" w:rsidRPr="009F6C74" w:rsidRDefault="00DC7E60" w:rsidP="00DC7E60">
      <w:pPr>
        <w:rPr>
          <w:rFonts w:ascii="Palatino Linotype" w:eastAsiaTheme="majorEastAsia" w:hAnsi="Palatino Linotype" w:cstheme="majorBidi"/>
          <w:b/>
          <w:i/>
        </w:rPr>
      </w:pPr>
      <w:bookmarkStart w:id="98" w:name="_bookmark46"/>
      <w:bookmarkStart w:id="99" w:name="_bookmark47"/>
      <w:bookmarkEnd w:id="98"/>
      <w:bookmarkEnd w:id="99"/>
      <w:r w:rsidRPr="009F6C74">
        <w:rPr>
          <w:rFonts w:ascii="Palatino Linotype" w:eastAsiaTheme="majorEastAsia" w:hAnsi="Palatino Linotype" w:cstheme="majorBidi"/>
          <w:b/>
          <w:i/>
        </w:rPr>
        <w:t>Avance detallado por actividad</w:t>
      </w:r>
    </w:p>
    <w:p w14:paraId="693C10E9" w14:textId="314FC3DA" w:rsidR="00DC7E60" w:rsidRPr="009F6C74" w:rsidRDefault="00DC7E60" w:rsidP="00DC7E60">
      <w:pPr>
        <w:pStyle w:val="Textoindependiente"/>
        <w:spacing w:before="9" w:after="1"/>
        <w:rPr>
          <w:rFonts w:ascii="Palatino Linotype" w:hAnsi="Palatino Linotype" w:cs="Arial"/>
          <w:b/>
          <w:sz w:val="15"/>
        </w:rPr>
      </w:pPr>
    </w:p>
    <w:p w14:paraId="5C1956A3" w14:textId="670FD153" w:rsidR="00FC1355" w:rsidRPr="009F6C74" w:rsidRDefault="00FC1355" w:rsidP="009F6C74">
      <w:pPr>
        <w:pStyle w:val="Descripcin"/>
        <w:rPr>
          <w:rFonts w:ascii="Palatino Linotype" w:hAnsi="Palatino Linotype" w:cs="Arial"/>
          <w:b/>
          <w:i w:val="0"/>
          <w:iCs w:val="0"/>
          <w:sz w:val="15"/>
        </w:rPr>
      </w:pPr>
      <w:bookmarkStart w:id="100" w:name="_Toc71148596"/>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26</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100"/>
    </w:p>
    <w:p w14:paraId="3299ACD0" w14:textId="77777777" w:rsidR="00FC1355" w:rsidRPr="009F6C74" w:rsidRDefault="00FC1355" w:rsidP="00DC7E60">
      <w:pPr>
        <w:pStyle w:val="Textoindependiente"/>
        <w:spacing w:before="9" w:after="1"/>
        <w:rPr>
          <w:rFonts w:ascii="Palatino Linotype" w:hAnsi="Palatino Linotype" w:cs="Arial"/>
          <w:b/>
          <w:sz w:val="15"/>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396F0BDF" w14:textId="77777777" w:rsidTr="00BC24FB">
        <w:trPr>
          <w:trHeight w:val="754"/>
        </w:trPr>
        <w:tc>
          <w:tcPr>
            <w:tcW w:w="4235" w:type="dxa"/>
            <w:shd w:val="clear" w:color="auto" w:fill="4471C4"/>
          </w:tcPr>
          <w:p w14:paraId="4061996E" w14:textId="77777777"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7B47E22E" w14:textId="5A547FF9"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FC1355" w:rsidRPr="009F6C74">
              <w:rPr>
                <w:rFonts w:ascii="Palatino Linotype" w:hAnsi="Palatino Linotype" w:cs="Arial"/>
                <w:b/>
                <w:color w:val="FFFFFF"/>
                <w:w w:val="80"/>
                <w:sz w:val="16"/>
                <w:lang w:val="es-CO"/>
              </w:rPr>
              <w:t>programadas</w:t>
            </w:r>
            <w:r w:rsidR="00FC1355" w:rsidRPr="009F6C74">
              <w:rPr>
                <w:rFonts w:ascii="Palatino Linotype" w:hAnsi="Palatino Linotype" w:cs="Arial"/>
                <w:b/>
                <w:color w:val="FFFFFF"/>
                <w:spacing w:val="1"/>
                <w:w w:val="80"/>
                <w:sz w:val="16"/>
                <w:lang w:val="es-CO"/>
              </w:rPr>
              <w:t xml:space="preserve"> </w:t>
            </w:r>
            <w:r w:rsidR="00FC1355" w:rsidRPr="009F6C74">
              <w:rPr>
                <w:rFonts w:ascii="Palatino Linotype" w:hAnsi="Palatino Linotype" w:cs="Arial"/>
                <w:b/>
                <w:color w:val="FFFFFF"/>
                <w:w w:val="90"/>
                <w:sz w:val="16"/>
                <w:lang w:val="es-CO"/>
              </w:rPr>
              <w:t>acumulado</w:t>
            </w:r>
            <w:r w:rsidR="00FC1355"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6"/>
                <w:lang w:val="es-CO"/>
              </w:rPr>
              <w:t xml:space="preserve"> trimestre</w:t>
            </w:r>
            <w:r w:rsidRPr="009F6C74">
              <w:rPr>
                <w:rFonts w:ascii="Palatino Linotype" w:hAnsi="Palatino Linotype" w:cs="Arial"/>
                <w:b/>
                <w:color w:val="FFFFFF"/>
                <w:spacing w:val="2"/>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0FBCFB05" w14:textId="76BE6233" w:rsidR="00DC7E60" w:rsidRPr="009F6C74" w:rsidRDefault="00DC7E60" w:rsidP="00BC24FB">
            <w:pPr>
              <w:pStyle w:val="TableParagraph"/>
              <w:spacing w:line="184" w:lineRule="exact"/>
              <w:ind w:left="147" w:right="13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FC1355" w:rsidRPr="009F6C74">
              <w:rPr>
                <w:rFonts w:ascii="Palatino Linotype" w:hAnsi="Palatino Linotype" w:cs="Arial"/>
                <w:b/>
                <w:color w:val="FFFFFF"/>
                <w:w w:val="90"/>
                <w:sz w:val="16"/>
                <w:lang w:val="es-CO"/>
              </w:rPr>
              <w:t>ejecutadas</w:t>
            </w:r>
            <w:r w:rsidR="00FC1355" w:rsidRPr="009F6C74">
              <w:rPr>
                <w:rFonts w:ascii="Palatino Linotype" w:hAnsi="Palatino Linotype" w:cs="Arial"/>
                <w:b/>
                <w:color w:val="FFFFFF"/>
                <w:spacing w:val="1"/>
                <w:w w:val="90"/>
                <w:sz w:val="16"/>
                <w:lang w:val="es-CO"/>
              </w:rPr>
              <w:t xml:space="preserve"> </w:t>
            </w:r>
            <w:r w:rsidR="00FC1355" w:rsidRPr="009F6C74">
              <w:rPr>
                <w:rFonts w:ascii="Palatino Linotype" w:hAnsi="Palatino Linotype" w:cs="Arial"/>
                <w:b/>
                <w:color w:val="FFFFFF"/>
                <w:w w:val="90"/>
                <w:sz w:val="16"/>
                <w:lang w:val="es-CO"/>
              </w:rPr>
              <w:t>acumulado</w:t>
            </w:r>
            <w:r w:rsidR="00FC1355"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6"/>
                <w:lang w:val="es-CO"/>
              </w:rPr>
              <w:t xml:space="preserve"> trimestre</w:t>
            </w:r>
            <w:r w:rsidRPr="009F6C74">
              <w:rPr>
                <w:rFonts w:ascii="Palatino Linotype" w:hAnsi="Palatino Linotype" w:cs="Arial"/>
                <w:b/>
                <w:color w:val="FFFFFF"/>
                <w:spacing w:val="2"/>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5FF6AF7A" w14:textId="6656C175"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FC1355" w:rsidRPr="009F6C74">
              <w:rPr>
                <w:rFonts w:ascii="Palatino Linotype" w:hAnsi="Palatino Linotype" w:cs="Arial"/>
                <w:b/>
                <w:color w:val="FFFFFF"/>
                <w:w w:val="85"/>
                <w:sz w:val="16"/>
              </w:rPr>
              <w:t>acumulado</w:t>
            </w:r>
          </w:p>
          <w:p w14:paraId="15B6D229" w14:textId="00CA2A34" w:rsidR="00DC7E60" w:rsidRPr="009F6C74" w:rsidRDefault="00793610"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3"/>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21A92585" w14:textId="77777777" w:rsidR="00DC7E60" w:rsidRPr="009F6C74" w:rsidRDefault="00DC7E60" w:rsidP="00BC24FB">
            <w:pPr>
              <w:pStyle w:val="TableParagraph"/>
              <w:spacing w:before="5"/>
              <w:rPr>
                <w:rFonts w:ascii="Palatino Linotype" w:hAnsi="Palatino Linotype" w:cs="Arial"/>
                <w:b/>
                <w:sz w:val="24"/>
              </w:rPr>
            </w:pPr>
          </w:p>
          <w:p w14:paraId="711122C0"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3CB00122" w14:textId="77777777" w:rsidTr="00BC24FB">
        <w:trPr>
          <w:trHeight w:val="634"/>
        </w:trPr>
        <w:tc>
          <w:tcPr>
            <w:tcW w:w="4235" w:type="dxa"/>
            <w:tcBorders>
              <w:left w:val="single" w:sz="4" w:space="0" w:color="8EAADB"/>
              <w:bottom w:val="single" w:sz="4" w:space="0" w:color="8EAADB"/>
              <w:right w:val="single" w:sz="4" w:space="0" w:color="8EAADB"/>
            </w:tcBorders>
            <w:shd w:val="clear" w:color="auto" w:fill="D9E1F3"/>
          </w:tcPr>
          <w:p w14:paraId="7427480B" w14:textId="77777777" w:rsidR="00DC7E60" w:rsidRPr="009F6C74" w:rsidRDefault="00DC7E60" w:rsidP="00BC24FB">
            <w:pPr>
              <w:pStyle w:val="TableParagraph"/>
              <w:spacing w:before="1" w:line="237" w:lineRule="auto"/>
              <w:ind w:left="108" w:right="97"/>
              <w:jc w:val="both"/>
              <w:rPr>
                <w:rFonts w:ascii="Palatino Linotype" w:hAnsi="Palatino Linotype" w:cs="Arial"/>
                <w:b/>
                <w:color w:val="000000"/>
                <w:sz w:val="18"/>
                <w:szCs w:val="18"/>
                <w:u w:val="single"/>
                <w:lang w:val="es-CO"/>
              </w:rPr>
            </w:pPr>
            <w:r w:rsidRPr="009F6C74">
              <w:rPr>
                <w:rFonts w:ascii="Palatino Linotype" w:hAnsi="Palatino Linotype" w:cs="Arial"/>
                <w:b/>
                <w:color w:val="000000"/>
                <w:sz w:val="18"/>
                <w:szCs w:val="18"/>
                <w:u w:val="single"/>
                <w:lang w:val="es-CO"/>
              </w:rPr>
              <w:t>SHIDRO21-1</w:t>
            </w:r>
            <w:r w:rsidRPr="009F6C74">
              <w:rPr>
                <w:rFonts w:ascii="Palatino Linotype" w:hAnsi="Palatino Linotype" w:cs="Arial"/>
                <w:b/>
                <w:color w:val="000000"/>
                <w:sz w:val="18"/>
                <w:szCs w:val="18"/>
                <w:u w:val="single"/>
                <w:lang w:val="es-CO"/>
              </w:rPr>
              <w:tab/>
            </w:r>
          </w:p>
          <w:p w14:paraId="2203CCA1" w14:textId="77777777" w:rsidR="00DC7E60" w:rsidRPr="009F6C74" w:rsidRDefault="00DC7E60" w:rsidP="00BC24FB">
            <w:pPr>
              <w:pStyle w:val="TableParagraph"/>
              <w:spacing w:before="1" w:line="237" w:lineRule="auto"/>
              <w:ind w:left="108" w:right="97"/>
              <w:jc w:val="both"/>
              <w:rPr>
                <w:rFonts w:ascii="Palatino Linotype" w:hAnsi="Palatino Linotype" w:cs="Arial"/>
                <w:sz w:val="18"/>
                <w:lang w:val="es-CO"/>
              </w:rPr>
            </w:pPr>
            <w:r w:rsidRPr="009F6C74">
              <w:rPr>
                <w:rFonts w:ascii="Palatino Linotype" w:hAnsi="Palatino Linotype" w:cs="Arial"/>
                <w:color w:val="000000"/>
                <w:sz w:val="18"/>
                <w:szCs w:val="18"/>
                <w:lang w:val="es-CO"/>
              </w:rPr>
              <w:t>Implementar el análisis de la calidad del agua de la red de calidad del IDEAM</w:t>
            </w:r>
          </w:p>
        </w:tc>
        <w:tc>
          <w:tcPr>
            <w:tcW w:w="1140" w:type="dxa"/>
            <w:tcBorders>
              <w:left w:val="single" w:sz="4" w:space="0" w:color="8EAADB"/>
              <w:bottom w:val="single" w:sz="4" w:space="0" w:color="8EAADB"/>
              <w:right w:val="single" w:sz="4" w:space="0" w:color="8EAADB"/>
            </w:tcBorders>
            <w:shd w:val="clear" w:color="auto" w:fill="D9E1F3"/>
          </w:tcPr>
          <w:p w14:paraId="06CDEF12" w14:textId="77777777" w:rsidR="00DC7E60" w:rsidRPr="009F6C74" w:rsidRDefault="00DC7E60" w:rsidP="00BC24FB">
            <w:pPr>
              <w:pStyle w:val="TableParagraph"/>
              <w:rPr>
                <w:rFonts w:ascii="Palatino Linotype" w:hAnsi="Palatino Linotype" w:cs="Arial"/>
                <w:b/>
                <w:sz w:val="20"/>
                <w:lang w:val="es-CO"/>
              </w:rPr>
            </w:pPr>
          </w:p>
          <w:p w14:paraId="255929F5" w14:textId="77777777" w:rsidR="00DC7E60" w:rsidRPr="009F6C74" w:rsidRDefault="00DC7E60" w:rsidP="00BC24FB">
            <w:pPr>
              <w:pStyle w:val="TableParagraph"/>
              <w:spacing w:before="7"/>
              <w:rPr>
                <w:rFonts w:ascii="Palatino Linotype" w:hAnsi="Palatino Linotype" w:cs="Arial"/>
                <w:b/>
                <w:sz w:val="16"/>
                <w:lang w:val="es-CO"/>
              </w:rPr>
            </w:pPr>
          </w:p>
          <w:p w14:paraId="68AB5A1E" w14:textId="77777777"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10AD20FF" w14:textId="77777777" w:rsidR="00DC7E60" w:rsidRPr="009F6C74" w:rsidRDefault="00DC7E60" w:rsidP="00BC24FB">
            <w:pPr>
              <w:pStyle w:val="TableParagraph"/>
              <w:rPr>
                <w:rFonts w:ascii="Palatino Linotype" w:hAnsi="Palatino Linotype" w:cs="Arial"/>
                <w:b/>
                <w:sz w:val="20"/>
              </w:rPr>
            </w:pPr>
          </w:p>
          <w:p w14:paraId="5CD77FEC" w14:textId="77777777" w:rsidR="00DC7E60" w:rsidRPr="009F6C74" w:rsidRDefault="00DC7E60" w:rsidP="00BC24FB">
            <w:pPr>
              <w:pStyle w:val="TableParagraph"/>
              <w:spacing w:before="7"/>
              <w:rPr>
                <w:rFonts w:ascii="Palatino Linotype" w:hAnsi="Palatino Linotype" w:cs="Arial"/>
                <w:b/>
                <w:sz w:val="16"/>
              </w:rPr>
            </w:pPr>
          </w:p>
          <w:p w14:paraId="52535DCB" w14:textId="77777777"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21</w:t>
            </w:r>
          </w:p>
        </w:tc>
        <w:tc>
          <w:tcPr>
            <w:tcW w:w="1370" w:type="dxa"/>
            <w:tcBorders>
              <w:left w:val="single" w:sz="4" w:space="0" w:color="8EAADB"/>
              <w:bottom w:val="single" w:sz="4" w:space="0" w:color="8EAADB"/>
              <w:right w:val="single" w:sz="4" w:space="0" w:color="8EAADB"/>
            </w:tcBorders>
            <w:shd w:val="clear" w:color="auto" w:fill="D9E1F3"/>
          </w:tcPr>
          <w:p w14:paraId="63422583" w14:textId="77777777" w:rsidR="00DC7E60" w:rsidRPr="009F6C74" w:rsidRDefault="00DC7E60" w:rsidP="00BC24FB">
            <w:pPr>
              <w:pStyle w:val="TableParagraph"/>
              <w:rPr>
                <w:rFonts w:ascii="Palatino Linotype" w:hAnsi="Palatino Linotype" w:cs="Arial"/>
                <w:b/>
                <w:sz w:val="20"/>
              </w:rPr>
            </w:pPr>
          </w:p>
          <w:p w14:paraId="7BA5FA96" w14:textId="77777777" w:rsidR="00DC7E60" w:rsidRPr="009F6C74" w:rsidRDefault="00DC7E60" w:rsidP="00BC24FB">
            <w:pPr>
              <w:pStyle w:val="TableParagraph"/>
              <w:spacing w:before="7"/>
              <w:rPr>
                <w:rFonts w:ascii="Palatino Linotype" w:hAnsi="Palatino Linotype" w:cs="Arial"/>
                <w:b/>
                <w:sz w:val="16"/>
              </w:rPr>
            </w:pPr>
          </w:p>
          <w:p w14:paraId="298B5131"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84</w:t>
            </w:r>
          </w:p>
        </w:tc>
        <w:tc>
          <w:tcPr>
            <w:tcW w:w="946" w:type="dxa"/>
            <w:tcBorders>
              <w:left w:val="single" w:sz="4" w:space="0" w:color="8EAADB"/>
              <w:bottom w:val="single" w:sz="4" w:space="0" w:color="8EAADB"/>
              <w:right w:val="single" w:sz="4" w:space="0" w:color="8EAADB"/>
            </w:tcBorders>
            <w:shd w:val="clear" w:color="auto" w:fill="D9E1F3"/>
          </w:tcPr>
          <w:p w14:paraId="60B692A6" w14:textId="77777777" w:rsidR="00DC7E60" w:rsidRPr="009F6C74" w:rsidRDefault="00DC7E60" w:rsidP="00BC24FB">
            <w:pPr>
              <w:pStyle w:val="TableParagraph"/>
              <w:spacing w:before="3"/>
              <w:rPr>
                <w:rFonts w:ascii="Palatino Linotype" w:hAnsi="Palatino Linotype" w:cs="Arial"/>
                <w:b/>
                <w:sz w:val="8"/>
              </w:rPr>
            </w:pPr>
          </w:p>
          <w:p w14:paraId="5724DFF1" w14:textId="77777777" w:rsidR="00DC7E60" w:rsidRPr="009F6C74" w:rsidRDefault="00DC7E60" w:rsidP="00BC24FB">
            <w:pPr>
              <w:pStyle w:val="TableParagraph"/>
              <w:ind w:left="85"/>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0B2B58C2" wp14:editId="18F8D33C">
                  <wp:extent cx="465200" cy="465200"/>
                  <wp:effectExtent l="0" t="0" r="0" b="0"/>
                  <wp:docPr id="3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0.png"/>
                          <pic:cNvPicPr/>
                        </pic:nvPicPr>
                        <pic:blipFill>
                          <a:blip r:embed="rId45" cstate="print"/>
                          <a:stretch>
                            <a:fillRect/>
                          </a:stretch>
                        </pic:blipFill>
                        <pic:spPr>
                          <a:xfrm>
                            <a:off x="0" y="0"/>
                            <a:ext cx="465200" cy="465200"/>
                          </a:xfrm>
                          <a:prstGeom prst="rect">
                            <a:avLst/>
                          </a:prstGeom>
                        </pic:spPr>
                      </pic:pic>
                    </a:graphicData>
                  </a:graphic>
                </wp:inline>
              </w:drawing>
            </w:r>
          </w:p>
        </w:tc>
      </w:tr>
      <w:tr w:rsidR="00DC7E60" w:rsidRPr="009F6C74" w14:paraId="24BC3F21" w14:textId="77777777" w:rsidTr="00BC24FB">
        <w:trPr>
          <w:trHeight w:val="3573"/>
        </w:trPr>
        <w:tc>
          <w:tcPr>
            <w:tcW w:w="8832" w:type="dxa"/>
            <w:gridSpan w:val="5"/>
            <w:tcBorders>
              <w:top w:val="single" w:sz="4" w:space="0" w:color="8EAADB"/>
              <w:left w:val="single" w:sz="4" w:space="0" w:color="8EAADB"/>
              <w:bottom w:val="single" w:sz="4" w:space="0" w:color="8EAADB"/>
              <w:right w:val="single" w:sz="4" w:space="0" w:color="8EAADB"/>
            </w:tcBorders>
          </w:tcPr>
          <w:p w14:paraId="4728545C" w14:textId="77777777" w:rsidR="00DC7E60" w:rsidRPr="009F6C74" w:rsidRDefault="00DC7E60" w:rsidP="00BC24FB">
            <w:pPr>
              <w:pStyle w:val="TableParagraph"/>
              <w:spacing w:before="7"/>
              <w:rPr>
                <w:rFonts w:ascii="Palatino Linotype" w:hAnsi="Palatino Linotype" w:cs="Arial"/>
                <w:b/>
                <w:sz w:val="17"/>
              </w:rPr>
            </w:pPr>
          </w:p>
          <w:p w14:paraId="7139338C" w14:textId="72D18742" w:rsidR="00DC7E60" w:rsidRPr="009F6C74" w:rsidRDefault="00DC7E60" w:rsidP="00BC24FB">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FC1355"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3A7B71CE" w14:textId="77777777" w:rsidR="00DC7E60" w:rsidRPr="009F6C74" w:rsidRDefault="00DC7E60" w:rsidP="00BC24FB">
            <w:pPr>
              <w:pStyle w:val="TableParagraph"/>
              <w:spacing w:before="10"/>
              <w:rPr>
                <w:rFonts w:ascii="Palatino Linotype" w:hAnsi="Palatino Linotype" w:cs="Arial"/>
                <w:b/>
                <w:sz w:val="17"/>
                <w:lang w:val="es-CO"/>
              </w:rPr>
            </w:pPr>
          </w:p>
          <w:p w14:paraId="2CC9ADB3" w14:textId="348DDC68" w:rsidR="00DC7E60" w:rsidRPr="009F6C74" w:rsidRDefault="00DC7E60" w:rsidP="009F6C74">
            <w:pPr>
              <w:pStyle w:val="Prrafodelista"/>
              <w:numPr>
                <w:ilvl w:val="0"/>
                <w:numId w:val="62"/>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adelanta el proceso de justificación de desbloqueo de recursos de reactivación económica</w:t>
            </w:r>
            <w:r w:rsidR="00FC1355" w:rsidRPr="009F6C74">
              <w:rPr>
                <w:rFonts w:ascii="Palatino Linotype" w:hAnsi="Palatino Linotype" w:cs="Arial"/>
                <w:color w:val="000000"/>
                <w:sz w:val="18"/>
                <w:szCs w:val="18"/>
                <w:lang w:val="es-CO"/>
              </w:rPr>
              <w:t>.</w:t>
            </w:r>
          </w:p>
          <w:p w14:paraId="501978E7" w14:textId="414D412C" w:rsidR="00DC7E60" w:rsidRPr="009F6C74" w:rsidRDefault="00DC7E60" w:rsidP="009F6C74">
            <w:pPr>
              <w:pStyle w:val="Prrafodelista"/>
              <w:numPr>
                <w:ilvl w:val="0"/>
                <w:numId w:val="62"/>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realiza autoriza desbloqueo y solicitud de CDP, así como reenvío de las carpetas de contratación de los analistas</w:t>
            </w:r>
            <w:r w:rsidR="00FC1355" w:rsidRPr="009F6C74">
              <w:rPr>
                <w:rFonts w:ascii="Palatino Linotype" w:hAnsi="Palatino Linotype" w:cs="Arial"/>
                <w:color w:val="000000"/>
                <w:sz w:val="18"/>
                <w:szCs w:val="18"/>
                <w:lang w:val="es-CO"/>
              </w:rPr>
              <w:t>.</w:t>
            </w:r>
          </w:p>
          <w:p w14:paraId="7C401DB1" w14:textId="77777777" w:rsidR="00DC7E60" w:rsidRPr="009F6C74" w:rsidRDefault="00DC7E60" w:rsidP="009F6C74">
            <w:pPr>
              <w:pStyle w:val="Prrafodelista"/>
              <w:numPr>
                <w:ilvl w:val="0"/>
                <w:numId w:val="62"/>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Contratación de personal de análisis.</w:t>
            </w:r>
          </w:p>
          <w:p w14:paraId="42BFFF18" w14:textId="4BCA0216" w:rsidR="00DC7E60" w:rsidRPr="009F6C74" w:rsidRDefault="00DC7E60" w:rsidP="009F6C74">
            <w:pPr>
              <w:pStyle w:val="TableParagraph"/>
              <w:numPr>
                <w:ilvl w:val="0"/>
                <w:numId w:val="62"/>
              </w:numPr>
              <w:spacing w:line="205" w:lineRule="exact"/>
              <w:rPr>
                <w:rFonts w:ascii="Palatino Linotype" w:hAnsi="Palatino Linotype" w:cs="Arial"/>
                <w:b/>
                <w:color w:val="2D74B5"/>
                <w:w w:val="90"/>
                <w:sz w:val="18"/>
                <w:lang w:val="es-CO"/>
              </w:rPr>
            </w:pPr>
            <w:r w:rsidRPr="009F6C74">
              <w:rPr>
                <w:rFonts w:ascii="Palatino Linotype" w:hAnsi="Palatino Linotype" w:cs="Arial"/>
                <w:color w:val="000000"/>
                <w:sz w:val="18"/>
                <w:szCs w:val="18"/>
                <w:lang w:val="es-CO"/>
              </w:rPr>
              <w:t xml:space="preserve">Muestreo y análisis de muestras campaña PND Bogotá- </w:t>
            </w:r>
            <w:r w:rsidR="00FC1355" w:rsidRPr="009F6C74">
              <w:rPr>
                <w:rFonts w:ascii="Palatino Linotype" w:hAnsi="Palatino Linotype" w:cs="Arial"/>
                <w:color w:val="000000"/>
                <w:sz w:val="18"/>
                <w:szCs w:val="18"/>
                <w:lang w:val="es-CO"/>
              </w:rPr>
              <w:t>río</w:t>
            </w:r>
            <w:r w:rsidRPr="009F6C74">
              <w:rPr>
                <w:rFonts w:ascii="Palatino Linotype" w:hAnsi="Palatino Linotype" w:cs="Arial"/>
                <w:color w:val="000000"/>
                <w:sz w:val="18"/>
                <w:szCs w:val="18"/>
                <w:lang w:val="es-CO"/>
              </w:rPr>
              <w:t xml:space="preserve"> Bogotá</w:t>
            </w:r>
            <w:r w:rsidR="00FC1355" w:rsidRPr="009F6C74">
              <w:rPr>
                <w:rFonts w:ascii="Palatino Linotype" w:hAnsi="Palatino Linotype" w:cs="Arial"/>
                <w:color w:val="000000"/>
                <w:sz w:val="18"/>
                <w:szCs w:val="18"/>
                <w:lang w:val="es-CO"/>
              </w:rPr>
              <w:t>.</w:t>
            </w:r>
          </w:p>
          <w:p w14:paraId="5AAA15DB" w14:textId="77777777" w:rsidR="00DC7E60" w:rsidRPr="009F6C74" w:rsidRDefault="00DC7E60" w:rsidP="00BC24FB">
            <w:pPr>
              <w:pStyle w:val="TableParagraph"/>
              <w:spacing w:line="205" w:lineRule="exact"/>
              <w:ind w:left="720"/>
              <w:rPr>
                <w:rFonts w:ascii="Palatino Linotype" w:hAnsi="Palatino Linotype" w:cs="Arial"/>
                <w:b/>
                <w:color w:val="2D74B5"/>
                <w:w w:val="90"/>
                <w:sz w:val="18"/>
                <w:lang w:val="es-CO"/>
              </w:rPr>
            </w:pPr>
          </w:p>
          <w:p w14:paraId="4A15601A" w14:textId="206F6891" w:rsidR="00DC7E60" w:rsidRPr="009F6C74" w:rsidRDefault="00DC7E60" w:rsidP="00BC24FB">
            <w:pPr>
              <w:pStyle w:val="TableParagraph"/>
              <w:spacing w:before="10"/>
              <w:rPr>
                <w:rFonts w:ascii="Palatino Linotype" w:hAnsi="Palatino Linotype" w:cs="Arial"/>
                <w:b/>
                <w:sz w:val="18"/>
                <w:lang w:val="es-CO"/>
              </w:rPr>
            </w:pPr>
            <w:r w:rsidRPr="009F6C74">
              <w:rPr>
                <w:rFonts w:ascii="Palatino Linotype" w:hAnsi="Palatino Linotype" w:cs="Arial"/>
                <w:b/>
                <w:color w:val="2D74B5"/>
                <w:w w:val="80"/>
                <w:sz w:val="18"/>
                <w:lang w:val="es-CO"/>
              </w:rPr>
              <w:t>Ubicación de</w:t>
            </w:r>
            <w:r w:rsidRPr="009F6C74">
              <w:rPr>
                <w:rFonts w:ascii="Palatino Linotype" w:hAnsi="Palatino Linotype" w:cs="Arial"/>
                <w:b/>
                <w:color w:val="2D74B5"/>
                <w:spacing w:val="12"/>
                <w:w w:val="80"/>
                <w:sz w:val="18"/>
                <w:lang w:val="es-CO"/>
              </w:rPr>
              <w:t xml:space="preserve"> </w:t>
            </w:r>
            <w:r w:rsidRPr="009F6C74">
              <w:rPr>
                <w:rFonts w:ascii="Palatino Linotype" w:hAnsi="Palatino Linotype" w:cs="Arial"/>
                <w:b/>
                <w:color w:val="2D74B5"/>
                <w:w w:val="80"/>
                <w:sz w:val="18"/>
                <w:lang w:val="es-CO"/>
              </w:rPr>
              <w:t>evidencias:</w:t>
            </w:r>
          </w:p>
          <w:p w14:paraId="3114B4B7" w14:textId="6B9EEE26" w:rsidR="00DC7E60" w:rsidRPr="009F6C74" w:rsidRDefault="00DC7E60" w:rsidP="009F6C74">
            <w:pPr>
              <w:ind w:left="36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muestran las evidencias en</w:t>
            </w:r>
            <w:r w:rsidR="00FC1355"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https://drive.google.com/drive/folders/1xEDcRspcHIeBZKv6AD9UAkiAFXvUwkYO?usp=sharing</w:t>
            </w:r>
          </w:p>
          <w:p w14:paraId="0265A035" w14:textId="77777777" w:rsidR="00DC7E60" w:rsidRPr="009F6C74" w:rsidRDefault="00DC7E60" w:rsidP="003638EF">
            <w:pPr>
              <w:pStyle w:val="Prrafodelista"/>
              <w:numPr>
                <w:ilvl w:val="0"/>
                <w:numId w:val="33"/>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https://drive.google.com/drive/folders/1xEDcRspcHIeBZKv6AD9UAkiAFXvUwkYO?usp=sharing</w:t>
            </w:r>
          </w:p>
          <w:p w14:paraId="0FBFCEEC" w14:textId="77777777" w:rsidR="00DC7E60" w:rsidRPr="009F6C74" w:rsidRDefault="00DC7E60" w:rsidP="003638EF">
            <w:pPr>
              <w:pStyle w:val="Prrafodelista"/>
              <w:numPr>
                <w:ilvl w:val="0"/>
                <w:numId w:val="33"/>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Las evidencias de análisis de muestras se encuentran en la siguiente carpeta https://drive.google.com/drive/folders/1jtkFGMaP_wt55dH3_6TCeI9Uh40XXrjO?usp=sharing</w:t>
            </w:r>
          </w:p>
          <w:p w14:paraId="4C71FA05" w14:textId="77777777" w:rsidR="00DC7E60" w:rsidRPr="009F6C74" w:rsidRDefault="00DC7E60" w:rsidP="00BC24FB">
            <w:pPr>
              <w:rPr>
                <w:rFonts w:ascii="Palatino Linotype" w:eastAsia="Times New Roman" w:hAnsi="Palatino Linotype" w:cs="Arial"/>
                <w:color w:val="000000"/>
                <w:sz w:val="18"/>
                <w:szCs w:val="18"/>
                <w:lang w:val="es-CO"/>
              </w:rPr>
            </w:pPr>
          </w:p>
          <w:p w14:paraId="4B916AD5" w14:textId="77777777" w:rsidR="00DC7E60" w:rsidRPr="009F6C74" w:rsidRDefault="00DC7E60" w:rsidP="00BC24FB">
            <w:pPr>
              <w:pStyle w:val="TableParagraph"/>
              <w:tabs>
                <w:tab w:val="left" w:pos="469"/>
                <w:tab w:val="left" w:pos="470"/>
              </w:tabs>
              <w:spacing w:before="1"/>
              <w:ind w:left="469"/>
              <w:rPr>
                <w:rFonts w:ascii="Palatino Linotype" w:hAnsi="Palatino Linotype" w:cs="Arial"/>
                <w:sz w:val="18"/>
                <w:lang w:val="es-CO"/>
              </w:rPr>
            </w:pPr>
          </w:p>
        </w:tc>
      </w:tr>
    </w:tbl>
    <w:p w14:paraId="64CE8EFB" w14:textId="77777777" w:rsidR="00DC7E60" w:rsidRPr="009F6C74" w:rsidRDefault="00DC7E60" w:rsidP="00DC7E60">
      <w:pPr>
        <w:rPr>
          <w:rFonts w:ascii="Palatino Linotype" w:hAnsi="Palatino Linotype" w:cs="Arial"/>
          <w:sz w:val="18"/>
        </w:rPr>
      </w:pPr>
    </w:p>
    <w:p w14:paraId="635023A6" w14:textId="77777777" w:rsidR="00DC7E60" w:rsidRPr="009F6C74" w:rsidRDefault="00DC7E60" w:rsidP="00DC7E60">
      <w:pPr>
        <w:rPr>
          <w:rFonts w:ascii="Palatino Linotype" w:hAnsi="Palatino Linotype" w:cs="Arial"/>
          <w:sz w:val="18"/>
        </w:rPr>
      </w:pPr>
    </w:p>
    <w:p w14:paraId="147489CC" w14:textId="77777777" w:rsidR="00DC7E60" w:rsidRPr="009F6C74" w:rsidRDefault="00DC7E60" w:rsidP="00DC7E60">
      <w:pPr>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6D0D1C24" w14:textId="77777777" w:rsidTr="00BC24FB">
        <w:trPr>
          <w:trHeight w:val="662"/>
        </w:trPr>
        <w:tc>
          <w:tcPr>
            <w:tcW w:w="4235" w:type="dxa"/>
            <w:shd w:val="clear" w:color="auto" w:fill="4471C4"/>
          </w:tcPr>
          <w:p w14:paraId="55D71F90" w14:textId="77777777" w:rsidR="00DC7E60" w:rsidRPr="009F6C74" w:rsidRDefault="00DC7E60" w:rsidP="00BC24FB">
            <w:pPr>
              <w:pStyle w:val="TableParagraph"/>
              <w:spacing w:before="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38E2C9F4" w14:textId="6D0B5385" w:rsidR="00DC7E60" w:rsidRPr="009F6C74" w:rsidRDefault="00DC7E60" w:rsidP="00BC24FB">
            <w:pPr>
              <w:pStyle w:val="TableParagraph"/>
              <w:spacing w:line="160" w:lineRule="atLeast"/>
              <w:ind w:left="199" w:right="185"/>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FC1355" w:rsidRPr="009F6C74">
              <w:rPr>
                <w:rFonts w:ascii="Palatino Linotype" w:hAnsi="Palatino Linotype" w:cs="Arial"/>
                <w:b/>
                <w:color w:val="FFFFFF"/>
                <w:w w:val="80"/>
                <w:sz w:val="14"/>
                <w:lang w:val="es-CO"/>
              </w:rPr>
              <w:t>programadas</w:t>
            </w:r>
            <w:r w:rsidR="00FC1355" w:rsidRPr="009F6C74">
              <w:rPr>
                <w:rFonts w:ascii="Palatino Linotype" w:hAnsi="Palatino Linotype" w:cs="Arial"/>
                <w:b/>
                <w:color w:val="FFFFFF"/>
                <w:spacing w:val="1"/>
                <w:w w:val="80"/>
                <w:sz w:val="14"/>
                <w:lang w:val="es-CO"/>
              </w:rPr>
              <w:t xml:space="preserve"> </w:t>
            </w:r>
            <w:r w:rsidR="00FC1355" w:rsidRPr="009F6C74">
              <w:rPr>
                <w:rFonts w:ascii="Palatino Linotype" w:hAnsi="Palatino Linotype" w:cs="Arial"/>
                <w:b/>
                <w:color w:val="FFFFFF"/>
                <w:w w:val="90"/>
                <w:sz w:val="14"/>
                <w:lang w:val="es-CO"/>
              </w:rPr>
              <w:t>acumulado</w:t>
            </w:r>
            <w:r w:rsidR="00FC1355" w:rsidRPr="009F6C74">
              <w:rPr>
                <w:rFonts w:ascii="Palatino Linotype" w:hAnsi="Palatino Linotype" w:cs="Arial"/>
                <w:b/>
                <w:color w:val="FFFFFF"/>
                <w:spacing w:val="1"/>
                <w:w w:val="90"/>
                <w:sz w:val="14"/>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4"/>
                <w:lang w:val="es-CO"/>
              </w:rPr>
              <w:t xml:space="preserve"> trimestre</w:t>
            </w:r>
            <w:r w:rsidRPr="009F6C74">
              <w:rPr>
                <w:rFonts w:ascii="Palatino Linotype" w:hAnsi="Palatino Linotype" w:cs="Arial"/>
                <w:b/>
                <w:color w:val="FFFFFF"/>
                <w:spacing w:val="1"/>
                <w:w w:val="80"/>
                <w:sz w:val="14"/>
                <w:lang w:val="es-CO"/>
              </w:rPr>
              <w:t xml:space="preserve"> </w:t>
            </w:r>
            <w:r w:rsidRPr="009F6C74">
              <w:rPr>
                <w:rFonts w:ascii="Palatino Linotype" w:hAnsi="Palatino Linotype" w:cs="Arial"/>
                <w:b/>
                <w:color w:val="FFFFFF"/>
                <w:w w:val="80"/>
                <w:sz w:val="14"/>
                <w:lang w:val="es-CO"/>
              </w:rPr>
              <w:t>%</w:t>
            </w:r>
          </w:p>
        </w:tc>
        <w:tc>
          <w:tcPr>
            <w:tcW w:w="1141" w:type="dxa"/>
            <w:shd w:val="clear" w:color="auto" w:fill="4471C4"/>
          </w:tcPr>
          <w:p w14:paraId="6F6A6C08" w14:textId="66901524" w:rsidR="00DC7E60" w:rsidRPr="009F6C74" w:rsidRDefault="00DC7E60" w:rsidP="00BC24FB">
            <w:pPr>
              <w:pStyle w:val="TableParagraph"/>
              <w:spacing w:line="160" w:lineRule="atLeast"/>
              <w:ind w:left="201" w:right="184" w:hanging="2"/>
              <w:jc w:val="center"/>
              <w:rPr>
                <w:rFonts w:ascii="Palatino Linotype" w:hAnsi="Palatino Linotype" w:cs="Arial"/>
                <w:b/>
                <w:sz w:val="14"/>
                <w:lang w:val="es-CO"/>
              </w:rPr>
            </w:pPr>
            <w:r w:rsidRPr="009F6C74">
              <w:rPr>
                <w:rFonts w:ascii="Palatino Linotype" w:hAnsi="Palatino Linotype" w:cs="Arial"/>
                <w:b/>
                <w:color w:val="FFFFFF"/>
                <w:w w:val="90"/>
                <w:sz w:val="14"/>
                <w:lang w:val="es-CO"/>
              </w:rPr>
              <w:t>Tareas</w:t>
            </w:r>
            <w:r w:rsidRPr="009F6C74">
              <w:rPr>
                <w:rFonts w:ascii="Palatino Linotype" w:hAnsi="Palatino Linotype" w:cs="Arial"/>
                <w:b/>
                <w:color w:val="FFFFFF"/>
                <w:spacing w:val="1"/>
                <w:w w:val="90"/>
                <w:sz w:val="14"/>
                <w:lang w:val="es-CO"/>
              </w:rPr>
              <w:t xml:space="preserve"> </w:t>
            </w:r>
            <w:r w:rsidR="00FC1355" w:rsidRPr="009F6C74">
              <w:rPr>
                <w:rFonts w:ascii="Palatino Linotype" w:hAnsi="Palatino Linotype" w:cs="Arial"/>
                <w:b/>
                <w:color w:val="FFFFFF"/>
                <w:w w:val="90"/>
                <w:sz w:val="14"/>
                <w:lang w:val="es-CO"/>
              </w:rPr>
              <w:t>ejecutadas</w:t>
            </w:r>
            <w:r w:rsidR="00FC1355" w:rsidRPr="009F6C74">
              <w:rPr>
                <w:rFonts w:ascii="Palatino Linotype" w:hAnsi="Palatino Linotype" w:cs="Arial"/>
                <w:b/>
                <w:color w:val="FFFFFF"/>
                <w:spacing w:val="1"/>
                <w:w w:val="90"/>
                <w:sz w:val="14"/>
                <w:lang w:val="es-CO"/>
              </w:rPr>
              <w:t xml:space="preserve"> </w:t>
            </w:r>
            <w:r w:rsidR="00FC1355" w:rsidRPr="009F6C74">
              <w:rPr>
                <w:rFonts w:ascii="Palatino Linotype" w:hAnsi="Palatino Linotype" w:cs="Arial"/>
                <w:b/>
                <w:color w:val="FFFFFF"/>
                <w:w w:val="90"/>
                <w:sz w:val="14"/>
                <w:lang w:val="es-CO"/>
              </w:rPr>
              <w:t>acumulado</w:t>
            </w:r>
            <w:r w:rsidR="00FC1355" w:rsidRPr="009F6C74">
              <w:rPr>
                <w:rFonts w:ascii="Palatino Linotype" w:hAnsi="Palatino Linotype" w:cs="Arial"/>
                <w:b/>
                <w:color w:val="FFFFFF"/>
                <w:spacing w:val="1"/>
                <w:w w:val="90"/>
                <w:sz w:val="14"/>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4"/>
                <w:lang w:val="es-CO"/>
              </w:rPr>
              <w:t xml:space="preserve"> trimestre</w:t>
            </w:r>
            <w:r w:rsidRPr="009F6C74">
              <w:rPr>
                <w:rFonts w:ascii="Palatino Linotype" w:hAnsi="Palatino Linotype" w:cs="Arial"/>
                <w:b/>
                <w:color w:val="FFFFFF"/>
                <w:spacing w:val="1"/>
                <w:w w:val="80"/>
                <w:sz w:val="14"/>
                <w:lang w:val="es-CO"/>
              </w:rPr>
              <w:t xml:space="preserve"> </w:t>
            </w:r>
            <w:r w:rsidRPr="009F6C74">
              <w:rPr>
                <w:rFonts w:ascii="Palatino Linotype" w:hAnsi="Palatino Linotype" w:cs="Arial"/>
                <w:b/>
                <w:color w:val="FFFFFF"/>
                <w:w w:val="80"/>
                <w:sz w:val="14"/>
                <w:lang w:val="es-CO"/>
              </w:rPr>
              <w:t>%</w:t>
            </w:r>
          </w:p>
        </w:tc>
        <w:tc>
          <w:tcPr>
            <w:tcW w:w="1370" w:type="dxa"/>
            <w:shd w:val="clear" w:color="auto" w:fill="4471C4"/>
          </w:tcPr>
          <w:p w14:paraId="60BF594E" w14:textId="27EF072C" w:rsidR="00DC7E60" w:rsidRPr="009F6C74" w:rsidRDefault="00DC7E60" w:rsidP="00BC24FB">
            <w:pPr>
              <w:pStyle w:val="TableParagraph"/>
              <w:spacing w:before="6"/>
              <w:ind w:left="378" w:hanging="70"/>
              <w:rPr>
                <w:rFonts w:ascii="Palatino Linotype" w:hAnsi="Palatino Linotype" w:cs="Arial"/>
                <w:b/>
                <w:sz w:val="14"/>
              </w:rPr>
            </w:pPr>
            <w:r w:rsidRPr="009F6C74">
              <w:rPr>
                <w:rFonts w:ascii="Palatino Linotype" w:hAnsi="Palatino Linotype" w:cs="Arial"/>
                <w:b/>
                <w:color w:val="FFFFFF"/>
                <w:w w:val="80"/>
                <w:sz w:val="14"/>
              </w:rPr>
              <w:t>Cumplimiento</w:t>
            </w:r>
            <w:r w:rsidRPr="009F6C74">
              <w:rPr>
                <w:rFonts w:ascii="Palatino Linotype" w:hAnsi="Palatino Linotype" w:cs="Arial"/>
                <w:b/>
                <w:color w:val="FFFFFF"/>
                <w:spacing w:val="-29"/>
                <w:w w:val="80"/>
                <w:sz w:val="14"/>
              </w:rPr>
              <w:t xml:space="preserve"> </w:t>
            </w:r>
            <w:r w:rsidR="00FC1355" w:rsidRPr="009F6C74">
              <w:rPr>
                <w:rFonts w:ascii="Palatino Linotype" w:hAnsi="Palatino Linotype" w:cs="Arial"/>
                <w:b/>
                <w:color w:val="FFFFFF"/>
                <w:w w:val="85"/>
                <w:sz w:val="14"/>
              </w:rPr>
              <w:t>acumulado</w:t>
            </w:r>
          </w:p>
          <w:p w14:paraId="27D1DC7B" w14:textId="408801C9" w:rsidR="00DC7E60" w:rsidRPr="009F6C74" w:rsidRDefault="00793610" w:rsidP="00BC24FB">
            <w:pPr>
              <w:pStyle w:val="TableParagraph"/>
              <w:spacing w:line="161" w:lineRule="exact"/>
              <w:ind w:left="315"/>
              <w:rPr>
                <w:rFonts w:ascii="Palatino Linotype" w:hAnsi="Palatino Linotype" w:cs="Arial"/>
                <w:b/>
                <w:sz w:val="14"/>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4"/>
                <w:w w:val="80"/>
                <w:sz w:val="14"/>
              </w:rPr>
              <w:t xml:space="preserve"> </w:t>
            </w:r>
            <w:r w:rsidR="00DC7E60" w:rsidRPr="009F6C74">
              <w:rPr>
                <w:rFonts w:ascii="Palatino Linotype" w:hAnsi="Palatino Linotype" w:cs="Arial"/>
                <w:b/>
                <w:color w:val="FFFFFF"/>
                <w:w w:val="80"/>
                <w:sz w:val="14"/>
              </w:rPr>
              <w:t>trimestre</w:t>
            </w:r>
            <w:r w:rsidR="00DC7E60" w:rsidRPr="009F6C74">
              <w:rPr>
                <w:rFonts w:ascii="Palatino Linotype" w:hAnsi="Palatino Linotype" w:cs="Arial"/>
                <w:b/>
                <w:color w:val="FFFFFF"/>
                <w:spacing w:val="5"/>
                <w:w w:val="80"/>
                <w:sz w:val="14"/>
              </w:rPr>
              <w:t xml:space="preserve"> </w:t>
            </w:r>
            <w:r w:rsidR="00DC7E60" w:rsidRPr="009F6C74">
              <w:rPr>
                <w:rFonts w:ascii="Palatino Linotype" w:hAnsi="Palatino Linotype" w:cs="Arial"/>
                <w:b/>
                <w:color w:val="FFFFFF"/>
                <w:w w:val="80"/>
                <w:sz w:val="14"/>
              </w:rPr>
              <w:t>%</w:t>
            </w:r>
          </w:p>
        </w:tc>
        <w:tc>
          <w:tcPr>
            <w:tcW w:w="946" w:type="dxa"/>
            <w:shd w:val="clear" w:color="auto" w:fill="4471C4"/>
          </w:tcPr>
          <w:p w14:paraId="390417AD" w14:textId="77777777" w:rsidR="00DC7E60" w:rsidRPr="009F6C74" w:rsidRDefault="00DC7E60" w:rsidP="00BC24FB">
            <w:pPr>
              <w:pStyle w:val="TableParagraph"/>
              <w:spacing w:before="6"/>
              <w:ind w:left="213"/>
              <w:rPr>
                <w:rFonts w:ascii="Palatino Linotype" w:hAnsi="Palatino Linotype" w:cs="Arial"/>
                <w:b/>
                <w:sz w:val="14"/>
              </w:rPr>
            </w:pPr>
            <w:r w:rsidRPr="009F6C74">
              <w:rPr>
                <w:rFonts w:ascii="Palatino Linotype" w:hAnsi="Palatino Linotype" w:cs="Arial"/>
                <w:b/>
                <w:color w:val="FFFFFF"/>
                <w:w w:val="90"/>
                <w:sz w:val="14"/>
              </w:rPr>
              <w:t>Semáforo</w:t>
            </w:r>
          </w:p>
        </w:tc>
      </w:tr>
      <w:tr w:rsidR="00DC7E60" w:rsidRPr="009F6C74" w14:paraId="09A87193" w14:textId="77777777" w:rsidTr="00BC24FB">
        <w:trPr>
          <w:trHeight w:val="802"/>
        </w:trPr>
        <w:tc>
          <w:tcPr>
            <w:tcW w:w="4235" w:type="dxa"/>
            <w:tcBorders>
              <w:left w:val="single" w:sz="4" w:space="0" w:color="8EAADB"/>
              <w:bottom w:val="single" w:sz="4" w:space="0" w:color="8EAADB"/>
              <w:right w:val="single" w:sz="4" w:space="0" w:color="8EAADB"/>
            </w:tcBorders>
            <w:shd w:val="clear" w:color="auto" w:fill="D9E1F3"/>
          </w:tcPr>
          <w:p w14:paraId="2AFD782E" w14:textId="77777777" w:rsidR="00DC7E60" w:rsidRPr="009F6C74" w:rsidRDefault="00DC7E60" w:rsidP="00BC24FB">
            <w:pPr>
              <w:pStyle w:val="TableParagraph"/>
              <w:spacing w:before="2" w:line="237" w:lineRule="auto"/>
              <w:ind w:left="108" w:right="95"/>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SHIDRO21-2</w:t>
            </w:r>
            <w:r w:rsidRPr="009F6C74">
              <w:rPr>
                <w:rFonts w:ascii="Palatino Linotype" w:hAnsi="Palatino Linotype" w:cs="Arial"/>
                <w:b/>
                <w:color w:val="000000"/>
                <w:sz w:val="18"/>
                <w:szCs w:val="18"/>
                <w:lang w:val="es-CO"/>
              </w:rPr>
              <w:tab/>
            </w:r>
          </w:p>
          <w:p w14:paraId="58F85427" w14:textId="1D94D421" w:rsidR="00DC7E60" w:rsidRPr="009F6C74" w:rsidRDefault="00DC7E60" w:rsidP="00BC24FB">
            <w:pPr>
              <w:pStyle w:val="TableParagraph"/>
              <w:spacing w:before="2" w:line="237" w:lineRule="auto"/>
              <w:ind w:left="108" w:right="95"/>
              <w:jc w:val="both"/>
              <w:rPr>
                <w:rFonts w:ascii="Palatino Linotype" w:hAnsi="Palatino Linotype" w:cs="Arial"/>
                <w:sz w:val="16"/>
                <w:lang w:val="es-CO"/>
              </w:rPr>
            </w:pPr>
            <w:r w:rsidRPr="009F6C74">
              <w:rPr>
                <w:rFonts w:ascii="Palatino Linotype" w:hAnsi="Palatino Linotype" w:cs="Arial"/>
                <w:color w:val="000000"/>
                <w:sz w:val="18"/>
                <w:szCs w:val="18"/>
                <w:lang w:val="es-CO"/>
              </w:rPr>
              <w:t xml:space="preserve">Monitoreo de </w:t>
            </w:r>
            <w:r w:rsidR="00FC1355" w:rsidRPr="009F6C74">
              <w:rPr>
                <w:rFonts w:ascii="Palatino Linotype" w:hAnsi="Palatino Linotype" w:cs="Arial"/>
                <w:color w:val="000000"/>
                <w:sz w:val="18"/>
                <w:szCs w:val="18"/>
                <w:lang w:val="es-CO"/>
              </w:rPr>
              <w:t>calidad de agua de las fuentes superficiales p</w:t>
            </w:r>
            <w:r w:rsidRPr="009F6C74">
              <w:rPr>
                <w:rFonts w:ascii="Palatino Linotype" w:hAnsi="Palatino Linotype" w:cs="Arial"/>
                <w:color w:val="000000"/>
                <w:sz w:val="18"/>
                <w:szCs w:val="18"/>
                <w:lang w:val="es-CO"/>
              </w:rPr>
              <w:t>ara el cumplimiento del convenio</w:t>
            </w:r>
          </w:p>
        </w:tc>
        <w:tc>
          <w:tcPr>
            <w:tcW w:w="1140" w:type="dxa"/>
            <w:tcBorders>
              <w:left w:val="single" w:sz="4" w:space="0" w:color="8EAADB"/>
              <w:bottom w:val="single" w:sz="4" w:space="0" w:color="8EAADB"/>
              <w:right w:val="single" w:sz="4" w:space="0" w:color="8EAADB"/>
            </w:tcBorders>
            <w:shd w:val="clear" w:color="auto" w:fill="D9E1F3"/>
          </w:tcPr>
          <w:p w14:paraId="49C13508" w14:textId="77777777" w:rsidR="00DC7E60" w:rsidRPr="009F6C74" w:rsidRDefault="00DC7E60" w:rsidP="00BC24FB">
            <w:pPr>
              <w:pStyle w:val="TableParagraph"/>
              <w:spacing w:before="7"/>
              <w:rPr>
                <w:rFonts w:ascii="Palatino Linotype" w:hAnsi="Palatino Linotype" w:cs="Arial"/>
                <w:b/>
                <w:sz w:val="26"/>
                <w:lang w:val="es-CO"/>
              </w:rPr>
            </w:pPr>
          </w:p>
          <w:p w14:paraId="141C5E15" w14:textId="77777777" w:rsidR="00DC7E60" w:rsidRPr="009F6C74" w:rsidRDefault="00DC7E60" w:rsidP="00BC24FB">
            <w:pPr>
              <w:pStyle w:val="TableParagraph"/>
              <w:ind w:left="80" w:right="67"/>
              <w:jc w:val="center"/>
              <w:rPr>
                <w:rFonts w:ascii="Palatino Linotype" w:hAnsi="Palatino Linotype" w:cs="Arial"/>
                <w:sz w:val="16"/>
              </w:rPr>
            </w:pPr>
            <w:r w:rsidRPr="009F6C74">
              <w:rPr>
                <w:rFonts w:ascii="Palatino Linotype" w:hAnsi="Palatino Linotype" w:cs="Arial"/>
                <w:w w:val="90"/>
                <w:sz w:val="16"/>
              </w:rPr>
              <w:t>25</w:t>
            </w:r>
          </w:p>
        </w:tc>
        <w:tc>
          <w:tcPr>
            <w:tcW w:w="1141" w:type="dxa"/>
            <w:tcBorders>
              <w:left w:val="single" w:sz="4" w:space="0" w:color="8EAADB"/>
              <w:bottom w:val="single" w:sz="4" w:space="0" w:color="8EAADB"/>
              <w:right w:val="single" w:sz="4" w:space="0" w:color="8EAADB"/>
            </w:tcBorders>
            <w:shd w:val="clear" w:color="auto" w:fill="D9E1F3"/>
          </w:tcPr>
          <w:p w14:paraId="1F520DDE" w14:textId="77777777" w:rsidR="00DC7E60" w:rsidRPr="009F6C74" w:rsidRDefault="00DC7E60" w:rsidP="00BC24FB">
            <w:pPr>
              <w:pStyle w:val="TableParagraph"/>
              <w:spacing w:before="7"/>
              <w:rPr>
                <w:rFonts w:ascii="Palatino Linotype" w:hAnsi="Palatino Linotype" w:cs="Arial"/>
                <w:b/>
                <w:sz w:val="26"/>
              </w:rPr>
            </w:pPr>
          </w:p>
          <w:p w14:paraId="29EAC701" w14:textId="77777777" w:rsidR="00DC7E60" w:rsidRPr="009F6C74" w:rsidRDefault="00DC7E60" w:rsidP="00BC24FB">
            <w:pPr>
              <w:pStyle w:val="TableParagraph"/>
              <w:ind w:left="125" w:right="113"/>
              <w:jc w:val="center"/>
              <w:rPr>
                <w:rFonts w:ascii="Palatino Linotype" w:hAnsi="Palatino Linotype" w:cs="Arial"/>
                <w:sz w:val="16"/>
              </w:rPr>
            </w:pPr>
            <w:r w:rsidRPr="009F6C74">
              <w:rPr>
                <w:rFonts w:ascii="Palatino Linotype" w:hAnsi="Palatino Linotype" w:cs="Arial"/>
                <w:w w:val="90"/>
                <w:sz w:val="16"/>
              </w:rPr>
              <w:t>17</w:t>
            </w:r>
          </w:p>
        </w:tc>
        <w:tc>
          <w:tcPr>
            <w:tcW w:w="1370" w:type="dxa"/>
            <w:tcBorders>
              <w:left w:val="single" w:sz="4" w:space="0" w:color="8EAADB"/>
              <w:bottom w:val="single" w:sz="4" w:space="0" w:color="8EAADB"/>
              <w:right w:val="single" w:sz="4" w:space="0" w:color="8EAADB"/>
            </w:tcBorders>
            <w:shd w:val="clear" w:color="auto" w:fill="D9E1F3"/>
          </w:tcPr>
          <w:p w14:paraId="2EE14489" w14:textId="77777777" w:rsidR="00DC7E60" w:rsidRPr="009F6C74" w:rsidRDefault="00DC7E60" w:rsidP="00BC24FB">
            <w:pPr>
              <w:pStyle w:val="TableParagraph"/>
              <w:spacing w:before="7"/>
              <w:rPr>
                <w:rFonts w:ascii="Palatino Linotype" w:hAnsi="Palatino Linotype" w:cs="Arial"/>
                <w:b/>
                <w:sz w:val="26"/>
              </w:rPr>
            </w:pPr>
          </w:p>
          <w:p w14:paraId="130F0713" w14:textId="77777777" w:rsidR="00DC7E60" w:rsidRPr="009F6C74" w:rsidRDefault="00DC7E60" w:rsidP="00BC24FB">
            <w:pPr>
              <w:pStyle w:val="TableParagraph"/>
              <w:ind w:left="462" w:right="449"/>
              <w:jc w:val="center"/>
              <w:rPr>
                <w:rFonts w:ascii="Palatino Linotype" w:hAnsi="Palatino Linotype" w:cs="Arial"/>
                <w:sz w:val="16"/>
              </w:rPr>
            </w:pPr>
            <w:r w:rsidRPr="009F6C74">
              <w:rPr>
                <w:rFonts w:ascii="Palatino Linotype" w:hAnsi="Palatino Linotype" w:cs="Arial"/>
                <w:w w:val="90"/>
                <w:sz w:val="16"/>
              </w:rPr>
              <w:t>67</w:t>
            </w:r>
          </w:p>
        </w:tc>
        <w:tc>
          <w:tcPr>
            <w:tcW w:w="946" w:type="dxa"/>
            <w:tcBorders>
              <w:left w:val="single" w:sz="4" w:space="0" w:color="8EAADB"/>
              <w:bottom w:val="single" w:sz="4" w:space="0" w:color="8EAADB"/>
              <w:right w:val="single" w:sz="4" w:space="0" w:color="8EAADB"/>
            </w:tcBorders>
            <w:shd w:val="clear" w:color="auto" w:fill="D9E1F3"/>
          </w:tcPr>
          <w:p w14:paraId="428F2C6F"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1CCC6696" wp14:editId="68884E66">
                  <wp:extent cx="470314" cy="438912"/>
                  <wp:effectExtent l="0" t="0" r="6350" b="0"/>
                  <wp:docPr id="30" name="image26.png"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descr="Una caricatura de una persona&#10;&#10;Descripción generada automáticamente con confianza baja"/>
                          <pic:cNvPicPr/>
                        </pic:nvPicPr>
                        <pic:blipFill>
                          <a:blip r:embed="rId25" cstate="print"/>
                          <a:stretch>
                            <a:fillRect/>
                          </a:stretch>
                        </pic:blipFill>
                        <pic:spPr>
                          <a:xfrm>
                            <a:off x="0" y="0"/>
                            <a:ext cx="481139" cy="449014"/>
                          </a:xfrm>
                          <a:prstGeom prst="rect">
                            <a:avLst/>
                          </a:prstGeom>
                        </pic:spPr>
                      </pic:pic>
                    </a:graphicData>
                  </a:graphic>
                </wp:inline>
              </w:drawing>
            </w:r>
          </w:p>
        </w:tc>
      </w:tr>
      <w:tr w:rsidR="00DC7E60" w:rsidRPr="009F6C74" w14:paraId="1BDB7FC6" w14:textId="77777777" w:rsidTr="00BC24FB">
        <w:trPr>
          <w:trHeight w:val="60"/>
        </w:trPr>
        <w:tc>
          <w:tcPr>
            <w:tcW w:w="8832" w:type="dxa"/>
            <w:gridSpan w:val="5"/>
            <w:tcBorders>
              <w:top w:val="single" w:sz="4" w:space="0" w:color="8EAADB"/>
              <w:left w:val="single" w:sz="4" w:space="0" w:color="8EAADB"/>
              <w:bottom w:val="single" w:sz="4" w:space="0" w:color="8EAADB"/>
              <w:right w:val="single" w:sz="4" w:space="0" w:color="8EAADB"/>
            </w:tcBorders>
          </w:tcPr>
          <w:p w14:paraId="1E19C050" w14:textId="77777777" w:rsidR="00DC7E60" w:rsidRPr="009F6C74" w:rsidRDefault="00DC7E60" w:rsidP="00BC24FB">
            <w:pPr>
              <w:pStyle w:val="TableParagraph"/>
              <w:spacing w:before="8"/>
              <w:rPr>
                <w:rFonts w:ascii="Palatino Linotype" w:hAnsi="Palatino Linotype" w:cs="Arial"/>
                <w:b/>
                <w:sz w:val="17"/>
              </w:rPr>
            </w:pPr>
          </w:p>
          <w:p w14:paraId="5CF38178" w14:textId="751B5A25" w:rsidR="00DC7E60" w:rsidRPr="009F6C74" w:rsidRDefault="00DC7E60" w:rsidP="00BC24FB">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FC1355"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04BAD295" w14:textId="77777777" w:rsidR="00DC7E60" w:rsidRPr="009F6C74" w:rsidRDefault="00DC7E60" w:rsidP="00BC24FB">
            <w:pPr>
              <w:pStyle w:val="TableParagraph"/>
              <w:spacing w:before="10"/>
              <w:rPr>
                <w:rFonts w:ascii="Palatino Linotype" w:hAnsi="Palatino Linotype" w:cs="Arial"/>
                <w:b/>
                <w:sz w:val="17"/>
                <w:lang w:val="es-CO"/>
              </w:rPr>
            </w:pPr>
          </w:p>
          <w:p w14:paraId="0E2D4685" w14:textId="77777777" w:rsidR="00DC7E60" w:rsidRPr="009F6C74" w:rsidRDefault="00DC7E60" w:rsidP="009F6C74">
            <w:pPr>
              <w:pStyle w:val="Prrafodelista"/>
              <w:numPr>
                <w:ilvl w:val="0"/>
                <w:numId w:val="61"/>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entrega presupuesto y cronograma de actividades de monitoreo de Proyecto Ecopetrol. Las distintas entregas se encuentran en la ruta https://drive.google.com/drive/folders/1R8d8BNTIDDC7CbLZyj84y7PUfNVTbXi7?usp=sharing</w:t>
            </w:r>
          </w:p>
          <w:p w14:paraId="79F70C1E" w14:textId="77777777" w:rsidR="00DC7E60" w:rsidRPr="009F6C74" w:rsidRDefault="00DC7E60" w:rsidP="009F6C74">
            <w:pPr>
              <w:pStyle w:val="Prrafodelista"/>
              <w:numPr>
                <w:ilvl w:val="0"/>
                <w:numId w:val="61"/>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ajusta y entrega el documento 2 del primer producto de Proyecto, a partir del cual se aprobarán los recursos</w:t>
            </w:r>
          </w:p>
          <w:p w14:paraId="1598D6C2" w14:textId="355E4477" w:rsidR="00DC7E60" w:rsidRPr="009F6C74" w:rsidRDefault="00DC7E60" w:rsidP="009F6C74">
            <w:pPr>
              <w:pStyle w:val="Prrafodelista"/>
              <w:numPr>
                <w:ilvl w:val="0"/>
                <w:numId w:val="61"/>
              </w:num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Se entrega y aprueba el </w:t>
            </w:r>
            <w:r w:rsidR="00FC1355" w:rsidRPr="009F6C74">
              <w:rPr>
                <w:rFonts w:ascii="Palatino Linotype" w:hAnsi="Palatino Linotype" w:cs="Arial"/>
                <w:color w:val="000000"/>
                <w:sz w:val="18"/>
                <w:szCs w:val="18"/>
                <w:lang w:val="es-CO"/>
              </w:rPr>
              <w:t>p</w:t>
            </w:r>
            <w:r w:rsidRPr="009F6C74">
              <w:rPr>
                <w:rFonts w:ascii="Palatino Linotype" w:hAnsi="Palatino Linotype" w:cs="Arial"/>
                <w:color w:val="000000"/>
                <w:sz w:val="18"/>
                <w:szCs w:val="18"/>
                <w:lang w:val="es-CO"/>
              </w:rPr>
              <w:t>roducto 1, el cual incluye el documento 2.</w:t>
            </w:r>
          </w:p>
          <w:p w14:paraId="23738DB2" w14:textId="77777777" w:rsidR="00DC7E60" w:rsidRPr="009F6C74" w:rsidRDefault="00DC7E60" w:rsidP="00BC24FB">
            <w:pPr>
              <w:rPr>
                <w:rFonts w:ascii="Palatino Linotype" w:hAnsi="Palatino Linotype" w:cs="Arial"/>
                <w:b/>
                <w:color w:val="2D74B5"/>
                <w:w w:val="85"/>
                <w:sz w:val="18"/>
                <w:lang w:val="es-CO"/>
              </w:rPr>
            </w:pPr>
          </w:p>
          <w:p w14:paraId="230FA881" w14:textId="77777777" w:rsidR="00DC7E60" w:rsidRPr="009F6C74" w:rsidRDefault="00DC7E60" w:rsidP="00BC24FB">
            <w:pPr>
              <w:rPr>
                <w:rFonts w:ascii="Palatino Linotype" w:hAnsi="Palatino Linotype" w:cs="Arial"/>
                <w:b/>
                <w:color w:val="2D74B5"/>
                <w:w w:val="85"/>
                <w:sz w:val="18"/>
                <w:lang w:val="es-CO"/>
              </w:rPr>
            </w:pPr>
            <w:r w:rsidRPr="009F6C74">
              <w:rPr>
                <w:rFonts w:ascii="Palatino Linotype" w:hAnsi="Palatino Linotype" w:cs="Arial"/>
                <w:b/>
                <w:color w:val="2D74B5"/>
                <w:w w:val="85"/>
                <w:sz w:val="18"/>
                <w:lang w:val="es-CO"/>
              </w:rPr>
              <w:t xml:space="preserve">   Logros</w:t>
            </w:r>
          </w:p>
          <w:p w14:paraId="2AC0113D" w14:textId="77777777" w:rsidR="00DC7E60" w:rsidRPr="009F6C74" w:rsidRDefault="00DC7E60" w:rsidP="00BC24FB">
            <w:pPr>
              <w:rPr>
                <w:rFonts w:ascii="Palatino Linotype" w:hAnsi="Palatino Linotype" w:cs="Arial"/>
                <w:b/>
                <w:color w:val="2D74B5"/>
                <w:w w:val="85"/>
                <w:sz w:val="18"/>
                <w:lang w:val="es-CO"/>
              </w:rPr>
            </w:pPr>
          </w:p>
          <w:p w14:paraId="256229BA" w14:textId="7C7548FE"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Se entrega y aprueba el </w:t>
            </w:r>
            <w:r w:rsidR="00402D9E" w:rsidRPr="009F6C74">
              <w:rPr>
                <w:rFonts w:ascii="Palatino Linotype" w:hAnsi="Palatino Linotype" w:cs="Arial"/>
                <w:color w:val="000000"/>
                <w:sz w:val="18"/>
                <w:szCs w:val="18"/>
                <w:lang w:val="es-CO"/>
              </w:rPr>
              <w:t>p</w:t>
            </w:r>
            <w:r w:rsidRPr="009F6C74">
              <w:rPr>
                <w:rFonts w:ascii="Palatino Linotype" w:hAnsi="Palatino Linotype" w:cs="Arial"/>
                <w:color w:val="000000"/>
                <w:sz w:val="18"/>
                <w:szCs w:val="18"/>
                <w:lang w:val="es-CO"/>
              </w:rPr>
              <w:t>roducto 1, el cual incluye el documento 2.</w:t>
            </w:r>
          </w:p>
          <w:p w14:paraId="41E792DF" w14:textId="77777777" w:rsidR="00DC7E60" w:rsidRPr="009F6C74" w:rsidRDefault="00DC7E60" w:rsidP="00BC24FB">
            <w:pPr>
              <w:rPr>
                <w:rFonts w:ascii="Palatino Linotype" w:eastAsia="Times New Roman" w:hAnsi="Palatino Linotype" w:cs="Arial"/>
                <w:color w:val="000000"/>
                <w:sz w:val="18"/>
                <w:szCs w:val="18"/>
                <w:lang w:val="es-CO"/>
              </w:rPr>
            </w:pPr>
          </w:p>
          <w:p w14:paraId="6BFA47BB" w14:textId="77777777" w:rsidR="00DC7E60" w:rsidRPr="009F6C74" w:rsidRDefault="00DC7E60" w:rsidP="00BC24FB">
            <w:pPr>
              <w:rPr>
                <w:rFonts w:ascii="Palatino Linotype" w:hAnsi="Palatino Linotype" w:cs="Arial"/>
                <w:b/>
                <w:color w:val="2D74B5"/>
                <w:w w:val="85"/>
                <w:sz w:val="18"/>
                <w:lang w:val="es-CO"/>
              </w:rPr>
            </w:pPr>
            <w:r w:rsidRPr="009F6C74">
              <w:rPr>
                <w:rFonts w:ascii="Palatino Linotype" w:hAnsi="Palatino Linotype" w:cs="Arial"/>
                <w:b/>
                <w:color w:val="2D74B5"/>
                <w:w w:val="85"/>
                <w:sz w:val="18"/>
                <w:lang w:val="es-CO"/>
              </w:rPr>
              <w:t xml:space="preserve">  Dificultades</w:t>
            </w:r>
          </w:p>
          <w:p w14:paraId="7B9EBF26" w14:textId="77777777" w:rsidR="00DC7E60" w:rsidRPr="009F6C74" w:rsidRDefault="00DC7E60" w:rsidP="00BC24FB">
            <w:pPr>
              <w:rPr>
                <w:rFonts w:ascii="Palatino Linotype" w:eastAsia="Times New Roman" w:hAnsi="Palatino Linotype" w:cs="Arial"/>
                <w:color w:val="000000"/>
                <w:sz w:val="18"/>
                <w:szCs w:val="18"/>
                <w:lang w:val="es-CO"/>
              </w:rPr>
            </w:pPr>
          </w:p>
          <w:p w14:paraId="14181C81" w14:textId="0EFEA32B"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Al haber demoras en el proceso de aprobación y desembolso, pueden presentar atrasos en la ejecución de los cronogramas</w:t>
            </w:r>
            <w:r w:rsidR="00402D9E" w:rsidRPr="009F6C74">
              <w:rPr>
                <w:rFonts w:ascii="Palatino Linotype" w:hAnsi="Palatino Linotype" w:cs="Arial"/>
                <w:color w:val="000000"/>
                <w:sz w:val="18"/>
                <w:szCs w:val="18"/>
                <w:lang w:val="es-CO"/>
              </w:rPr>
              <w:t>.</w:t>
            </w:r>
            <w:r w:rsidRPr="009F6C74">
              <w:rPr>
                <w:rFonts w:ascii="Palatino Linotype" w:hAnsi="Palatino Linotype" w:cs="Arial"/>
                <w:color w:val="000000"/>
                <w:sz w:val="18"/>
                <w:szCs w:val="18"/>
                <w:lang w:val="es-CO"/>
              </w:rPr>
              <w:t xml:space="preserve"> </w:t>
            </w:r>
          </w:p>
          <w:p w14:paraId="7C0A328A" w14:textId="77777777" w:rsidR="00DC7E60" w:rsidRPr="009F6C74" w:rsidRDefault="00DC7E60" w:rsidP="00BC24FB">
            <w:pPr>
              <w:rPr>
                <w:rFonts w:ascii="Palatino Linotype" w:eastAsia="Times New Roman" w:hAnsi="Palatino Linotype" w:cs="Arial"/>
                <w:color w:val="000000"/>
                <w:sz w:val="18"/>
                <w:szCs w:val="18"/>
                <w:lang w:val="es-CO"/>
              </w:rPr>
            </w:pPr>
          </w:p>
          <w:p w14:paraId="2E41C262" w14:textId="77777777" w:rsidR="00DC7E60" w:rsidRPr="009F6C74" w:rsidRDefault="00DC7E60" w:rsidP="00BC24FB">
            <w:pPr>
              <w:pStyle w:val="TableParagraph"/>
              <w:spacing w:line="205" w:lineRule="exact"/>
              <w:rPr>
                <w:rFonts w:ascii="Palatino Linotype" w:hAnsi="Palatino Linotype" w:cs="Arial"/>
                <w:b/>
                <w:color w:val="2D74B5"/>
                <w:w w:val="90"/>
                <w:sz w:val="18"/>
                <w:lang w:val="es-CO"/>
              </w:rPr>
            </w:pPr>
          </w:p>
          <w:p w14:paraId="2BCAF2F5" w14:textId="7DFCF420" w:rsidR="00DC7E60" w:rsidRPr="009F6C74" w:rsidRDefault="00402D9E" w:rsidP="00BC24FB">
            <w:pPr>
              <w:pStyle w:val="TableParagraph"/>
              <w:spacing w:line="205" w:lineRule="exact"/>
              <w:ind w:left="108"/>
              <w:rPr>
                <w:rFonts w:ascii="Palatino Linotype" w:hAnsi="Palatino Linotype" w:cs="Arial"/>
                <w:b/>
                <w:sz w:val="18"/>
              </w:rPr>
            </w:pPr>
            <w:r w:rsidRPr="009F6C74">
              <w:rPr>
                <w:rFonts w:ascii="Palatino Linotype" w:hAnsi="Palatino Linotype" w:cs="Arial"/>
                <w:b/>
                <w:color w:val="2D74B5"/>
                <w:w w:val="90"/>
                <w:sz w:val="18"/>
              </w:rPr>
              <w:t>U</w:t>
            </w:r>
            <w:r w:rsidR="00DC7E60" w:rsidRPr="009F6C74">
              <w:rPr>
                <w:rFonts w:ascii="Palatino Linotype" w:hAnsi="Palatino Linotype" w:cs="Arial"/>
                <w:b/>
                <w:color w:val="2D74B5"/>
                <w:w w:val="90"/>
                <w:sz w:val="18"/>
              </w:rPr>
              <w:t>bicación</w:t>
            </w:r>
            <w:r w:rsidR="00DC7E60" w:rsidRPr="009F6C74">
              <w:rPr>
                <w:rFonts w:ascii="Palatino Linotype" w:hAnsi="Palatino Linotype" w:cs="Arial"/>
                <w:b/>
                <w:color w:val="2D74B5"/>
                <w:spacing w:val="-4"/>
                <w:w w:val="85"/>
                <w:sz w:val="18"/>
              </w:rPr>
              <w:t xml:space="preserve"> </w:t>
            </w:r>
            <w:r w:rsidR="00DC7E60" w:rsidRPr="009F6C74">
              <w:rPr>
                <w:rFonts w:ascii="Palatino Linotype" w:hAnsi="Palatino Linotype" w:cs="Arial"/>
                <w:b/>
                <w:color w:val="2D74B5"/>
                <w:w w:val="85"/>
                <w:sz w:val="18"/>
              </w:rPr>
              <w:t>evidencias:</w:t>
            </w:r>
          </w:p>
          <w:p w14:paraId="23D7742D" w14:textId="77777777" w:rsidR="00DC7E60" w:rsidRPr="009F6C74" w:rsidRDefault="00DC7E60" w:rsidP="00BC24FB">
            <w:pPr>
              <w:pStyle w:val="TableParagraph"/>
              <w:tabs>
                <w:tab w:val="left" w:pos="469"/>
                <w:tab w:val="left" w:pos="470"/>
              </w:tabs>
              <w:spacing w:line="219" w:lineRule="exact"/>
              <w:ind w:left="469"/>
              <w:rPr>
                <w:rFonts w:ascii="Palatino Linotype" w:hAnsi="Palatino Linotype" w:cs="Arial"/>
                <w:b/>
                <w:w w:val="90"/>
                <w:sz w:val="18"/>
              </w:rPr>
            </w:pPr>
          </w:p>
          <w:p w14:paraId="1B90ADA7" w14:textId="77777777" w:rsidR="00DC7E60" w:rsidRPr="009F6C74" w:rsidRDefault="00DC7E60" w:rsidP="009F6C74">
            <w:pPr>
              <w:ind w:left="36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muestran las evidencias en: https://drive.google.com/drive/folders/14OWtTbeli_w4N9fQKTeOTX6k0VGISbtA?usp=sharing</w:t>
            </w:r>
          </w:p>
          <w:p w14:paraId="1862A834" w14:textId="77777777" w:rsidR="00DC7E60" w:rsidRPr="009F6C74" w:rsidRDefault="00DC7E60" w:rsidP="003638EF">
            <w:pPr>
              <w:pStyle w:val="Prrafodelista"/>
              <w:numPr>
                <w:ilvl w:val="0"/>
                <w:numId w:val="35"/>
              </w:numPr>
              <w:contextualSpacing w:val="0"/>
              <w:rPr>
                <w:rFonts w:ascii="Palatino Linotype" w:hAnsi="Palatino Linotype" w:cs="Arial"/>
                <w:b/>
                <w:sz w:val="18"/>
                <w:lang w:val="es-CO"/>
              </w:rPr>
            </w:pPr>
            <w:r w:rsidRPr="009F6C74">
              <w:rPr>
                <w:rFonts w:ascii="Palatino Linotype" w:hAnsi="Palatino Linotype" w:cs="Arial"/>
                <w:color w:val="000000"/>
                <w:sz w:val="18"/>
                <w:szCs w:val="18"/>
                <w:lang w:val="es-CO"/>
              </w:rPr>
              <w:t>https://drive.google.com/drive/folders/14OWtTbeli_w4N9fQKTeOTX6k0VGISbtA?usp=sharing</w:t>
            </w:r>
          </w:p>
        </w:tc>
      </w:tr>
    </w:tbl>
    <w:p w14:paraId="4EC1A133" w14:textId="77777777" w:rsidR="00DC7E60" w:rsidRPr="009F6C74" w:rsidRDefault="00DC7E60" w:rsidP="00DC7E60">
      <w:pPr>
        <w:rPr>
          <w:rFonts w:ascii="Palatino Linotype" w:hAnsi="Palatino Linotype" w:cs="Arial"/>
          <w:sz w:val="18"/>
        </w:rPr>
        <w:sectPr w:rsidR="00DC7E60" w:rsidRPr="009F6C74" w:rsidSect="005E536C">
          <w:type w:val="continuous"/>
          <w:pgSz w:w="12240" w:h="15840"/>
          <w:pgMar w:top="1417" w:right="1701" w:bottom="1417" w:left="1701" w:header="0" w:footer="920" w:gutter="0"/>
          <w:cols w:space="720"/>
        </w:sectPr>
      </w:pPr>
    </w:p>
    <w:p w14:paraId="75520C4C" w14:textId="77777777" w:rsidR="00DC7E60" w:rsidRPr="009F6C74" w:rsidRDefault="00DC7E60" w:rsidP="00DC7E60">
      <w:pPr>
        <w:pStyle w:val="Textoindependiente"/>
        <w:rPr>
          <w:rFonts w:ascii="Palatino Linotype" w:hAnsi="Palatino Linotype" w:cs="Arial"/>
          <w:b/>
          <w:sz w:val="20"/>
        </w:rPr>
      </w:pPr>
    </w:p>
    <w:p w14:paraId="67AEB997" w14:textId="77777777" w:rsidR="00DC7E60" w:rsidRPr="009F6C74" w:rsidRDefault="00DC7E60" w:rsidP="00DC7E60">
      <w:pPr>
        <w:pStyle w:val="Textoindependiente"/>
        <w:rPr>
          <w:rFonts w:ascii="Palatino Linotype" w:hAnsi="Palatino Linotype" w:cs="Arial"/>
          <w:b/>
          <w:sz w:val="20"/>
        </w:rPr>
      </w:pPr>
    </w:p>
    <w:p w14:paraId="5105C3E2" w14:textId="77777777" w:rsidR="00DC7E60" w:rsidRPr="009F6C74" w:rsidRDefault="00DC7E60" w:rsidP="00DC7E60">
      <w:pPr>
        <w:pStyle w:val="Textoindependiente"/>
        <w:spacing w:before="8"/>
        <w:rPr>
          <w:rFonts w:ascii="Palatino Linotype" w:hAnsi="Palatino Linotype" w:cs="Arial"/>
          <w:b/>
          <w:sz w:val="19"/>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040BED91" w14:textId="77777777" w:rsidTr="00BC24FB">
        <w:trPr>
          <w:trHeight w:val="754"/>
        </w:trPr>
        <w:tc>
          <w:tcPr>
            <w:tcW w:w="4235" w:type="dxa"/>
            <w:shd w:val="clear" w:color="auto" w:fill="4471C4"/>
          </w:tcPr>
          <w:p w14:paraId="65389755" w14:textId="77777777"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471276BD" w14:textId="6C2E7DC3"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80"/>
                <w:sz w:val="16"/>
                <w:lang w:val="es-CO"/>
              </w:rPr>
              <w:t>programadas</w:t>
            </w:r>
            <w:r w:rsidR="00402D9E" w:rsidRPr="009F6C74">
              <w:rPr>
                <w:rFonts w:ascii="Palatino Linotype" w:hAnsi="Palatino Linotype" w:cs="Arial"/>
                <w:b/>
                <w:color w:val="FFFFFF"/>
                <w:spacing w:val="1"/>
                <w:w w:val="80"/>
                <w:sz w:val="16"/>
                <w:lang w:val="es-CO"/>
              </w:rPr>
              <w:t xml:space="preserve"> </w:t>
            </w:r>
            <w:r w:rsidR="00402D9E" w:rsidRPr="009F6C74">
              <w:rPr>
                <w:rFonts w:ascii="Palatino Linotype" w:hAnsi="Palatino Linotype" w:cs="Arial"/>
                <w:b/>
                <w:color w:val="FFFFFF"/>
                <w:w w:val="90"/>
                <w:sz w:val="16"/>
                <w:lang w:val="es-CO"/>
              </w:rPr>
              <w:t>acumulado</w:t>
            </w:r>
            <w:r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2A6208DA" w14:textId="4E9B91B5"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90"/>
                <w:sz w:val="16"/>
                <w:lang w:val="es-CO"/>
              </w:rPr>
              <w:t>ejecutadas</w:t>
            </w:r>
            <w:r w:rsidR="00402D9E"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90"/>
                <w:sz w:val="16"/>
                <w:lang w:val="es-CO"/>
              </w:rPr>
              <w:t>acumulado</w:t>
            </w:r>
            <w:r w:rsidRPr="009F6C74">
              <w:rPr>
                <w:rFonts w:ascii="Palatino Linotype" w:hAnsi="Palatino Linotype" w:cs="Arial"/>
                <w:b/>
                <w:color w:val="FFFFFF"/>
                <w:spacing w:val="1"/>
                <w:w w:val="90"/>
                <w:sz w:val="16"/>
                <w:lang w:val="es-CO"/>
              </w:rPr>
              <w:t xml:space="preserve"> </w:t>
            </w:r>
            <w:r w:rsidR="00793610" w:rsidRPr="009F6C74">
              <w:rPr>
                <w:rFonts w:ascii="Palatino Linotype" w:hAnsi="Palatino Linotype" w:cs="Arial"/>
                <w:b/>
                <w:color w:val="FFFFFF"/>
                <w:w w:val="80"/>
                <w:sz w:val="16"/>
                <w:lang w:val="es-CO"/>
              </w:rPr>
              <w:t>1</w:t>
            </w:r>
            <w:r w:rsidR="00793610"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0DFA6505" w14:textId="506698DD"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02D9E" w:rsidRPr="009F6C74">
              <w:rPr>
                <w:rFonts w:ascii="Palatino Linotype" w:hAnsi="Palatino Linotype" w:cs="Arial"/>
                <w:b/>
                <w:color w:val="FFFFFF"/>
                <w:w w:val="85"/>
                <w:sz w:val="16"/>
              </w:rPr>
              <w:t>acumulado</w:t>
            </w:r>
          </w:p>
          <w:p w14:paraId="5A0231C7" w14:textId="4131ADF0" w:rsidR="00DC7E60" w:rsidRPr="009F6C74" w:rsidRDefault="00793610"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213C8BA4" w14:textId="77777777" w:rsidR="00DC7E60" w:rsidRPr="009F6C74" w:rsidRDefault="00DC7E60" w:rsidP="00BC24FB">
            <w:pPr>
              <w:pStyle w:val="TableParagraph"/>
              <w:spacing w:before="5"/>
              <w:rPr>
                <w:rFonts w:ascii="Palatino Linotype" w:hAnsi="Palatino Linotype" w:cs="Arial"/>
                <w:b/>
                <w:sz w:val="24"/>
              </w:rPr>
            </w:pPr>
          </w:p>
          <w:p w14:paraId="2AC5DF15"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7232356A" w14:textId="77777777" w:rsidTr="00BC24FB">
        <w:trPr>
          <w:trHeight w:val="730"/>
        </w:trPr>
        <w:tc>
          <w:tcPr>
            <w:tcW w:w="4235" w:type="dxa"/>
            <w:tcBorders>
              <w:left w:val="single" w:sz="4" w:space="0" w:color="8EAADB"/>
              <w:bottom w:val="single" w:sz="4" w:space="0" w:color="8EAADB"/>
              <w:right w:val="single" w:sz="4" w:space="0" w:color="8EAADB"/>
            </w:tcBorders>
            <w:shd w:val="clear" w:color="auto" w:fill="D9E1F3"/>
          </w:tcPr>
          <w:p w14:paraId="58A58B59" w14:textId="77777777" w:rsidR="00DC7E60" w:rsidRPr="009F6C74" w:rsidRDefault="00DC7E60" w:rsidP="00BC24FB">
            <w:pPr>
              <w:pStyle w:val="TableParagraph"/>
              <w:ind w:left="108"/>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SHIDRO21-3</w:t>
            </w:r>
            <w:r w:rsidRPr="009F6C74">
              <w:rPr>
                <w:rFonts w:ascii="Palatino Linotype" w:hAnsi="Palatino Linotype" w:cs="Arial"/>
                <w:b/>
                <w:color w:val="000000"/>
                <w:sz w:val="18"/>
                <w:szCs w:val="18"/>
                <w:lang w:val="es-CO"/>
              </w:rPr>
              <w:tab/>
            </w:r>
          </w:p>
          <w:p w14:paraId="61DFAD99" w14:textId="3B84989F" w:rsidR="00DC7E60" w:rsidRPr="009F6C74" w:rsidRDefault="00DC7E60" w:rsidP="00BC24FB">
            <w:pPr>
              <w:pStyle w:val="TableParagraph"/>
              <w:ind w:left="108"/>
              <w:rPr>
                <w:rFonts w:ascii="Palatino Linotype" w:hAnsi="Palatino Linotype" w:cs="Arial"/>
                <w:sz w:val="16"/>
                <w:lang w:val="es-CO"/>
              </w:rPr>
            </w:pPr>
            <w:r w:rsidRPr="009F6C74">
              <w:rPr>
                <w:rFonts w:ascii="Palatino Linotype" w:hAnsi="Palatino Linotype" w:cs="Arial"/>
                <w:color w:val="000000"/>
                <w:sz w:val="18"/>
                <w:szCs w:val="18"/>
                <w:lang w:val="es-CO"/>
              </w:rPr>
              <w:t>Implementación de la Norma ISO 17025:2017 en el Laboratorio de Calidad Ambiental</w:t>
            </w:r>
            <w:r w:rsidR="00402D9E" w:rsidRPr="009F6C74">
              <w:rPr>
                <w:rFonts w:ascii="Palatino Linotype" w:hAnsi="Palatino Linotype" w:cs="Arial"/>
                <w:color w:val="000000"/>
                <w:sz w:val="18"/>
                <w:szCs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5D139F5F" w14:textId="77777777" w:rsidR="00DC7E60" w:rsidRPr="009F6C74" w:rsidRDefault="00DC7E60" w:rsidP="00BC24FB">
            <w:pPr>
              <w:pStyle w:val="TableParagraph"/>
              <w:spacing w:before="6"/>
              <w:rPr>
                <w:rFonts w:ascii="Palatino Linotype" w:hAnsi="Palatino Linotype" w:cs="Arial"/>
                <w:b/>
                <w:lang w:val="es-CO"/>
              </w:rPr>
            </w:pPr>
          </w:p>
          <w:p w14:paraId="54D5E2B7" w14:textId="29EA9A38"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7</w:t>
            </w:r>
            <w:r w:rsidR="00402D9E" w:rsidRPr="009F6C74">
              <w:rPr>
                <w:rFonts w:ascii="Palatino Linotype" w:hAnsi="Palatino Linotype" w:cs="Arial"/>
                <w:w w:val="90"/>
                <w:sz w:val="18"/>
              </w:rPr>
              <w:t>,</w:t>
            </w:r>
            <w:r w:rsidRPr="009F6C74">
              <w:rPr>
                <w:rFonts w:ascii="Palatino Linotype" w:hAnsi="Palatino Linotype" w:cs="Arial"/>
                <w:w w:val="90"/>
                <w:sz w:val="18"/>
              </w:rPr>
              <w:t>26</w:t>
            </w:r>
          </w:p>
        </w:tc>
        <w:tc>
          <w:tcPr>
            <w:tcW w:w="1141" w:type="dxa"/>
            <w:tcBorders>
              <w:left w:val="single" w:sz="4" w:space="0" w:color="8EAADB"/>
              <w:bottom w:val="single" w:sz="4" w:space="0" w:color="8EAADB"/>
              <w:right w:val="single" w:sz="4" w:space="0" w:color="8EAADB"/>
            </w:tcBorders>
            <w:shd w:val="clear" w:color="auto" w:fill="D9E1F3"/>
          </w:tcPr>
          <w:p w14:paraId="2C677334" w14:textId="77777777" w:rsidR="00DC7E60" w:rsidRPr="009F6C74" w:rsidRDefault="00DC7E60" w:rsidP="00BC24FB">
            <w:pPr>
              <w:pStyle w:val="TableParagraph"/>
              <w:spacing w:before="6"/>
              <w:rPr>
                <w:rFonts w:ascii="Palatino Linotype" w:hAnsi="Palatino Linotype" w:cs="Arial"/>
                <w:b/>
              </w:rPr>
            </w:pPr>
          </w:p>
          <w:p w14:paraId="17BB5AE0" w14:textId="282B1B81"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7</w:t>
            </w:r>
            <w:r w:rsidR="00402D9E" w:rsidRPr="009F6C74">
              <w:rPr>
                <w:rFonts w:ascii="Palatino Linotype" w:hAnsi="Palatino Linotype" w:cs="Arial"/>
                <w:w w:val="90"/>
                <w:sz w:val="18"/>
              </w:rPr>
              <w:t>,</w:t>
            </w:r>
            <w:r w:rsidRPr="009F6C74">
              <w:rPr>
                <w:rFonts w:ascii="Palatino Linotype" w:hAnsi="Palatino Linotype" w:cs="Arial"/>
                <w:w w:val="90"/>
                <w:sz w:val="18"/>
              </w:rPr>
              <w:t>26</w:t>
            </w:r>
          </w:p>
        </w:tc>
        <w:tc>
          <w:tcPr>
            <w:tcW w:w="1370" w:type="dxa"/>
            <w:tcBorders>
              <w:left w:val="single" w:sz="4" w:space="0" w:color="8EAADB"/>
              <w:bottom w:val="single" w:sz="4" w:space="0" w:color="8EAADB"/>
              <w:right w:val="single" w:sz="4" w:space="0" w:color="8EAADB"/>
            </w:tcBorders>
            <w:shd w:val="clear" w:color="auto" w:fill="D9E1F3"/>
          </w:tcPr>
          <w:p w14:paraId="0999F3B5" w14:textId="77777777" w:rsidR="00DC7E60" w:rsidRPr="009F6C74" w:rsidRDefault="00DC7E60" w:rsidP="00BC24FB">
            <w:pPr>
              <w:pStyle w:val="TableParagraph"/>
              <w:spacing w:before="6"/>
              <w:rPr>
                <w:rFonts w:ascii="Palatino Linotype" w:hAnsi="Palatino Linotype" w:cs="Arial"/>
                <w:b/>
              </w:rPr>
            </w:pPr>
          </w:p>
          <w:p w14:paraId="7227204C"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100</w:t>
            </w:r>
          </w:p>
        </w:tc>
        <w:tc>
          <w:tcPr>
            <w:tcW w:w="946" w:type="dxa"/>
            <w:tcBorders>
              <w:left w:val="single" w:sz="4" w:space="0" w:color="8EAADB"/>
              <w:bottom w:val="single" w:sz="4" w:space="0" w:color="8EAADB"/>
              <w:right w:val="single" w:sz="4" w:space="0" w:color="8EAADB"/>
            </w:tcBorders>
            <w:shd w:val="clear" w:color="auto" w:fill="D9E1F3"/>
          </w:tcPr>
          <w:p w14:paraId="620EF0A1"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50348AF3" wp14:editId="0AC37BB3">
                  <wp:extent cx="455126" cy="454628"/>
                  <wp:effectExtent l="0" t="0" r="0" b="0"/>
                  <wp:docPr id="3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0.png"/>
                          <pic:cNvPicPr/>
                        </pic:nvPicPr>
                        <pic:blipFill>
                          <a:blip r:embed="rId45" cstate="print"/>
                          <a:stretch>
                            <a:fillRect/>
                          </a:stretch>
                        </pic:blipFill>
                        <pic:spPr>
                          <a:xfrm>
                            <a:off x="0" y="0"/>
                            <a:ext cx="455126" cy="454628"/>
                          </a:xfrm>
                          <a:prstGeom prst="rect">
                            <a:avLst/>
                          </a:prstGeom>
                        </pic:spPr>
                      </pic:pic>
                    </a:graphicData>
                  </a:graphic>
                </wp:inline>
              </w:drawing>
            </w:r>
          </w:p>
        </w:tc>
      </w:tr>
      <w:tr w:rsidR="00DC7E60" w:rsidRPr="009F6C74" w14:paraId="483659B3" w14:textId="77777777" w:rsidTr="00BC24FB">
        <w:trPr>
          <w:trHeight w:val="3392"/>
        </w:trPr>
        <w:tc>
          <w:tcPr>
            <w:tcW w:w="8832" w:type="dxa"/>
            <w:gridSpan w:val="5"/>
            <w:tcBorders>
              <w:top w:val="single" w:sz="4" w:space="0" w:color="8EAADB"/>
              <w:left w:val="single" w:sz="4" w:space="0" w:color="8EAADB"/>
              <w:bottom w:val="single" w:sz="4" w:space="0" w:color="8EAADB"/>
              <w:right w:val="single" w:sz="4" w:space="0" w:color="8EAADB"/>
            </w:tcBorders>
          </w:tcPr>
          <w:p w14:paraId="0B38170D" w14:textId="77777777" w:rsidR="00DC7E60" w:rsidRPr="009F6C74" w:rsidRDefault="00DC7E60" w:rsidP="00BC24FB">
            <w:pPr>
              <w:pStyle w:val="TableParagraph"/>
              <w:spacing w:line="205" w:lineRule="exact"/>
              <w:ind w:left="108"/>
              <w:rPr>
                <w:rFonts w:ascii="Palatino Linotype" w:hAnsi="Palatino Linotype" w:cs="Arial"/>
                <w:b/>
                <w:color w:val="2D74B5"/>
                <w:w w:val="80"/>
                <w:sz w:val="18"/>
              </w:rPr>
            </w:pPr>
          </w:p>
          <w:p w14:paraId="01D904CD" w14:textId="631C009B" w:rsidR="00DC7E60" w:rsidRPr="009F6C74" w:rsidRDefault="00DC7E60" w:rsidP="00BC24FB">
            <w:pPr>
              <w:pStyle w:val="TableParagraph"/>
              <w:spacing w:line="205"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402D9E"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7D99CCFD" w14:textId="77777777" w:rsidR="00DC7E60" w:rsidRPr="009F6C74" w:rsidRDefault="00DC7E60" w:rsidP="00BC24FB">
            <w:pPr>
              <w:pStyle w:val="TableParagraph"/>
              <w:spacing w:before="10"/>
              <w:rPr>
                <w:rFonts w:ascii="Palatino Linotype" w:hAnsi="Palatino Linotype" w:cs="Arial"/>
                <w:b/>
                <w:sz w:val="17"/>
                <w:lang w:val="es-CO"/>
              </w:rPr>
            </w:pPr>
          </w:p>
          <w:p w14:paraId="1059FFAD" w14:textId="46A2B56B" w:rsidR="00DC7E60" w:rsidRPr="009F6C74" w:rsidRDefault="00DC7E60" w:rsidP="009F6C74">
            <w:pPr>
              <w:pStyle w:val="Prrafodelista"/>
              <w:numPr>
                <w:ilvl w:val="0"/>
                <w:numId w:val="60"/>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realiza estudio de mercado para proceso de RESPEL. Se adelanta estudio de mercado para mantenimiento de purificador de agua desionizada</w:t>
            </w:r>
            <w:r w:rsidR="00402D9E" w:rsidRPr="009F6C74">
              <w:rPr>
                <w:rFonts w:ascii="Palatino Linotype" w:hAnsi="Palatino Linotype" w:cs="Arial"/>
                <w:color w:val="000000"/>
                <w:sz w:val="18"/>
                <w:szCs w:val="18"/>
                <w:lang w:val="es-CO"/>
              </w:rPr>
              <w:t>.</w:t>
            </w:r>
          </w:p>
          <w:p w14:paraId="67B23A54" w14:textId="6E39307B" w:rsidR="00DC7E60" w:rsidRPr="009F6C74" w:rsidRDefault="00DC7E60" w:rsidP="009F6C74">
            <w:pPr>
              <w:pStyle w:val="Prrafodelista"/>
              <w:numPr>
                <w:ilvl w:val="0"/>
                <w:numId w:val="60"/>
              </w:num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adelanta ante la OAJ el proceso de mantenimiento del analizador NT/COT</w:t>
            </w:r>
            <w:r w:rsidR="00402D9E" w:rsidRPr="009F6C74">
              <w:rPr>
                <w:rFonts w:ascii="Palatino Linotype" w:hAnsi="Palatino Linotype" w:cs="Arial"/>
                <w:color w:val="000000"/>
                <w:sz w:val="18"/>
                <w:szCs w:val="18"/>
                <w:lang w:val="es-CO"/>
              </w:rPr>
              <w:t>.</w:t>
            </w:r>
          </w:p>
          <w:p w14:paraId="3B74A858" w14:textId="2305CAA8" w:rsidR="00DC7E60" w:rsidRPr="009F6C74" w:rsidRDefault="00DC7E60" w:rsidP="009F6C74">
            <w:pPr>
              <w:pStyle w:val="Prrafodelista"/>
              <w:numPr>
                <w:ilvl w:val="0"/>
                <w:numId w:val="60"/>
              </w:num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realizan estudios de mercado y se radican los documentos para el analizador NT y COT bajo el ORFEO 20213010000773</w:t>
            </w:r>
            <w:r w:rsidR="00402D9E" w:rsidRPr="009F6C74">
              <w:rPr>
                <w:rFonts w:ascii="Palatino Linotype" w:hAnsi="Palatino Linotype" w:cs="Arial"/>
                <w:color w:val="000000"/>
                <w:sz w:val="18"/>
                <w:szCs w:val="18"/>
                <w:lang w:val="es-CO"/>
              </w:rPr>
              <w:t>.</w:t>
            </w:r>
          </w:p>
          <w:p w14:paraId="056B0D2B" w14:textId="77777777" w:rsidR="00DC7E60" w:rsidRPr="009F6C74" w:rsidRDefault="00DC7E60" w:rsidP="00BC24FB">
            <w:pPr>
              <w:rPr>
                <w:rFonts w:ascii="Palatino Linotype" w:hAnsi="Palatino Linotype" w:cs="Arial"/>
                <w:b/>
                <w:color w:val="2D74B5"/>
                <w:w w:val="90"/>
                <w:sz w:val="18"/>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 xml:space="preserve">Logros </w:t>
            </w:r>
          </w:p>
          <w:p w14:paraId="76E4CBE3" w14:textId="77777777" w:rsidR="00DC7E60" w:rsidRPr="009F6C74" w:rsidRDefault="00DC7E60" w:rsidP="00BC24FB">
            <w:pPr>
              <w:rPr>
                <w:rFonts w:ascii="Palatino Linotype" w:hAnsi="Palatino Linotype" w:cs="Arial"/>
                <w:color w:val="000000"/>
                <w:sz w:val="18"/>
                <w:szCs w:val="18"/>
              </w:rPr>
            </w:pPr>
          </w:p>
          <w:p w14:paraId="426EB62E" w14:textId="303C5F22" w:rsidR="00DC7E60" w:rsidRPr="009F6C74" w:rsidRDefault="00DC7E60" w:rsidP="009F6C74">
            <w:pPr>
              <w:pStyle w:val="Prrafodelista"/>
              <w:numPr>
                <w:ilvl w:val="0"/>
                <w:numId w:val="63"/>
              </w:num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realizan estudios de mercado y se radican los documentos para el analizador NT y COT bajo el orfeo 20213010000773</w:t>
            </w:r>
            <w:r w:rsidR="00402D9E" w:rsidRPr="009F6C74">
              <w:rPr>
                <w:rFonts w:ascii="Palatino Linotype" w:hAnsi="Palatino Linotype" w:cs="Arial"/>
                <w:color w:val="000000"/>
                <w:sz w:val="18"/>
                <w:szCs w:val="18"/>
                <w:lang w:val="es-CO"/>
              </w:rPr>
              <w:t>.</w:t>
            </w:r>
          </w:p>
          <w:p w14:paraId="2C4FE026" w14:textId="77777777" w:rsidR="00DC7E60" w:rsidRPr="009F6C74" w:rsidRDefault="00DC7E60" w:rsidP="00BC24FB">
            <w:pPr>
              <w:rPr>
                <w:rFonts w:ascii="Palatino Linotype" w:hAnsi="Palatino Linotype" w:cs="Arial"/>
                <w:color w:val="000000"/>
                <w:sz w:val="18"/>
                <w:szCs w:val="18"/>
                <w:lang w:val="es-CO"/>
              </w:rPr>
            </w:pPr>
          </w:p>
          <w:p w14:paraId="0F56D8B1" w14:textId="77777777" w:rsidR="00DC7E60" w:rsidRPr="009F6C74" w:rsidRDefault="00DC7E60" w:rsidP="00BC24FB">
            <w:pPr>
              <w:rPr>
                <w:rFonts w:ascii="Palatino Linotype" w:hAnsi="Palatino Linotype" w:cs="Arial"/>
                <w:color w:val="000000"/>
                <w:sz w:val="18"/>
                <w:szCs w:val="18"/>
              </w:rPr>
            </w:pPr>
            <w:r w:rsidRPr="009F6C74">
              <w:rPr>
                <w:rFonts w:ascii="Palatino Linotype" w:hAnsi="Palatino Linotype" w:cs="Arial"/>
                <w:color w:val="000000"/>
                <w:sz w:val="18"/>
                <w:szCs w:val="18"/>
                <w:lang w:val="es-CO"/>
              </w:rPr>
              <w:t xml:space="preserve">  </w:t>
            </w:r>
            <w:r w:rsidRPr="009F6C74">
              <w:rPr>
                <w:rFonts w:ascii="Palatino Linotype" w:hAnsi="Palatino Linotype" w:cs="Arial"/>
                <w:b/>
                <w:color w:val="2D74B5"/>
                <w:w w:val="90"/>
                <w:sz w:val="18"/>
              </w:rPr>
              <w:t>Dificultades</w:t>
            </w:r>
          </w:p>
          <w:p w14:paraId="11C3AB56" w14:textId="77777777" w:rsidR="00DC7E60" w:rsidRPr="009F6C74" w:rsidRDefault="00DC7E60" w:rsidP="00BC24FB">
            <w:pPr>
              <w:rPr>
                <w:rFonts w:ascii="Palatino Linotype" w:hAnsi="Palatino Linotype" w:cs="Arial"/>
                <w:color w:val="000000"/>
                <w:sz w:val="18"/>
                <w:szCs w:val="18"/>
              </w:rPr>
            </w:pPr>
          </w:p>
          <w:p w14:paraId="1A90BC17" w14:textId="77777777" w:rsidR="00DC7E60" w:rsidRPr="009F6C74" w:rsidRDefault="00DC7E60" w:rsidP="009F6C74">
            <w:pPr>
              <w:pStyle w:val="Prrafodelista"/>
              <w:numPr>
                <w:ilvl w:val="0"/>
                <w:numId w:val="63"/>
              </w:numPr>
              <w:rPr>
                <w:rFonts w:ascii="Palatino Linotype" w:hAnsi="Palatino Linotype"/>
                <w:sz w:val="18"/>
                <w:szCs w:val="18"/>
                <w:lang w:val="es-CO"/>
              </w:rPr>
            </w:pPr>
            <w:r w:rsidRPr="009F6C74">
              <w:rPr>
                <w:rFonts w:ascii="Palatino Linotype" w:hAnsi="Palatino Linotype"/>
                <w:sz w:val="18"/>
                <w:szCs w:val="18"/>
                <w:lang w:val="es-CO"/>
              </w:rPr>
              <w:t>Se encuentra la necesidad de generar varios procesos de mínima cuantía en vez de un proceso por lotes de equipos para agilizar los tiempos, lo cual modifica los estudios previos</w:t>
            </w:r>
          </w:p>
          <w:p w14:paraId="3D8C7A86" w14:textId="7C80F989" w:rsidR="00DC7E60" w:rsidRPr="009F6C74" w:rsidRDefault="004C0E50" w:rsidP="00BC24FB">
            <w:p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w:t>
            </w:r>
          </w:p>
          <w:p w14:paraId="67F7296D" w14:textId="77777777" w:rsidR="00DC7E60" w:rsidRPr="009F6C74" w:rsidRDefault="00DC7E60" w:rsidP="00BC24FB">
            <w:pPr>
              <w:pStyle w:val="TableParagraph"/>
              <w:spacing w:line="204" w:lineRule="exact"/>
              <w:ind w:left="108"/>
              <w:rPr>
                <w:rFonts w:ascii="Palatino Linotype" w:hAnsi="Palatino Linotype" w:cs="Arial"/>
                <w:b/>
                <w:color w:val="2D74B5"/>
                <w:w w:val="90"/>
                <w:sz w:val="18"/>
              </w:rPr>
            </w:pPr>
            <w:r w:rsidRPr="009F6C74">
              <w:rPr>
                <w:rFonts w:ascii="Palatino Linotype" w:hAnsi="Palatino Linotype" w:cs="Arial"/>
                <w:b/>
                <w:color w:val="2D74B5"/>
                <w:w w:val="90"/>
                <w:sz w:val="18"/>
              </w:rPr>
              <w:t>Evidencias y ubicación evidencias:</w:t>
            </w:r>
          </w:p>
          <w:p w14:paraId="0FFD3449" w14:textId="77777777" w:rsidR="00DC7E60" w:rsidRPr="009F6C74" w:rsidRDefault="00DC7E60" w:rsidP="00BC24FB">
            <w:pPr>
              <w:pStyle w:val="TableParagraph"/>
              <w:tabs>
                <w:tab w:val="left" w:pos="469"/>
                <w:tab w:val="left" w:pos="470"/>
              </w:tabs>
              <w:spacing w:line="220" w:lineRule="exact"/>
              <w:ind w:left="469"/>
              <w:rPr>
                <w:rFonts w:ascii="Palatino Linotype" w:hAnsi="Palatino Linotype" w:cs="Arial"/>
                <w:b/>
                <w:sz w:val="18"/>
              </w:rPr>
            </w:pPr>
          </w:p>
          <w:p w14:paraId="7FCB8764" w14:textId="77777777" w:rsidR="00DC7E60" w:rsidRPr="009F6C74" w:rsidRDefault="00DC7E60" w:rsidP="003638EF">
            <w:pPr>
              <w:pStyle w:val="Prrafodelista"/>
              <w:numPr>
                <w:ilvl w:val="0"/>
                <w:numId w:val="37"/>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muestran las evidencias en https://drive.google.com/drive/folders/1iBVxzLUR43HOBXHE4-gdu2WSoxXOYRDB?usp=sharing</w:t>
            </w:r>
          </w:p>
          <w:p w14:paraId="3E161458" w14:textId="77777777" w:rsidR="00DC7E60" w:rsidRPr="009F6C74" w:rsidRDefault="00DC7E60" w:rsidP="003638EF">
            <w:pPr>
              <w:pStyle w:val="Prrafodelista"/>
              <w:numPr>
                <w:ilvl w:val="0"/>
                <w:numId w:val="37"/>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muestran las evidencias en https://drive.google.com/drive/folders/1iBVxzLUR43HOBXHE4-gdu2WSoxXOYRDB?usp=sharing</w:t>
            </w:r>
          </w:p>
          <w:p w14:paraId="7017481C" w14:textId="77777777" w:rsidR="00DC7E60" w:rsidRPr="009F6C74" w:rsidRDefault="00DC7E60" w:rsidP="00BC24FB">
            <w:pPr>
              <w:pStyle w:val="TableParagraph"/>
              <w:tabs>
                <w:tab w:val="left" w:pos="469"/>
                <w:tab w:val="left" w:pos="470"/>
              </w:tabs>
              <w:spacing w:line="220" w:lineRule="exact"/>
              <w:rPr>
                <w:rFonts w:ascii="Palatino Linotype" w:hAnsi="Palatino Linotype" w:cs="Arial"/>
                <w:b/>
                <w:sz w:val="18"/>
                <w:lang w:val="es-CO"/>
              </w:rPr>
            </w:pPr>
          </w:p>
        </w:tc>
      </w:tr>
    </w:tbl>
    <w:p w14:paraId="681C07DC" w14:textId="77777777" w:rsidR="00DC7E60" w:rsidRPr="009F6C74" w:rsidRDefault="00DC7E60" w:rsidP="00DC7E60">
      <w:pPr>
        <w:rPr>
          <w:rFonts w:ascii="Palatino Linotype" w:hAnsi="Palatino Linotype" w:cs="Arial"/>
        </w:rPr>
      </w:pPr>
    </w:p>
    <w:p w14:paraId="166668FA" w14:textId="77777777" w:rsidR="00DC7E60" w:rsidRPr="009F6C74" w:rsidRDefault="00DC7E60" w:rsidP="00DC7E60">
      <w:pPr>
        <w:spacing w:line="220" w:lineRule="exact"/>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493F5454" w14:textId="77777777" w:rsidTr="00BC24FB">
        <w:trPr>
          <w:trHeight w:val="753"/>
        </w:trPr>
        <w:tc>
          <w:tcPr>
            <w:tcW w:w="4235" w:type="dxa"/>
            <w:shd w:val="clear" w:color="auto" w:fill="4471C4"/>
          </w:tcPr>
          <w:p w14:paraId="71D6016E" w14:textId="77777777" w:rsidR="00DC7E60" w:rsidRPr="009F6C74" w:rsidRDefault="00DC7E60" w:rsidP="00BC24FB">
            <w:pPr>
              <w:pStyle w:val="TableParagraph"/>
              <w:spacing w:before="238"/>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4"/>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3A01C528" w14:textId="6B16ABA6"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80"/>
                <w:sz w:val="16"/>
                <w:lang w:val="es-CO"/>
              </w:rPr>
              <w:t>programadas</w:t>
            </w:r>
            <w:r w:rsidR="00402D9E" w:rsidRPr="009F6C74">
              <w:rPr>
                <w:rFonts w:ascii="Palatino Linotype" w:hAnsi="Palatino Linotype" w:cs="Arial"/>
                <w:b/>
                <w:color w:val="FFFFFF"/>
                <w:spacing w:val="1"/>
                <w:w w:val="80"/>
                <w:sz w:val="16"/>
                <w:lang w:val="es-CO"/>
              </w:rPr>
              <w:t xml:space="preserve"> </w:t>
            </w:r>
            <w:r w:rsidR="00402D9E" w:rsidRPr="009F6C74">
              <w:rPr>
                <w:rFonts w:ascii="Palatino Linotype" w:hAnsi="Palatino Linotype" w:cs="Arial"/>
                <w:b/>
                <w:color w:val="FFFFFF"/>
                <w:w w:val="90"/>
                <w:sz w:val="16"/>
                <w:lang w:val="es-CO"/>
              </w:rPr>
              <w:t>acumulado</w:t>
            </w:r>
            <w:r w:rsidR="00402D9E"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70F57475" w14:textId="5FC40114"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90"/>
                <w:sz w:val="16"/>
                <w:lang w:val="es-CO"/>
              </w:rPr>
              <w:t>ejecutadas</w:t>
            </w:r>
            <w:r w:rsidR="00402D9E" w:rsidRPr="009F6C74">
              <w:rPr>
                <w:rFonts w:ascii="Palatino Linotype" w:hAnsi="Palatino Linotype" w:cs="Arial"/>
                <w:b/>
                <w:color w:val="FFFFFF"/>
                <w:spacing w:val="1"/>
                <w:w w:val="90"/>
                <w:sz w:val="16"/>
                <w:lang w:val="es-CO"/>
              </w:rPr>
              <w:t xml:space="preserve"> </w:t>
            </w:r>
            <w:r w:rsidR="00402D9E" w:rsidRPr="009F6C74">
              <w:rPr>
                <w:rFonts w:ascii="Palatino Linotype" w:hAnsi="Palatino Linotype" w:cs="Arial"/>
                <w:b/>
                <w:color w:val="FFFFFF"/>
                <w:w w:val="90"/>
                <w:sz w:val="16"/>
                <w:lang w:val="es-CO"/>
              </w:rPr>
              <w:t>acumulado</w:t>
            </w:r>
            <w:r w:rsidR="00402D9E"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1381A00C" w14:textId="1676644C" w:rsidR="00DC7E60" w:rsidRPr="009F6C74" w:rsidRDefault="00DC7E60" w:rsidP="00BC24FB">
            <w:pPr>
              <w:pStyle w:val="TableParagraph"/>
              <w:spacing w:before="97"/>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02D9E" w:rsidRPr="009F6C74">
              <w:rPr>
                <w:rFonts w:ascii="Palatino Linotype" w:hAnsi="Palatino Linotype" w:cs="Arial"/>
                <w:b/>
                <w:color w:val="FFFFFF"/>
                <w:w w:val="85"/>
                <w:sz w:val="16"/>
              </w:rPr>
              <w:t>acumulado</w:t>
            </w:r>
          </w:p>
          <w:p w14:paraId="6EE5A36E" w14:textId="7D6A4D2E" w:rsidR="00DC7E60" w:rsidRPr="009F6C74" w:rsidRDefault="002E2414"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7ABBA034" w14:textId="77777777" w:rsidR="00DC7E60" w:rsidRPr="009F6C74" w:rsidRDefault="00DC7E60" w:rsidP="00BC24FB">
            <w:pPr>
              <w:pStyle w:val="TableParagraph"/>
              <w:spacing w:before="4"/>
              <w:rPr>
                <w:rFonts w:ascii="Palatino Linotype" w:hAnsi="Palatino Linotype" w:cs="Arial"/>
                <w:b/>
                <w:sz w:val="24"/>
              </w:rPr>
            </w:pPr>
          </w:p>
          <w:p w14:paraId="0AFDE4CD" w14:textId="77777777" w:rsidR="00DC7E60" w:rsidRPr="009F6C74" w:rsidRDefault="00DC7E60" w:rsidP="00BC24FB">
            <w:pPr>
              <w:pStyle w:val="TableParagraph"/>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451EC02D" w14:textId="77777777" w:rsidTr="00BC24FB">
        <w:trPr>
          <w:trHeight w:val="730"/>
        </w:trPr>
        <w:tc>
          <w:tcPr>
            <w:tcW w:w="4235" w:type="dxa"/>
            <w:tcBorders>
              <w:left w:val="single" w:sz="4" w:space="0" w:color="8EAADB"/>
              <w:bottom w:val="single" w:sz="4" w:space="0" w:color="8EAADB"/>
              <w:right w:val="single" w:sz="4" w:space="0" w:color="8EAADB"/>
            </w:tcBorders>
            <w:shd w:val="clear" w:color="auto" w:fill="D9E1F3"/>
          </w:tcPr>
          <w:p w14:paraId="1D92FBC6" w14:textId="77777777" w:rsidR="00DC7E60" w:rsidRPr="009F6C74" w:rsidRDefault="00DC7E60" w:rsidP="00BC24FB">
            <w:pPr>
              <w:pStyle w:val="TableParagraph"/>
              <w:spacing w:before="151" w:line="235" w:lineRule="auto"/>
              <w:ind w:left="108" w:right="98"/>
              <w:jc w:val="both"/>
              <w:rPr>
                <w:rFonts w:ascii="Palatino Linotype" w:hAnsi="Palatino Linotype" w:cs="Arial"/>
                <w:color w:val="000000"/>
                <w:sz w:val="18"/>
                <w:szCs w:val="18"/>
                <w:lang w:val="es-CO"/>
              </w:rPr>
            </w:pPr>
            <w:r w:rsidRPr="009F6C74">
              <w:rPr>
                <w:rFonts w:ascii="Palatino Linotype" w:hAnsi="Palatino Linotype" w:cs="Arial"/>
                <w:b/>
                <w:color w:val="000000"/>
                <w:sz w:val="18"/>
                <w:szCs w:val="18"/>
                <w:lang w:val="es-CO"/>
              </w:rPr>
              <w:t>SHIDRO21-4</w:t>
            </w:r>
            <w:r w:rsidRPr="009F6C74">
              <w:rPr>
                <w:rFonts w:ascii="Palatino Linotype" w:hAnsi="Palatino Linotype" w:cs="Arial"/>
                <w:color w:val="000000"/>
                <w:sz w:val="18"/>
                <w:szCs w:val="18"/>
                <w:lang w:val="es-CO"/>
              </w:rPr>
              <w:tab/>
            </w:r>
          </w:p>
          <w:p w14:paraId="2AD1ABEE" w14:textId="721FD3A5" w:rsidR="00DC7E60" w:rsidRPr="009F6C74" w:rsidRDefault="00DC7E60" w:rsidP="00BC24FB">
            <w:pPr>
              <w:pStyle w:val="TableParagraph"/>
              <w:spacing w:before="151" w:line="235" w:lineRule="auto"/>
              <w:ind w:left="108" w:right="98"/>
              <w:jc w:val="both"/>
              <w:rPr>
                <w:rFonts w:ascii="Palatino Linotype" w:hAnsi="Palatino Linotype" w:cs="Arial"/>
                <w:sz w:val="18"/>
                <w:lang w:val="es-CO"/>
              </w:rPr>
            </w:pPr>
            <w:r w:rsidRPr="009F6C74">
              <w:rPr>
                <w:rFonts w:ascii="Palatino Linotype" w:hAnsi="Palatino Linotype" w:cs="Arial"/>
                <w:color w:val="000000"/>
                <w:sz w:val="18"/>
                <w:szCs w:val="18"/>
                <w:lang w:val="es-CO"/>
              </w:rPr>
              <w:t>Generar insumos y reportes de las actividades relacionadas con indicadores, aguas subterráneas, calidad del agua y Sistemas de Información del Recurso Hídrico (SIRH)</w:t>
            </w:r>
            <w:r w:rsidR="00402D9E" w:rsidRPr="009F6C74">
              <w:rPr>
                <w:rFonts w:ascii="Palatino Linotype" w:hAnsi="Palatino Linotype" w:cs="Arial"/>
                <w:w w:val="80"/>
                <w:sz w:val="20"/>
                <w:lang w:val="es-CO"/>
              </w:rPr>
              <w:t>.</w:t>
            </w:r>
          </w:p>
        </w:tc>
        <w:tc>
          <w:tcPr>
            <w:tcW w:w="1140" w:type="dxa"/>
            <w:tcBorders>
              <w:left w:val="single" w:sz="4" w:space="0" w:color="8EAADB"/>
              <w:bottom w:val="single" w:sz="4" w:space="0" w:color="8EAADB"/>
              <w:right w:val="single" w:sz="4" w:space="0" w:color="8EAADB"/>
            </w:tcBorders>
            <w:shd w:val="clear" w:color="auto" w:fill="D9E1F3"/>
          </w:tcPr>
          <w:p w14:paraId="48BD8A80" w14:textId="77777777" w:rsidR="00DC7E60" w:rsidRPr="009F6C74" w:rsidRDefault="00DC7E60" w:rsidP="00BC24FB">
            <w:pPr>
              <w:pStyle w:val="TableParagraph"/>
              <w:spacing w:before="6"/>
              <w:rPr>
                <w:rFonts w:ascii="Palatino Linotype" w:hAnsi="Palatino Linotype" w:cs="Arial"/>
                <w:b/>
                <w:lang w:val="es-CO"/>
              </w:rPr>
            </w:pPr>
          </w:p>
          <w:p w14:paraId="2A771D74" w14:textId="4A075D8C" w:rsidR="00DC7E60" w:rsidRPr="009F6C74" w:rsidRDefault="00DC7E60" w:rsidP="00BC24FB">
            <w:pPr>
              <w:pStyle w:val="TableParagraph"/>
              <w:spacing w:before="1"/>
              <w:ind w:left="80" w:right="69"/>
              <w:jc w:val="center"/>
              <w:rPr>
                <w:rFonts w:ascii="Palatino Linotype" w:hAnsi="Palatino Linotype" w:cs="Arial"/>
                <w:sz w:val="18"/>
              </w:rPr>
            </w:pPr>
            <w:r w:rsidRPr="009F6C74">
              <w:rPr>
                <w:rFonts w:ascii="Palatino Linotype" w:hAnsi="Palatino Linotype" w:cs="Arial"/>
                <w:w w:val="90"/>
                <w:sz w:val="18"/>
              </w:rPr>
              <w:t>18</w:t>
            </w:r>
            <w:r w:rsidR="00402D9E" w:rsidRPr="009F6C74">
              <w:rPr>
                <w:rFonts w:ascii="Palatino Linotype" w:hAnsi="Palatino Linotype" w:cs="Arial"/>
                <w:w w:val="90"/>
                <w:sz w:val="18"/>
              </w:rPr>
              <w:t>,</w:t>
            </w:r>
            <w:r w:rsidRPr="009F6C74">
              <w:rPr>
                <w:rFonts w:ascii="Palatino Linotype" w:hAnsi="Palatino Linotype" w:cs="Arial"/>
                <w:w w:val="90"/>
                <w:sz w:val="18"/>
              </w:rPr>
              <w:t>18</w:t>
            </w:r>
          </w:p>
        </w:tc>
        <w:tc>
          <w:tcPr>
            <w:tcW w:w="1141" w:type="dxa"/>
            <w:tcBorders>
              <w:left w:val="single" w:sz="4" w:space="0" w:color="8EAADB"/>
              <w:bottom w:val="single" w:sz="4" w:space="0" w:color="8EAADB"/>
              <w:right w:val="single" w:sz="4" w:space="0" w:color="8EAADB"/>
            </w:tcBorders>
            <w:shd w:val="clear" w:color="auto" w:fill="D9E1F3"/>
          </w:tcPr>
          <w:p w14:paraId="36B1B386" w14:textId="77777777" w:rsidR="00DC7E60" w:rsidRPr="009F6C74" w:rsidRDefault="00DC7E60" w:rsidP="00BC24FB">
            <w:pPr>
              <w:pStyle w:val="TableParagraph"/>
              <w:spacing w:before="6"/>
              <w:rPr>
                <w:rFonts w:ascii="Palatino Linotype" w:hAnsi="Palatino Linotype" w:cs="Arial"/>
                <w:b/>
              </w:rPr>
            </w:pPr>
          </w:p>
          <w:p w14:paraId="5A40E0FD" w14:textId="179CA066" w:rsidR="00DC7E60" w:rsidRPr="009F6C74" w:rsidRDefault="00DC7E60" w:rsidP="00BC24FB">
            <w:pPr>
              <w:pStyle w:val="TableParagraph"/>
              <w:spacing w:before="1"/>
              <w:ind w:left="125" w:right="113"/>
              <w:jc w:val="center"/>
              <w:rPr>
                <w:rFonts w:ascii="Palatino Linotype" w:hAnsi="Palatino Linotype" w:cs="Arial"/>
                <w:sz w:val="18"/>
              </w:rPr>
            </w:pPr>
            <w:r w:rsidRPr="009F6C74">
              <w:rPr>
                <w:rFonts w:ascii="Palatino Linotype" w:hAnsi="Palatino Linotype" w:cs="Arial"/>
                <w:sz w:val="18"/>
              </w:rPr>
              <w:t>9</w:t>
            </w:r>
            <w:r w:rsidR="00402D9E" w:rsidRPr="009F6C74">
              <w:rPr>
                <w:rFonts w:ascii="Palatino Linotype" w:hAnsi="Palatino Linotype" w:cs="Arial"/>
                <w:sz w:val="18"/>
              </w:rPr>
              <w:t>,</w:t>
            </w:r>
            <w:r w:rsidRPr="009F6C74">
              <w:rPr>
                <w:rFonts w:ascii="Palatino Linotype" w:hAnsi="Palatino Linotype" w:cs="Arial"/>
                <w:sz w:val="18"/>
              </w:rPr>
              <w:t>09</w:t>
            </w:r>
          </w:p>
        </w:tc>
        <w:tc>
          <w:tcPr>
            <w:tcW w:w="1370" w:type="dxa"/>
            <w:tcBorders>
              <w:left w:val="single" w:sz="4" w:space="0" w:color="8EAADB"/>
              <w:bottom w:val="single" w:sz="4" w:space="0" w:color="8EAADB"/>
              <w:right w:val="single" w:sz="4" w:space="0" w:color="8EAADB"/>
            </w:tcBorders>
            <w:shd w:val="clear" w:color="auto" w:fill="D9E1F3"/>
          </w:tcPr>
          <w:p w14:paraId="0604246D" w14:textId="77777777" w:rsidR="00DC7E60" w:rsidRPr="009F6C74" w:rsidRDefault="00DC7E60" w:rsidP="00BC24FB">
            <w:pPr>
              <w:pStyle w:val="TableParagraph"/>
              <w:spacing w:before="6"/>
              <w:rPr>
                <w:rFonts w:ascii="Palatino Linotype" w:hAnsi="Palatino Linotype" w:cs="Arial"/>
                <w:b/>
              </w:rPr>
            </w:pPr>
          </w:p>
          <w:p w14:paraId="67F62D41" w14:textId="77777777" w:rsidR="00DC7E60" w:rsidRPr="009F6C74" w:rsidRDefault="00DC7E60" w:rsidP="00BC24FB">
            <w:pPr>
              <w:pStyle w:val="TableParagraph"/>
              <w:spacing w:before="1"/>
              <w:ind w:left="462" w:right="451"/>
              <w:jc w:val="center"/>
              <w:rPr>
                <w:rFonts w:ascii="Palatino Linotype" w:hAnsi="Palatino Linotype" w:cs="Arial"/>
                <w:sz w:val="18"/>
              </w:rPr>
            </w:pPr>
            <w:r w:rsidRPr="009F6C74">
              <w:rPr>
                <w:rFonts w:ascii="Palatino Linotype" w:hAnsi="Palatino Linotype" w:cs="Arial"/>
                <w:w w:val="90"/>
                <w:sz w:val="18"/>
              </w:rPr>
              <w:t>50</w:t>
            </w:r>
          </w:p>
        </w:tc>
        <w:tc>
          <w:tcPr>
            <w:tcW w:w="946" w:type="dxa"/>
            <w:tcBorders>
              <w:left w:val="single" w:sz="4" w:space="0" w:color="8EAADB"/>
              <w:bottom w:val="single" w:sz="4" w:space="0" w:color="8EAADB"/>
              <w:right w:val="single" w:sz="4" w:space="0" w:color="8EAADB"/>
            </w:tcBorders>
            <w:shd w:val="clear" w:color="auto" w:fill="D9E1F3"/>
          </w:tcPr>
          <w:p w14:paraId="6A3317A3"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086D3954" wp14:editId="613D00F0">
                  <wp:extent cx="459076" cy="395021"/>
                  <wp:effectExtent l="0" t="0" r="0" b="5080"/>
                  <wp:docPr id="4134" name="image27.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 name="image27.png" descr="Imagen que contiene Forma&#10;&#10;Descripción generada automáticamente"/>
                          <pic:cNvPicPr/>
                        </pic:nvPicPr>
                        <pic:blipFill>
                          <a:blip r:embed="rId26" cstate="print"/>
                          <a:stretch>
                            <a:fillRect/>
                          </a:stretch>
                        </pic:blipFill>
                        <pic:spPr>
                          <a:xfrm>
                            <a:off x="0" y="0"/>
                            <a:ext cx="465901" cy="400894"/>
                          </a:xfrm>
                          <a:prstGeom prst="rect">
                            <a:avLst/>
                          </a:prstGeom>
                        </pic:spPr>
                      </pic:pic>
                    </a:graphicData>
                  </a:graphic>
                </wp:inline>
              </w:drawing>
            </w:r>
          </w:p>
        </w:tc>
      </w:tr>
      <w:tr w:rsidR="00DC7E60" w:rsidRPr="009F6C74" w14:paraId="59063727" w14:textId="77777777" w:rsidTr="00BC24FB">
        <w:trPr>
          <w:trHeight w:val="983"/>
        </w:trPr>
        <w:tc>
          <w:tcPr>
            <w:tcW w:w="8832" w:type="dxa"/>
            <w:gridSpan w:val="5"/>
            <w:tcBorders>
              <w:top w:val="single" w:sz="4" w:space="0" w:color="8EAADB"/>
              <w:left w:val="single" w:sz="4" w:space="0" w:color="8EAADB"/>
              <w:bottom w:val="single" w:sz="4" w:space="0" w:color="8EAADB"/>
              <w:right w:val="single" w:sz="4" w:space="0" w:color="8EAADB"/>
            </w:tcBorders>
          </w:tcPr>
          <w:p w14:paraId="47BF50C5" w14:textId="77777777" w:rsidR="00DC7E60" w:rsidRPr="009F6C74" w:rsidRDefault="00DC7E60" w:rsidP="00BC24FB">
            <w:pPr>
              <w:pStyle w:val="TableParagraph"/>
              <w:spacing w:before="8"/>
              <w:rPr>
                <w:rFonts w:ascii="Palatino Linotype" w:hAnsi="Palatino Linotype" w:cs="Arial"/>
                <w:b/>
                <w:sz w:val="17"/>
              </w:rPr>
            </w:pPr>
          </w:p>
          <w:p w14:paraId="118A67EA" w14:textId="5580C2C0" w:rsidR="00DC7E60" w:rsidRPr="009F6C74" w:rsidRDefault="00DC7E60" w:rsidP="00BC24FB">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402D9E"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05C14764" w14:textId="77777777" w:rsidR="00DC7E60" w:rsidRPr="009F6C74" w:rsidRDefault="00DC7E60" w:rsidP="00BC24FB">
            <w:pPr>
              <w:pStyle w:val="TableParagraph"/>
              <w:spacing w:line="203" w:lineRule="exact"/>
              <w:ind w:left="108"/>
              <w:rPr>
                <w:rFonts w:ascii="Palatino Linotype" w:hAnsi="Palatino Linotype" w:cs="Arial"/>
                <w:b/>
                <w:color w:val="2D74B5"/>
                <w:w w:val="90"/>
                <w:sz w:val="18"/>
                <w:lang w:val="es-CO"/>
              </w:rPr>
            </w:pPr>
          </w:p>
          <w:p w14:paraId="62DC7076" w14:textId="1BACBF95" w:rsidR="00DC7E60" w:rsidRPr="009F6C74" w:rsidRDefault="00DC7E60" w:rsidP="003638EF">
            <w:pPr>
              <w:pStyle w:val="Prrafodelista"/>
              <w:numPr>
                <w:ilvl w:val="0"/>
                <w:numId w:val="49"/>
              </w:numPr>
              <w:contextualSpacing w:val="0"/>
              <w:jc w:val="both"/>
              <w:rPr>
                <w:rFonts w:ascii="Palatino Linotype" w:hAnsi="Palatino Linotype" w:cs="Arial"/>
                <w:sz w:val="18"/>
                <w:szCs w:val="18"/>
                <w:lang w:val="es-CO"/>
              </w:rPr>
            </w:pPr>
            <w:r w:rsidRPr="009F6C74">
              <w:rPr>
                <w:rFonts w:ascii="Palatino Linotype" w:hAnsi="Palatino Linotype" w:cs="Arial"/>
                <w:sz w:val="18"/>
                <w:szCs w:val="18"/>
                <w:lang w:val="es-CO"/>
              </w:rPr>
              <w:t>Durante el mes de febrero se ha</w:t>
            </w:r>
            <w:r w:rsidR="00402D9E" w:rsidRPr="009F6C74">
              <w:rPr>
                <w:rFonts w:ascii="Palatino Linotype" w:hAnsi="Palatino Linotype" w:cs="Arial"/>
                <w:sz w:val="18"/>
                <w:szCs w:val="18"/>
                <w:lang w:val="es-CO"/>
              </w:rPr>
              <w:t>n</w:t>
            </w:r>
            <w:r w:rsidRPr="009F6C74">
              <w:rPr>
                <w:rFonts w:ascii="Palatino Linotype" w:hAnsi="Palatino Linotype" w:cs="Arial"/>
                <w:sz w:val="18"/>
                <w:szCs w:val="18"/>
                <w:lang w:val="es-CO"/>
              </w:rPr>
              <w:t xml:space="preserve"> adelantado los informes de avance de las actividades</w:t>
            </w:r>
            <w:r w:rsidR="00402D9E" w:rsidRPr="009F6C74">
              <w:rPr>
                <w:rFonts w:ascii="Palatino Linotype" w:hAnsi="Palatino Linotype" w:cs="Arial"/>
                <w:sz w:val="18"/>
                <w:szCs w:val="18"/>
                <w:lang w:val="es-CO"/>
              </w:rPr>
              <w:t>:</w:t>
            </w:r>
            <w:r w:rsidRPr="009F6C74">
              <w:rPr>
                <w:rFonts w:ascii="Palatino Linotype" w:hAnsi="Palatino Linotype" w:cs="Arial"/>
                <w:sz w:val="18"/>
                <w:szCs w:val="18"/>
                <w:lang w:val="es-CO"/>
              </w:rPr>
              <w:t xml:space="preserve"> </w:t>
            </w:r>
            <w:r w:rsidR="00402D9E" w:rsidRPr="009F6C74">
              <w:rPr>
                <w:rFonts w:ascii="Palatino Linotype" w:hAnsi="Palatino Linotype" w:cs="Arial"/>
                <w:sz w:val="18"/>
                <w:szCs w:val="18"/>
                <w:lang w:val="es-CO"/>
              </w:rPr>
              <w:t>e</w:t>
            </w:r>
            <w:r w:rsidRPr="009F6C74">
              <w:rPr>
                <w:rFonts w:ascii="Palatino Linotype" w:hAnsi="Palatino Linotype" w:cs="Arial"/>
                <w:sz w:val="18"/>
                <w:szCs w:val="18"/>
                <w:lang w:val="es-CO"/>
              </w:rPr>
              <w:t xml:space="preserve">valuar el estado de la calidad del agua, </w:t>
            </w:r>
            <w:r w:rsidR="00402D9E" w:rsidRPr="009F6C74">
              <w:rPr>
                <w:rFonts w:ascii="Palatino Linotype" w:hAnsi="Palatino Linotype" w:cs="Arial"/>
                <w:sz w:val="18"/>
                <w:szCs w:val="18"/>
                <w:lang w:val="es-CO"/>
              </w:rPr>
              <w:t>r</w:t>
            </w:r>
            <w:r w:rsidRPr="009F6C74">
              <w:rPr>
                <w:rFonts w:ascii="Palatino Linotype" w:hAnsi="Palatino Linotype" w:cs="Arial"/>
                <w:sz w:val="18"/>
                <w:szCs w:val="18"/>
                <w:lang w:val="es-CO"/>
              </w:rPr>
              <w:t xml:space="preserve">ealizar el seguimiento a indicadores nacionales y globales, </w:t>
            </w:r>
            <w:r w:rsidR="00402D9E" w:rsidRPr="009F6C74">
              <w:rPr>
                <w:rFonts w:ascii="Palatino Linotype" w:hAnsi="Palatino Linotype" w:cs="Arial"/>
                <w:sz w:val="18"/>
                <w:szCs w:val="18"/>
                <w:lang w:val="es-CO"/>
              </w:rPr>
              <w:t>a</w:t>
            </w:r>
            <w:r w:rsidRPr="009F6C74">
              <w:rPr>
                <w:rFonts w:ascii="Palatino Linotype" w:hAnsi="Palatino Linotype" w:cs="Arial"/>
                <w:sz w:val="18"/>
                <w:szCs w:val="18"/>
                <w:lang w:val="es-CO"/>
              </w:rPr>
              <w:t xml:space="preserve">delantar la </w:t>
            </w:r>
            <w:r w:rsidR="00402D9E" w:rsidRPr="009F6C74">
              <w:rPr>
                <w:rFonts w:ascii="Palatino Linotype" w:hAnsi="Palatino Linotype" w:cs="Arial"/>
                <w:sz w:val="18"/>
                <w:szCs w:val="18"/>
                <w:lang w:val="es-CO"/>
              </w:rPr>
              <w:t>o</w:t>
            </w:r>
            <w:r w:rsidRPr="009F6C74">
              <w:rPr>
                <w:rFonts w:ascii="Palatino Linotype" w:hAnsi="Palatino Linotype" w:cs="Arial"/>
                <w:sz w:val="18"/>
                <w:szCs w:val="18"/>
                <w:lang w:val="es-CO"/>
              </w:rPr>
              <w:t xml:space="preserve">peración y mantenimiento evolutivo del Sistema de Información de Recurso Hídrico </w:t>
            </w:r>
            <w:r w:rsidR="00402D9E" w:rsidRPr="009F6C74">
              <w:rPr>
                <w:rFonts w:ascii="Palatino Linotype" w:hAnsi="Palatino Linotype" w:cs="Arial"/>
                <w:sz w:val="18"/>
                <w:szCs w:val="18"/>
                <w:lang w:val="es-CO"/>
              </w:rPr>
              <w:t>(</w:t>
            </w:r>
            <w:r w:rsidRPr="009F6C74">
              <w:rPr>
                <w:rFonts w:ascii="Palatino Linotype" w:hAnsi="Palatino Linotype" w:cs="Arial"/>
                <w:sz w:val="18"/>
                <w:szCs w:val="18"/>
                <w:lang w:val="es-CO"/>
              </w:rPr>
              <w:t>SIRH</w:t>
            </w:r>
            <w:r w:rsidR="00402D9E" w:rsidRPr="009F6C74">
              <w:rPr>
                <w:rFonts w:ascii="Palatino Linotype" w:hAnsi="Palatino Linotype" w:cs="Arial"/>
                <w:sz w:val="18"/>
                <w:szCs w:val="18"/>
                <w:lang w:val="es-CO"/>
              </w:rPr>
              <w:t>)</w:t>
            </w:r>
            <w:r w:rsidRPr="009F6C74">
              <w:rPr>
                <w:rFonts w:ascii="Palatino Linotype" w:hAnsi="Palatino Linotype" w:cs="Arial"/>
                <w:sz w:val="18"/>
                <w:szCs w:val="18"/>
                <w:lang w:val="es-CO"/>
              </w:rPr>
              <w:t xml:space="preserve">, </w:t>
            </w:r>
            <w:r w:rsidR="004C0E50" w:rsidRPr="009F6C74">
              <w:rPr>
                <w:rFonts w:ascii="Palatino Linotype" w:hAnsi="Palatino Linotype" w:cs="Arial"/>
                <w:sz w:val="18"/>
                <w:szCs w:val="18"/>
                <w:lang w:val="es-CO"/>
              </w:rPr>
              <w:t>g</w:t>
            </w:r>
            <w:r w:rsidRPr="009F6C74">
              <w:rPr>
                <w:rFonts w:ascii="Palatino Linotype" w:hAnsi="Palatino Linotype" w:cs="Arial"/>
                <w:sz w:val="18"/>
                <w:szCs w:val="18"/>
                <w:lang w:val="es-CO"/>
              </w:rPr>
              <w:t>enerar los insumos para la línea base ambiental en el componente de evaluación hidrológica e hidrogeológica de los PPII.</w:t>
            </w:r>
          </w:p>
          <w:p w14:paraId="3DD3545B" w14:textId="77777777" w:rsidR="00DC7E60" w:rsidRPr="009F6C74" w:rsidRDefault="00DC7E60" w:rsidP="003638EF">
            <w:pPr>
              <w:pStyle w:val="Prrafodelista"/>
              <w:numPr>
                <w:ilvl w:val="0"/>
                <w:numId w:val="49"/>
              </w:numPr>
              <w:contextualSpacing w:val="0"/>
              <w:jc w:val="both"/>
              <w:rPr>
                <w:rFonts w:ascii="Palatino Linotype" w:eastAsia="Times New Roman" w:hAnsi="Palatino Linotype" w:cs="Arial"/>
                <w:sz w:val="18"/>
                <w:szCs w:val="18"/>
                <w:lang w:val="es-CO"/>
              </w:rPr>
            </w:pPr>
            <w:r w:rsidRPr="009F6C74">
              <w:rPr>
                <w:rFonts w:ascii="Palatino Linotype" w:hAnsi="Palatino Linotype" w:cs="Arial"/>
                <w:sz w:val="18"/>
                <w:szCs w:val="18"/>
                <w:lang w:val="es-CO"/>
              </w:rPr>
              <w:t>Las acciones desarrolladas son operativas y se han adelantado en el orden previsto.</w:t>
            </w:r>
          </w:p>
          <w:p w14:paraId="6F57F9B4" w14:textId="77777777" w:rsidR="00DC7E60" w:rsidRPr="009F6C74" w:rsidRDefault="00DC7E60" w:rsidP="003638EF">
            <w:pPr>
              <w:pStyle w:val="Prrafodelista"/>
              <w:numPr>
                <w:ilvl w:val="0"/>
                <w:numId w:val="49"/>
              </w:numPr>
              <w:contextualSpacing w:val="0"/>
              <w:jc w:val="both"/>
              <w:rPr>
                <w:rFonts w:ascii="Palatino Linotype" w:eastAsia="Times New Roman" w:hAnsi="Palatino Linotype" w:cs="Arial"/>
                <w:color w:val="000000"/>
                <w:sz w:val="18"/>
                <w:szCs w:val="18"/>
                <w:lang w:val="es-CO"/>
              </w:rPr>
            </w:pPr>
            <w:r w:rsidRPr="009F6C74">
              <w:rPr>
                <w:rFonts w:ascii="Palatino Linotype" w:hAnsi="Palatino Linotype" w:cs="Arial"/>
                <w:sz w:val="18"/>
                <w:szCs w:val="18"/>
                <w:lang w:val="es-CO"/>
              </w:rPr>
              <w:t xml:space="preserve">Durante este periodo se avanza en la contratación de los profesionales para avanzar en las actividades </w:t>
            </w:r>
            <w:r w:rsidRPr="009F6C74">
              <w:rPr>
                <w:rFonts w:ascii="Palatino Linotype" w:hAnsi="Palatino Linotype" w:cs="Arial"/>
                <w:sz w:val="18"/>
                <w:szCs w:val="18"/>
                <w:lang w:val="es-CO"/>
              </w:rPr>
              <w:lastRenderedPageBreak/>
              <w:t>propuestas</w:t>
            </w:r>
            <w:r w:rsidRPr="009F6C74">
              <w:rPr>
                <w:rFonts w:ascii="Palatino Linotype" w:hAnsi="Palatino Linotype" w:cs="Arial"/>
                <w:color w:val="000000"/>
                <w:sz w:val="18"/>
                <w:szCs w:val="18"/>
                <w:lang w:val="es-CO"/>
              </w:rPr>
              <w:t>.</w:t>
            </w:r>
          </w:p>
          <w:p w14:paraId="1D1355A5" w14:textId="77777777" w:rsidR="00DC7E60" w:rsidRPr="009F6C74" w:rsidRDefault="00DC7E60" w:rsidP="00BC24FB">
            <w:pPr>
              <w:pStyle w:val="TableParagraph"/>
              <w:spacing w:line="203" w:lineRule="exact"/>
              <w:ind w:left="108"/>
              <w:rPr>
                <w:rFonts w:ascii="Palatino Linotype" w:hAnsi="Palatino Linotype" w:cs="Arial"/>
                <w:b/>
                <w:color w:val="2D74B5"/>
                <w:w w:val="90"/>
                <w:sz w:val="18"/>
                <w:lang w:val="es-CO"/>
              </w:rPr>
            </w:pPr>
          </w:p>
          <w:p w14:paraId="09C95A1C" w14:textId="77777777" w:rsidR="00DC7E60" w:rsidRPr="009F6C74" w:rsidRDefault="00DC7E60" w:rsidP="00BC24FB">
            <w:pPr>
              <w:pStyle w:val="TableParagraph"/>
              <w:spacing w:line="203" w:lineRule="exact"/>
              <w:ind w:left="108"/>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Logros</w:t>
            </w:r>
          </w:p>
          <w:p w14:paraId="0C929C5F" w14:textId="77777777" w:rsidR="00DC7E60" w:rsidRPr="009F6C74" w:rsidRDefault="00DC7E60" w:rsidP="00BC24FB">
            <w:pPr>
              <w:pStyle w:val="TableParagraph"/>
              <w:spacing w:line="203" w:lineRule="exact"/>
              <w:ind w:left="108"/>
              <w:rPr>
                <w:rFonts w:ascii="Palatino Linotype" w:hAnsi="Palatino Linotype" w:cs="Arial"/>
                <w:b/>
                <w:color w:val="2D74B5"/>
                <w:w w:val="90"/>
                <w:sz w:val="18"/>
                <w:lang w:val="es-CO"/>
              </w:rPr>
            </w:pPr>
          </w:p>
          <w:p w14:paraId="6F85A4D4"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Durante este periodo se avanza en la contratación de los profesionales para avanzar en las actividades propuestas.</w:t>
            </w:r>
          </w:p>
          <w:p w14:paraId="75113B52" w14:textId="77777777" w:rsidR="00DC7E60" w:rsidRPr="009F6C74" w:rsidRDefault="00DC7E60" w:rsidP="00BC24FB">
            <w:pPr>
              <w:pStyle w:val="TableParagraph"/>
              <w:spacing w:line="203" w:lineRule="exact"/>
              <w:rPr>
                <w:rFonts w:ascii="Palatino Linotype" w:hAnsi="Palatino Linotype" w:cs="Arial"/>
                <w:b/>
                <w:color w:val="2D74B5"/>
                <w:w w:val="90"/>
                <w:sz w:val="18"/>
                <w:lang w:val="es-CO"/>
              </w:rPr>
            </w:pPr>
          </w:p>
          <w:p w14:paraId="311D9E9E" w14:textId="77777777" w:rsidR="00DC7E60" w:rsidRPr="009F6C74" w:rsidRDefault="00DC7E60" w:rsidP="00BC24FB">
            <w:pPr>
              <w:pStyle w:val="TableParagraph"/>
              <w:spacing w:line="203" w:lineRule="exact"/>
              <w:rPr>
                <w:rFonts w:ascii="Palatino Linotype" w:hAnsi="Palatino Linotype" w:cs="Arial"/>
                <w:b/>
                <w:color w:val="2D74B5"/>
                <w:w w:val="90"/>
                <w:sz w:val="18"/>
                <w:lang w:val="es-CO"/>
              </w:rPr>
            </w:pPr>
            <w:r w:rsidRPr="009F6C74">
              <w:rPr>
                <w:rFonts w:ascii="Palatino Linotype" w:hAnsi="Palatino Linotype" w:cs="Arial"/>
                <w:b/>
                <w:color w:val="2D74B5"/>
                <w:w w:val="90"/>
                <w:sz w:val="18"/>
                <w:lang w:val="es-CO"/>
              </w:rPr>
              <w:t>Dificultades</w:t>
            </w:r>
          </w:p>
          <w:p w14:paraId="585AE78B" w14:textId="77777777" w:rsidR="00DC7E60" w:rsidRPr="009F6C74" w:rsidRDefault="00DC7E60" w:rsidP="00BC24FB">
            <w:pPr>
              <w:pStyle w:val="TableParagraph"/>
              <w:spacing w:line="203" w:lineRule="exact"/>
              <w:rPr>
                <w:rFonts w:ascii="Palatino Linotype" w:hAnsi="Palatino Linotype" w:cs="Arial"/>
                <w:b/>
                <w:color w:val="2D74B5"/>
                <w:w w:val="90"/>
                <w:sz w:val="18"/>
                <w:lang w:val="es-CO"/>
              </w:rPr>
            </w:pPr>
          </w:p>
          <w:p w14:paraId="327198A9"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La demora en la suscripción de convenios con ANH ha acortado los tiempos para cumplir con los productos requeridos por presidencia.</w:t>
            </w:r>
          </w:p>
          <w:p w14:paraId="4AFA6B14" w14:textId="77777777" w:rsidR="00DC7E60" w:rsidRPr="009F6C74" w:rsidRDefault="00DC7E60" w:rsidP="00BC24FB">
            <w:pPr>
              <w:pStyle w:val="TableParagraph"/>
              <w:spacing w:line="203" w:lineRule="exact"/>
              <w:rPr>
                <w:rFonts w:ascii="Palatino Linotype" w:hAnsi="Palatino Linotype" w:cs="Arial"/>
                <w:b/>
                <w:color w:val="2D74B5"/>
                <w:w w:val="90"/>
                <w:sz w:val="18"/>
                <w:lang w:val="es-CO"/>
              </w:rPr>
            </w:pPr>
          </w:p>
          <w:p w14:paraId="03EAB663" w14:textId="36F54806" w:rsidR="00DC7E60" w:rsidRPr="009F6C74" w:rsidRDefault="00DC7E60" w:rsidP="00BC24FB">
            <w:pPr>
              <w:pStyle w:val="TableParagraph"/>
              <w:spacing w:line="206"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Ubicación</w:t>
            </w:r>
            <w:r w:rsidRPr="009F6C74">
              <w:rPr>
                <w:rFonts w:ascii="Palatino Linotype" w:hAnsi="Palatino Linotype" w:cs="Arial"/>
                <w:b/>
                <w:color w:val="2D74B5"/>
                <w:spacing w:val="12"/>
                <w:w w:val="80"/>
                <w:sz w:val="18"/>
                <w:lang w:val="es-CO"/>
              </w:rPr>
              <w:t xml:space="preserve"> </w:t>
            </w:r>
            <w:r w:rsidRPr="009F6C74">
              <w:rPr>
                <w:rFonts w:ascii="Palatino Linotype" w:hAnsi="Palatino Linotype" w:cs="Arial"/>
                <w:b/>
                <w:color w:val="2D74B5"/>
                <w:w w:val="80"/>
                <w:sz w:val="18"/>
                <w:lang w:val="es-CO"/>
              </w:rPr>
              <w:t>evidencias:</w:t>
            </w:r>
          </w:p>
          <w:p w14:paraId="5E639874" w14:textId="77777777" w:rsidR="00DC7E60" w:rsidRPr="009F6C74" w:rsidRDefault="00DC7E60" w:rsidP="00BC24FB">
            <w:pPr>
              <w:pStyle w:val="TableParagraph"/>
              <w:spacing w:line="203" w:lineRule="exact"/>
              <w:ind w:left="108"/>
              <w:rPr>
                <w:rFonts w:ascii="Palatino Linotype" w:hAnsi="Palatino Linotype" w:cs="Arial"/>
                <w:b/>
                <w:sz w:val="18"/>
                <w:lang w:val="es-CO"/>
              </w:rPr>
            </w:pPr>
          </w:p>
          <w:p w14:paraId="2DDC8597"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Evaluar el estado de la calidad del agua: https://drive.google.com/drive/u/1/folders/1zmIvBqZ_HJv5UJE2CrhtCS6N35oHICr5</w:t>
            </w:r>
            <w:r w:rsidRPr="009F6C74">
              <w:rPr>
                <w:rFonts w:ascii="Palatino Linotype" w:hAnsi="Palatino Linotype" w:cs="Arial"/>
                <w:color w:val="000000"/>
                <w:sz w:val="18"/>
                <w:szCs w:val="18"/>
                <w:lang w:val="es-CO"/>
              </w:rPr>
              <w:br/>
              <w:t>Realizar el seguimiento a indicadores nacionales y globales: https://drive.google.com/drive/u/1/folders/1BQiyivd_XvMx8pZIAwk9jzg5wrymy0ik</w:t>
            </w:r>
            <w:r w:rsidRPr="009F6C74">
              <w:rPr>
                <w:rFonts w:ascii="Palatino Linotype" w:hAnsi="Palatino Linotype" w:cs="Arial"/>
                <w:color w:val="000000"/>
                <w:sz w:val="18"/>
                <w:szCs w:val="18"/>
                <w:lang w:val="es-CO"/>
              </w:rPr>
              <w:br/>
              <w:t>Adelantar la Operación y mantenimiento evolutivo del Sistema de Información de Recurso Hídrico - SIRH: https://drive.google.com/drive/u/1/folders/1c8-3HZDoFmCfTRi0Qjq0XUb6sOiUk0Xe</w:t>
            </w:r>
            <w:r w:rsidRPr="009F6C74">
              <w:rPr>
                <w:rFonts w:ascii="Palatino Linotype" w:hAnsi="Palatino Linotype" w:cs="Arial"/>
                <w:color w:val="000000"/>
                <w:sz w:val="18"/>
                <w:szCs w:val="18"/>
                <w:lang w:val="es-CO"/>
              </w:rPr>
              <w:br/>
              <w:t>Generar los insumos para la línea base ambiental en el componente de evaluación hidrológica e hidrogeológica de los PPII: https://drive.google.com/drive/u/1/folders/1i7O0WAjZI-palzVqZjOJMG3Gm2Ggj4_8</w:t>
            </w:r>
          </w:p>
          <w:p w14:paraId="7FFDB776"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Los productos mensuales son entregados a final de mes por tanto no se cuentan con evidencias para reportar.</w:t>
            </w:r>
          </w:p>
          <w:p w14:paraId="43742041" w14:textId="77777777" w:rsidR="00DC7E60" w:rsidRPr="009F6C74" w:rsidRDefault="00DC7E60" w:rsidP="00BC24FB">
            <w:pPr>
              <w:pStyle w:val="TableParagraph"/>
              <w:tabs>
                <w:tab w:val="left" w:pos="469"/>
                <w:tab w:val="left" w:pos="470"/>
              </w:tabs>
              <w:spacing w:line="201" w:lineRule="exact"/>
              <w:rPr>
                <w:rFonts w:ascii="Palatino Linotype" w:hAnsi="Palatino Linotype" w:cs="Arial"/>
                <w:sz w:val="18"/>
                <w:lang w:val="es-CO"/>
              </w:rPr>
            </w:pPr>
          </w:p>
        </w:tc>
      </w:tr>
    </w:tbl>
    <w:p w14:paraId="5E7EAF54" w14:textId="77777777" w:rsidR="00DC7E60" w:rsidRPr="009F6C74" w:rsidRDefault="00DC7E60" w:rsidP="00DC7E60">
      <w:pPr>
        <w:spacing w:line="220" w:lineRule="exact"/>
        <w:rPr>
          <w:rFonts w:ascii="Palatino Linotype" w:hAnsi="Palatino Linotype" w:cs="Arial"/>
          <w:sz w:val="18"/>
        </w:rPr>
      </w:pPr>
    </w:p>
    <w:p w14:paraId="3D191364" w14:textId="77777777" w:rsidR="00DC7E60" w:rsidRPr="009F6C74" w:rsidRDefault="00DC7E60" w:rsidP="00DC7E60">
      <w:pPr>
        <w:spacing w:line="220" w:lineRule="exact"/>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02E5C165" w14:textId="77777777" w:rsidTr="00BC24FB">
        <w:trPr>
          <w:trHeight w:val="754"/>
        </w:trPr>
        <w:tc>
          <w:tcPr>
            <w:tcW w:w="4235" w:type="dxa"/>
            <w:shd w:val="clear" w:color="auto" w:fill="4471C4"/>
          </w:tcPr>
          <w:p w14:paraId="0609B00F" w14:textId="664A846D"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sz w:val="18"/>
                <w:lang w:val="es-CO"/>
              </w:rPr>
              <w:t xml:space="preserve"> </w:t>
            </w:r>
            <w:r w:rsidR="004C0E50" w:rsidRPr="009F6C74">
              <w:rPr>
                <w:rFonts w:ascii="Palatino Linotype" w:hAnsi="Palatino Linotype" w:cs="Arial"/>
                <w:b/>
                <w:color w:val="FFFFFF"/>
                <w:w w:val="80"/>
                <w:sz w:val="24"/>
              </w:rPr>
              <w:t>A</w:t>
            </w:r>
            <w:r w:rsidRPr="009F6C74">
              <w:rPr>
                <w:rFonts w:ascii="Palatino Linotype" w:hAnsi="Palatino Linotype" w:cs="Arial"/>
                <w:b/>
                <w:color w:val="FFFFFF"/>
                <w:w w:val="80"/>
                <w:sz w:val="24"/>
              </w:rPr>
              <w:t>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3CB3E2ED" w14:textId="7AD8ECD0"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C0E50" w:rsidRPr="009F6C74">
              <w:rPr>
                <w:rFonts w:ascii="Palatino Linotype" w:hAnsi="Palatino Linotype" w:cs="Arial"/>
                <w:b/>
                <w:color w:val="FFFFFF"/>
                <w:w w:val="80"/>
                <w:sz w:val="16"/>
                <w:lang w:val="es-CO"/>
              </w:rPr>
              <w:t>programadas</w:t>
            </w:r>
            <w:r w:rsidR="004C0E50" w:rsidRPr="009F6C74">
              <w:rPr>
                <w:rFonts w:ascii="Palatino Linotype" w:hAnsi="Palatino Linotype" w:cs="Arial"/>
                <w:b/>
                <w:color w:val="FFFFFF"/>
                <w:spacing w:val="1"/>
                <w:w w:val="80"/>
                <w:sz w:val="16"/>
                <w:lang w:val="es-CO"/>
              </w:rPr>
              <w:t xml:space="preserve"> </w:t>
            </w:r>
            <w:r w:rsidR="004C0E50" w:rsidRPr="009F6C74">
              <w:rPr>
                <w:rFonts w:ascii="Palatino Linotype" w:hAnsi="Palatino Linotype" w:cs="Arial"/>
                <w:b/>
                <w:color w:val="FFFFFF"/>
                <w:w w:val="90"/>
                <w:sz w:val="16"/>
                <w:lang w:val="es-CO"/>
              </w:rPr>
              <w:t>acumulado</w:t>
            </w:r>
            <w:r w:rsidR="004C0E50"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5C156FC5" w14:textId="6F01D135"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C0E50" w:rsidRPr="009F6C74">
              <w:rPr>
                <w:rFonts w:ascii="Palatino Linotype" w:hAnsi="Palatino Linotype" w:cs="Arial"/>
                <w:b/>
                <w:color w:val="FFFFFF"/>
                <w:w w:val="90"/>
                <w:sz w:val="16"/>
                <w:lang w:val="es-CO"/>
              </w:rPr>
              <w:t>ejecutadas</w:t>
            </w:r>
            <w:r w:rsidR="004C0E50" w:rsidRPr="009F6C74">
              <w:rPr>
                <w:rFonts w:ascii="Palatino Linotype" w:hAnsi="Palatino Linotype" w:cs="Arial"/>
                <w:b/>
                <w:color w:val="FFFFFF"/>
                <w:spacing w:val="1"/>
                <w:w w:val="90"/>
                <w:sz w:val="16"/>
                <w:lang w:val="es-CO"/>
              </w:rPr>
              <w:t xml:space="preserve"> </w:t>
            </w:r>
            <w:r w:rsidR="004C0E50" w:rsidRPr="009F6C74">
              <w:rPr>
                <w:rFonts w:ascii="Palatino Linotype" w:hAnsi="Palatino Linotype" w:cs="Arial"/>
                <w:b/>
                <w:color w:val="FFFFFF"/>
                <w:w w:val="90"/>
                <w:sz w:val="16"/>
                <w:lang w:val="es-CO"/>
              </w:rPr>
              <w:t>acumulado</w:t>
            </w:r>
            <w:r w:rsidR="004C0E50"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3D6DB1F5" w14:textId="73807C59"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C0E50" w:rsidRPr="009F6C74">
              <w:rPr>
                <w:rFonts w:ascii="Palatino Linotype" w:hAnsi="Palatino Linotype" w:cs="Arial"/>
                <w:b/>
                <w:color w:val="FFFFFF"/>
                <w:w w:val="85"/>
                <w:sz w:val="16"/>
              </w:rPr>
              <w:t>acumulado</w:t>
            </w:r>
          </w:p>
          <w:p w14:paraId="3450D23B" w14:textId="33C3E2F4" w:rsidR="00DC7E60" w:rsidRPr="009F6C74" w:rsidRDefault="002E2414"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3"/>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1B9DED30" w14:textId="77777777" w:rsidR="00DC7E60" w:rsidRPr="009F6C74" w:rsidRDefault="00DC7E60" w:rsidP="00BC24FB">
            <w:pPr>
              <w:pStyle w:val="TableParagraph"/>
              <w:spacing w:before="5"/>
              <w:rPr>
                <w:rFonts w:ascii="Palatino Linotype" w:hAnsi="Palatino Linotype" w:cs="Arial"/>
                <w:b/>
                <w:sz w:val="24"/>
              </w:rPr>
            </w:pPr>
          </w:p>
          <w:p w14:paraId="14A1166B"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2185B0F7" w14:textId="77777777" w:rsidTr="00BC24FB">
        <w:trPr>
          <w:trHeight w:val="730"/>
        </w:trPr>
        <w:tc>
          <w:tcPr>
            <w:tcW w:w="4235" w:type="dxa"/>
            <w:tcBorders>
              <w:left w:val="single" w:sz="4" w:space="0" w:color="8EAADB"/>
              <w:bottom w:val="single" w:sz="4" w:space="0" w:color="8EAADB"/>
              <w:right w:val="single" w:sz="4" w:space="0" w:color="8EAADB"/>
            </w:tcBorders>
            <w:shd w:val="clear" w:color="auto" w:fill="D9E1F3"/>
          </w:tcPr>
          <w:p w14:paraId="4338EDD9" w14:textId="77777777" w:rsidR="00DC7E60" w:rsidRPr="009F6C74" w:rsidRDefault="00DC7E60" w:rsidP="00BC24FB">
            <w:pPr>
              <w:pStyle w:val="TableParagraph"/>
              <w:spacing w:before="151" w:line="235" w:lineRule="auto"/>
              <w:ind w:left="108" w:right="98"/>
              <w:rPr>
                <w:rFonts w:ascii="Palatino Linotype" w:hAnsi="Palatino Linotype" w:cs="Arial"/>
                <w:sz w:val="18"/>
                <w:lang w:val="es-CO"/>
              </w:rPr>
            </w:pPr>
            <w:r w:rsidRPr="009F6C74">
              <w:rPr>
                <w:rFonts w:ascii="Palatino Linotype" w:hAnsi="Palatino Linotype" w:cs="Arial"/>
                <w:b/>
                <w:color w:val="000000"/>
                <w:sz w:val="18"/>
                <w:szCs w:val="18"/>
                <w:u w:val="single"/>
                <w:lang w:val="es-CO"/>
              </w:rPr>
              <w:t>SHIDRO21-5</w:t>
            </w:r>
            <w:r w:rsidRPr="009F6C74">
              <w:rPr>
                <w:rFonts w:ascii="Palatino Linotype" w:hAnsi="Palatino Linotype" w:cs="Arial"/>
                <w:color w:val="000000"/>
                <w:sz w:val="18"/>
                <w:szCs w:val="18"/>
                <w:lang w:val="es-CO"/>
              </w:rPr>
              <w:tab/>
              <w:t>Generar información y reportes sobre actividades de modelación hidrológica</w:t>
            </w:r>
          </w:p>
        </w:tc>
        <w:tc>
          <w:tcPr>
            <w:tcW w:w="1140" w:type="dxa"/>
            <w:tcBorders>
              <w:left w:val="single" w:sz="4" w:space="0" w:color="8EAADB"/>
              <w:bottom w:val="single" w:sz="4" w:space="0" w:color="8EAADB"/>
              <w:right w:val="single" w:sz="4" w:space="0" w:color="8EAADB"/>
            </w:tcBorders>
            <w:shd w:val="clear" w:color="auto" w:fill="D9E1F3"/>
          </w:tcPr>
          <w:p w14:paraId="7A097379" w14:textId="77777777" w:rsidR="00DC7E60" w:rsidRPr="009F6C74" w:rsidRDefault="00DC7E60" w:rsidP="00BC24FB">
            <w:pPr>
              <w:pStyle w:val="TableParagraph"/>
              <w:spacing w:before="5"/>
              <w:rPr>
                <w:rFonts w:ascii="Palatino Linotype" w:hAnsi="Palatino Linotype" w:cs="Arial"/>
                <w:b/>
                <w:lang w:val="es-CO"/>
              </w:rPr>
            </w:pPr>
          </w:p>
          <w:p w14:paraId="579FF166" w14:textId="77777777" w:rsidR="00DC7E60" w:rsidRPr="009F6C74" w:rsidRDefault="00DC7E60" w:rsidP="00BC24FB">
            <w:pPr>
              <w:pStyle w:val="TableParagraph"/>
              <w:ind w:left="80" w:right="69"/>
              <w:jc w:val="center"/>
              <w:rPr>
                <w:rFonts w:ascii="Palatino Linotype" w:hAnsi="Palatino Linotype" w:cs="Arial"/>
                <w:sz w:val="18"/>
              </w:rPr>
            </w:pPr>
            <w:r w:rsidRPr="009F6C74">
              <w:rPr>
                <w:rFonts w:ascii="Palatino Linotype" w:hAnsi="Palatino Linotype" w:cs="Arial"/>
                <w:w w:val="90"/>
                <w:sz w:val="18"/>
              </w:rPr>
              <w:t>18.18</w:t>
            </w:r>
          </w:p>
        </w:tc>
        <w:tc>
          <w:tcPr>
            <w:tcW w:w="1141" w:type="dxa"/>
            <w:tcBorders>
              <w:left w:val="single" w:sz="4" w:space="0" w:color="8EAADB"/>
              <w:bottom w:val="single" w:sz="4" w:space="0" w:color="8EAADB"/>
              <w:right w:val="single" w:sz="4" w:space="0" w:color="8EAADB"/>
            </w:tcBorders>
            <w:shd w:val="clear" w:color="auto" w:fill="D9E1F3"/>
          </w:tcPr>
          <w:p w14:paraId="2DFCCD6B" w14:textId="77777777" w:rsidR="00DC7E60" w:rsidRPr="009F6C74" w:rsidRDefault="00DC7E60" w:rsidP="00BC24FB">
            <w:pPr>
              <w:pStyle w:val="TableParagraph"/>
              <w:spacing w:before="5"/>
              <w:rPr>
                <w:rFonts w:ascii="Palatino Linotype" w:hAnsi="Palatino Linotype" w:cs="Arial"/>
                <w:b/>
              </w:rPr>
            </w:pPr>
          </w:p>
          <w:p w14:paraId="566142E8" w14:textId="77777777"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9.09</w:t>
            </w:r>
          </w:p>
        </w:tc>
        <w:tc>
          <w:tcPr>
            <w:tcW w:w="1370" w:type="dxa"/>
            <w:tcBorders>
              <w:left w:val="single" w:sz="4" w:space="0" w:color="8EAADB"/>
              <w:bottom w:val="single" w:sz="4" w:space="0" w:color="8EAADB"/>
              <w:right w:val="single" w:sz="4" w:space="0" w:color="8EAADB"/>
            </w:tcBorders>
            <w:shd w:val="clear" w:color="auto" w:fill="D9E1F3"/>
          </w:tcPr>
          <w:p w14:paraId="6C50B198" w14:textId="77777777" w:rsidR="00DC7E60" w:rsidRPr="009F6C74" w:rsidRDefault="00DC7E60" w:rsidP="00BC24FB">
            <w:pPr>
              <w:pStyle w:val="TableParagraph"/>
              <w:spacing w:before="5"/>
              <w:rPr>
                <w:rFonts w:ascii="Palatino Linotype" w:hAnsi="Palatino Linotype" w:cs="Arial"/>
                <w:b/>
              </w:rPr>
            </w:pPr>
          </w:p>
          <w:p w14:paraId="6EBA02F6"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50</w:t>
            </w:r>
          </w:p>
        </w:tc>
        <w:tc>
          <w:tcPr>
            <w:tcW w:w="946" w:type="dxa"/>
            <w:tcBorders>
              <w:left w:val="single" w:sz="4" w:space="0" w:color="8EAADB"/>
              <w:bottom w:val="single" w:sz="4" w:space="0" w:color="8EAADB"/>
              <w:right w:val="single" w:sz="4" w:space="0" w:color="8EAADB"/>
            </w:tcBorders>
            <w:shd w:val="clear" w:color="auto" w:fill="D9E1F3"/>
          </w:tcPr>
          <w:p w14:paraId="71108330"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7C59E494" wp14:editId="1FA30977">
                  <wp:extent cx="459076" cy="395021"/>
                  <wp:effectExtent l="0" t="0" r="0" b="5080"/>
                  <wp:docPr id="414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465901" cy="400894"/>
                          </a:xfrm>
                          <a:prstGeom prst="rect">
                            <a:avLst/>
                          </a:prstGeom>
                        </pic:spPr>
                      </pic:pic>
                    </a:graphicData>
                  </a:graphic>
                </wp:inline>
              </w:drawing>
            </w:r>
          </w:p>
        </w:tc>
      </w:tr>
      <w:tr w:rsidR="00DC7E60" w:rsidRPr="009F6C74" w14:paraId="56AD3F4E" w14:textId="77777777" w:rsidTr="00BC24FB">
        <w:trPr>
          <w:trHeight w:val="60"/>
        </w:trPr>
        <w:tc>
          <w:tcPr>
            <w:tcW w:w="8832" w:type="dxa"/>
            <w:gridSpan w:val="5"/>
            <w:tcBorders>
              <w:top w:val="single" w:sz="4" w:space="0" w:color="8EAADB"/>
              <w:left w:val="single" w:sz="4" w:space="0" w:color="8EAADB"/>
              <w:bottom w:val="single" w:sz="4" w:space="0" w:color="8EAADB"/>
              <w:right w:val="single" w:sz="4" w:space="0" w:color="8EAADB"/>
            </w:tcBorders>
          </w:tcPr>
          <w:p w14:paraId="20E2B632" w14:textId="77777777" w:rsidR="00DC7E60" w:rsidRPr="009F6C74" w:rsidRDefault="00DC7E60" w:rsidP="00BC24FB">
            <w:pPr>
              <w:pStyle w:val="TableParagraph"/>
              <w:spacing w:line="204" w:lineRule="exact"/>
              <w:ind w:left="108"/>
              <w:rPr>
                <w:rFonts w:ascii="Palatino Linotype" w:hAnsi="Palatino Linotype" w:cs="Arial"/>
                <w:b/>
                <w:color w:val="2D74B5"/>
                <w:w w:val="80"/>
                <w:sz w:val="18"/>
              </w:rPr>
            </w:pPr>
          </w:p>
          <w:p w14:paraId="34745410" w14:textId="46262B22" w:rsidR="00DC7E60" w:rsidRPr="009F6C74" w:rsidRDefault="00DC7E60" w:rsidP="00BC24FB">
            <w:pPr>
              <w:pStyle w:val="TableParagraph"/>
              <w:spacing w:line="204"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4C0E50" w:rsidRPr="009F6C74">
              <w:rPr>
                <w:rFonts w:ascii="Palatino Linotype" w:hAnsi="Palatino Linotype" w:cs="Arial"/>
                <w:b/>
                <w:color w:val="2D74B5"/>
                <w:w w:val="80"/>
                <w:sz w:val="18"/>
                <w:lang w:val="es-CO"/>
              </w:rPr>
              <w:t xml:space="preserve">primer </w:t>
            </w:r>
            <w:r w:rsidRPr="009F6C74">
              <w:rPr>
                <w:rFonts w:ascii="Palatino Linotype" w:hAnsi="Palatino Linotype" w:cs="Arial"/>
                <w:b/>
                <w:color w:val="2D74B5"/>
                <w:spacing w:val="10"/>
                <w:w w:val="80"/>
                <w:sz w:val="18"/>
                <w:lang w:val="es-CO"/>
              </w:rPr>
              <w:t>trimestre</w:t>
            </w:r>
          </w:p>
          <w:p w14:paraId="6DC9B09E" w14:textId="77777777" w:rsidR="00DC7E60" w:rsidRPr="009F6C74" w:rsidRDefault="00DC7E60" w:rsidP="00BC24FB">
            <w:pPr>
              <w:pStyle w:val="TableParagraph"/>
              <w:spacing w:before="10"/>
              <w:rPr>
                <w:rFonts w:ascii="Palatino Linotype" w:hAnsi="Palatino Linotype" w:cs="Arial"/>
                <w:b/>
                <w:sz w:val="17"/>
                <w:lang w:val="es-CO"/>
              </w:rPr>
            </w:pPr>
          </w:p>
          <w:p w14:paraId="6D899030" w14:textId="1F9D5D9F" w:rsidR="00DC7E60" w:rsidRPr="009F6C74" w:rsidRDefault="00DC7E60" w:rsidP="003638EF">
            <w:pPr>
              <w:pStyle w:val="Prrafodelista"/>
              <w:numPr>
                <w:ilvl w:val="0"/>
                <w:numId w:val="50"/>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Durante el mes de febrero se realizaron los planes de trabajo, y revisión de información disponible para los temas de Inundaciones y avenidas torrenciales, </w:t>
            </w:r>
            <w:r w:rsidR="004C0E50" w:rsidRPr="009F6C74">
              <w:rPr>
                <w:rFonts w:ascii="Palatino Linotype" w:hAnsi="Palatino Linotype" w:cs="Arial"/>
                <w:color w:val="000000"/>
                <w:sz w:val="18"/>
                <w:szCs w:val="18"/>
                <w:lang w:val="es-CO"/>
              </w:rPr>
              <w:t>plan</w:t>
            </w:r>
            <w:r w:rsidRPr="009F6C74">
              <w:rPr>
                <w:rFonts w:ascii="Palatino Linotype" w:hAnsi="Palatino Linotype" w:cs="Arial"/>
                <w:color w:val="000000"/>
                <w:sz w:val="18"/>
                <w:szCs w:val="18"/>
                <w:lang w:val="es-CO"/>
              </w:rPr>
              <w:t xml:space="preserve"> de trabajo y revisión de insumos para estimación de oferta para 2020 y plan de trabajo e insumos de </w:t>
            </w:r>
            <w:r w:rsidR="004C0E50" w:rsidRPr="009F6C74">
              <w:rPr>
                <w:rFonts w:ascii="Palatino Linotype" w:hAnsi="Palatino Linotype" w:cs="Arial"/>
                <w:color w:val="000000"/>
                <w:sz w:val="18"/>
                <w:szCs w:val="18"/>
                <w:lang w:val="es-CO"/>
              </w:rPr>
              <w:t>predicción</w:t>
            </w:r>
            <w:r w:rsidRPr="009F6C74">
              <w:rPr>
                <w:rFonts w:ascii="Palatino Linotype" w:hAnsi="Palatino Linotype" w:cs="Arial"/>
                <w:color w:val="000000"/>
                <w:sz w:val="18"/>
                <w:szCs w:val="18"/>
                <w:lang w:val="es-CO"/>
              </w:rPr>
              <w:t xml:space="preserve"> hidrológica para febrero</w:t>
            </w:r>
          </w:p>
          <w:p w14:paraId="516D65C4" w14:textId="77777777" w:rsidR="00DC7E60" w:rsidRPr="009F6C74" w:rsidRDefault="00DC7E60" w:rsidP="003638EF">
            <w:pPr>
              <w:pStyle w:val="Prrafodelista"/>
              <w:numPr>
                <w:ilvl w:val="0"/>
                <w:numId w:val="50"/>
              </w:numPr>
              <w:contextualSpacing w:val="0"/>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 vienen desarrollando las actividades incluyendo revisión de la información para la modelación; las actividades de estimación de oferta, y los insumos para boletín de predicción.</w:t>
            </w:r>
          </w:p>
          <w:p w14:paraId="6CE5F26F" w14:textId="77777777" w:rsidR="00DC7E60" w:rsidRPr="009F6C74" w:rsidRDefault="00DC7E60" w:rsidP="003638EF">
            <w:pPr>
              <w:pStyle w:val="Prrafodelista"/>
              <w:numPr>
                <w:ilvl w:val="0"/>
                <w:numId w:val="50"/>
              </w:numPr>
              <w:contextualSpacing w:val="0"/>
              <w:jc w:val="both"/>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Contratación de profesionales de temas de inundaciones, estimación de la oferta hídrica y predicción hidrológica. Avances en la revisión y análisis de insumos.</w:t>
            </w:r>
            <w:r w:rsidRPr="009F6C74">
              <w:rPr>
                <w:rFonts w:ascii="Palatino Linotype" w:hAnsi="Palatino Linotype" w:cs="Arial"/>
                <w:color w:val="000000"/>
                <w:sz w:val="18"/>
                <w:szCs w:val="18"/>
                <w:lang w:val="es-CO"/>
              </w:rPr>
              <w:br/>
              <w:t>Contratación del profesional de FEWS en marzo.</w:t>
            </w:r>
          </w:p>
          <w:p w14:paraId="4C926B2F" w14:textId="77777777" w:rsidR="00DC7E60" w:rsidRPr="009F6C74" w:rsidRDefault="00DC7E60" w:rsidP="00BC24FB">
            <w:pPr>
              <w:pStyle w:val="Prrafodelista"/>
              <w:ind w:left="423"/>
              <w:jc w:val="both"/>
              <w:rPr>
                <w:rFonts w:ascii="Palatino Linotype" w:eastAsia="Times New Roman" w:hAnsi="Palatino Linotype" w:cs="Arial"/>
                <w:color w:val="000000"/>
                <w:sz w:val="18"/>
                <w:szCs w:val="18"/>
                <w:lang w:val="es-CO"/>
              </w:rPr>
            </w:pPr>
          </w:p>
          <w:p w14:paraId="2826C26B"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Logros</w:t>
            </w:r>
            <w:r w:rsidRPr="009F6C74">
              <w:rPr>
                <w:rFonts w:ascii="Palatino Linotype" w:eastAsia="Times New Roman" w:hAnsi="Palatino Linotype" w:cs="Arial"/>
                <w:color w:val="000000"/>
                <w:sz w:val="18"/>
                <w:szCs w:val="18"/>
                <w:lang w:val="es-CO"/>
              </w:rPr>
              <w:t xml:space="preserve"> </w:t>
            </w:r>
          </w:p>
          <w:p w14:paraId="71FD3C43" w14:textId="77777777" w:rsidR="00DC7E60" w:rsidRPr="009F6C74" w:rsidRDefault="00DC7E60" w:rsidP="003638EF">
            <w:pPr>
              <w:pStyle w:val="Prrafodelista"/>
              <w:numPr>
                <w:ilvl w:val="0"/>
                <w:numId w:val="51"/>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Contratación de profesionales de temas de inundaciones, estimación de la oferta hídrica y predicción hidrológica.</w:t>
            </w:r>
          </w:p>
          <w:p w14:paraId="1AFDDBCA" w14:textId="77777777" w:rsidR="00DC7E60" w:rsidRPr="009F6C74" w:rsidRDefault="00DC7E60" w:rsidP="003638EF">
            <w:pPr>
              <w:pStyle w:val="Prrafodelista"/>
              <w:numPr>
                <w:ilvl w:val="0"/>
                <w:numId w:val="51"/>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Avances en la revisión y análisis de insumos.</w:t>
            </w:r>
          </w:p>
          <w:p w14:paraId="17E59B31" w14:textId="2F489D71" w:rsidR="00DC7E60" w:rsidRPr="009F6C74" w:rsidRDefault="00DC7E60" w:rsidP="003638EF">
            <w:pPr>
              <w:pStyle w:val="Prrafodelista"/>
              <w:numPr>
                <w:ilvl w:val="0"/>
                <w:numId w:val="51"/>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Contratación del profesional de FEWS en marzo</w:t>
            </w:r>
            <w:r w:rsidR="004C0E50" w:rsidRPr="009F6C74">
              <w:rPr>
                <w:rFonts w:ascii="Palatino Linotype" w:hAnsi="Palatino Linotype" w:cs="Arial"/>
                <w:color w:val="000000"/>
                <w:sz w:val="18"/>
                <w:szCs w:val="18"/>
                <w:lang w:val="es-CO"/>
              </w:rPr>
              <w:t>.</w:t>
            </w:r>
          </w:p>
          <w:p w14:paraId="5E7F733A" w14:textId="77777777" w:rsidR="00DC7E60" w:rsidRPr="009F6C74" w:rsidRDefault="00DC7E60" w:rsidP="00BC24FB">
            <w:pPr>
              <w:pStyle w:val="Prrafodelista"/>
              <w:ind w:left="423"/>
              <w:rPr>
                <w:rFonts w:ascii="Palatino Linotype" w:hAnsi="Palatino Linotype"/>
                <w:color w:val="000000"/>
                <w:sz w:val="18"/>
                <w:szCs w:val="18"/>
                <w:lang w:val="es-CO"/>
              </w:rPr>
            </w:pPr>
          </w:p>
          <w:p w14:paraId="5A745C66" w14:textId="77777777" w:rsidR="00DC7E60" w:rsidRPr="009F6C74" w:rsidRDefault="00DC7E60" w:rsidP="00BC24FB">
            <w:pPr>
              <w:rPr>
                <w:rFonts w:ascii="Palatino Linotype" w:hAnsi="Palatino Linotype" w:cs="Arial"/>
                <w:b/>
                <w:color w:val="2D74B5"/>
                <w:w w:val="90"/>
                <w:sz w:val="18"/>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 xml:space="preserve">Dificultades </w:t>
            </w:r>
          </w:p>
          <w:p w14:paraId="3D099736" w14:textId="77777777" w:rsidR="00DC7E60" w:rsidRPr="009F6C74" w:rsidRDefault="00DC7E60" w:rsidP="00BC24FB">
            <w:pPr>
              <w:rPr>
                <w:rFonts w:ascii="Palatino Linotype" w:hAnsi="Palatino Linotype"/>
                <w:color w:val="000000"/>
                <w:sz w:val="18"/>
                <w:szCs w:val="18"/>
              </w:rPr>
            </w:pPr>
          </w:p>
          <w:p w14:paraId="33FACA82" w14:textId="77777777" w:rsidR="00DC7E60" w:rsidRPr="009F6C74" w:rsidRDefault="00DC7E60" w:rsidP="003638EF">
            <w:pPr>
              <w:pStyle w:val="Prrafodelista"/>
              <w:numPr>
                <w:ilvl w:val="0"/>
                <w:numId w:val="51"/>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Lograr acuerdo con la CAR para acceder a los datos de las estaciones automáticas a limitado el avance en las pruebas del modelo del río Bogotá. La definición de las secciones complementarias para mejorar el modelo hidráulico en Neiva.</w:t>
            </w:r>
          </w:p>
          <w:p w14:paraId="3737B98A" w14:textId="77777777" w:rsidR="00DC7E60" w:rsidRPr="009F6C74" w:rsidRDefault="00DC7E60" w:rsidP="00BC24FB">
            <w:pPr>
              <w:pStyle w:val="TableParagraph"/>
              <w:spacing w:before="11"/>
              <w:rPr>
                <w:rFonts w:ascii="Palatino Linotype" w:hAnsi="Palatino Linotype" w:cs="Arial"/>
                <w:b/>
                <w:sz w:val="17"/>
                <w:lang w:val="es-CO"/>
              </w:rPr>
            </w:pPr>
          </w:p>
          <w:p w14:paraId="6FD5B494" w14:textId="1D1C3052" w:rsidR="00DC7E60" w:rsidRPr="009F6C74" w:rsidRDefault="004C0E50" w:rsidP="00BC24FB">
            <w:pPr>
              <w:pStyle w:val="TableParagraph"/>
              <w:ind w:left="108"/>
              <w:rPr>
                <w:rFonts w:ascii="Palatino Linotype" w:hAnsi="Palatino Linotype" w:cs="Arial"/>
                <w:b/>
                <w:sz w:val="18"/>
              </w:rPr>
            </w:pPr>
            <w:r w:rsidRPr="009F6C74">
              <w:rPr>
                <w:rFonts w:ascii="Palatino Linotype" w:hAnsi="Palatino Linotype" w:cs="Arial"/>
                <w:b/>
                <w:color w:val="2D74B5"/>
                <w:w w:val="90"/>
                <w:sz w:val="18"/>
              </w:rPr>
              <w:t>U</w:t>
            </w:r>
            <w:r w:rsidR="00DC7E60" w:rsidRPr="009F6C74">
              <w:rPr>
                <w:rFonts w:ascii="Palatino Linotype" w:hAnsi="Palatino Linotype" w:cs="Arial"/>
                <w:b/>
                <w:color w:val="2D74B5"/>
                <w:w w:val="85"/>
                <w:sz w:val="18"/>
              </w:rPr>
              <w:t>bicación</w:t>
            </w:r>
            <w:r w:rsidR="00DC7E60" w:rsidRPr="009F6C74">
              <w:rPr>
                <w:rFonts w:ascii="Palatino Linotype" w:hAnsi="Palatino Linotype" w:cs="Arial"/>
                <w:b/>
                <w:color w:val="2D74B5"/>
                <w:spacing w:val="-4"/>
                <w:w w:val="85"/>
                <w:sz w:val="18"/>
              </w:rPr>
              <w:t xml:space="preserve"> </w:t>
            </w:r>
            <w:r w:rsidR="00DC7E60" w:rsidRPr="009F6C74">
              <w:rPr>
                <w:rFonts w:ascii="Palatino Linotype" w:hAnsi="Palatino Linotype" w:cs="Arial"/>
                <w:b/>
                <w:color w:val="2D74B5"/>
                <w:w w:val="85"/>
                <w:sz w:val="18"/>
              </w:rPr>
              <w:t>evidencias:</w:t>
            </w:r>
          </w:p>
          <w:p w14:paraId="747D7C9C" w14:textId="77777777" w:rsidR="00DC7E60" w:rsidRPr="009F6C74" w:rsidRDefault="00DC7E60" w:rsidP="00BC24FB">
            <w:pPr>
              <w:pStyle w:val="Prrafodelista"/>
              <w:ind w:left="423"/>
              <w:rPr>
                <w:rFonts w:ascii="Palatino Linotype" w:hAnsi="Palatino Linotype" w:cs="Arial"/>
                <w:color w:val="000000"/>
                <w:sz w:val="18"/>
                <w:szCs w:val="18"/>
              </w:rPr>
            </w:pPr>
          </w:p>
          <w:p w14:paraId="0D226DC7" w14:textId="77777777" w:rsidR="00DC7E60" w:rsidRPr="009F6C74" w:rsidRDefault="00021315" w:rsidP="003638EF">
            <w:pPr>
              <w:pStyle w:val="Prrafodelista"/>
              <w:numPr>
                <w:ilvl w:val="0"/>
                <w:numId w:val="51"/>
              </w:numPr>
              <w:contextualSpacing w:val="0"/>
              <w:rPr>
                <w:rFonts w:ascii="Palatino Linotype" w:hAnsi="Palatino Linotype" w:cs="Arial"/>
                <w:color w:val="000000"/>
                <w:sz w:val="18"/>
                <w:szCs w:val="18"/>
              </w:rPr>
            </w:pPr>
            <w:hyperlink r:id="rId79" w:history="1">
              <w:r w:rsidR="00DC7E60" w:rsidRPr="009F6C74">
                <w:rPr>
                  <w:rFonts w:ascii="Palatino Linotype" w:hAnsi="Palatino Linotype" w:cs="Arial"/>
                  <w:color w:val="000000"/>
                  <w:sz w:val="18"/>
                  <w:szCs w:val="18"/>
                </w:rPr>
                <w:t>https://drive.google.com/drive/folders/1serOYSiXXGjcKejkhYc_QfuE_2JAT7ZZ?usp=sharing</w:t>
              </w:r>
            </w:hyperlink>
          </w:p>
          <w:p w14:paraId="7CDA1D91" w14:textId="77777777" w:rsidR="00DC7E60" w:rsidRPr="009F6C74" w:rsidRDefault="00DC7E60" w:rsidP="003638EF">
            <w:pPr>
              <w:pStyle w:val="Prrafodelista"/>
              <w:numPr>
                <w:ilvl w:val="0"/>
                <w:numId w:val="51"/>
              </w:numPr>
              <w:contextualSpacing w:val="0"/>
              <w:rPr>
                <w:rFonts w:ascii="Palatino Linotype" w:hAnsi="Palatino Linotype" w:cs="Arial"/>
                <w:b/>
                <w:sz w:val="18"/>
                <w:lang w:val="es-CO"/>
              </w:rPr>
            </w:pPr>
            <w:r w:rsidRPr="009F6C74">
              <w:rPr>
                <w:rFonts w:ascii="Palatino Linotype" w:hAnsi="Palatino Linotype" w:cs="Arial"/>
                <w:color w:val="000000"/>
                <w:sz w:val="18"/>
                <w:szCs w:val="18"/>
                <w:lang w:val="es-CO"/>
              </w:rPr>
              <w:t>Los productos mensuales son entregados a final de mes por tanto no se cuentan con evidencias para reportar.</w:t>
            </w:r>
          </w:p>
        </w:tc>
      </w:tr>
    </w:tbl>
    <w:p w14:paraId="4F628873" w14:textId="755383D0" w:rsidR="00DC7E60" w:rsidRPr="009F6C74" w:rsidRDefault="00DC7E60" w:rsidP="00DC7E60">
      <w:pPr>
        <w:spacing w:line="219" w:lineRule="exact"/>
        <w:rPr>
          <w:rFonts w:ascii="Palatino Linotype" w:hAnsi="Palatino Linotype" w:cs="Arial"/>
          <w:sz w:val="18"/>
        </w:rPr>
      </w:pPr>
    </w:p>
    <w:p w14:paraId="50E1D67A" w14:textId="77777777" w:rsidR="002D438C" w:rsidRPr="009F6C74" w:rsidRDefault="002D438C" w:rsidP="00DC7E60">
      <w:pPr>
        <w:spacing w:line="219" w:lineRule="exact"/>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72CB2422" w14:textId="77777777" w:rsidTr="00BC24FB">
        <w:trPr>
          <w:trHeight w:val="754"/>
        </w:trPr>
        <w:tc>
          <w:tcPr>
            <w:tcW w:w="4235" w:type="dxa"/>
            <w:shd w:val="clear" w:color="auto" w:fill="4471C4"/>
          </w:tcPr>
          <w:p w14:paraId="121979F3" w14:textId="77777777"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76680E67" w14:textId="5D766851"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0B7EC1" w:rsidRPr="009F6C74">
              <w:rPr>
                <w:rFonts w:ascii="Palatino Linotype" w:hAnsi="Palatino Linotype" w:cs="Arial"/>
                <w:b/>
                <w:color w:val="FFFFFF"/>
                <w:w w:val="80"/>
                <w:sz w:val="16"/>
                <w:lang w:val="es-CO"/>
              </w:rPr>
              <w:t>programadas</w:t>
            </w:r>
            <w:r w:rsidR="000B7EC1" w:rsidRPr="009F6C74">
              <w:rPr>
                <w:rFonts w:ascii="Palatino Linotype" w:hAnsi="Palatino Linotype" w:cs="Arial"/>
                <w:b/>
                <w:color w:val="FFFFFF"/>
                <w:spacing w:val="1"/>
                <w:w w:val="80"/>
                <w:sz w:val="16"/>
                <w:lang w:val="es-CO"/>
              </w:rPr>
              <w:t xml:space="preserve"> </w:t>
            </w:r>
            <w:r w:rsidR="000B7EC1" w:rsidRPr="009F6C74">
              <w:rPr>
                <w:rFonts w:ascii="Palatino Linotype" w:hAnsi="Palatino Linotype" w:cs="Arial"/>
                <w:b/>
                <w:color w:val="FFFFFF"/>
                <w:w w:val="90"/>
                <w:sz w:val="16"/>
                <w:lang w:val="es-CO"/>
              </w:rPr>
              <w:t>acumulado</w:t>
            </w:r>
            <w:r w:rsidR="000B7EC1"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10FD8F4A" w14:textId="228CE3EA"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0B7EC1" w:rsidRPr="009F6C74">
              <w:rPr>
                <w:rFonts w:ascii="Palatino Linotype" w:hAnsi="Palatino Linotype" w:cs="Arial"/>
                <w:b/>
                <w:color w:val="FFFFFF"/>
                <w:w w:val="90"/>
                <w:sz w:val="16"/>
                <w:lang w:val="es-CO"/>
              </w:rPr>
              <w:t>ejecutadas</w:t>
            </w:r>
            <w:r w:rsidR="000B7EC1" w:rsidRPr="009F6C74">
              <w:rPr>
                <w:rFonts w:ascii="Palatino Linotype" w:hAnsi="Palatino Linotype" w:cs="Arial"/>
                <w:b/>
                <w:color w:val="FFFFFF"/>
                <w:spacing w:val="1"/>
                <w:w w:val="90"/>
                <w:sz w:val="16"/>
                <w:lang w:val="es-CO"/>
              </w:rPr>
              <w:t xml:space="preserve"> </w:t>
            </w:r>
            <w:r w:rsidR="000B7EC1" w:rsidRPr="009F6C74">
              <w:rPr>
                <w:rFonts w:ascii="Palatino Linotype" w:hAnsi="Palatino Linotype" w:cs="Arial"/>
                <w:b/>
                <w:color w:val="FFFFFF"/>
                <w:w w:val="90"/>
                <w:sz w:val="16"/>
                <w:lang w:val="es-CO"/>
              </w:rPr>
              <w:t>acumulado</w:t>
            </w:r>
            <w:r w:rsidR="000B7EC1"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6A6EC5C0" w14:textId="7034A361"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0B7EC1" w:rsidRPr="009F6C74">
              <w:rPr>
                <w:rFonts w:ascii="Palatino Linotype" w:hAnsi="Palatino Linotype" w:cs="Arial"/>
                <w:b/>
                <w:color w:val="FFFFFF"/>
                <w:w w:val="85"/>
                <w:sz w:val="16"/>
              </w:rPr>
              <w:t>acumulado</w:t>
            </w:r>
          </w:p>
          <w:p w14:paraId="36A5359C" w14:textId="12103E7C" w:rsidR="00DC7E60" w:rsidRPr="009F6C74" w:rsidRDefault="002E2414"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4"/>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7B0679DC" w14:textId="77777777" w:rsidR="00DC7E60" w:rsidRPr="009F6C74" w:rsidRDefault="00DC7E60" w:rsidP="00BC24FB">
            <w:pPr>
              <w:pStyle w:val="TableParagraph"/>
              <w:spacing w:before="5"/>
              <w:rPr>
                <w:rFonts w:ascii="Palatino Linotype" w:hAnsi="Palatino Linotype" w:cs="Arial"/>
                <w:b/>
                <w:sz w:val="24"/>
              </w:rPr>
            </w:pPr>
          </w:p>
          <w:p w14:paraId="427DE51B"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53C57AD4" w14:textId="77777777" w:rsidTr="00BC24FB">
        <w:trPr>
          <w:trHeight w:val="1022"/>
        </w:trPr>
        <w:tc>
          <w:tcPr>
            <w:tcW w:w="4235" w:type="dxa"/>
            <w:tcBorders>
              <w:left w:val="single" w:sz="4" w:space="0" w:color="8EAADB"/>
              <w:bottom w:val="single" w:sz="4" w:space="0" w:color="8EAADB"/>
              <w:right w:val="single" w:sz="4" w:space="0" w:color="8EAADB"/>
            </w:tcBorders>
            <w:shd w:val="clear" w:color="auto" w:fill="D9E1F3"/>
          </w:tcPr>
          <w:p w14:paraId="763618B2" w14:textId="1439D08C" w:rsidR="00DC7E60" w:rsidRPr="009F6C74" w:rsidRDefault="00DC7E60" w:rsidP="00BC24FB">
            <w:pPr>
              <w:pStyle w:val="TableParagraph"/>
              <w:spacing w:before="1" w:line="237" w:lineRule="auto"/>
              <w:ind w:left="108" w:right="95"/>
              <w:jc w:val="both"/>
              <w:rPr>
                <w:rFonts w:ascii="Palatino Linotype" w:hAnsi="Palatino Linotype" w:cs="Arial"/>
                <w:sz w:val="18"/>
                <w:lang w:val="es-CO"/>
              </w:rPr>
            </w:pPr>
            <w:r w:rsidRPr="009F6C74">
              <w:rPr>
                <w:rFonts w:ascii="Palatino Linotype" w:hAnsi="Palatino Linotype" w:cs="Arial"/>
                <w:b/>
                <w:color w:val="000000"/>
                <w:sz w:val="18"/>
                <w:szCs w:val="18"/>
                <w:lang w:val="es-CO"/>
              </w:rPr>
              <w:t>SHIDRO21-6</w:t>
            </w:r>
            <w:r w:rsidRPr="009F6C74">
              <w:rPr>
                <w:rFonts w:ascii="Palatino Linotype" w:hAnsi="Palatino Linotype" w:cs="Arial"/>
                <w:color w:val="000000"/>
                <w:sz w:val="18"/>
                <w:szCs w:val="18"/>
                <w:lang w:val="es-CO"/>
              </w:rPr>
              <w:tab/>
              <w:t xml:space="preserve">Realizar la operación y mantenimiento de la red de estaciones </w:t>
            </w:r>
            <w:r w:rsidR="005250E2" w:rsidRPr="009F6C74">
              <w:rPr>
                <w:rFonts w:ascii="Palatino Linotype" w:hAnsi="Palatino Linotype" w:cs="Arial"/>
                <w:color w:val="000000"/>
                <w:sz w:val="18"/>
                <w:szCs w:val="18"/>
                <w:lang w:val="es-CO"/>
              </w:rPr>
              <w:t>h</w:t>
            </w:r>
            <w:r w:rsidRPr="009F6C74">
              <w:rPr>
                <w:rFonts w:ascii="Palatino Linotype" w:hAnsi="Palatino Linotype" w:cs="Arial"/>
                <w:color w:val="000000"/>
                <w:sz w:val="18"/>
                <w:szCs w:val="18"/>
                <w:lang w:val="es-CO"/>
              </w:rPr>
              <w:t>idrometeorológicas del IDEAM</w:t>
            </w:r>
            <w:r w:rsidR="005250E2" w:rsidRPr="009F6C74">
              <w:rPr>
                <w:rFonts w:ascii="Palatino Linotype" w:hAnsi="Palatino Linotype" w:cs="Arial"/>
                <w:color w:val="000000"/>
                <w:sz w:val="18"/>
                <w:szCs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145E57AF" w14:textId="77777777" w:rsidR="00DC7E60" w:rsidRPr="009F6C74" w:rsidRDefault="00DC7E60" w:rsidP="00BC24FB">
            <w:pPr>
              <w:pStyle w:val="TableParagraph"/>
              <w:rPr>
                <w:rFonts w:ascii="Palatino Linotype" w:hAnsi="Palatino Linotype" w:cs="Arial"/>
                <w:b/>
                <w:sz w:val="20"/>
                <w:lang w:val="es-CO"/>
              </w:rPr>
            </w:pPr>
          </w:p>
          <w:p w14:paraId="02568129" w14:textId="77777777" w:rsidR="00DC7E60" w:rsidRPr="009F6C74" w:rsidRDefault="00DC7E60" w:rsidP="00BC24FB">
            <w:pPr>
              <w:pStyle w:val="TableParagraph"/>
              <w:spacing w:before="174"/>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4BA5B84B" w14:textId="77777777" w:rsidR="00DC7E60" w:rsidRPr="009F6C74" w:rsidRDefault="00DC7E60" w:rsidP="00BC24FB">
            <w:pPr>
              <w:pStyle w:val="TableParagraph"/>
              <w:rPr>
                <w:rFonts w:ascii="Palatino Linotype" w:hAnsi="Palatino Linotype" w:cs="Arial"/>
                <w:b/>
                <w:sz w:val="20"/>
              </w:rPr>
            </w:pPr>
          </w:p>
          <w:p w14:paraId="2F9BEA25" w14:textId="090258DD" w:rsidR="00DC7E60" w:rsidRPr="009F6C74" w:rsidRDefault="00DC7E60" w:rsidP="00BC24FB">
            <w:pPr>
              <w:pStyle w:val="TableParagraph"/>
              <w:spacing w:before="174"/>
              <w:ind w:left="125" w:right="113"/>
              <w:jc w:val="center"/>
              <w:rPr>
                <w:rFonts w:ascii="Palatino Linotype" w:hAnsi="Palatino Linotype" w:cs="Arial"/>
                <w:sz w:val="18"/>
              </w:rPr>
            </w:pPr>
            <w:r w:rsidRPr="009F6C74">
              <w:rPr>
                <w:rFonts w:ascii="Palatino Linotype" w:hAnsi="Palatino Linotype" w:cs="Arial"/>
                <w:w w:val="90"/>
                <w:sz w:val="18"/>
              </w:rPr>
              <w:t>8</w:t>
            </w:r>
            <w:r w:rsidR="005250E2" w:rsidRPr="009F6C74">
              <w:rPr>
                <w:rFonts w:ascii="Palatino Linotype" w:hAnsi="Palatino Linotype" w:cs="Arial"/>
                <w:w w:val="90"/>
                <w:sz w:val="18"/>
              </w:rPr>
              <w:t>,</w:t>
            </w:r>
            <w:r w:rsidRPr="009F6C74">
              <w:rPr>
                <w:rFonts w:ascii="Palatino Linotype" w:hAnsi="Palatino Linotype" w:cs="Arial"/>
                <w:w w:val="90"/>
                <w:sz w:val="18"/>
              </w:rPr>
              <w:t>33</w:t>
            </w:r>
          </w:p>
        </w:tc>
        <w:tc>
          <w:tcPr>
            <w:tcW w:w="1370" w:type="dxa"/>
            <w:tcBorders>
              <w:left w:val="single" w:sz="4" w:space="0" w:color="8EAADB"/>
              <w:bottom w:val="single" w:sz="4" w:space="0" w:color="8EAADB"/>
              <w:right w:val="single" w:sz="4" w:space="0" w:color="8EAADB"/>
            </w:tcBorders>
            <w:shd w:val="clear" w:color="auto" w:fill="D9E1F3"/>
          </w:tcPr>
          <w:p w14:paraId="0B725035" w14:textId="77777777" w:rsidR="00DC7E60" w:rsidRPr="009F6C74" w:rsidRDefault="00DC7E60" w:rsidP="00BC24FB">
            <w:pPr>
              <w:pStyle w:val="TableParagraph"/>
              <w:rPr>
                <w:rFonts w:ascii="Palatino Linotype" w:hAnsi="Palatino Linotype" w:cs="Arial"/>
                <w:b/>
                <w:sz w:val="20"/>
              </w:rPr>
            </w:pPr>
          </w:p>
          <w:p w14:paraId="3B7BAEA9" w14:textId="77777777" w:rsidR="00DC7E60" w:rsidRPr="009F6C74" w:rsidRDefault="00DC7E60" w:rsidP="00BC24FB">
            <w:pPr>
              <w:pStyle w:val="TableParagraph"/>
              <w:spacing w:before="174"/>
              <w:ind w:left="462" w:right="450"/>
              <w:jc w:val="center"/>
              <w:rPr>
                <w:rFonts w:ascii="Palatino Linotype" w:hAnsi="Palatino Linotype" w:cs="Arial"/>
                <w:sz w:val="18"/>
              </w:rPr>
            </w:pPr>
            <w:r w:rsidRPr="009F6C74">
              <w:rPr>
                <w:rFonts w:ascii="Palatino Linotype" w:hAnsi="Palatino Linotype" w:cs="Arial"/>
                <w:w w:val="90"/>
                <w:sz w:val="18"/>
              </w:rPr>
              <w:t>33</w:t>
            </w:r>
          </w:p>
        </w:tc>
        <w:tc>
          <w:tcPr>
            <w:tcW w:w="946" w:type="dxa"/>
            <w:tcBorders>
              <w:left w:val="single" w:sz="4" w:space="0" w:color="8EAADB"/>
              <w:bottom w:val="single" w:sz="4" w:space="0" w:color="8EAADB"/>
              <w:right w:val="single" w:sz="4" w:space="0" w:color="8EAADB"/>
            </w:tcBorders>
            <w:shd w:val="clear" w:color="auto" w:fill="D9E1F3"/>
          </w:tcPr>
          <w:p w14:paraId="12E86615" w14:textId="77777777" w:rsidR="00DC7E60" w:rsidRPr="009F6C74" w:rsidRDefault="00DC7E60" w:rsidP="00BC24FB">
            <w:pPr>
              <w:pStyle w:val="TableParagraph"/>
              <w:spacing w:before="3"/>
              <w:rPr>
                <w:rFonts w:ascii="Palatino Linotype" w:hAnsi="Palatino Linotype" w:cs="Arial"/>
                <w:b/>
                <w:sz w:val="7"/>
              </w:rPr>
            </w:pPr>
          </w:p>
          <w:p w14:paraId="78A1018D" w14:textId="77777777" w:rsidR="00DC7E60" w:rsidRPr="009F6C74" w:rsidRDefault="00DC7E60" w:rsidP="00BC24FB">
            <w:pPr>
              <w:pStyle w:val="TableParagraph"/>
              <w:ind w:left="92"/>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4CAECBE8" wp14:editId="68D16D87">
                  <wp:extent cx="459076" cy="395021"/>
                  <wp:effectExtent l="0" t="0" r="0" b="5080"/>
                  <wp:docPr id="4141" name="image27.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image27.png" descr="Imagen que contiene Forma&#10;&#10;Descripción generada automáticamente"/>
                          <pic:cNvPicPr/>
                        </pic:nvPicPr>
                        <pic:blipFill>
                          <a:blip r:embed="rId26" cstate="print"/>
                          <a:stretch>
                            <a:fillRect/>
                          </a:stretch>
                        </pic:blipFill>
                        <pic:spPr>
                          <a:xfrm>
                            <a:off x="0" y="0"/>
                            <a:ext cx="465901" cy="400894"/>
                          </a:xfrm>
                          <a:prstGeom prst="rect">
                            <a:avLst/>
                          </a:prstGeom>
                        </pic:spPr>
                      </pic:pic>
                    </a:graphicData>
                  </a:graphic>
                </wp:inline>
              </w:drawing>
            </w:r>
          </w:p>
        </w:tc>
      </w:tr>
      <w:tr w:rsidR="00DC7E60" w:rsidRPr="009F6C74" w14:paraId="3AAA8C87" w14:textId="77777777" w:rsidTr="00BC24FB">
        <w:trPr>
          <w:trHeight w:val="1863"/>
        </w:trPr>
        <w:tc>
          <w:tcPr>
            <w:tcW w:w="8832" w:type="dxa"/>
            <w:gridSpan w:val="5"/>
            <w:tcBorders>
              <w:top w:val="single" w:sz="4" w:space="0" w:color="8EAADB"/>
              <w:left w:val="single" w:sz="4" w:space="0" w:color="8EAADB"/>
              <w:bottom w:val="single" w:sz="4" w:space="0" w:color="8EAADB"/>
              <w:right w:val="single" w:sz="4" w:space="0" w:color="8EAADB"/>
            </w:tcBorders>
          </w:tcPr>
          <w:p w14:paraId="5A05F38D" w14:textId="77777777" w:rsidR="00DC7E60" w:rsidRPr="009F6C74" w:rsidRDefault="00DC7E60" w:rsidP="00BC24FB">
            <w:pPr>
              <w:pStyle w:val="TableParagraph"/>
              <w:spacing w:before="7"/>
              <w:rPr>
                <w:rFonts w:ascii="Palatino Linotype" w:hAnsi="Palatino Linotype" w:cs="Arial"/>
                <w:b/>
                <w:sz w:val="17"/>
              </w:rPr>
            </w:pPr>
          </w:p>
          <w:p w14:paraId="315D4E93" w14:textId="3E586611" w:rsidR="00DC7E60" w:rsidRPr="009F6C74" w:rsidRDefault="00DC7E60" w:rsidP="00BC24FB">
            <w:pPr>
              <w:pStyle w:val="TableParagraph"/>
              <w:ind w:left="108"/>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250E2"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639C3BE3" w14:textId="77777777" w:rsidR="00DC7E60" w:rsidRPr="009F6C74" w:rsidRDefault="00DC7E60" w:rsidP="00BC24FB">
            <w:pPr>
              <w:pStyle w:val="TableParagraph"/>
              <w:ind w:left="108"/>
              <w:rPr>
                <w:rFonts w:ascii="Palatino Linotype" w:hAnsi="Palatino Linotype" w:cs="Arial"/>
                <w:b/>
                <w:sz w:val="18"/>
                <w:lang w:val="es-CO"/>
              </w:rPr>
            </w:pPr>
          </w:p>
          <w:p w14:paraId="7BB24F2C" w14:textId="586C604F" w:rsidR="00DC7E60" w:rsidRPr="009F6C74" w:rsidRDefault="00DC7E60" w:rsidP="003638EF">
            <w:pPr>
              <w:pStyle w:val="Prrafodelista"/>
              <w:numPr>
                <w:ilvl w:val="0"/>
                <w:numId w:val="38"/>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Se realizaron 31 itinerarios en las </w:t>
            </w:r>
            <w:r w:rsidR="005250E2" w:rsidRPr="009F6C74">
              <w:rPr>
                <w:rFonts w:ascii="Palatino Linotype" w:hAnsi="Palatino Linotype" w:cs="Arial"/>
                <w:color w:val="000000"/>
                <w:sz w:val="18"/>
                <w:szCs w:val="18"/>
                <w:lang w:val="es-CO"/>
              </w:rPr>
              <w:t xml:space="preserve">áreas operativas </w:t>
            </w:r>
            <w:r w:rsidRPr="009F6C74">
              <w:rPr>
                <w:rFonts w:ascii="Palatino Linotype" w:hAnsi="Palatino Linotype" w:cs="Arial"/>
                <w:color w:val="000000"/>
                <w:sz w:val="18"/>
                <w:szCs w:val="18"/>
                <w:lang w:val="es-CO"/>
              </w:rPr>
              <w:t xml:space="preserve">visitando716 estaciones de la </w:t>
            </w:r>
            <w:r w:rsidR="005250E2" w:rsidRPr="009F6C74">
              <w:rPr>
                <w:rFonts w:ascii="Palatino Linotype" w:hAnsi="Palatino Linotype" w:cs="Arial"/>
                <w:color w:val="000000"/>
                <w:sz w:val="18"/>
                <w:szCs w:val="18"/>
                <w:lang w:val="es-CO"/>
              </w:rPr>
              <w:t>red.</w:t>
            </w:r>
          </w:p>
          <w:p w14:paraId="029457C7" w14:textId="77777777" w:rsidR="00DC7E60" w:rsidRPr="009F6C74" w:rsidRDefault="00DC7E60" w:rsidP="00BC24FB">
            <w:pPr>
              <w:pStyle w:val="TableParagraph"/>
              <w:spacing w:line="206" w:lineRule="exact"/>
              <w:ind w:left="108"/>
              <w:rPr>
                <w:rFonts w:ascii="Palatino Linotype" w:hAnsi="Palatino Linotype" w:cs="Arial"/>
                <w:w w:val="80"/>
                <w:sz w:val="18"/>
                <w:lang w:val="es-CO"/>
              </w:rPr>
            </w:pPr>
          </w:p>
          <w:p w14:paraId="0FF82C76" w14:textId="60506A7F" w:rsidR="00DC7E60" w:rsidRPr="009F6C74" w:rsidRDefault="00DC7E60" w:rsidP="00BC24FB">
            <w:pPr>
              <w:pStyle w:val="TableParagraph"/>
              <w:spacing w:line="206" w:lineRule="exact"/>
              <w:ind w:left="108"/>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3ECE6311" w14:textId="77777777" w:rsidR="00DC7E60" w:rsidRPr="009F6C74" w:rsidRDefault="00DC7E60" w:rsidP="00BC24FB">
            <w:pPr>
              <w:pStyle w:val="TableParagraph"/>
              <w:spacing w:before="10"/>
              <w:rPr>
                <w:rFonts w:ascii="Palatino Linotype" w:hAnsi="Palatino Linotype" w:cs="Arial"/>
                <w:b/>
                <w:sz w:val="17"/>
              </w:rPr>
            </w:pPr>
          </w:p>
          <w:p w14:paraId="0EBB5680" w14:textId="16E7DF40" w:rsidR="00DC7E60" w:rsidRPr="009F6C74" w:rsidRDefault="00DC7E60" w:rsidP="003638EF">
            <w:pPr>
              <w:pStyle w:val="Prrafodelista"/>
              <w:numPr>
                <w:ilvl w:val="0"/>
                <w:numId w:val="38"/>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Hojas de inspección de visitas a la red </w:t>
            </w:r>
            <w:r w:rsidR="005250E2" w:rsidRPr="009F6C74">
              <w:rPr>
                <w:rFonts w:ascii="Palatino Linotype" w:hAnsi="Palatino Linotype" w:cs="Arial"/>
                <w:color w:val="000000"/>
                <w:sz w:val="18"/>
                <w:szCs w:val="18"/>
                <w:lang w:val="es-CO"/>
              </w:rPr>
              <w:t>hidrometeorlogica</w:t>
            </w:r>
            <w:r w:rsidRPr="009F6C74">
              <w:rPr>
                <w:rFonts w:ascii="Palatino Linotype" w:hAnsi="Palatino Linotype" w:cs="Arial"/>
                <w:color w:val="000000"/>
                <w:sz w:val="18"/>
                <w:szCs w:val="18"/>
                <w:lang w:val="es-CO"/>
              </w:rPr>
              <w:t>, por cada área operativa</w:t>
            </w:r>
            <w:r w:rsidR="005250E2" w:rsidRPr="009F6C74">
              <w:rPr>
                <w:rFonts w:ascii="Palatino Linotype" w:hAnsi="Palatino Linotype" w:cs="Arial"/>
                <w:color w:val="000000"/>
                <w:sz w:val="18"/>
                <w:szCs w:val="18"/>
                <w:lang w:val="es-CO"/>
              </w:rPr>
              <w:t>.</w:t>
            </w:r>
          </w:p>
          <w:p w14:paraId="43F21F60" w14:textId="77777777" w:rsidR="00DC7E60" w:rsidRPr="009F6C74" w:rsidRDefault="00DC7E60" w:rsidP="00BC24FB">
            <w:pPr>
              <w:pStyle w:val="TableParagraph"/>
              <w:tabs>
                <w:tab w:val="left" w:pos="469"/>
                <w:tab w:val="left" w:pos="470"/>
              </w:tabs>
              <w:spacing w:line="201" w:lineRule="exact"/>
              <w:rPr>
                <w:rFonts w:ascii="Palatino Linotype" w:hAnsi="Palatino Linotype" w:cs="Arial"/>
                <w:b/>
                <w:sz w:val="18"/>
                <w:lang w:val="es-CO"/>
              </w:rPr>
            </w:pPr>
          </w:p>
        </w:tc>
      </w:tr>
    </w:tbl>
    <w:p w14:paraId="3BDDEB0A" w14:textId="77777777" w:rsidR="00DC7E60" w:rsidRPr="009F6C74" w:rsidRDefault="00DC7E60" w:rsidP="00DC7E60">
      <w:pPr>
        <w:rPr>
          <w:rFonts w:ascii="Palatino Linotype" w:hAnsi="Palatino Linotype" w:cs="Arial"/>
        </w:rPr>
      </w:pPr>
    </w:p>
    <w:p w14:paraId="3B1744D9" w14:textId="77777777" w:rsidR="00DC7E60" w:rsidRPr="009F6C74" w:rsidRDefault="00DC7E60" w:rsidP="00DC7E60">
      <w:pPr>
        <w:spacing w:line="219" w:lineRule="exact"/>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38DC7F0E" w14:textId="77777777" w:rsidTr="00BC24FB">
        <w:trPr>
          <w:trHeight w:val="755"/>
        </w:trPr>
        <w:tc>
          <w:tcPr>
            <w:tcW w:w="4235" w:type="dxa"/>
            <w:shd w:val="clear" w:color="auto" w:fill="4471C4"/>
          </w:tcPr>
          <w:p w14:paraId="06B91034" w14:textId="77777777"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04AF466E" w14:textId="08127F8E"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programadas</w:t>
            </w:r>
            <w:r w:rsidR="005250E2" w:rsidRPr="009F6C74">
              <w:rPr>
                <w:rFonts w:ascii="Palatino Linotype" w:hAnsi="Palatino Linotype" w:cs="Arial"/>
                <w:b/>
                <w:color w:val="FFFFFF"/>
                <w:spacing w:val="1"/>
                <w:w w:val="80"/>
                <w:sz w:val="16"/>
                <w:lang w:val="es-CO"/>
              </w:rPr>
              <w:t xml:space="preserve"> </w:t>
            </w:r>
            <w:r w:rsidR="005250E2" w:rsidRPr="009F6C74">
              <w:rPr>
                <w:rFonts w:ascii="Palatino Linotype" w:hAnsi="Palatino Linotype" w:cs="Arial"/>
                <w:b/>
                <w:color w:val="FFFFFF"/>
                <w:w w:val="90"/>
                <w:sz w:val="16"/>
                <w:lang w:val="es-CO"/>
              </w:rPr>
              <w:t>acumulado</w:t>
            </w:r>
            <w:r w:rsidR="005250E2"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532D8B87" w14:textId="48B40FE6"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90"/>
                <w:sz w:val="16"/>
                <w:lang w:val="es-CO"/>
              </w:rPr>
              <w:t>ejecutadas</w:t>
            </w:r>
            <w:r w:rsidR="005250E2"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90"/>
                <w:sz w:val="16"/>
                <w:lang w:val="es-CO"/>
              </w:rPr>
              <w:t>acumulado</w:t>
            </w:r>
            <w:r w:rsidR="005250E2"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154EA245" w14:textId="49B338B6"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50E2" w:rsidRPr="009F6C74">
              <w:rPr>
                <w:rFonts w:ascii="Palatino Linotype" w:hAnsi="Palatino Linotype" w:cs="Arial"/>
                <w:b/>
                <w:color w:val="FFFFFF"/>
                <w:w w:val="85"/>
                <w:sz w:val="16"/>
              </w:rPr>
              <w:t>acumulado</w:t>
            </w:r>
          </w:p>
          <w:p w14:paraId="04B3FDF2" w14:textId="3ED2D5ED" w:rsidR="00DC7E60" w:rsidRPr="009F6C74" w:rsidRDefault="002E2414"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0821EE55" w14:textId="77777777" w:rsidR="00DC7E60" w:rsidRPr="009F6C74" w:rsidRDefault="00DC7E60" w:rsidP="00BC24FB">
            <w:pPr>
              <w:pStyle w:val="TableParagraph"/>
              <w:spacing w:before="5"/>
              <w:rPr>
                <w:rFonts w:ascii="Palatino Linotype" w:hAnsi="Palatino Linotype" w:cs="Arial"/>
                <w:b/>
                <w:sz w:val="24"/>
              </w:rPr>
            </w:pPr>
          </w:p>
          <w:p w14:paraId="18C0D5F3"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639CA2D7" w14:textId="77777777" w:rsidTr="00BC24FB">
        <w:trPr>
          <w:trHeight w:val="730"/>
        </w:trPr>
        <w:tc>
          <w:tcPr>
            <w:tcW w:w="4235" w:type="dxa"/>
            <w:tcBorders>
              <w:left w:val="single" w:sz="4" w:space="0" w:color="8EAADB"/>
              <w:bottom w:val="single" w:sz="4" w:space="0" w:color="8EAADB"/>
              <w:right w:val="single" w:sz="4" w:space="0" w:color="8EAADB"/>
            </w:tcBorders>
            <w:shd w:val="clear" w:color="auto" w:fill="D9E1F3"/>
          </w:tcPr>
          <w:p w14:paraId="7E030344" w14:textId="77777777" w:rsidR="00DC7E60" w:rsidRPr="009F6C74" w:rsidRDefault="00DC7E60" w:rsidP="00BC24FB">
            <w:pPr>
              <w:pStyle w:val="TableParagraph"/>
              <w:spacing w:before="151" w:line="235" w:lineRule="auto"/>
              <w:ind w:left="108" w:right="355"/>
              <w:jc w:val="both"/>
              <w:rPr>
                <w:rFonts w:ascii="Palatino Linotype" w:hAnsi="Palatino Linotype" w:cs="Arial"/>
                <w:sz w:val="18"/>
                <w:lang w:val="es-CO"/>
              </w:rPr>
            </w:pPr>
            <w:r w:rsidRPr="009F6C74">
              <w:rPr>
                <w:rFonts w:ascii="Palatino Linotype" w:hAnsi="Palatino Linotype" w:cs="Arial"/>
                <w:color w:val="000000"/>
                <w:sz w:val="18"/>
                <w:szCs w:val="18"/>
                <w:lang w:val="es-CO"/>
              </w:rPr>
              <w:t>SHIDRO21-7</w:t>
            </w:r>
            <w:r w:rsidRPr="009F6C74">
              <w:rPr>
                <w:rFonts w:ascii="Palatino Linotype" w:hAnsi="Palatino Linotype" w:cs="Arial"/>
                <w:color w:val="000000"/>
                <w:sz w:val="18"/>
                <w:szCs w:val="18"/>
                <w:lang w:val="es-CO"/>
              </w:rPr>
              <w:tab/>
              <w:t>Realizar los mantenimientos preventivos y/o correctivos necesarios a las estaciones automáticas para garantizar la disponibilidad de la información.</w:t>
            </w:r>
          </w:p>
        </w:tc>
        <w:tc>
          <w:tcPr>
            <w:tcW w:w="1140" w:type="dxa"/>
            <w:tcBorders>
              <w:left w:val="single" w:sz="4" w:space="0" w:color="8EAADB"/>
              <w:bottom w:val="single" w:sz="4" w:space="0" w:color="8EAADB"/>
              <w:right w:val="single" w:sz="4" w:space="0" w:color="8EAADB"/>
            </w:tcBorders>
            <w:shd w:val="clear" w:color="auto" w:fill="D9E1F3"/>
          </w:tcPr>
          <w:p w14:paraId="54A136F9" w14:textId="77777777" w:rsidR="00DC7E60" w:rsidRPr="009F6C74" w:rsidRDefault="00DC7E60" w:rsidP="00BC24FB">
            <w:pPr>
              <w:pStyle w:val="TableParagraph"/>
              <w:spacing w:before="6"/>
              <w:rPr>
                <w:rFonts w:ascii="Palatino Linotype" w:hAnsi="Palatino Linotype" w:cs="Arial"/>
                <w:b/>
                <w:lang w:val="es-CO"/>
              </w:rPr>
            </w:pPr>
          </w:p>
          <w:p w14:paraId="47C6BE41" w14:textId="77777777"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2E7DAE9D" w14:textId="77777777" w:rsidR="00DC7E60" w:rsidRPr="009F6C74" w:rsidRDefault="00DC7E60" w:rsidP="00BC24FB">
            <w:pPr>
              <w:pStyle w:val="TableParagraph"/>
              <w:spacing w:before="6"/>
              <w:rPr>
                <w:rFonts w:ascii="Palatino Linotype" w:hAnsi="Palatino Linotype" w:cs="Arial"/>
                <w:b/>
              </w:rPr>
            </w:pPr>
          </w:p>
          <w:p w14:paraId="26A07F33" w14:textId="3965CA1A"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19</w:t>
            </w:r>
            <w:r w:rsidR="005250E2" w:rsidRPr="009F6C74">
              <w:rPr>
                <w:rFonts w:ascii="Palatino Linotype" w:hAnsi="Palatino Linotype" w:cs="Arial"/>
                <w:w w:val="90"/>
                <w:sz w:val="18"/>
              </w:rPr>
              <w:t>,</w:t>
            </w:r>
            <w:r w:rsidRPr="009F6C74">
              <w:rPr>
                <w:rFonts w:ascii="Palatino Linotype" w:hAnsi="Palatino Linotype" w:cs="Arial"/>
                <w:w w:val="90"/>
                <w:sz w:val="18"/>
              </w:rPr>
              <w:t>16</w:t>
            </w:r>
          </w:p>
        </w:tc>
        <w:tc>
          <w:tcPr>
            <w:tcW w:w="1370" w:type="dxa"/>
            <w:tcBorders>
              <w:left w:val="single" w:sz="4" w:space="0" w:color="8EAADB"/>
              <w:bottom w:val="single" w:sz="4" w:space="0" w:color="8EAADB"/>
              <w:right w:val="single" w:sz="4" w:space="0" w:color="8EAADB"/>
            </w:tcBorders>
            <w:shd w:val="clear" w:color="auto" w:fill="D9E1F3"/>
          </w:tcPr>
          <w:p w14:paraId="763C89E9" w14:textId="77777777" w:rsidR="00DC7E60" w:rsidRPr="009F6C74" w:rsidRDefault="00DC7E60" w:rsidP="00BC24FB">
            <w:pPr>
              <w:pStyle w:val="TableParagraph"/>
              <w:spacing w:before="6"/>
              <w:rPr>
                <w:rFonts w:ascii="Palatino Linotype" w:hAnsi="Palatino Linotype" w:cs="Arial"/>
                <w:b/>
              </w:rPr>
            </w:pPr>
          </w:p>
          <w:p w14:paraId="0B83AD4E"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sz w:val="18"/>
              </w:rPr>
              <w:t>77</w:t>
            </w:r>
          </w:p>
        </w:tc>
        <w:tc>
          <w:tcPr>
            <w:tcW w:w="946" w:type="dxa"/>
            <w:tcBorders>
              <w:left w:val="single" w:sz="4" w:space="0" w:color="8EAADB"/>
              <w:bottom w:val="single" w:sz="4" w:space="0" w:color="8EAADB"/>
              <w:right w:val="single" w:sz="4" w:space="0" w:color="8EAADB"/>
            </w:tcBorders>
            <w:shd w:val="clear" w:color="auto" w:fill="D9E1F3"/>
          </w:tcPr>
          <w:p w14:paraId="559C2DFA"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4563C39C" wp14:editId="1F542345">
                  <wp:extent cx="470314" cy="438912"/>
                  <wp:effectExtent l="0" t="0" r="6350" b="0"/>
                  <wp:docPr id="4142" name="image26.png"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image26.png" descr="Una caricatura de una persona&#10;&#10;Descripción generada automáticamente con confianza baja"/>
                          <pic:cNvPicPr/>
                        </pic:nvPicPr>
                        <pic:blipFill>
                          <a:blip r:embed="rId25" cstate="print"/>
                          <a:stretch>
                            <a:fillRect/>
                          </a:stretch>
                        </pic:blipFill>
                        <pic:spPr>
                          <a:xfrm>
                            <a:off x="0" y="0"/>
                            <a:ext cx="481139" cy="449014"/>
                          </a:xfrm>
                          <a:prstGeom prst="rect">
                            <a:avLst/>
                          </a:prstGeom>
                        </pic:spPr>
                      </pic:pic>
                    </a:graphicData>
                  </a:graphic>
                </wp:inline>
              </w:drawing>
            </w:r>
          </w:p>
        </w:tc>
      </w:tr>
      <w:tr w:rsidR="00DC7E60" w:rsidRPr="009F6C74" w14:paraId="3925CBF2" w14:textId="77777777" w:rsidTr="00BC24FB">
        <w:trPr>
          <w:trHeight w:val="3524"/>
        </w:trPr>
        <w:tc>
          <w:tcPr>
            <w:tcW w:w="8832" w:type="dxa"/>
            <w:gridSpan w:val="5"/>
            <w:tcBorders>
              <w:top w:val="single" w:sz="4" w:space="0" w:color="8EAADB"/>
              <w:left w:val="single" w:sz="4" w:space="0" w:color="8EAADB"/>
              <w:bottom w:val="single" w:sz="4" w:space="0" w:color="8EAADB"/>
              <w:right w:val="single" w:sz="4" w:space="0" w:color="8EAADB"/>
            </w:tcBorders>
          </w:tcPr>
          <w:p w14:paraId="6426E383" w14:textId="3AFF3944" w:rsidR="00DC7E60" w:rsidRPr="009F6C74" w:rsidRDefault="00DC7E60" w:rsidP="00BC24FB">
            <w:pPr>
              <w:pStyle w:val="TableParagraph"/>
              <w:spacing w:line="207"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7"/>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9"/>
                <w:w w:val="80"/>
                <w:sz w:val="18"/>
                <w:lang w:val="es-CO"/>
              </w:rPr>
              <w:t xml:space="preserve"> </w:t>
            </w:r>
            <w:r w:rsidR="005250E2"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01F14219" w14:textId="6C44B02E" w:rsidR="00DC7E60" w:rsidRPr="009F6C74" w:rsidRDefault="00DC7E60" w:rsidP="003638EF">
            <w:pPr>
              <w:pStyle w:val="Prrafodelista"/>
              <w:numPr>
                <w:ilvl w:val="0"/>
                <w:numId w:val="38"/>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Datos recibidos en la estación terrena provenientes de la red de estaciones hidrometeorol</w:t>
            </w:r>
            <w:r w:rsidR="005250E2" w:rsidRPr="009F6C74">
              <w:rPr>
                <w:rFonts w:ascii="Palatino Linotype" w:hAnsi="Palatino Linotype" w:cs="Arial"/>
                <w:color w:val="000000"/>
                <w:sz w:val="18"/>
                <w:szCs w:val="18"/>
                <w:lang w:val="es-CO"/>
              </w:rPr>
              <w:t>ó</w:t>
            </w:r>
            <w:r w:rsidRPr="009F6C74">
              <w:rPr>
                <w:rFonts w:ascii="Palatino Linotype" w:hAnsi="Palatino Linotype" w:cs="Arial"/>
                <w:color w:val="000000"/>
                <w:sz w:val="18"/>
                <w:szCs w:val="18"/>
                <w:lang w:val="es-CO"/>
              </w:rPr>
              <w:t>gicas automáticas del IDEAM.</w:t>
            </w:r>
          </w:p>
          <w:p w14:paraId="40659BB2" w14:textId="77777777" w:rsidR="00DC7E60" w:rsidRPr="009F6C74" w:rsidRDefault="00DC7E60" w:rsidP="00BC24FB">
            <w:pPr>
              <w:rPr>
                <w:rFonts w:ascii="Palatino Linotype" w:hAnsi="Palatino Linotype" w:cs="Arial"/>
                <w:b/>
                <w:color w:val="2D74B5"/>
                <w:w w:val="80"/>
                <w:sz w:val="18"/>
              </w:rPr>
            </w:pP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w w:val="80"/>
                <w:sz w:val="18"/>
              </w:rPr>
              <w:t>Logros</w:t>
            </w:r>
          </w:p>
          <w:p w14:paraId="0FE5D868" w14:textId="77777777" w:rsidR="00DC7E60" w:rsidRPr="009F6C74" w:rsidRDefault="00DC7E60" w:rsidP="003638EF">
            <w:pPr>
              <w:pStyle w:val="Prrafodelista"/>
              <w:numPr>
                <w:ilvl w:val="0"/>
                <w:numId w:val="38"/>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Desde el 15 de febrero se inicia proceso de reactivación del sistema de transmisión de las estaciones del proyecto fondo de adaptación.</w:t>
            </w:r>
          </w:p>
          <w:p w14:paraId="7D8BD6D7"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Dificultades</w:t>
            </w:r>
            <w:r w:rsidRPr="009F6C74">
              <w:rPr>
                <w:rFonts w:ascii="Palatino Linotype" w:eastAsia="Times New Roman" w:hAnsi="Palatino Linotype" w:cs="Arial"/>
                <w:color w:val="000000"/>
                <w:sz w:val="18"/>
                <w:szCs w:val="18"/>
                <w:lang w:val="es-CO"/>
              </w:rPr>
              <w:t xml:space="preserve"> </w:t>
            </w:r>
          </w:p>
          <w:p w14:paraId="2A03CD6E" w14:textId="77777777" w:rsidR="00DC7E60" w:rsidRPr="009F6C74" w:rsidRDefault="00DC7E60" w:rsidP="003638EF">
            <w:pPr>
              <w:pStyle w:val="Prrafodelista"/>
              <w:numPr>
                <w:ilvl w:val="0"/>
                <w:numId w:val="52"/>
              </w:numPr>
              <w:contextualSpacing w:val="0"/>
              <w:rPr>
                <w:rFonts w:ascii="Palatino Linotype" w:eastAsia="Times New Roman" w:hAnsi="Palatino Linotype" w:cs="Times New Roman"/>
                <w:color w:val="000000"/>
                <w:sz w:val="18"/>
                <w:szCs w:val="18"/>
                <w:lang w:val="es-CO"/>
              </w:rPr>
            </w:pPr>
            <w:r w:rsidRPr="009F6C74">
              <w:rPr>
                <w:rFonts w:ascii="Palatino Linotype" w:hAnsi="Palatino Linotype"/>
                <w:color w:val="000000"/>
                <w:sz w:val="18"/>
                <w:szCs w:val="18"/>
                <w:lang w:val="es-CO"/>
              </w:rPr>
              <w:t>Limitación para continuidad de trabajo en campo debido a las disposiciones del protocolo de bioseguridad.</w:t>
            </w:r>
          </w:p>
          <w:p w14:paraId="06897A5E" w14:textId="2227C3AF" w:rsidR="00DC7E60" w:rsidRPr="009F6C74" w:rsidRDefault="00DC7E60" w:rsidP="00BC24FB">
            <w:pPr>
              <w:pStyle w:val="TableParagraph"/>
              <w:spacing w:line="206" w:lineRule="exact"/>
              <w:ind w:left="108"/>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
                <w:w w:val="80"/>
                <w:sz w:val="18"/>
              </w:rPr>
              <w:t xml:space="preserve"> </w:t>
            </w:r>
            <w:r w:rsidRPr="009F6C74">
              <w:rPr>
                <w:rFonts w:ascii="Palatino Linotype" w:hAnsi="Palatino Linotype" w:cs="Arial"/>
                <w:b/>
                <w:color w:val="2D74B5"/>
                <w:w w:val="80"/>
                <w:sz w:val="18"/>
              </w:rPr>
              <w:t>evidencias:</w:t>
            </w:r>
          </w:p>
          <w:p w14:paraId="63280AC3" w14:textId="77777777" w:rsidR="00DC7E60" w:rsidRPr="009F6C74" w:rsidRDefault="00DC7E60" w:rsidP="00BC24FB">
            <w:pPr>
              <w:pStyle w:val="TableParagraph"/>
              <w:tabs>
                <w:tab w:val="left" w:pos="469"/>
                <w:tab w:val="left" w:pos="470"/>
              </w:tabs>
              <w:spacing w:line="202" w:lineRule="exact"/>
              <w:ind w:left="469"/>
              <w:rPr>
                <w:rFonts w:ascii="Palatino Linotype" w:hAnsi="Palatino Linotype" w:cs="Arial"/>
                <w:b/>
                <w:w w:val="90"/>
                <w:sz w:val="18"/>
                <w:lang w:val="es-CO"/>
              </w:rPr>
            </w:pPr>
          </w:p>
          <w:p w14:paraId="1231D7E6" w14:textId="77777777" w:rsidR="00DC7E60" w:rsidRPr="009F6C74" w:rsidRDefault="00DC7E60" w:rsidP="003638EF">
            <w:pPr>
              <w:pStyle w:val="Prrafodelista"/>
              <w:numPr>
                <w:ilvl w:val="0"/>
                <w:numId w:val="39"/>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Consulta masiva al repositorio central del IDEAM. La información se encuentra en drive</w:t>
            </w:r>
          </w:p>
          <w:p w14:paraId="1D344C1A" w14:textId="77777777" w:rsidR="00DC7E60" w:rsidRPr="009F6C74" w:rsidRDefault="00DC7E60" w:rsidP="003638EF">
            <w:pPr>
              <w:pStyle w:val="Prrafodelista"/>
              <w:numPr>
                <w:ilvl w:val="0"/>
                <w:numId w:val="39"/>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https://drive.google.com/drive/folders/125LdEWue2Shk8Dp1tGuSnRj2ZEBSAZPU?usp=sharing"</w:t>
            </w:r>
          </w:p>
          <w:p w14:paraId="7A584819" w14:textId="77777777" w:rsidR="00DC7E60" w:rsidRPr="009F6C74" w:rsidRDefault="00DC7E60" w:rsidP="003638EF">
            <w:pPr>
              <w:pStyle w:val="Prrafodelista"/>
              <w:numPr>
                <w:ilvl w:val="0"/>
                <w:numId w:val="39"/>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https://drive.google.com/drive/folders/125LdEWue2Shk8Dp1tGuSnRj2ZEBSAZPU?usp=sharing</w:t>
            </w:r>
          </w:p>
          <w:p w14:paraId="27D2F24D" w14:textId="77777777" w:rsidR="00DC7E60" w:rsidRPr="009F6C74" w:rsidRDefault="00DC7E60" w:rsidP="003638EF">
            <w:pPr>
              <w:pStyle w:val="Prrafodelista"/>
              <w:numPr>
                <w:ilvl w:val="0"/>
                <w:numId w:val="39"/>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Datos recibidos en la estación terrena provenientes de la red de estaciones hidrometeorologicas automáticas del IDEAM</w:t>
            </w:r>
          </w:p>
          <w:p w14:paraId="62A63A54" w14:textId="77777777" w:rsidR="00DC7E60" w:rsidRPr="009F6C74" w:rsidRDefault="00DC7E60" w:rsidP="003638EF">
            <w:pPr>
              <w:pStyle w:val="Prrafodelista"/>
              <w:numPr>
                <w:ilvl w:val="0"/>
                <w:numId w:val="39"/>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Consulta masiva al repositorio central del IDEAM. La información se encuentra en drive</w:t>
            </w:r>
            <w:r w:rsidRPr="009F6C74">
              <w:rPr>
                <w:rFonts w:ascii="Palatino Linotype" w:hAnsi="Palatino Linotype" w:cs="Arial"/>
                <w:color w:val="000000"/>
                <w:sz w:val="18"/>
                <w:szCs w:val="18"/>
                <w:lang w:val="es-CO"/>
              </w:rPr>
              <w:br/>
              <w:t>https://drive.google.com/drive/folders/125LdEWue2Shk8Dp1tGuSnRj2ZEBSAZPU?usp=sharing</w:t>
            </w:r>
          </w:p>
          <w:p w14:paraId="1E1897DD" w14:textId="77777777" w:rsidR="00DC7E60" w:rsidRPr="009F6C74" w:rsidRDefault="00DC7E60" w:rsidP="00BC24FB">
            <w:pPr>
              <w:rPr>
                <w:rFonts w:ascii="Palatino Linotype" w:eastAsia="Times New Roman" w:hAnsi="Palatino Linotype" w:cs="Arial"/>
                <w:color w:val="000000"/>
                <w:sz w:val="18"/>
                <w:szCs w:val="18"/>
                <w:lang w:val="es-CO"/>
              </w:rPr>
            </w:pPr>
          </w:p>
          <w:p w14:paraId="3086A99D" w14:textId="77777777" w:rsidR="00DC7E60" w:rsidRPr="009F6C74" w:rsidRDefault="00DC7E60" w:rsidP="00BC24FB">
            <w:pPr>
              <w:pStyle w:val="TableParagraph"/>
              <w:tabs>
                <w:tab w:val="left" w:pos="469"/>
                <w:tab w:val="left" w:pos="470"/>
              </w:tabs>
              <w:spacing w:line="202" w:lineRule="exact"/>
              <w:rPr>
                <w:rFonts w:ascii="Palatino Linotype" w:hAnsi="Palatino Linotype" w:cs="Arial"/>
                <w:b/>
                <w:sz w:val="18"/>
                <w:lang w:val="es-CO"/>
              </w:rPr>
            </w:pPr>
          </w:p>
        </w:tc>
      </w:tr>
    </w:tbl>
    <w:p w14:paraId="7DFACAE4" w14:textId="77777777" w:rsidR="00DC7E60" w:rsidRPr="009F6C74" w:rsidRDefault="00DC7E60" w:rsidP="00DC7E60">
      <w:pPr>
        <w:spacing w:line="219" w:lineRule="exact"/>
        <w:rPr>
          <w:rFonts w:ascii="Palatino Linotype" w:hAnsi="Palatino Linotype" w:cs="Arial"/>
          <w:sz w:val="18"/>
        </w:rPr>
      </w:pPr>
    </w:p>
    <w:tbl>
      <w:tblPr>
        <w:tblStyle w:val="TableNormal"/>
        <w:tblW w:w="0" w:type="auto"/>
        <w:tblInd w:w="190" w:type="dxa"/>
        <w:tblLayout w:type="fixed"/>
        <w:tblLook w:val="01E0" w:firstRow="1" w:lastRow="1" w:firstColumn="1" w:lastColumn="1" w:noHBand="0" w:noVBand="0"/>
      </w:tblPr>
      <w:tblGrid>
        <w:gridCol w:w="4235"/>
        <w:gridCol w:w="1140"/>
        <w:gridCol w:w="1141"/>
        <w:gridCol w:w="1370"/>
        <w:gridCol w:w="946"/>
      </w:tblGrid>
      <w:tr w:rsidR="00DC7E60" w:rsidRPr="009F6C74" w14:paraId="3D68575C" w14:textId="77777777" w:rsidTr="00BC24FB">
        <w:trPr>
          <w:trHeight w:val="754"/>
        </w:trPr>
        <w:tc>
          <w:tcPr>
            <w:tcW w:w="4235" w:type="dxa"/>
            <w:shd w:val="clear" w:color="auto" w:fill="4471C4"/>
          </w:tcPr>
          <w:p w14:paraId="1946798D" w14:textId="77777777" w:rsidR="00DC7E60" w:rsidRPr="009F6C74" w:rsidRDefault="00DC7E60" w:rsidP="00BC24FB">
            <w:pPr>
              <w:pStyle w:val="TableParagraph"/>
              <w:spacing w:before="239"/>
              <w:ind w:left="1243"/>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3FB1DF47" w14:textId="6A8AC47F" w:rsidR="00DC7E60" w:rsidRPr="009F6C74" w:rsidRDefault="00DC7E60" w:rsidP="00BC24FB">
            <w:pPr>
              <w:pStyle w:val="TableParagraph"/>
              <w:spacing w:line="184" w:lineRule="exact"/>
              <w:ind w:left="145"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programadas</w:t>
            </w:r>
            <w:r w:rsidR="005250E2" w:rsidRPr="009F6C74">
              <w:rPr>
                <w:rFonts w:ascii="Palatino Linotype" w:hAnsi="Palatino Linotype" w:cs="Arial"/>
                <w:b/>
                <w:color w:val="FFFFFF"/>
                <w:spacing w:val="1"/>
                <w:w w:val="80"/>
                <w:sz w:val="16"/>
                <w:lang w:val="es-CO"/>
              </w:rPr>
              <w:t xml:space="preserve"> </w:t>
            </w:r>
            <w:r w:rsidR="005250E2" w:rsidRPr="009F6C74">
              <w:rPr>
                <w:rFonts w:ascii="Palatino Linotype" w:hAnsi="Palatino Linotype" w:cs="Arial"/>
                <w:b/>
                <w:color w:val="FFFFFF"/>
                <w:w w:val="90"/>
                <w:sz w:val="16"/>
                <w:lang w:val="es-CO"/>
              </w:rPr>
              <w:t>acumulado</w:t>
            </w:r>
            <w:r w:rsidR="005250E2"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141" w:type="dxa"/>
            <w:shd w:val="clear" w:color="auto" w:fill="4471C4"/>
          </w:tcPr>
          <w:p w14:paraId="25CF8475" w14:textId="68A1379E" w:rsidR="00DC7E60" w:rsidRPr="009F6C74" w:rsidRDefault="00DC7E60" w:rsidP="00BC24FB">
            <w:pPr>
              <w:pStyle w:val="TableParagraph"/>
              <w:spacing w:line="184" w:lineRule="exact"/>
              <w:ind w:left="146" w:right="13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90"/>
                <w:sz w:val="16"/>
                <w:lang w:val="es-CO"/>
              </w:rPr>
              <w:t>ejecutadas</w:t>
            </w:r>
            <w:r w:rsidR="005250E2"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90"/>
                <w:sz w:val="16"/>
                <w:lang w:val="es-CO"/>
              </w:rPr>
              <w:t>acumulado</w:t>
            </w:r>
            <w:r w:rsidR="005250E2"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370" w:type="dxa"/>
            <w:shd w:val="clear" w:color="auto" w:fill="4471C4"/>
          </w:tcPr>
          <w:p w14:paraId="251931EE" w14:textId="60D93849" w:rsidR="00DC7E60" w:rsidRPr="009F6C74" w:rsidRDefault="00DC7E60" w:rsidP="00BC24FB">
            <w:pPr>
              <w:pStyle w:val="TableParagraph"/>
              <w:spacing w:before="98"/>
              <w:ind w:left="334"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50E2" w:rsidRPr="009F6C74">
              <w:rPr>
                <w:rFonts w:ascii="Palatino Linotype" w:hAnsi="Palatino Linotype" w:cs="Arial"/>
                <w:b/>
                <w:color w:val="FFFFFF"/>
                <w:w w:val="85"/>
                <w:sz w:val="16"/>
              </w:rPr>
              <w:t>acumulado</w:t>
            </w:r>
          </w:p>
          <w:p w14:paraId="529D3E7E" w14:textId="0BDF8F6E" w:rsidR="00DC7E60" w:rsidRPr="009F6C74" w:rsidRDefault="002E2414" w:rsidP="00BC24FB">
            <w:pPr>
              <w:pStyle w:val="TableParagraph"/>
              <w:spacing w:line="183" w:lineRule="exact"/>
              <w:ind w:left="261"/>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7573491A" w14:textId="77777777" w:rsidR="00DC7E60" w:rsidRPr="009F6C74" w:rsidRDefault="00DC7E60" w:rsidP="00BC24FB">
            <w:pPr>
              <w:pStyle w:val="TableParagraph"/>
              <w:spacing w:before="5"/>
              <w:rPr>
                <w:rFonts w:ascii="Palatino Linotype" w:hAnsi="Palatino Linotype" w:cs="Arial"/>
                <w:b/>
                <w:sz w:val="24"/>
              </w:rPr>
            </w:pPr>
          </w:p>
          <w:p w14:paraId="62C868C6" w14:textId="77777777" w:rsidR="00DC7E60" w:rsidRPr="009F6C74" w:rsidRDefault="00DC7E60" w:rsidP="00BC24FB">
            <w:pPr>
              <w:pStyle w:val="TableParagraph"/>
              <w:spacing w:before="1"/>
              <w:ind w:left="176"/>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7FBBCEC9" w14:textId="77777777" w:rsidTr="00BC24FB">
        <w:trPr>
          <w:trHeight w:val="730"/>
        </w:trPr>
        <w:tc>
          <w:tcPr>
            <w:tcW w:w="4235" w:type="dxa"/>
            <w:tcBorders>
              <w:left w:val="single" w:sz="4" w:space="0" w:color="8EAADB"/>
              <w:bottom w:val="single" w:sz="4" w:space="0" w:color="8EAADB"/>
              <w:right w:val="single" w:sz="4" w:space="0" w:color="8EAADB"/>
            </w:tcBorders>
            <w:shd w:val="clear" w:color="auto" w:fill="D9E1F3"/>
          </w:tcPr>
          <w:p w14:paraId="66EC3FAF" w14:textId="5864A486" w:rsidR="00DC7E60" w:rsidRPr="009F6C74" w:rsidRDefault="00DC7E60" w:rsidP="00BC24FB">
            <w:pPr>
              <w:pStyle w:val="TableParagraph"/>
              <w:spacing w:before="44" w:line="237" w:lineRule="auto"/>
              <w:ind w:left="108" w:right="101"/>
              <w:jc w:val="both"/>
              <w:rPr>
                <w:rFonts w:ascii="Palatino Linotype" w:hAnsi="Palatino Linotype" w:cs="Arial"/>
                <w:sz w:val="18"/>
                <w:lang w:val="es-CO"/>
              </w:rPr>
            </w:pPr>
            <w:r w:rsidRPr="009F6C74">
              <w:rPr>
                <w:rFonts w:ascii="Palatino Linotype" w:hAnsi="Palatino Linotype" w:cs="Arial"/>
                <w:b/>
                <w:w w:val="80"/>
                <w:sz w:val="20"/>
                <w:lang w:val="es-CO"/>
              </w:rPr>
              <w:t>SHIDRO21-8</w:t>
            </w:r>
            <w:r w:rsidRPr="009F6C74">
              <w:rPr>
                <w:rFonts w:ascii="Palatino Linotype" w:hAnsi="Palatino Linotype" w:cs="Arial"/>
                <w:b/>
                <w:w w:val="80"/>
                <w:sz w:val="20"/>
                <w:lang w:val="es-CO"/>
              </w:rPr>
              <w:tab/>
            </w:r>
            <w:r w:rsidRPr="009F6C74">
              <w:rPr>
                <w:rFonts w:ascii="Palatino Linotype" w:hAnsi="Palatino Linotype" w:cs="Arial"/>
                <w:w w:val="80"/>
                <w:sz w:val="20"/>
                <w:lang w:val="es-CO"/>
              </w:rPr>
              <w:t>Cargar, revisar y validar información en plataformas DHIME.</w:t>
            </w:r>
          </w:p>
        </w:tc>
        <w:tc>
          <w:tcPr>
            <w:tcW w:w="1140" w:type="dxa"/>
            <w:tcBorders>
              <w:left w:val="single" w:sz="4" w:space="0" w:color="8EAADB"/>
              <w:bottom w:val="single" w:sz="4" w:space="0" w:color="8EAADB"/>
              <w:right w:val="single" w:sz="4" w:space="0" w:color="8EAADB"/>
            </w:tcBorders>
            <w:shd w:val="clear" w:color="auto" w:fill="D9E1F3"/>
          </w:tcPr>
          <w:p w14:paraId="1053FF8F" w14:textId="77777777" w:rsidR="00DC7E60" w:rsidRPr="009F6C74" w:rsidRDefault="00DC7E60" w:rsidP="00BC24FB">
            <w:pPr>
              <w:pStyle w:val="TableParagraph"/>
              <w:spacing w:before="5"/>
              <w:rPr>
                <w:rFonts w:ascii="Palatino Linotype" w:hAnsi="Palatino Linotype" w:cs="Arial"/>
                <w:b/>
                <w:lang w:val="es-CO"/>
              </w:rPr>
            </w:pPr>
          </w:p>
          <w:p w14:paraId="017FC268" w14:textId="77777777"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tcBorders>
              <w:left w:val="single" w:sz="4" w:space="0" w:color="8EAADB"/>
              <w:bottom w:val="single" w:sz="4" w:space="0" w:color="8EAADB"/>
              <w:right w:val="single" w:sz="4" w:space="0" w:color="8EAADB"/>
            </w:tcBorders>
            <w:shd w:val="clear" w:color="auto" w:fill="D9E1F3"/>
          </w:tcPr>
          <w:p w14:paraId="1D51BEC4" w14:textId="77777777" w:rsidR="00DC7E60" w:rsidRPr="009F6C74" w:rsidRDefault="00DC7E60" w:rsidP="00BC24FB">
            <w:pPr>
              <w:pStyle w:val="TableParagraph"/>
              <w:spacing w:before="5"/>
              <w:rPr>
                <w:rFonts w:ascii="Palatino Linotype" w:hAnsi="Palatino Linotype" w:cs="Arial"/>
                <w:b/>
              </w:rPr>
            </w:pPr>
          </w:p>
          <w:p w14:paraId="64101468" w14:textId="2808927B"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7</w:t>
            </w:r>
            <w:r w:rsidR="005250E2" w:rsidRPr="009F6C74">
              <w:rPr>
                <w:rFonts w:ascii="Palatino Linotype" w:hAnsi="Palatino Linotype" w:cs="Arial"/>
                <w:w w:val="90"/>
                <w:sz w:val="18"/>
              </w:rPr>
              <w:t>,</w:t>
            </w:r>
            <w:r w:rsidRPr="009F6C74">
              <w:rPr>
                <w:rFonts w:ascii="Palatino Linotype" w:hAnsi="Palatino Linotype" w:cs="Arial"/>
                <w:w w:val="90"/>
                <w:sz w:val="18"/>
              </w:rPr>
              <w:t>13</w:t>
            </w:r>
          </w:p>
        </w:tc>
        <w:tc>
          <w:tcPr>
            <w:tcW w:w="1370" w:type="dxa"/>
            <w:tcBorders>
              <w:left w:val="single" w:sz="4" w:space="0" w:color="8EAADB"/>
              <w:bottom w:val="single" w:sz="4" w:space="0" w:color="8EAADB"/>
              <w:right w:val="single" w:sz="4" w:space="0" w:color="8EAADB"/>
            </w:tcBorders>
            <w:shd w:val="clear" w:color="auto" w:fill="D9E1F3"/>
          </w:tcPr>
          <w:p w14:paraId="57EBCFC1" w14:textId="77777777" w:rsidR="00DC7E60" w:rsidRPr="009F6C74" w:rsidRDefault="00DC7E60" w:rsidP="00BC24FB">
            <w:pPr>
              <w:pStyle w:val="TableParagraph"/>
              <w:spacing w:before="5"/>
              <w:rPr>
                <w:rFonts w:ascii="Palatino Linotype" w:hAnsi="Palatino Linotype" w:cs="Arial"/>
                <w:b/>
              </w:rPr>
            </w:pPr>
          </w:p>
          <w:p w14:paraId="0C8E0BEA"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29</w:t>
            </w:r>
          </w:p>
        </w:tc>
        <w:tc>
          <w:tcPr>
            <w:tcW w:w="946" w:type="dxa"/>
            <w:tcBorders>
              <w:left w:val="single" w:sz="4" w:space="0" w:color="8EAADB"/>
              <w:bottom w:val="single" w:sz="4" w:space="0" w:color="8EAADB"/>
              <w:right w:val="single" w:sz="4" w:space="0" w:color="8EAADB"/>
            </w:tcBorders>
            <w:shd w:val="clear" w:color="auto" w:fill="D9E1F3"/>
          </w:tcPr>
          <w:p w14:paraId="406BB998"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79D9E19C" wp14:editId="36B10BD1">
                  <wp:extent cx="459076" cy="395021"/>
                  <wp:effectExtent l="0" t="0" r="0" b="5080"/>
                  <wp:docPr id="4143" name="image27.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image27.png" descr="Imagen que contiene Forma&#10;&#10;Descripción generada automáticamente"/>
                          <pic:cNvPicPr/>
                        </pic:nvPicPr>
                        <pic:blipFill>
                          <a:blip r:embed="rId26" cstate="print"/>
                          <a:stretch>
                            <a:fillRect/>
                          </a:stretch>
                        </pic:blipFill>
                        <pic:spPr>
                          <a:xfrm>
                            <a:off x="0" y="0"/>
                            <a:ext cx="465901" cy="400894"/>
                          </a:xfrm>
                          <a:prstGeom prst="rect">
                            <a:avLst/>
                          </a:prstGeom>
                        </pic:spPr>
                      </pic:pic>
                    </a:graphicData>
                  </a:graphic>
                </wp:inline>
              </w:drawing>
            </w:r>
          </w:p>
        </w:tc>
      </w:tr>
      <w:tr w:rsidR="00DC7E60" w:rsidRPr="009F6C74" w14:paraId="2C0EED19" w14:textId="77777777" w:rsidTr="00BC24FB">
        <w:trPr>
          <w:trHeight w:val="2338"/>
        </w:trPr>
        <w:tc>
          <w:tcPr>
            <w:tcW w:w="8832" w:type="dxa"/>
            <w:gridSpan w:val="5"/>
            <w:tcBorders>
              <w:top w:val="single" w:sz="4" w:space="0" w:color="8EAADB"/>
              <w:left w:val="single" w:sz="4" w:space="0" w:color="8EAADB"/>
              <w:bottom w:val="single" w:sz="4" w:space="0" w:color="8EAADB"/>
              <w:right w:val="single" w:sz="4" w:space="0" w:color="8EAADB"/>
            </w:tcBorders>
          </w:tcPr>
          <w:p w14:paraId="62F8FBAA" w14:textId="77777777" w:rsidR="00DC7E60" w:rsidRPr="009F6C74" w:rsidRDefault="00DC7E60" w:rsidP="00BC24FB">
            <w:pPr>
              <w:pStyle w:val="TableParagraph"/>
              <w:spacing w:before="7"/>
              <w:rPr>
                <w:rFonts w:ascii="Palatino Linotype" w:hAnsi="Palatino Linotype" w:cs="Arial"/>
                <w:b/>
                <w:sz w:val="17"/>
              </w:rPr>
            </w:pPr>
          </w:p>
          <w:p w14:paraId="04DB9256" w14:textId="21D57A8B" w:rsidR="00DC7E60" w:rsidRPr="009F6C74" w:rsidRDefault="00DC7E60" w:rsidP="00BC24FB">
            <w:pPr>
              <w:pStyle w:val="TableParagraph"/>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250E2"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9"/>
                <w:w w:val="80"/>
                <w:sz w:val="18"/>
                <w:lang w:val="es-CO"/>
              </w:rPr>
              <w:t>trimestre</w:t>
            </w:r>
          </w:p>
          <w:p w14:paraId="76899E18" w14:textId="77777777" w:rsidR="00DC7E60" w:rsidRPr="009F6C74" w:rsidRDefault="00DC7E60" w:rsidP="00BC24FB">
            <w:pPr>
              <w:pStyle w:val="TableParagraph"/>
              <w:rPr>
                <w:rFonts w:ascii="Palatino Linotype" w:hAnsi="Palatino Linotype" w:cs="Arial"/>
                <w:b/>
                <w:sz w:val="18"/>
                <w:lang w:val="es-CO"/>
              </w:rPr>
            </w:pPr>
          </w:p>
          <w:p w14:paraId="1882E90B" w14:textId="611C6263" w:rsidR="00DC7E60" w:rsidRPr="009F6C74" w:rsidRDefault="00DC7E60" w:rsidP="00BC24FB">
            <w:p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Información ingresada a DHIME por parte de las </w:t>
            </w:r>
            <w:r w:rsidR="005250E2" w:rsidRPr="009F6C74">
              <w:rPr>
                <w:rFonts w:ascii="Palatino Linotype" w:hAnsi="Palatino Linotype" w:cs="Arial"/>
                <w:color w:val="000000"/>
                <w:sz w:val="18"/>
                <w:szCs w:val="18"/>
                <w:lang w:val="es-CO"/>
              </w:rPr>
              <w:t>áreas operativas.</w:t>
            </w:r>
          </w:p>
          <w:p w14:paraId="71331B3E" w14:textId="77777777" w:rsidR="00DC7E60" w:rsidRPr="009F6C74" w:rsidRDefault="00DC7E60" w:rsidP="00BC24FB">
            <w:pPr>
              <w:pStyle w:val="TableParagraph"/>
              <w:spacing w:line="206" w:lineRule="exact"/>
              <w:ind w:left="108"/>
              <w:rPr>
                <w:rFonts w:ascii="Palatino Linotype" w:hAnsi="Palatino Linotype" w:cs="Arial"/>
                <w:b/>
                <w:color w:val="2D74B5"/>
                <w:w w:val="90"/>
                <w:sz w:val="18"/>
                <w:lang w:val="es-CO"/>
              </w:rPr>
            </w:pPr>
          </w:p>
          <w:p w14:paraId="50A907F8" w14:textId="77777777" w:rsidR="00DC7E60" w:rsidRPr="009F6C74" w:rsidRDefault="00DC7E60" w:rsidP="00BC24FB">
            <w:pPr>
              <w:pStyle w:val="TableParagraph"/>
              <w:spacing w:line="206" w:lineRule="exact"/>
              <w:ind w:left="108"/>
              <w:rPr>
                <w:rFonts w:ascii="Palatino Linotype" w:hAnsi="Palatino Linotype" w:cs="Arial"/>
                <w:b/>
                <w:sz w:val="18"/>
                <w:lang w:val="es-CO"/>
              </w:rPr>
            </w:pPr>
            <w:r w:rsidRPr="009F6C74">
              <w:rPr>
                <w:rFonts w:ascii="Palatino Linotype" w:hAnsi="Palatino Linotype" w:cs="Arial"/>
                <w:b/>
                <w:color w:val="2D74B5"/>
                <w:w w:val="90"/>
                <w:sz w:val="18"/>
                <w:lang w:val="es-CO"/>
              </w:rPr>
              <w:t>Evidencias</w:t>
            </w:r>
          </w:p>
          <w:p w14:paraId="7FA3850A" w14:textId="77777777" w:rsidR="00DC7E60" w:rsidRPr="009F6C74" w:rsidRDefault="00DC7E60" w:rsidP="00BC24FB">
            <w:pPr>
              <w:pStyle w:val="TableParagraph"/>
              <w:spacing w:before="9"/>
              <w:rPr>
                <w:rFonts w:ascii="Palatino Linotype" w:hAnsi="Palatino Linotype" w:cs="Arial"/>
                <w:b/>
                <w:sz w:val="17"/>
                <w:lang w:val="es-CO"/>
              </w:rPr>
            </w:pPr>
          </w:p>
          <w:p w14:paraId="3F33C991"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Datos ingresados en plataforma DHIME.</w:t>
            </w:r>
          </w:p>
          <w:p w14:paraId="40C8A01C" w14:textId="77777777" w:rsidR="00DC7E60" w:rsidRPr="009F6C74" w:rsidRDefault="00DC7E60" w:rsidP="00BC24FB">
            <w:pPr>
              <w:pStyle w:val="TableParagraph"/>
              <w:spacing w:before="9"/>
              <w:rPr>
                <w:rFonts w:ascii="Palatino Linotype" w:hAnsi="Palatino Linotype" w:cs="Arial"/>
                <w:b/>
                <w:sz w:val="17"/>
                <w:lang w:val="es-CO"/>
              </w:rPr>
            </w:pPr>
          </w:p>
          <w:p w14:paraId="6BB3233E" w14:textId="77777777" w:rsidR="00DC7E60" w:rsidRPr="009F6C74" w:rsidRDefault="00DC7E60" w:rsidP="00BC24FB">
            <w:pPr>
              <w:pStyle w:val="TableParagraph"/>
              <w:ind w:left="108"/>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525BEFE4" w14:textId="77777777" w:rsidR="00DC7E60" w:rsidRPr="009F6C74" w:rsidRDefault="00DC7E60" w:rsidP="00BC24FB">
            <w:pPr>
              <w:pStyle w:val="TableParagraph"/>
              <w:tabs>
                <w:tab w:val="left" w:pos="469"/>
                <w:tab w:val="left" w:pos="470"/>
              </w:tabs>
              <w:spacing w:line="202" w:lineRule="exact"/>
              <w:rPr>
                <w:rFonts w:ascii="Palatino Linotype" w:hAnsi="Palatino Linotype" w:cs="Arial"/>
                <w:b/>
                <w:sz w:val="18"/>
              </w:rPr>
            </w:pPr>
          </w:p>
        </w:tc>
      </w:tr>
    </w:tbl>
    <w:p w14:paraId="53AAA7CE" w14:textId="77777777" w:rsidR="00DC7E60" w:rsidRPr="009F6C74" w:rsidRDefault="00DC7E60" w:rsidP="00DC7E60">
      <w:pPr>
        <w:spacing w:line="219" w:lineRule="exact"/>
        <w:rPr>
          <w:rFonts w:ascii="Palatino Linotype" w:hAnsi="Palatino Linotype" w:cs="Arial"/>
          <w:sz w:val="18"/>
        </w:rPr>
        <w:sectPr w:rsidR="00DC7E60" w:rsidRPr="009F6C74" w:rsidSect="005E536C">
          <w:type w:val="continuous"/>
          <w:pgSz w:w="12240" w:h="15840"/>
          <w:pgMar w:top="1417" w:right="1701" w:bottom="1417" w:left="1701" w:header="0" w:footer="920" w:gutter="0"/>
          <w:cols w:space="720"/>
          <w:docGrid w:linePitch="299"/>
        </w:sectPr>
      </w:pPr>
    </w:p>
    <w:p w14:paraId="1FB8D385" w14:textId="77777777" w:rsidR="00DC7E60" w:rsidRPr="009F6C74" w:rsidRDefault="00DC7E60" w:rsidP="00DC7E60">
      <w:pPr>
        <w:pStyle w:val="Textoindependiente"/>
        <w:spacing w:before="9" w:after="1"/>
        <w:rPr>
          <w:rFonts w:ascii="Palatino Linotype" w:hAnsi="Palatino Linotype" w:cs="Arial"/>
          <w:b/>
          <w:sz w:val="19"/>
          <w:lang w:val="en-US"/>
        </w:rPr>
      </w:pPr>
    </w:p>
    <w:tbl>
      <w:tblPr>
        <w:tblStyle w:val="TableNormal"/>
        <w:tblW w:w="0" w:type="auto"/>
        <w:tblInd w:w="18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35"/>
        <w:gridCol w:w="1140"/>
        <w:gridCol w:w="1141"/>
        <w:gridCol w:w="1370"/>
        <w:gridCol w:w="946"/>
      </w:tblGrid>
      <w:tr w:rsidR="00DC7E60" w:rsidRPr="009F6C74" w14:paraId="72C1CD38" w14:textId="77777777" w:rsidTr="00BC24FB">
        <w:trPr>
          <w:trHeight w:val="734"/>
        </w:trPr>
        <w:tc>
          <w:tcPr>
            <w:tcW w:w="4235" w:type="dxa"/>
            <w:shd w:val="clear" w:color="auto" w:fill="4471C4"/>
          </w:tcPr>
          <w:p w14:paraId="10974905" w14:textId="77777777" w:rsidR="00DC7E60" w:rsidRPr="009F6C74" w:rsidRDefault="00DC7E60" w:rsidP="00BC24FB">
            <w:pPr>
              <w:pStyle w:val="TableParagraph"/>
              <w:spacing w:before="228"/>
              <w:ind w:left="1238"/>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16D90508" w14:textId="5E49426B" w:rsidR="00DC7E60" w:rsidRPr="009F6C74" w:rsidRDefault="00DC7E60" w:rsidP="00BC24FB">
            <w:pPr>
              <w:pStyle w:val="TableParagraph"/>
              <w:ind w:left="80" w:right="67"/>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programadas</w:t>
            </w:r>
            <w:r w:rsidR="005250E2" w:rsidRPr="009F6C74">
              <w:rPr>
                <w:rFonts w:ascii="Palatino Linotype" w:hAnsi="Palatino Linotype" w:cs="Arial"/>
                <w:b/>
                <w:color w:val="FFFFFF"/>
                <w:spacing w:val="-33"/>
                <w:w w:val="80"/>
                <w:sz w:val="16"/>
                <w:lang w:val="es-CO"/>
              </w:rPr>
              <w:t xml:space="preserve"> </w:t>
            </w:r>
            <w:r w:rsidR="005250E2" w:rsidRPr="009F6C74">
              <w:rPr>
                <w:rFonts w:ascii="Palatino Linotype" w:hAnsi="Palatino Linotype" w:cs="Arial"/>
                <w:b/>
                <w:color w:val="FFFFFF"/>
                <w:w w:val="90"/>
                <w:sz w:val="16"/>
                <w:lang w:val="es-CO"/>
              </w:rPr>
              <w:t>acumulado</w:t>
            </w:r>
          </w:p>
          <w:p w14:paraId="1EA2D0EF" w14:textId="15CAF3C0" w:rsidR="00DC7E60" w:rsidRPr="009F6C74" w:rsidRDefault="002E2414" w:rsidP="00BC24FB">
            <w:pPr>
              <w:pStyle w:val="TableParagraph"/>
              <w:spacing w:line="166" w:lineRule="exact"/>
              <w:ind w:left="80" w:right="71"/>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trimestre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w:t>
            </w:r>
          </w:p>
        </w:tc>
        <w:tc>
          <w:tcPr>
            <w:tcW w:w="1141" w:type="dxa"/>
            <w:shd w:val="clear" w:color="auto" w:fill="4471C4"/>
          </w:tcPr>
          <w:p w14:paraId="6736302C" w14:textId="58619513" w:rsidR="00DC7E60" w:rsidRPr="009F6C74" w:rsidRDefault="00DC7E60" w:rsidP="00BC24FB">
            <w:pPr>
              <w:pStyle w:val="TableParagraph"/>
              <w:ind w:left="215" w:right="199" w:hanging="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ejecutadas</w:t>
            </w:r>
            <w:r w:rsidR="005250E2" w:rsidRPr="009F6C74">
              <w:rPr>
                <w:rFonts w:ascii="Palatino Linotype" w:hAnsi="Palatino Linotype" w:cs="Arial"/>
                <w:b/>
                <w:color w:val="FFFFFF"/>
                <w:spacing w:val="1"/>
                <w:w w:val="80"/>
                <w:sz w:val="16"/>
                <w:lang w:val="es-CO"/>
              </w:rPr>
              <w:t xml:space="preserve"> </w:t>
            </w:r>
            <w:r w:rsidR="005250E2" w:rsidRPr="009F6C74">
              <w:rPr>
                <w:rFonts w:ascii="Palatino Linotype" w:hAnsi="Palatino Linotype" w:cs="Arial"/>
                <w:b/>
                <w:color w:val="FFFFFF"/>
                <w:w w:val="80"/>
                <w:sz w:val="16"/>
                <w:lang w:val="es-CO"/>
              </w:rPr>
              <w:t>acumulado</w:t>
            </w:r>
          </w:p>
          <w:p w14:paraId="24E2EF8A" w14:textId="25F5CAA5" w:rsidR="00DC7E60" w:rsidRPr="009F6C74" w:rsidRDefault="002E2414" w:rsidP="00BC24FB">
            <w:pPr>
              <w:pStyle w:val="TableParagraph"/>
              <w:spacing w:line="166" w:lineRule="exact"/>
              <w:ind w:left="125" w:right="114"/>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trimestre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w:t>
            </w:r>
          </w:p>
        </w:tc>
        <w:tc>
          <w:tcPr>
            <w:tcW w:w="1370" w:type="dxa"/>
            <w:shd w:val="clear" w:color="auto" w:fill="4471C4"/>
          </w:tcPr>
          <w:p w14:paraId="310C35A9" w14:textId="05601BDF" w:rsidR="00DC7E60" w:rsidRPr="009F6C74" w:rsidRDefault="00DC7E60" w:rsidP="00BC24FB">
            <w:pPr>
              <w:pStyle w:val="TableParagraph"/>
              <w:spacing w:before="88"/>
              <w:ind w:left="329"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50E2" w:rsidRPr="009F6C74">
              <w:rPr>
                <w:rFonts w:ascii="Palatino Linotype" w:hAnsi="Palatino Linotype" w:cs="Arial"/>
                <w:b/>
                <w:color w:val="FFFFFF"/>
                <w:w w:val="85"/>
                <w:sz w:val="16"/>
              </w:rPr>
              <w:t>acumulado</w:t>
            </w:r>
          </w:p>
          <w:p w14:paraId="3C735489" w14:textId="616BD0C4" w:rsidR="00DC7E60" w:rsidRPr="009F6C74" w:rsidRDefault="002E2414" w:rsidP="00BC24FB">
            <w:pPr>
              <w:pStyle w:val="TableParagraph"/>
              <w:spacing w:line="183" w:lineRule="exact"/>
              <w:ind w:left="256"/>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w:t>
            </w:r>
          </w:p>
        </w:tc>
        <w:tc>
          <w:tcPr>
            <w:tcW w:w="946" w:type="dxa"/>
            <w:shd w:val="clear" w:color="auto" w:fill="4471C4"/>
          </w:tcPr>
          <w:p w14:paraId="2F7ED1D4" w14:textId="77777777" w:rsidR="00DC7E60" w:rsidRPr="009F6C74" w:rsidRDefault="00DC7E60" w:rsidP="00BC24FB">
            <w:pPr>
              <w:pStyle w:val="TableParagraph"/>
              <w:spacing w:before="7"/>
              <w:rPr>
                <w:rFonts w:ascii="Palatino Linotype" w:hAnsi="Palatino Linotype" w:cs="Arial"/>
                <w:b/>
                <w:sz w:val="23"/>
              </w:rPr>
            </w:pPr>
          </w:p>
          <w:p w14:paraId="2F44857D" w14:textId="77777777" w:rsidR="00DC7E60" w:rsidRPr="009F6C74" w:rsidRDefault="00DC7E60" w:rsidP="00BC24FB">
            <w:pPr>
              <w:pStyle w:val="TableParagraph"/>
              <w:ind w:left="171"/>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6382BAE1" w14:textId="77777777" w:rsidTr="00BC24FB">
        <w:trPr>
          <w:trHeight w:val="731"/>
        </w:trPr>
        <w:tc>
          <w:tcPr>
            <w:tcW w:w="4235" w:type="dxa"/>
            <w:shd w:val="clear" w:color="auto" w:fill="D9E1F3"/>
          </w:tcPr>
          <w:p w14:paraId="0FEAE21F" w14:textId="77777777" w:rsidR="00DC7E60" w:rsidRPr="009F6C74" w:rsidRDefault="00DC7E60" w:rsidP="00BC24FB">
            <w:pPr>
              <w:pStyle w:val="TableParagraph"/>
              <w:spacing w:before="1" w:line="237" w:lineRule="auto"/>
              <w:ind w:left="108" w:right="93"/>
              <w:jc w:val="both"/>
              <w:rPr>
                <w:rFonts w:ascii="Palatino Linotype" w:hAnsi="Palatino Linotype" w:cs="Arial"/>
                <w:sz w:val="18"/>
                <w:lang w:val="es-CO"/>
              </w:rPr>
            </w:pPr>
            <w:r w:rsidRPr="009F6C74">
              <w:rPr>
                <w:rFonts w:ascii="Palatino Linotype" w:hAnsi="Palatino Linotype" w:cs="Arial"/>
                <w:b/>
                <w:color w:val="000000"/>
                <w:sz w:val="18"/>
                <w:szCs w:val="18"/>
                <w:lang w:val="es-CO"/>
              </w:rPr>
              <w:t>SHIDRO21-9</w:t>
            </w:r>
            <w:r w:rsidRPr="009F6C74">
              <w:rPr>
                <w:rFonts w:ascii="Palatino Linotype" w:hAnsi="Palatino Linotype" w:cs="Arial"/>
                <w:color w:val="000000"/>
                <w:sz w:val="18"/>
                <w:szCs w:val="18"/>
                <w:lang w:val="es-CO"/>
              </w:rPr>
              <w:tab/>
              <w:t>Diagnosticar los instrumentos -convencional y automático para la generación y obtención de datos veraces y confiables y realizar estructuras y piezas mecánicas para los instrumentos</w:t>
            </w:r>
            <w:r w:rsidRPr="009F6C74">
              <w:rPr>
                <w:rFonts w:ascii="Palatino Linotype" w:hAnsi="Palatino Linotype" w:cs="Arial"/>
                <w:spacing w:val="-1"/>
                <w:w w:val="85"/>
                <w:sz w:val="20"/>
                <w:lang w:val="es-CO"/>
              </w:rPr>
              <w:tab/>
            </w:r>
            <w:r w:rsidRPr="009F6C74">
              <w:rPr>
                <w:rFonts w:ascii="Palatino Linotype" w:hAnsi="Palatino Linotype" w:cs="Arial"/>
                <w:b/>
                <w:spacing w:val="-1"/>
                <w:w w:val="85"/>
                <w:sz w:val="20"/>
                <w:lang w:val="es-CO"/>
              </w:rPr>
              <w:tab/>
            </w:r>
            <w:r w:rsidRPr="009F6C74">
              <w:rPr>
                <w:rFonts w:ascii="Palatino Linotype" w:hAnsi="Palatino Linotype" w:cs="Arial"/>
                <w:b/>
                <w:spacing w:val="-1"/>
                <w:w w:val="85"/>
                <w:sz w:val="20"/>
                <w:lang w:val="es-CO"/>
              </w:rPr>
              <w:tab/>
            </w:r>
            <w:r w:rsidRPr="009F6C74">
              <w:rPr>
                <w:rFonts w:ascii="Palatino Linotype" w:hAnsi="Palatino Linotype" w:cs="Arial"/>
                <w:b/>
                <w:spacing w:val="-1"/>
                <w:w w:val="85"/>
                <w:sz w:val="20"/>
                <w:lang w:val="es-CO"/>
              </w:rPr>
              <w:tab/>
            </w:r>
          </w:p>
        </w:tc>
        <w:tc>
          <w:tcPr>
            <w:tcW w:w="1140" w:type="dxa"/>
            <w:shd w:val="clear" w:color="auto" w:fill="D9E1F3"/>
          </w:tcPr>
          <w:p w14:paraId="40F16DA5" w14:textId="77777777" w:rsidR="00DC7E60" w:rsidRPr="009F6C74" w:rsidRDefault="00DC7E60" w:rsidP="00BC24FB">
            <w:pPr>
              <w:pStyle w:val="TableParagraph"/>
              <w:spacing w:before="6"/>
              <w:rPr>
                <w:rFonts w:ascii="Palatino Linotype" w:hAnsi="Palatino Linotype" w:cs="Arial"/>
                <w:b/>
                <w:lang w:val="es-CO"/>
              </w:rPr>
            </w:pPr>
          </w:p>
          <w:p w14:paraId="09081721" w14:textId="77777777"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25</w:t>
            </w:r>
          </w:p>
        </w:tc>
        <w:tc>
          <w:tcPr>
            <w:tcW w:w="1141" w:type="dxa"/>
            <w:shd w:val="clear" w:color="auto" w:fill="D9E1F3"/>
          </w:tcPr>
          <w:p w14:paraId="166C0BB5" w14:textId="77777777" w:rsidR="00DC7E60" w:rsidRPr="009F6C74" w:rsidRDefault="00DC7E60" w:rsidP="00BC24FB">
            <w:pPr>
              <w:pStyle w:val="TableParagraph"/>
              <w:spacing w:before="6"/>
              <w:rPr>
                <w:rFonts w:ascii="Palatino Linotype" w:hAnsi="Palatino Linotype" w:cs="Arial"/>
                <w:b/>
              </w:rPr>
            </w:pPr>
          </w:p>
          <w:p w14:paraId="4A09D381" w14:textId="0034CB38" w:rsidR="00DC7E60" w:rsidRPr="009F6C74" w:rsidRDefault="00DC7E60" w:rsidP="00BC24FB">
            <w:pPr>
              <w:pStyle w:val="TableParagraph"/>
              <w:ind w:left="125" w:right="113"/>
              <w:jc w:val="center"/>
              <w:rPr>
                <w:rFonts w:ascii="Palatino Linotype" w:hAnsi="Palatino Linotype" w:cs="Arial"/>
                <w:sz w:val="18"/>
              </w:rPr>
            </w:pPr>
            <w:r w:rsidRPr="009F6C74">
              <w:rPr>
                <w:rFonts w:ascii="Palatino Linotype" w:hAnsi="Palatino Linotype" w:cs="Arial"/>
                <w:w w:val="90"/>
                <w:sz w:val="18"/>
              </w:rPr>
              <w:t>30</w:t>
            </w:r>
            <w:r w:rsidR="005250E2" w:rsidRPr="009F6C74">
              <w:rPr>
                <w:rFonts w:ascii="Palatino Linotype" w:hAnsi="Palatino Linotype" w:cs="Arial"/>
                <w:w w:val="90"/>
                <w:sz w:val="18"/>
              </w:rPr>
              <w:t>,</w:t>
            </w:r>
            <w:r w:rsidRPr="009F6C74">
              <w:rPr>
                <w:rFonts w:ascii="Palatino Linotype" w:hAnsi="Palatino Linotype" w:cs="Arial"/>
                <w:w w:val="90"/>
                <w:sz w:val="18"/>
              </w:rPr>
              <w:t>32</w:t>
            </w:r>
          </w:p>
        </w:tc>
        <w:tc>
          <w:tcPr>
            <w:tcW w:w="1370" w:type="dxa"/>
            <w:shd w:val="clear" w:color="auto" w:fill="D9E1F3"/>
          </w:tcPr>
          <w:p w14:paraId="7603D0E7" w14:textId="77777777" w:rsidR="00DC7E60" w:rsidRPr="009F6C74" w:rsidRDefault="00DC7E60" w:rsidP="00BC24FB">
            <w:pPr>
              <w:pStyle w:val="TableParagraph"/>
              <w:spacing w:before="6"/>
              <w:rPr>
                <w:rFonts w:ascii="Palatino Linotype" w:hAnsi="Palatino Linotype" w:cs="Arial"/>
                <w:b/>
              </w:rPr>
            </w:pPr>
          </w:p>
          <w:p w14:paraId="0B723458" w14:textId="77777777" w:rsidR="00DC7E60" w:rsidRPr="009F6C74" w:rsidRDefault="00DC7E60" w:rsidP="00BC24FB">
            <w:pPr>
              <w:pStyle w:val="TableParagraph"/>
              <w:ind w:left="462" w:right="451"/>
              <w:jc w:val="center"/>
              <w:rPr>
                <w:rFonts w:ascii="Palatino Linotype" w:hAnsi="Palatino Linotype" w:cs="Arial"/>
                <w:sz w:val="18"/>
              </w:rPr>
            </w:pPr>
            <w:r w:rsidRPr="009F6C74">
              <w:rPr>
                <w:rFonts w:ascii="Palatino Linotype" w:hAnsi="Palatino Linotype" w:cs="Arial"/>
                <w:w w:val="90"/>
                <w:sz w:val="18"/>
              </w:rPr>
              <w:t>121</w:t>
            </w:r>
          </w:p>
        </w:tc>
        <w:tc>
          <w:tcPr>
            <w:tcW w:w="946" w:type="dxa"/>
            <w:shd w:val="clear" w:color="auto" w:fill="D9E1F3"/>
          </w:tcPr>
          <w:p w14:paraId="374EC25A"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11F2B5D" wp14:editId="63CF71D7">
                  <wp:extent cx="454503" cy="454628"/>
                  <wp:effectExtent l="0" t="0" r="0" b="0"/>
                  <wp:docPr id="3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0.png"/>
                          <pic:cNvPicPr/>
                        </pic:nvPicPr>
                        <pic:blipFill>
                          <a:blip r:embed="rId45" cstate="print"/>
                          <a:stretch>
                            <a:fillRect/>
                          </a:stretch>
                        </pic:blipFill>
                        <pic:spPr>
                          <a:xfrm>
                            <a:off x="0" y="0"/>
                            <a:ext cx="454503" cy="454628"/>
                          </a:xfrm>
                          <a:prstGeom prst="rect">
                            <a:avLst/>
                          </a:prstGeom>
                        </pic:spPr>
                      </pic:pic>
                    </a:graphicData>
                  </a:graphic>
                </wp:inline>
              </w:drawing>
            </w:r>
          </w:p>
        </w:tc>
      </w:tr>
      <w:tr w:rsidR="00DC7E60" w:rsidRPr="009F6C74" w14:paraId="589D6354" w14:textId="77777777" w:rsidTr="00BC24FB">
        <w:trPr>
          <w:trHeight w:val="2559"/>
        </w:trPr>
        <w:tc>
          <w:tcPr>
            <w:tcW w:w="8832" w:type="dxa"/>
            <w:gridSpan w:val="5"/>
          </w:tcPr>
          <w:p w14:paraId="201CA617" w14:textId="77777777" w:rsidR="002D438C" w:rsidRPr="009F6C74" w:rsidRDefault="002D438C" w:rsidP="00BC24FB">
            <w:pPr>
              <w:pStyle w:val="TableParagraph"/>
              <w:spacing w:line="204" w:lineRule="exact"/>
              <w:ind w:left="108"/>
              <w:rPr>
                <w:rFonts w:ascii="Palatino Linotype" w:hAnsi="Palatino Linotype" w:cs="Arial"/>
                <w:b/>
                <w:color w:val="2D74B5"/>
                <w:w w:val="80"/>
                <w:sz w:val="18"/>
                <w:lang w:val="es-CO"/>
              </w:rPr>
            </w:pPr>
          </w:p>
          <w:p w14:paraId="29482ED1" w14:textId="06BF3D62" w:rsidR="00DC7E60" w:rsidRPr="009F6C74" w:rsidRDefault="00DC7E60" w:rsidP="00BC24FB">
            <w:pPr>
              <w:pStyle w:val="TableParagraph"/>
              <w:spacing w:line="204" w:lineRule="exact"/>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250E2"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5138E30A" w14:textId="77777777" w:rsidR="00DC7E60" w:rsidRPr="009F6C74" w:rsidRDefault="00DC7E60" w:rsidP="00BC24FB">
            <w:pPr>
              <w:pStyle w:val="TableParagraph"/>
              <w:spacing w:before="10"/>
              <w:rPr>
                <w:rFonts w:ascii="Palatino Linotype" w:hAnsi="Palatino Linotype" w:cs="Arial"/>
                <w:b/>
                <w:sz w:val="17"/>
                <w:lang w:val="es-CO"/>
              </w:rPr>
            </w:pPr>
          </w:p>
          <w:p w14:paraId="0E6ACBAE" w14:textId="30925C68" w:rsidR="00DC7E60" w:rsidRPr="009F6C74" w:rsidRDefault="00DC7E60" w:rsidP="003638EF">
            <w:pPr>
              <w:pStyle w:val="Prrafodelista"/>
              <w:numPr>
                <w:ilvl w:val="0"/>
                <w:numId w:val="4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Calibración, reparación y de instrumentos convencionales y automáticos y fabricación de estructuras metálicas para las estaciones hidrometeorologicas.</w:t>
            </w:r>
          </w:p>
          <w:p w14:paraId="79EFC97C" w14:textId="77777777" w:rsidR="002D438C" w:rsidRPr="009F6C74" w:rsidRDefault="002D438C" w:rsidP="002D438C">
            <w:pPr>
              <w:pStyle w:val="Prrafodelista"/>
              <w:contextualSpacing w:val="0"/>
              <w:rPr>
                <w:rFonts w:ascii="Palatino Linotype" w:eastAsia="Times New Roman" w:hAnsi="Palatino Linotype" w:cs="Arial"/>
                <w:color w:val="000000"/>
                <w:sz w:val="18"/>
                <w:szCs w:val="18"/>
                <w:lang w:val="es-CO"/>
              </w:rPr>
            </w:pPr>
          </w:p>
          <w:p w14:paraId="32148BE8" w14:textId="77777777" w:rsidR="00DC7E60" w:rsidRPr="009F6C74" w:rsidRDefault="00DC7E60" w:rsidP="003638EF">
            <w:pPr>
              <w:pStyle w:val="Prrafodelista"/>
              <w:numPr>
                <w:ilvl w:val="0"/>
                <w:numId w:val="40"/>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realizó las calibraciones y reparaciones de instrumentos convencionales y automáticos de acuerdo a las solicitudes recibidas, y se fabricaron las estructuras de acuerdo a las solicitudes recibidas.</w:t>
            </w:r>
          </w:p>
          <w:p w14:paraId="594817E0" w14:textId="77777777" w:rsidR="00DC7E60" w:rsidRPr="009F6C74" w:rsidRDefault="00DC7E60" w:rsidP="00BC24FB">
            <w:pPr>
              <w:pStyle w:val="TableParagraph"/>
              <w:spacing w:line="205" w:lineRule="exact"/>
              <w:rPr>
                <w:rFonts w:ascii="Palatino Linotype" w:hAnsi="Palatino Linotype" w:cs="Arial"/>
                <w:b/>
                <w:color w:val="2D74B5"/>
                <w:w w:val="90"/>
                <w:sz w:val="18"/>
                <w:lang w:val="es-CO"/>
              </w:rPr>
            </w:pPr>
          </w:p>
          <w:p w14:paraId="3DC8C8FD" w14:textId="77777777" w:rsidR="00DC7E60" w:rsidRPr="009F6C74" w:rsidRDefault="00DC7E60" w:rsidP="00BC24FB">
            <w:pPr>
              <w:pStyle w:val="TableParagraph"/>
              <w:spacing w:line="205" w:lineRule="exact"/>
              <w:ind w:left="108"/>
              <w:rPr>
                <w:rFonts w:ascii="Palatino Linotype" w:hAnsi="Palatino Linotype" w:cs="Arial"/>
                <w:b/>
                <w:color w:val="2D74B5"/>
                <w:w w:val="90"/>
                <w:sz w:val="18"/>
              </w:rPr>
            </w:pPr>
            <w:r w:rsidRPr="009F6C74">
              <w:rPr>
                <w:rFonts w:ascii="Palatino Linotype" w:hAnsi="Palatino Linotype" w:cs="Arial"/>
                <w:b/>
                <w:color w:val="2D74B5"/>
                <w:w w:val="90"/>
                <w:sz w:val="18"/>
              </w:rPr>
              <w:t>Evidencias y Ubicación</w:t>
            </w:r>
            <w:r w:rsidRPr="009F6C74">
              <w:rPr>
                <w:rFonts w:ascii="Palatino Linotype" w:hAnsi="Palatino Linotype" w:cs="Arial"/>
                <w:b/>
                <w:color w:val="2D74B5"/>
                <w:spacing w:val="-7"/>
                <w:w w:val="90"/>
                <w:sz w:val="18"/>
              </w:rPr>
              <w:t xml:space="preserve"> </w:t>
            </w:r>
            <w:r w:rsidRPr="009F6C74">
              <w:rPr>
                <w:rFonts w:ascii="Palatino Linotype" w:hAnsi="Palatino Linotype" w:cs="Arial"/>
                <w:b/>
                <w:color w:val="2D74B5"/>
                <w:w w:val="90"/>
                <w:sz w:val="18"/>
              </w:rPr>
              <w:t>evidencias</w:t>
            </w:r>
          </w:p>
          <w:p w14:paraId="5AD358DE" w14:textId="77777777" w:rsidR="00DC7E60" w:rsidRPr="009F6C74" w:rsidRDefault="00DC7E60" w:rsidP="00BC24FB">
            <w:pPr>
              <w:pStyle w:val="TableParagraph"/>
              <w:spacing w:line="205" w:lineRule="exact"/>
              <w:ind w:left="108"/>
              <w:rPr>
                <w:rFonts w:ascii="Palatino Linotype" w:hAnsi="Palatino Linotype" w:cs="Arial"/>
                <w:b/>
                <w:sz w:val="18"/>
              </w:rPr>
            </w:pPr>
          </w:p>
          <w:p w14:paraId="79051702" w14:textId="77777777"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Informe consolidado sobre calibraciones, reparaciones y fabricaciones.</w:t>
            </w:r>
          </w:p>
          <w:p w14:paraId="5350AA2D" w14:textId="77777777" w:rsidR="00DC7E60" w:rsidRPr="009F6C74" w:rsidRDefault="00DC7E60" w:rsidP="00BC24FB">
            <w:pPr>
              <w:pStyle w:val="TableParagraph"/>
              <w:tabs>
                <w:tab w:val="left" w:pos="424"/>
                <w:tab w:val="left" w:pos="425"/>
              </w:tabs>
              <w:spacing w:line="489" w:lineRule="auto"/>
              <w:ind w:left="108" w:right="2703"/>
              <w:rPr>
                <w:rFonts w:ascii="Palatino Linotype" w:hAnsi="Palatino Linotype" w:cs="Arial"/>
                <w:b/>
                <w:sz w:val="18"/>
                <w:lang w:val="es-CO"/>
              </w:rPr>
            </w:pPr>
          </w:p>
        </w:tc>
      </w:tr>
    </w:tbl>
    <w:p w14:paraId="28F86555" w14:textId="77777777" w:rsidR="00DC7E60" w:rsidRPr="009F6C74" w:rsidRDefault="00DC7E60" w:rsidP="00DC7E60">
      <w:pPr>
        <w:spacing w:line="202" w:lineRule="exact"/>
        <w:rPr>
          <w:rFonts w:ascii="Palatino Linotype" w:hAnsi="Palatino Linotype" w:cs="Arial"/>
          <w:sz w:val="18"/>
          <w:lang w:val="es-CO"/>
        </w:rPr>
        <w:sectPr w:rsidR="00DC7E60" w:rsidRPr="009F6C74" w:rsidSect="005E536C">
          <w:type w:val="continuous"/>
          <w:pgSz w:w="12240" w:h="15840"/>
          <w:pgMar w:top="1417" w:right="1701" w:bottom="1417" w:left="1701" w:header="0" w:footer="920" w:gutter="0"/>
          <w:cols w:space="720"/>
        </w:sectPr>
      </w:pPr>
    </w:p>
    <w:p w14:paraId="729F9606" w14:textId="77777777" w:rsidR="00DC7E60" w:rsidRPr="009F6C74" w:rsidRDefault="00DC7E60" w:rsidP="00DC7E60">
      <w:pPr>
        <w:pStyle w:val="Textoindependiente"/>
        <w:spacing w:before="7"/>
        <w:rPr>
          <w:rFonts w:ascii="Palatino Linotype" w:hAnsi="Palatino Linotype" w:cs="Arial"/>
          <w:b/>
          <w:sz w:val="18"/>
          <w:lang w:val="es-CO"/>
        </w:rPr>
      </w:pPr>
    </w:p>
    <w:tbl>
      <w:tblPr>
        <w:tblStyle w:val="TableNormal"/>
        <w:tblW w:w="0" w:type="auto"/>
        <w:tblInd w:w="18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235"/>
        <w:gridCol w:w="1140"/>
        <w:gridCol w:w="1141"/>
        <w:gridCol w:w="1370"/>
        <w:gridCol w:w="946"/>
      </w:tblGrid>
      <w:tr w:rsidR="00DC7E60" w:rsidRPr="009F6C74" w14:paraId="2E825D39" w14:textId="77777777" w:rsidTr="00BC24FB">
        <w:trPr>
          <w:trHeight w:val="734"/>
        </w:trPr>
        <w:tc>
          <w:tcPr>
            <w:tcW w:w="4235" w:type="dxa"/>
            <w:tcBorders>
              <w:right w:val="single" w:sz="6" w:space="0" w:color="8EAADB"/>
            </w:tcBorders>
            <w:shd w:val="clear" w:color="auto" w:fill="4471C4"/>
          </w:tcPr>
          <w:p w14:paraId="6F4B69C6" w14:textId="77777777" w:rsidR="00DC7E60" w:rsidRPr="009F6C74" w:rsidRDefault="00DC7E60" w:rsidP="00BC24FB">
            <w:pPr>
              <w:pStyle w:val="TableParagraph"/>
              <w:spacing w:before="229"/>
              <w:ind w:left="1238"/>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tcBorders>
              <w:left w:val="single" w:sz="6" w:space="0" w:color="8EAADB"/>
              <w:right w:val="single" w:sz="6" w:space="0" w:color="8EAADB"/>
            </w:tcBorders>
            <w:shd w:val="clear" w:color="auto" w:fill="4471C4"/>
          </w:tcPr>
          <w:p w14:paraId="3B25CC0A" w14:textId="6C4DF26B" w:rsidR="00DC7E60" w:rsidRPr="009F6C74" w:rsidRDefault="00DC7E60" w:rsidP="00BC24FB">
            <w:pPr>
              <w:pStyle w:val="TableParagraph"/>
              <w:ind w:left="34" w:right="2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programadas</w:t>
            </w:r>
            <w:r w:rsidR="005250E2" w:rsidRPr="009F6C74">
              <w:rPr>
                <w:rFonts w:ascii="Palatino Linotype" w:hAnsi="Palatino Linotype" w:cs="Arial"/>
                <w:b/>
                <w:color w:val="FFFFFF"/>
                <w:spacing w:val="-33"/>
                <w:w w:val="80"/>
                <w:sz w:val="16"/>
                <w:lang w:val="es-CO"/>
              </w:rPr>
              <w:t xml:space="preserve"> </w:t>
            </w:r>
            <w:r w:rsidR="005250E2" w:rsidRPr="009F6C74">
              <w:rPr>
                <w:rFonts w:ascii="Palatino Linotype" w:hAnsi="Palatino Linotype" w:cs="Arial"/>
                <w:b/>
                <w:color w:val="FFFFFF"/>
                <w:w w:val="90"/>
                <w:sz w:val="16"/>
                <w:lang w:val="es-CO"/>
              </w:rPr>
              <w:t>acumulado</w:t>
            </w:r>
          </w:p>
          <w:p w14:paraId="34115FE5" w14:textId="2AC906F6" w:rsidR="00DC7E60" w:rsidRPr="009F6C74" w:rsidRDefault="002E2414" w:rsidP="00BC24FB">
            <w:pPr>
              <w:pStyle w:val="TableParagraph"/>
              <w:spacing w:line="166" w:lineRule="exact"/>
              <w:ind w:left="34" w:right="25"/>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trimestre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w:t>
            </w:r>
          </w:p>
        </w:tc>
        <w:tc>
          <w:tcPr>
            <w:tcW w:w="1141" w:type="dxa"/>
            <w:tcBorders>
              <w:left w:val="single" w:sz="6" w:space="0" w:color="8EAADB"/>
              <w:right w:val="single" w:sz="6" w:space="0" w:color="8EAADB"/>
            </w:tcBorders>
            <w:shd w:val="clear" w:color="auto" w:fill="4471C4"/>
          </w:tcPr>
          <w:p w14:paraId="199899E1" w14:textId="4FF8E156" w:rsidR="00DC7E60" w:rsidRPr="009F6C74" w:rsidRDefault="00DC7E60" w:rsidP="00BC24FB">
            <w:pPr>
              <w:pStyle w:val="TableParagraph"/>
              <w:ind w:left="212" w:right="196" w:hanging="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5250E2" w:rsidRPr="009F6C74">
              <w:rPr>
                <w:rFonts w:ascii="Palatino Linotype" w:hAnsi="Palatino Linotype" w:cs="Arial"/>
                <w:b/>
                <w:color w:val="FFFFFF"/>
                <w:w w:val="80"/>
                <w:sz w:val="16"/>
                <w:lang w:val="es-CO"/>
              </w:rPr>
              <w:t>ejecutadas</w:t>
            </w:r>
            <w:r w:rsidR="005250E2" w:rsidRPr="009F6C74">
              <w:rPr>
                <w:rFonts w:ascii="Palatino Linotype" w:hAnsi="Palatino Linotype" w:cs="Arial"/>
                <w:b/>
                <w:color w:val="FFFFFF"/>
                <w:spacing w:val="1"/>
                <w:w w:val="80"/>
                <w:sz w:val="16"/>
                <w:lang w:val="es-CO"/>
              </w:rPr>
              <w:t xml:space="preserve"> </w:t>
            </w:r>
            <w:r w:rsidR="005250E2" w:rsidRPr="009F6C74">
              <w:rPr>
                <w:rFonts w:ascii="Palatino Linotype" w:hAnsi="Palatino Linotype" w:cs="Arial"/>
                <w:b/>
                <w:color w:val="FFFFFF"/>
                <w:w w:val="80"/>
                <w:sz w:val="16"/>
                <w:lang w:val="es-CO"/>
              </w:rPr>
              <w:t>acumulado</w:t>
            </w:r>
          </w:p>
          <w:p w14:paraId="0E53FD5F" w14:textId="7D1CD7A4" w:rsidR="00DC7E60" w:rsidRPr="009F6C74" w:rsidRDefault="002E2414" w:rsidP="00BC24FB">
            <w:pPr>
              <w:pStyle w:val="TableParagraph"/>
              <w:spacing w:line="166" w:lineRule="exact"/>
              <w:ind w:left="86" w:right="75"/>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trimestre</w:t>
            </w:r>
            <w:r w:rsidR="00DC7E60" w:rsidRPr="009F6C74">
              <w:rPr>
                <w:rFonts w:ascii="Palatino Linotype" w:hAnsi="Palatino Linotype" w:cs="Arial"/>
                <w:b/>
                <w:color w:val="FFFFFF"/>
                <w:spacing w:val="5"/>
                <w:w w:val="80"/>
                <w:sz w:val="16"/>
                <w:lang w:val="es-CO"/>
              </w:rPr>
              <w:t xml:space="preserve"> </w:t>
            </w:r>
            <w:r w:rsidR="00DC7E60" w:rsidRPr="009F6C74">
              <w:rPr>
                <w:rFonts w:ascii="Palatino Linotype" w:hAnsi="Palatino Linotype" w:cs="Arial"/>
                <w:b/>
                <w:color w:val="FFFFFF"/>
                <w:w w:val="80"/>
                <w:sz w:val="16"/>
                <w:lang w:val="es-CO"/>
              </w:rPr>
              <w:t>%</w:t>
            </w:r>
          </w:p>
        </w:tc>
        <w:tc>
          <w:tcPr>
            <w:tcW w:w="1370" w:type="dxa"/>
            <w:tcBorders>
              <w:left w:val="single" w:sz="6" w:space="0" w:color="8EAADB"/>
              <w:right w:val="single" w:sz="6" w:space="0" w:color="8EAADB"/>
            </w:tcBorders>
            <w:shd w:val="clear" w:color="auto" w:fill="4471C4"/>
          </w:tcPr>
          <w:p w14:paraId="472BD491" w14:textId="67E5256B" w:rsidR="00DC7E60" w:rsidRPr="009F6C74" w:rsidRDefault="00DC7E60" w:rsidP="00BC24FB">
            <w:pPr>
              <w:pStyle w:val="TableParagraph"/>
              <w:spacing w:before="88"/>
              <w:ind w:left="326"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5250E2" w:rsidRPr="009F6C74">
              <w:rPr>
                <w:rFonts w:ascii="Palatino Linotype" w:hAnsi="Palatino Linotype" w:cs="Arial"/>
                <w:b/>
                <w:color w:val="FFFFFF"/>
                <w:w w:val="85"/>
                <w:sz w:val="16"/>
              </w:rPr>
              <w:t>acumulado</w:t>
            </w:r>
          </w:p>
          <w:p w14:paraId="77869B36" w14:textId="5689AB55" w:rsidR="00DC7E60" w:rsidRPr="009F6C74" w:rsidRDefault="002E2414" w:rsidP="00BC24FB">
            <w:pPr>
              <w:pStyle w:val="TableParagraph"/>
              <w:spacing w:line="183" w:lineRule="exact"/>
              <w:ind w:left="253"/>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trimestre</w:t>
            </w:r>
            <w:r w:rsidR="00DC7E60" w:rsidRPr="009F6C74">
              <w:rPr>
                <w:rFonts w:ascii="Palatino Linotype" w:hAnsi="Palatino Linotype" w:cs="Arial"/>
                <w:b/>
                <w:color w:val="FFFFFF"/>
                <w:spacing w:val="5"/>
                <w:w w:val="80"/>
                <w:sz w:val="16"/>
              </w:rPr>
              <w:t xml:space="preserve"> </w:t>
            </w:r>
            <w:r w:rsidR="00DC7E60" w:rsidRPr="009F6C74">
              <w:rPr>
                <w:rFonts w:ascii="Palatino Linotype" w:hAnsi="Palatino Linotype" w:cs="Arial"/>
                <w:b/>
                <w:color w:val="FFFFFF"/>
                <w:w w:val="80"/>
                <w:sz w:val="16"/>
              </w:rPr>
              <w:t>%</w:t>
            </w:r>
          </w:p>
        </w:tc>
        <w:tc>
          <w:tcPr>
            <w:tcW w:w="946" w:type="dxa"/>
            <w:tcBorders>
              <w:left w:val="single" w:sz="6" w:space="0" w:color="8EAADB"/>
            </w:tcBorders>
            <w:shd w:val="clear" w:color="auto" w:fill="4471C4"/>
          </w:tcPr>
          <w:p w14:paraId="01FD4CF9" w14:textId="77777777" w:rsidR="00DC7E60" w:rsidRPr="009F6C74" w:rsidRDefault="00DC7E60" w:rsidP="00BC24FB">
            <w:pPr>
              <w:pStyle w:val="TableParagraph"/>
              <w:spacing w:before="7"/>
              <w:rPr>
                <w:rFonts w:ascii="Palatino Linotype" w:hAnsi="Palatino Linotype" w:cs="Arial"/>
                <w:b/>
                <w:sz w:val="23"/>
              </w:rPr>
            </w:pPr>
          </w:p>
          <w:p w14:paraId="6D7EA4BA" w14:textId="77777777" w:rsidR="00DC7E60" w:rsidRPr="009F6C74" w:rsidRDefault="00DC7E60" w:rsidP="00BC24FB">
            <w:pPr>
              <w:pStyle w:val="TableParagraph"/>
              <w:ind w:left="168"/>
              <w:rPr>
                <w:rFonts w:ascii="Palatino Linotype" w:hAnsi="Palatino Linotype" w:cs="Arial"/>
                <w:b/>
                <w:sz w:val="16"/>
              </w:rPr>
            </w:pPr>
            <w:r w:rsidRPr="009F6C74">
              <w:rPr>
                <w:rFonts w:ascii="Palatino Linotype" w:hAnsi="Palatino Linotype" w:cs="Arial"/>
                <w:b/>
                <w:color w:val="FFFFFF"/>
                <w:w w:val="90"/>
                <w:sz w:val="16"/>
              </w:rPr>
              <w:t>Semáforo</w:t>
            </w:r>
          </w:p>
        </w:tc>
      </w:tr>
      <w:tr w:rsidR="00DC7E60" w:rsidRPr="009F6C74" w14:paraId="18AC14A1" w14:textId="77777777" w:rsidTr="00BC24FB">
        <w:trPr>
          <w:trHeight w:val="600"/>
        </w:trPr>
        <w:tc>
          <w:tcPr>
            <w:tcW w:w="4235" w:type="dxa"/>
            <w:shd w:val="clear" w:color="auto" w:fill="D9E1F3"/>
          </w:tcPr>
          <w:p w14:paraId="5A3F229B" w14:textId="77777777" w:rsidR="00DC7E60" w:rsidRPr="009F6C74" w:rsidRDefault="00DC7E60" w:rsidP="00BC24FB">
            <w:pPr>
              <w:pStyle w:val="TableParagraph"/>
              <w:spacing w:before="4" w:line="235" w:lineRule="auto"/>
              <w:ind w:left="108" w:right="98"/>
              <w:jc w:val="both"/>
              <w:rPr>
                <w:rFonts w:ascii="Palatino Linotype" w:hAnsi="Palatino Linotype" w:cs="Arial"/>
                <w:w w:val="90"/>
                <w:sz w:val="20"/>
                <w:lang w:val="es-CO"/>
              </w:rPr>
            </w:pPr>
            <w:r w:rsidRPr="009F6C74">
              <w:rPr>
                <w:rFonts w:ascii="Palatino Linotype" w:hAnsi="Palatino Linotype" w:cs="Arial"/>
                <w:b/>
                <w:w w:val="90"/>
                <w:sz w:val="20"/>
                <w:lang w:val="es-CO"/>
              </w:rPr>
              <w:t>SHIDRO21-10</w:t>
            </w:r>
            <w:r w:rsidRPr="009F6C74">
              <w:rPr>
                <w:rFonts w:ascii="Palatino Linotype" w:hAnsi="Palatino Linotype" w:cs="Arial"/>
                <w:b/>
                <w:w w:val="90"/>
                <w:sz w:val="20"/>
                <w:lang w:val="es-CO"/>
              </w:rPr>
              <w:tab/>
            </w:r>
          </w:p>
          <w:p w14:paraId="431F786A" w14:textId="6C8C48CE" w:rsidR="00DC7E60" w:rsidRPr="009F6C74" w:rsidRDefault="00DC7E60" w:rsidP="00BC24FB">
            <w:pPr>
              <w:pStyle w:val="TableParagraph"/>
              <w:spacing w:before="4" w:line="235" w:lineRule="auto"/>
              <w:ind w:left="108" w:right="98"/>
              <w:jc w:val="both"/>
              <w:rPr>
                <w:rFonts w:ascii="Palatino Linotype" w:hAnsi="Palatino Linotype" w:cs="Arial"/>
                <w:sz w:val="18"/>
                <w:lang w:val="es-CO"/>
              </w:rPr>
            </w:pPr>
            <w:r w:rsidRPr="009F6C74">
              <w:rPr>
                <w:rFonts w:ascii="Palatino Linotype" w:hAnsi="Palatino Linotype" w:cs="Arial"/>
                <w:w w:val="90"/>
                <w:sz w:val="20"/>
                <w:lang w:val="es-CO"/>
              </w:rPr>
              <w:t>Generar datos e información provenientes del seguimiento y monitoreo hidrológico</w:t>
            </w:r>
            <w:r w:rsidR="005250E2" w:rsidRPr="009F6C74">
              <w:rPr>
                <w:rFonts w:ascii="Palatino Linotype" w:hAnsi="Palatino Linotype" w:cs="Arial"/>
                <w:b/>
                <w:w w:val="90"/>
                <w:sz w:val="20"/>
                <w:lang w:val="es-CO"/>
              </w:rPr>
              <w:t>.</w:t>
            </w:r>
          </w:p>
        </w:tc>
        <w:tc>
          <w:tcPr>
            <w:tcW w:w="1140" w:type="dxa"/>
            <w:shd w:val="clear" w:color="auto" w:fill="D9E1F3"/>
          </w:tcPr>
          <w:p w14:paraId="295B47C3" w14:textId="77777777" w:rsidR="00DC7E60" w:rsidRPr="009F6C74" w:rsidRDefault="00DC7E60" w:rsidP="00BC24FB">
            <w:pPr>
              <w:pStyle w:val="TableParagraph"/>
              <w:spacing w:before="10"/>
              <w:rPr>
                <w:rFonts w:ascii="Palatino Linotype" w:hAnsi="Palatino Linotype" w:cs="Arial"/>
                <w:b/>
                <w:sz w:val="16"/>
                <w:lang w:val="es-CO"/>
              </w:rPr>
            </w:pPr>
          </w:p>
          <w:p w14:paraId="2DDCC1BB" w14:textId="77777777" w:rsidR="00DC7E60" w:rsidRPr="009F6C74" w:rsidRDefault="00DC7E60" w:rsidP="00BC24FB">
            <w:pPr>
              <w:pStyle w:val="TableParagraph"/>
              <w:ind w:left="80" w:right="70"/>
              <w:jc w:val="center"/>
              <w:rPr>
                <w:rFonts w:ascii="Palatino Linotype" w:hAnsi="Palatino Linotype" w:cs="Arial"/>
                <w:sz w:val="18"/>
              </w:rPr>
            </w:pPr>
            <w:r w:rsidRPr="009F6C74">
              <w:rPr>
                <w:rFonts w:ascii="Palatino Linotype" w:hAnsi="Palatino Linotype" w:cs="Arial"/>
                <w:w w:val="90"/>
                <w:sz w:val="18"/>
              </w:rPr>
              <w:t>20</w:t>
            </w:r>
          </w:p>
        </w:tc>
        <w:tc>
          <w:tcPr>
            <w:tcW w:w="1141" w:type="dxa"/>
            <w:shd w:val="clear" w:color="auto" w:fill="D9E1F3"/>
          </w:tcPr>
          <w:p w14:paraId="0900FE20" w14:textId="77777777" w:rsidR="00DC7E60" w:rsidRPr="009F6C74" w:rsidRDefault="00DC7E60" w:rsidP="00BC24FB">
            <w:pPr>
              <w:pStyle w:val="TableParagraph"/>
              <w:spacing w:before="10"/>
              <w:rPr>
                <w:rFonts w:ascii="Palatino Linotype" w:hAnsi="Palatino Linotype" w:cs="Arial"/>
                <w:b/>
                <w:sz w:val="16"/>
              </w:rPr>
            </w:pPr>
          </w:p>
          <w:p w14:paraId="0621C747" w14:textId="77777777" w:rsidR="00DC7E60" w:rsidRPr="009F6C74" w:rsidRDefault="00DC7E60" w:rsidP="00BC24FB">
            <w:pPr>
              <w:pStyle w:val="TableParagraph"/>
              <w:ind w:left="386"/>
              <w:rPr>
                <w:rFonts w:ascii="Palatino Linotype" w:hAnsi="Palatino Linotype" w:cs="Arial"/>
                <w:sz w:val="18"/>
              </w:rPr>
            </w:pPr>
            <w:r w:rsidRPr="009F6C74">
              <w:rPr>
                <w:rFonts w:ascii="Palatino Linotype" w:hAnsi="Palatino Linotype" w:cs="Arial"/>
                <w:w w:val="90"/>
                <w:sz w:val="18"/>
              </w:rPr>
              <w:t>20</w:t>
            </w:r>
          </w:p>
        </w:tc>
        <w:tc>
          <w:tcPr>
            <w:tcW w:w="1370" w:type="dxa"/>
            <w:shd w:val="clear" w:color="auto" w:fill="D9E1F3"/>
          </w:tcPr>
          <w:p w14:paraId="58E6A45E" w14:textId="77777777" w:rsidR="00DC7E60" w:rsidRPr="009F6C74" w:rsidRDefault="00DC7E60" w:rsidP="00BC24FB">
            <w:pPr>
              <w:pStyle w:val="TableParagraph"/>
              <w:spacing w:before="10"/>
              <w:rPr>
                <w:rFonts w:ascii="Palatino Linotype" w:hAnsi="Palatino Linotype" w:cs="Arial"/>
                <w:b/>
                <w:sz w:val="16"/>
              </w:rPr>
            </w:pPr>
          </w:p>
          <w:p w14:paraId="233C7F1F" w14:textId="77777777" w:rsidR="00DC7E60" w:rsidRPr="009F6C74" w:rsidRDefault="00DC7E60" w:rsidP="00BC24FB">
            <w:pPr>
              <w:pStyle w:val="TableParagraph"/>
              <w:ind w:left="462" w:right="450"/>
              <w:jc w:val="center"/>
              <w:rPr>
                <w:rFonts w:ascii="Palatino Linotype" w:hAnsi="Palatino Linotype" w:cs="Arial"/>
                <w:sz w:val="18"/>
              </w:rPr>
            </w:pPr>
            <w:r w:rsidRPr="009F6C74">
              <w:rPr>
                <w:rFonts w:ascii="Palatino Linotype" w:hAnsi="Palatino Linotype" w:cs="Arial"/>
                <w:w w:val="90"/>
                <w:sz w:val="18"/>
              </w:rPr>
              <w:t>100</w:t>
            </w:r>
          </w:p>
        </w:tc>
        <w:tc>
          <w:tcPr>
            <w:tcW w:w="946" w:type="dxa"/>
            <w:shd w:val="clear" w:color="auto" w:fill="D9E1F3"/>
          </w:tcPr>
          <w:p w14:paraId="62E57AFD" w14:textId="77777777" w:rsidR="00DC7E60" w:rsidRPr="009F6C74" w:rsidRDefault="00DC7E60" w:rsidP="00BC24FB">
            <w:pPr>
              <w:pStyle w:val="TableParagraph"/>
              <w:ind w:left="108"/>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284F23E4" wp14:editId="7F20B30C">
                  <wp:extent cx="454503" cy="454628"/>
                  <wp:effectExtent l="0" t="0" r="0" b="0"/>
                  <wp:docPr id="414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0.png"/>
                          <pic:cNvPicPr/>
                        </pic:nvPicPr>
                        <pic:blipFill>
                          <a:blip r:embed="rId45" cstate="print"/>
                          <a:stretch>
                            <a:fillRect/>
                          </a:stretch>
                        </pic:blipFill>
                        <pic:spPr>
                          <a:xfrm>
                            <a:off x="0" y="0"/>
                            <a:ext cx="454503" cy="454628"/>
                          </a:xfrm>
                          <a:prstGeom prst="rect">
                            <a:avLst/>
                          </a:prstGeom>
                        </pic:spPr>
                      </pic:pic>
                    </a:graphicData>
                  </a:graphic>
                </wp:inline>
              </w:drawing>
            </w:r>
          </w:p>
        </w:tc>
      </w:tr>
      <w:tr w:rsidR="00DC7E60" w:rsidRPr="009F6C74" w14:paraId="1F4488C2" w14:textId="77777777" w:rsidTr="00BC24FB">
        <w:trPr>
          <w:trHeight w:val="2722"/>
        </w:trPr>
        <w:tc>
          <w:tcPr>
            <w:tcW w:w="8832" w:type="dxa"/>
            <w:gridSpan w:val="5"/>
          </w:tcPr>
          <w:p w14:paraId="1CA01A5D" w14:textId="77777777" w:rsidR="00DC7E60" w:rsidRPr="009F6C74" w:rsidRDefault="00DC7E60" w:rsidP="00BC24FB">
            <w:pPr>
              <w:pStyle w:val="TableParagraph"/>
              <w:spacing w:before="7"/>
              <w:rPr>
                <w:rFonts w:ascii="Palatino Linotype" w:hAnsi="Palatino Linotype" w:cs="Arial"/>
                <w:b/>
                <w:sz w:val="17"/>
              </w:rPr>
            </w:pPr>
          </w:p>
          <w:p w14:paraId="45202C44" w14:textId="3AB1458B" w:rsidR="00DC7E60" w:rsidRPr="009F6C74" w:rsidRDefault="00DC7E60" w:rsidP="00BC24FB">
            <w:pPr>
              <w:pStyle w:val="TableParagraph"/>
              <w:spacing w:before="1"/>
              <w:ind w:left="108"/>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0"/>
                <w:w w:val="80"/>
                <w:sz w:val="18"/>
                <w:lang w:val="es-CO"/>
              </w:rPr>
              <w:t xml:space="preserve"> </w:t>
            </w:r>
            <w:r w:rsidR="005250E2"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9"/>
                <w:w w:val="80"/>
                <w:sz w:val="18"/>
                <w:lang w:val="es-CO"/>
              </w:rPr>
              <w:t>trimestre</w:t>
            </w:r>
          </w:p>
          <w:p w14:paraId="7E4EF54E" w14:textId="77777777" w:rsidR="00DC7E60" w:rsidRPr="009F6C74" w:rsidRDefault="00DC7E60" w:rsidP="00BC24FB">
            <w:pPr>
              <w:pStyle w:val="TableParagraph"/>
              <w:spacing w:before="10"/>
              <w:rPr>
                <w:rFonts w:ascii="Palatino Linotype" w:hAnsi="Palatino Linotype" w:cs="Arial"/>
                <w:b/>
                <w:sz w:val="17"/>
                <w:lang w:val="es-CO"/>
              </w:rPr>
            </w:pPr>
          </w:p>
          <w:p w14:paraId="3625B1EA" w14:textId="0426E64F" w:rsidR="00DC7E60" w:rsidRPr="009F6C74" w:rsidRDefault="00DC7E60" w:rsidP="003638EF">
            <w:pPr>
              <w:pStyle w:val="Prrafodelista"/>
              <w:numPr>
                <w:ilvl w:val="0"/>
                <w:numId w:val="41"/>
              </w:numPr>
              <w:contextualSpacing w:val="0"/>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Realización del cronograma de actividades tendientes a la actualización de la información hidrológica proveniente de las estaciones activas de la Red Básica Nacional del IDEAM, estableciendo los alcances para cada actividad de avance del proceso.</w:t>
            </w:r>
          </w:p>
          <w:p w14:paraId="635E079D" w14:textId="77777777" w:rsidR="002D438C" w:rsidRPr="009F6C74" w:rsidRDefault="002D438C" w:rsidP="002D438C">
            <w:pPr>
              <w:pStyle w:val="Prrafodelista"/>
              <w:contextualSpacing w:val="0"/>
              <w:rPr>
                <w:rFonts w:ascii="Palatino Linotype" w:hAnsi="Palatino Linotype" w:cs="Arial"/>
                <w:color w:val="000000"/>
                <w:sz w:val="18"/>
                <w:szCs w:val="18"/>
                <w:lang w:val="es-CO"/>
              </w:rPr>
            </w:pPr>
          </w:p>
          <w:p w14:paraId="5F272C28" w14:textId="727DB697"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Se realiza el inventario y diagnóstico de la información hidrológica disponible en el sistema DHIME, reportes de las </w:t>
            </w:r>
            <w:r w:rsidR="005250E2" w:rsidRPr="009F6C74">
              <w:rPr>
                <w:rFonts w:ascii="Palatino Linotype" w:hAnsi="Palatino Linotype" w:cs="Arial"/>
                <w:color w:val="000000"/>
                <w:sz w:val="18"/>
                <w:szCs w:val="18"/>
                <w:lang w:val="es-CO"/>
              </w:rPr>
              <w:t>áreas operativas</w:t>
            </w:r>
            <w:r w:rsidRPr="009F6C74">
              <w:rPr>
                <w:rFonts w:ascii="Palatino Linotype" w:hAnsi="Palatino Linotype" w:cs="Arial"/>
                <w:color w:val="000000"/>
                <w:sz w:val="18"/>
                <w:szCs w:val="18"/>
                <w:lang w:val="es-CO"/>
              </w:rPr>
              <w:t>, y las plataformas FEWS, Polaris, consolidando datos de nivel, aforos líquidos, perfiles, etc.</w:t>
            </w:r>
          </w:p>
          <w:p w14:paraId="55E83B2D" w14:textId="07F86C3A" w:rsidR="002D438C" w:rsidRPr="009F6C74" w:rsidRDefault="002D438C" w:rsidP="002D438C">
            <w:pPr>
              <w:rPr>
                <w:rFonts w:ascii="Palatino Linotype" w:eastAsia="Times New Roman" w:hAnsi="Palatino Linotype" w:cs="Arial"/>
                <w:color w:val="000000"/>
                <w:sz w:val="18"/>
                <w:szCs w:val="18"/>
                <w:lang w:val="es-CO"/>
              </w:rPr>
            </w:pPr>
          </w:p>
          <w:p w14:paraId="7CD5E5AD" w14:textId="74E393B8"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Revisión y verificación de datos fuente de niveles horarios, datos de </w:t>
            </w:r>
            <w:r w:rsidR="005250E2" w:rsidRPr="009F6C74">
              <w:rPr>
                <w:rFonts w:ascii="Palatino Linotype" w:hAnsi="Palatino Linotype" w:cs="Arial"/>
                <w:color w:val="000000"/>
                <w:sz w:val="18"/>
                <w:szCs w:val="18"/>
                <w:lang w:val="es-CO"/>
              </w:rPr>
              <w:t>observador</w:t>
            </w:r>
            <w:r w:rsidRPr="009F6C74">
              <w:rPr>
                <w:rFonts w:ascii="Palatino Linotype" w:hAnsi="Palatino Linotype" w:cs="Arial"/>
                <w:color w:val="000000"/>
                <w:sz w:val="18"/>
                <w:szCs w:val="18"/>
                <w:lang w:val="es-CO"/>
              </w:rPr>
              <w:t xml:space="preserve"> (LM), datos de registrador (LG), datos de </w:t>
            </w:r>
            <w:r w:rsidR="005250E2" w:rsidRPr="009F6C74">
              <w:rPr>
                <w:rFonts w:ascii="Palatino Linotype" w:hAnsi="Palatino Linotype" w:cs="Arial"/>
                <w:color w:val="000000"/>
                <w:sz w:val="18"/>
                <w:szCs w:val="18"/>
                <w:lang w:val="es-CO"/>
              </w:rPr>
              <w:t xml:space="preserve">sensor automático de nivel </w:t>
            </w:r>
            <w:r w:rsidRPr="009F6C74">
              <w:rPr>
                <w:rFonts w:ascii="Palatino Linotype" w:hAnsi="Palatino Linotype" w:cs="Arial"/>
                <w:color w:val="000000"/>
                <w:sz w:val="18"/>
                <w:szCs w:val="18"/>
                <w:lang w:val="es-CO"/>
              </w:rPr>
              <w:t>(RAN-Sónico-Radar) para cada estación hidrológica de la Red Básica Nacional, activa en el año 2020.</w:t>
            </w:r>
          </w:p>
          <w:p w14:paraId="34D9144F" w14:textId="77777777" w:rsidR="00DC7E60" w:rsidRPr="009F6C74" w:rsidRDefault="00DC7E60" w:rsidP="00BC24FB">
            <w:pPr>
              <w:rPr>
                <w:rFonts w:ascii="Palatino Linotype" w:eastAsia="Times New Roman" w:hAnsi="Palatino Linotype" w:cs="Arial"/>
                <w:color w:val="000000"/>
                <w:sz w:val="18"/>
                <w:szCs w:val="18"/>
                <w:lang w:val="es-CO"/>
              </w:rPr>
            </w:pPr>
          </w:p>
          <w:p w14:paraId="06ECFB49"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Logros</w:t>
            </w:r>
            <w:r w:rsidRPr="009F6C74">
              <w:rPr>
                <w:rFonts w:ascii="Palatino Linotype" w:eastAsia="Times New Roman" w:hAnsi="Palatino Linotype" w:cs="Arial"/>
                <w:color w:val="000000"/>
                <w:sz w:val="18"/>
                <w:szCs w:val="18"/>
                <w:lang w:val="es-CO"/>
              </w:rPr>
              <w:t xml:space="preserve"> </w:t>
            </w:r>
          </w:p>
          <w:p w14:paraId="4C70D82A" w14:textId="77777777" w:rsidR="00DC7E60" w:rsidRPr="009F6C74" w:rsidRDefault="00DC7E60" w:rsidP="00BC24FB">
            <w:pPr>
              <w:rPr>
                <w:rFonts w:ascii="Palatino Linotype" w:eastAsia="Times New Roman" w:hAnsi="Palatino Linotype" w:cs="Arial"/>
                <w:color w:val="000000"/>
                <w:sz w:val="18"/>
                <w:szCs w:val="18"/>
                <w:lang w:val="es-CO"/>
              </w:rPr>
            </w:pPr>
          </w:p>
          <w:p w14:paraId="2021A963" w14:textId="7086A9A2" w:rsidR="00DC7E60" w:rsidRPr="009F6C74" w:rsidRDefault="00DC7E60" w:rsidP="003638EF">
            <w:pPr>
              <w:pStyle w:val="Prrafodelista"/>
              <w:numPr>
                <w:ilvl w:val="0"/>
                <w:numId w:val="52"/>
              </w:numPr>
              <w:contextualSpacing w:val="0"/>
              <w:rPr>
                <w:rFonts w:ascii="Palatino Linotype" w:eastAsia="Times New Roman" w:hAnsi="Palatino Linotype" w:cs="Arial"/>
                <w:color w:val="000000"/>
                <w:sz w:val="18"/>
                <w:szCs w:val="18"/>
                <w:lang w:val="es-CO"/>
              </w:rPr>
            </w:pPr>
            <w:r w:rsidRPr="009F6C74">
              <w:rPr>
                <w:rFonts w:ascii="Palatino Linotype" w:eastAsia="Times New Roman" w:hAnsi="Palatino Linotype" w:cs="Arial"/>
                <w:color w:val="000000"/>
                <w:sz w:val="18"/>
                <w:szCs w:val="18"/>
                <w:lang w:val="es-CO"/>
              </w:rPr>
              <w:t>A corte 15/03/2020, se alcanza la meta establecida del 20</w:t>
            </w:r>
            <w:r w:rsidR="005250E2" w:rsidRPr="009F6C74">
              <w:rPr>
                <w:rFonts w:ascii="Palatino Linotype" w:eastAsia="Times New Roman" w:hAnsi="Palatino Linotype" w:cs="Arial"/>
                <w:color w:val="000000"/>
                <w:sz w:val="18"/>
                <w:szCs w:val="18"/>
                <w:lang w:val="es-CO"/>
              </w:rPr>
              <w:t> </w:t>
            </w:r>
            <w:r w:rsidRPr="009F6C74">
              <w:rPr>
                <w:rFonts w:ascii="Palatino Linotype" w:eastAsia="Times New Roman" w:hAnsi="Palatino Linotype" w:cs="Arial"/>
                <w:color w:val="000000"/>
                <w:sz w:val="18"/>
                <w:szCs w:val="18"/>
                <w:lang w:val="es-CO"/>
              </w:rPr>
              <w:t xml:space="preserve">% en el </w:t>
            </w:r>
            <w:r w:rsidR="005250E2" w:rsidRPr="009F6C74">
              <w:rPr>
                <w:rFonts w:ascii="Palatino Linotype" w:eastAsia="Times New Roman" w:hAnsi="Palatino Linotype" w:cs="Arial"/>
                <w:color w:val="000000"/>
                <w:sz w:val="18"/>
                <w:szCs w:val="18"/>
                <w:lang w:val="es-CO"/>
              </w:rPr>
              <w:t>i</w:t>
            </w:r>
            <w:r w:rsidRPr="009F6C74">
              <w:rPr>
                <w:rFonts w:ascii="Palatino Linotype" w:eastAsia="Times New Roman" w:hAnsi="Palatino Linotype" w:cs="Arial"/>
                <w:color w:val="000000"/>
                <w:sz w:val="18"/>
                <w:szCs w:val="18"/>
                <w:lang w:val="es-CO"/>
              </w:rPr>
              <w:t>ndicador, según cronograma</w:t>
            </w:r>
            <w:r w:rsidR="005250E2" w:rsidRPr="009F6C74">
              <w:rPr>
                <w:rFonts w:ascii="Palatino Linotype" w:eastAsia="Times New Roman" w:hAnsi="Palatino Linotype" w:cs="Arial"/>
                <w:color w:val="000000"/>
                <w:sz w:val="18"/>
                <w:szCs w:val="18"/>
                <w:lang w:val="es-CO"/>
              </w:rPr>
              <w:t>.</w:t>
            </w:r>
          </w:p>
          <w:p w14:paraId="466C048B" w14:textId="77777777" w:rsidR="00DC7E60" w:rsidRPr="009F6C74" w:rsidRDefault="00DC7E60" w:rsidP="00BC24FB">
            <w:pPr>
              <w:rPr>
                <w:rFonts w:ascii="Palatino Linotype" w:eastAsia="Times New Roman" w:hAnsi="Palatino Linotype" w:cs="Arial"/>
                <w:color w:val="000000"/>
                <w:sz w:val="18"/>
                <w:szCs w:val="18"/>
                <w:lang w:val="es-CO"/>
              </w:rPr>
            </w:pPr>
          </w:p>
          <w:p w14:paraId="38F73092" w14:textId="77777777" w:rsidR="00DC7E60" w:rsidRPr="009F6C74" w:rsidRDefault="00DC7E60" w:rsidP="00BC24FB">
            <w:pPr>
              <w:rPr>
                <w:rFonts w:ascii="Palatino Linotype" w:eastAsia="Times New Roman" w:hAnsi="Palatino Linotype" w:cs="Arial"/>
                <w:color w:val="000000"/>
                <w:sz w:val="18"/>
                <w:szCs w:val="18"/>
                <w:lang w:val="es-CO"/>
              </w:rPr>
            </w:pPr>
            <w:r w:rsidRPr="009F6C74">
              <w:rPr>
                <w:rFonts w:ascii="Palatino Linotype" w:hAnsi="Palatino Linotype" w:cs="Arial"/>
                <w:b/>
                <w:color w:val="2D74B5"/>
                <w:w w:val="90"/>
                <w:sz w:val="18"/>
                <w:lang w:val="es-CO"/>
              </w:rPr>
              <w:t xml:space="preserve">  </w:t>
            </w:r>
            <w:r w:rsidRPr="009F6C74">
              <w:rPr>
                <w:rFonts w:ascii="Palatino Linotype" w:hAnsi="Palatino Linotype" w:cs="Arial"/>
                <w:b/>
                <w:color w:val="2D74B5"/>
                <w:w w:val="90"/>
                <w:sz w:val="18"/>
              </w:rPr>
              <w:t>Dificultades</w:t>
            </w:r>
            <w:r w:rsidRPr="009F6C74">
              <w:rPr>
                <w:rFonts w:ascii="Palatino Linotype" w:eastAsia="Times New Roman" w:hAnsi="Palatino Linotype" w:cs="Arial"/>
                <w:color w:val="000000"/>
                <w:sz w:val="18"/>
                <w:szCs w:val="18"/>
                <w:lang w:val="es-CO"/>
              </w:rPr>
              <w:t xml:space="preserve"> </w:t>
            </w:r>
          </w:p>
          <w:p w14:paraId="7E0F3657" w14:textId="77777777" w:rsidR="00DC7E60" w:rsidRPr="009F6C74" w:rsidRDefault="00DC7E60" w:rsidP="00BC24FB">
            <w:pPr>
              <w:pStyle w:val="TableParagraph"/>
              <w:spacing w:line="206" w:lineRule="exact"/>
              <w:ind w:left="108"/>
              <w:rPr>
                <w:rFonts w:ascii="Palatino Linotype" w:hAnsi="Palatino Linotype" w:cs="Arial"/>
                <w:b/>
                <w:color w:val="2D74B5"/>
                <w:w w:val="90"/>
                <w:sz w:val="18"/>
                <w:lang w:val="es-CO"/>
              </w:rPr>
            </w:pPr>
          </w:p>
          <w:p w14:paraId="28A497A0" w14:textId="547F25F8" w:rsidR="00DC7E60" w:rsidRPr="009F6C74" w:rsidRDefault="00DC7E60" w:rsidP="003638EF">
            <w:pPr>
              <w:pStyle w:val="Prrafodelista"/>
              <w:numPr>
                <w:ilvl w:val="0"/>
                <w:numId w:val="52"/>
              </w:numPr>
              <w:contextualSpacing w:val="0"/>
              <w:rPr>
                <w:rFonts w:ascii="Palatino Linotype" w:eastAsia="Times New Roman" w:hAnsi="Palatino Linotype" w:cs="Times New Roman"/>
                <w:color w:val="000000"/>
                <w:sz w:val="18"/>
                <w:szCs w:val="18"/>
                <w:lang w:val="es-CO"/>
              </w:rPr>
            </w:pPr>
            <w:r w:rsidRPr="009F6C74">
              <w:rPr>
                <w:rFonts w:ascii="Palatino Linotype" w:hAnsi="Palatino Linotype"/>
                <w:color w:val="000000"/>
                <w:sz w:val="18"/>
                <w:szCs w:val="18"/>
                <w:lang w:val="es-CO"/>
              </w:rPr>
              <w:t xml:space="preserve">Se tienen algunos registros (datos) en las estaciones que deben ser retirados por los Inspectores de las </w:t>
            </w:r>
            <w:r w:rsidR="005250E2" w:rsidRPr="009F6C74">
              <w:rPr>
                <w:rFonts w:ascii="Palatino Linotype" w:hAnsi="Palatino Linotype"/>
                <w:color w:val="000000"/>
                <w:sz w:val="18"/>
                <w:szCs w:val="18"/>
                <w:lang w:val="es-CO"/>
              </w:rPr>
              <w:t>á</w:t>
            </w:r>
            <w:r w:rsidRPr="009F6C74">
              <w:rPr>
                <w:rFonts w:ascii="Palatino Linotype" w:hAnsi="Palatino Linotype"/>
                <w:color w:val="000000"/>
                <w:sz w:val="18"/>
                <w:szCs w:val="18"/>
                <w:lang w:val="es-CO"/>
              </w:rPr>
              <w:t xml:space="preserve">reas </w:t>
            </w:r>
            <w:r w:rsidR="005250E2" w:rsidRPr="009F6C74">
              <w:rPr>
                <w:rFonts w:ascii="Palatino Linotype" w:hAnsi="Palatino Linotype"/>
                <w:color w:val="000000"/>
                <w:sz w:val="18"/>
                <w:szCs w:val="18"/>
                <w:lang w:val="es-CO"/>
              </w:rPr>
              <w:t>p</w:t>
            </w:r>
            <w:r w:rsidRPr="009F6C74">
              <w:rPr>
                <w:rFonts w:ascii="Palatino Linotype" w:hAnsi="Palatino Linotype"/>
                <w:color w:val="000000"/>
                <w:sz w:val="18"/>
                <w:szCs w:val="18"/>
                <w:lang w:val="es-CO"/>
              </w:rPr>
              <w:t xml:space="preserve">perativas en las visitas de </w:t>
            </w:r>
            <w:r w:rsidR="005250E2" w:rsidRPr="009F6C74">
              <w:rPr>
                <w:rFonts w:ascii="Palatino Linotype" w:hAnsi="Palatino Linotype"/>
                <w:color w:val="000000"/>
                <w:sz w:val="18"/>
                <w:szCs w:val="18"/>
                <w:lang w:val="es-CO"/>
              </w:rPr>
              <w:t>o</w:t>
            </w:r>
            <w:r w:rsidRPr="009F6C74">
              <w:rPr>
                <w:rFonts w:ascii="Palatino Linotype" w:hAnsi="Palatino Linotype"/>
                <w:color w:val="000000"/>
                <w:sz w:val="18"/>
                <w:szCs w:val="18"/>
                <w:lang w:val="es-CO"/>
              </w:rPr>
              <w:t>peración (visitas que están faltando a la fecha)</w:t>
            </w:r>
            <w:r w:rsidR="005250E2" w:rsidRPr="009F6C74">
              <w:rPr>
                <w:rFonts w:ascii="Palatino Linotype" w:hAnsi="Palatino Linotype"/>
                <w:color w:val="000000"/>
                <w:sz w:val="18"/>
                <w:szCs w:val="18"/>
                <w:lang w:val="es-CO"/>
              </w:rPr>
              <w:t>.</w:t>
            </w:r>
          </w:p>
          <w:p w14:paraId="4D599DE1" w14:textId="77777777" w:rsidR="00DC7E60" w:rsidRPr="009F6C74" w:rsidRDefault="00DC7E60" w:rsidP="00BC24FB">
            <w:pPr>
              <w:pStyle w:val="TableParagraph"/>
              <w:spacing w:line="206" w:lineRule="exact"/>
              <w:ind w:left="108"/>
              <w:rPr>
                <w:rFonts w:ascii="Palatino Linotype" w:hAnsi="Palatino Linotype" w:cs="Arial"/>
                <w:b/>
                <w:color w:val="2D74B5"/>
                <w:w w:val="90"/>
                <w:sz w:val="18"/>
                <w:lang w:val="es-CO"/>
              </w:rPr>
            </w:pPr>
          </w:p>
          <w:p w14:paraId="020AA8E5" w14:textId="77777777" w:rsidR="00DC7E60" w:rsidRPr="009F6C74" w:rsidRDefault="00DC7E60" w:rsidP="00BC24FB">
            <w:pPr>
              <w:pStyle w:val="TableParagraph"/>
              <w:spacing w:line="206" w:lineRule="exact"/>
              <w:ind w:left="108"/>
              <w:rPr>
                <w:rFonts w:ascii="Palatino Linotype" w:hAnsi="Palatino Linotype" w:cs="Arial"/>
                <w:b/>
                <w:color w:val="2D74B5"/>
                <w:w w:val="90"/>
                <w:sz w:val="18"/>
                <w:lang w:val="es-CO"/>
              </w:rPr>
            </w:pPr>
          </w:p>
          <w:p w14:paraId="6DFDF8BC" w14:textId="77777777" w:rsidR="00DC7E60" w:rsidRPr="009F6C74" w:rsidRDefault="00DC7E60" w:rsidP="00BC24FB">
            <w:pPr>
              <w:pStyle w:val="TableParagraph"/>
              <w:spacing w:before="1"/>
              <w:ind w:left="108"/>
              <w:rPr>
                <w:rFonts w:ascii="Palatino Linotype" w:hAnsi="Palatino Linotype" w:cs="Arial"/>
                <w:b/>
                <w:sz w:val="18"/>
              </w:rPr>
            </w:pPr>
            <w:r w:rsidRPr="009F6C74">
              <w:rPr>
                <w:rFonts w:ascii="Palatino Linotype" w:hAnsi="Palatino Linotype" w:cs="Arial"/>
                <w:b/>
                <w:color w:val="2D74B5"/>
                <w:w w:val="90"/>
                <w:sz w:val="18"/>
              </w:rPr>
              <w:t>Evidencias y u</w:t>
            </w:r>
            <w:r w:rsidRPr="009F6C74">
              <w:rPr>
                <w:rFonts w:ascii="Palatino Linotype" w:hAnsi="Palatino Linotype" w:cs="Arial"/>
                <w:b/>
                <w:color w:val="2D74B5"/>
                <w:w w:val="80"/>
                <w:sz w:val="18"/>
              </w:rPr>
              <w:t>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433C3032" w14:textId="77777777" w:rsidR="00DC7E60" w:rsidRPr="009F6C74" w:rsidRDefault="00DC7E60" w:rsidP="00BC24FB">
            <w:pPr>
              <w:pStyle w:val="TableParagraph"/>
              <w:spacing w:before="10"/>
              <w:rPr>
                <w:rFonts w:ascii="Palatino Linotype" w:hAnsi="Palatino Linotype" w:cs="Arial"/>
                <w:b/>
                <w:sz w:val="17"/>
              </w:rPr>
            </w:pPr>
          </w:p>
          <w:p w14:paraId="7711CE4B" w14:textId="5E66F786"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 xml:space="preserve">Se ubican los soportes respectivos en ruta google drive: </w:t>
            </w:r>
            <w:r w:rsidRPr="009F6C74">
              <w:rPr>
                <w:rFonts w:ascii="Palatino Linotype" w:hAnsi="Palatino Linotype" w:cs="Arial"/>
                <w:color w:val="000000"/>
                <w:sz w:val="18"/>
                <w:szCs w:val="18"/>
                <w:lang w:val="es-CO"/>
              </w:rPr>
              <w:br/>
              <w:t>Soportes_PAA_2021/HIDRO21-10_MONITOREO</w:t>
            </w:r>
            <w:r w:rsidRPr="009F6C74">
              <w:rPr>
                <w:rFonts w:ascii="Palatino Linotype" w:hAnsi="Palatino Linotype" w:cs="Arial"/>
                <w:color w:val="000000"/>
                <w:sz w:val="18"/>
                <w:szCs w:val="18"/>
                <w:lang w:val="es-CO"/>
              </w:rPr>
              <w:br/>
            </w:r>
            <w:r w:rsidRPr="009F6C74">
              <w:rPr>
                <w:rFonts w:ascii="Palatino Linotype" w:hAnsi="Palatino Linotype" w:cs="Arial"/>
                <w:bCs/>
                <w:color w:val="000000"/>
                <w:sz w:val="18"/>
                <w:szCs w:val="18"/>
                <w:lang w:val="es-CO"/>
              </w:rPr>
              <w:t>Enlace</w:t>
            </w:r>
            <w:r w:rsidRPr="009F6C74">
              <w:rPr>
                <w:rFonts w:ascii="Palatino Linotype" w:hAnsi="Palatino Linotype" w:cs="Arial"/>
                <w:b/>
                <w:bCs/>
                <w:color w:val="000000"/>
                <w:sz w:val="18"/>
                <w:szCs w:val="18"/>
                <w:lang w:val="es-CO"/>
              </w:rPr>
              <w:t xml:space="preserve">: </w:t>
            </w:r>
            <w:r w:rsidRPr="009F6C74">
              <w:rPr>
                <w:rFonts w:ascii="Palatino Linotype" w:hAnsi="Palatino Linotype" w:cs="Arial"/>
                <w:color w:val="000000"/>
                <w:sz w:val="18"/>
                <w:szCs w:val="18"/>
                <w:lang w:val="es-CO"/>
              </w:rPr>
              <w:t>https://drive.google.com/drive/folders/10Cah8hdYsUwb6LyqTON8Ugonog9Sa66L?usp=sharing</w:t>
            </w:r>
          </w:p>
          <w:p w14:paraId="2F32C279" w14:textId="77777777" w:rsidR="002D438C" w:rsidRPr="009F6C74" w:rsidRDefault="002D438C" w:rsidP="002D438C">
            <w:pPr>
              <w:pStyle w:val="Prrafodelista"/>
              <w:contextualSpacing w:val="0"/>
              <w:rPr>
                <w:rFonts w:ascii="Palatino Linotype" w:eastAsia="Times New Roman" w:hAnsi="Palatino Linotype" w:cs="Arial"/>
                <w:color w:val="000000"/>
                <w:sz w:val="18"/>
                <w:szCs w:val="18"/>
                <w:lang w:val="es-CO"/>
              </w:rPr>
            </w:pPr>
          </w:p>
          <w:p w14:paraId="0124152D" w14:textId="773428E2"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ubican los soportes respectivos en ruta google drive: Soportes_PAA_2021/HIDRO21-10_MONITOREO</w:t>
            </w:r>
            <w:r w:rsidRPr="009F6C74">
              <w:rPr>
                <w:rFonts w:ascii="Palatino Linotype" w:hAnsi="Palatino Linotype" w:cs="Arial"/>
                <w:color w:val="000000"/>
                <w:sz w:val="18"/>
                <w:szCs w:val="18"/>
                <w:lang w:val="es-CO"/>
              </w:rPr>
              <w:br/>
              <w:t>Enlace: https://drive.google.com/drive/folders/10Cah8hdYsUwb6LyqTON8Ugonog9Sa66L?usp=sharing</w:t>
            </w:r>
          </w:p>
          <w:p w14:paraId="271153A6" w14:textId="77777777" w:rsidR="002D438C" w:rsidRPr="009F6C74" w:rsidRDefault="002D438C" w:rsidP="002D438C">
            <w:pPr>
              <w:pStyle w:val="Prrafodelista"/>
              <w:contextualSpacing w:val="0"/>
              <w:rPr>
                <w:rFonts w:ascii="Palatino Linotype" w:eastAsia="Times New Roman" w:hAnsi="Palatino Linotype" w:cs="Arial"/>
                <w:color w:val="000000"/>
                <w:sz w:val="18"/>
                <w:szCs w:val="18"/>
                <w:lang w:val="es-CO"/>
              </w:rPr>
            </w:pPr>
          </w:p>
          <w:p w14:paraId="604D119F" w14:textId="77777777" w:rsidR="00DC7E60" w:rsidRPr="009F6C74" w:rsidRDefault="00DC7E60" w:rsidP="003638EF">
            <w:pPr>
              <w:pStyle w:val="Prrafodelista"/>
              <w:numPr>
                <w:ilvl w:val="0"/>
                <w:numId w:val="41"/>
              </w:numPr>
              <w:contextualSpacing w:val="0"/>
              <w:rPr>
                <w:rFonts w:ascii="Palatino Linotype" w:eastAsia="Times New Roman" w:hAnsi="Palatino Linotype" w:cs="Arial"/>
                <w:color w:val="000000"/>
                <w:sz w:val="18"/>
                <w:szCs w:val="18"/>
                <w:lang w:val="es-CO"/>
              </w:rPr>
            </w:pPr>
            <w:r w:rsidRPr="009F6C74">
              <w:rPr>
                <w:rFonts w:ascii="Palatino Linotype" w:hAnsi="Palatino Linotype" w:cs="Arial"/>
                <w:color w:val="000000"/>
                <w:sz w:val="18"/>
                <w:szCs w:val="18"/>
                <w:lang w:val="es-CO"/>
              </w:rPr>
              <w:t>Se ubican los soportes respectivos en ruta google drive: Soportes_PAA_2021/HIDRO21-10_MONITOREO</w:t>
            </w:r>
            <w:r w:rsidRPr="009F6C74">
              <w:rPr>
                <w:rFonts w:ascii="Palatino Linotype" w:hAnsi="Palatino Linotype" w:cs="Arial"/>
                <w:color w:val="000000"/>
                <w:sz w:val="18"/>
                <w:szCs w:val="18"/>
                <w:lang w:val="es-CO"/>
              </w:rPr>
              <w:br/>
              <w:t>Enlace: https://drive.google.com/drive/folders/10Cah8hdYsUwb6LyqTON8Ugonog9Sa66L?usp=sharing</w:t>
            </w:r>
          </w:p>
          <w:p w14:paraId="07A9FC66" w14:textId="77777777" w:rsidR="00DC7E60" w:rsidRPr="009F6C74" w:rsidRDefault="00DC7E60" w:rsidP="00BC24FB">
            <w:pPr>
              <w:pStyle w:val="TableParagraph"/>
              <w:tabs>
                <w:tab w:val="left" w:pos="469"/>
                <w:tab w:val="left" w:pos="470"/>
              </w:tabs>
              <w:spacing w:line="203" w:lineRule="exact"/>
              <w:rPr>
                <w:rFonts w:ascii="Palatino Linotype" w:hAnsi="Palatino Linotype" w:cs="Arial"/>
                <w:sz w:val="18"/>
                <w:lang w:val="es-CO"/>
              </w:rPr>
            </w:pPr>
          </w:p>
        </w:tc>
      </w:tr>
    </w:tbl>
    <w:p w14:paraId="233F3AB1" w14:textId="77777777" w:rsidR="00DC7E60" w:rsidRPr="009F6C74" w:rsidRDefault="00DC7E60" w:rsidP="00DC7E60">
      <w:pPr>
        <w:pStyle w:val="Textoindependiente"/>
        <w:rPr>
          <w:rFonts w:ascii="Palatino Linotype" w:hAnsi="Palatino Linotype" w:cs="Arial"/>
          <w:b/>
          <w:sz w:val="20"/>
        </w:rPr>
      </w:pPr>
    </w:p>
    <w:p w14:paraId="0C7EF374" w14:textId="5CA28F64" w:rsidR="005E536C" w:rsidRPr="009F6C74" w:rsidRDefault="005E536C" w:rsidP="00DC7E60">
      <w:pPr>
        <w:rPr>
          <w:rFonts w:ascii="Palatino Linotype" w:eastAsiaTheme="majorEastAsia" w:hAnsi="Palatino Linotype" w:cstheme="majorBidi"/>
          <w:b/>
          <w:i/>
        </w:rPr>
      </w:pPr>
      <w:bookmarkStart w:id="101" w:name="_bookmark45"/>
      <w:bookmarkStart w:id="102" w:name="_Toc69895944"/>
      <w:bookmarkEnd w:id="101"/>
      <w:r w:rsidRPr="009F6C74">
        <w:rPr>
          <w:rFonts w:ascii="Palatino Linotype" w:eastAsiaTheme="majorEastAsia" w:hAnsi="Palatino Linotype" w:cstheme="majorBidi"/>
          <w:b/>
          <w:i/>
        </w:rPr>
        <w:t>Resumen de movimientos presupuestales</w:t>
      </w:r>
      <w:bookmarkEnd w:id="102"/>
    </w:p>
    <w:p w14:paraId="7D4E5B44" w14:textId="347DF80D" w:rsidR="00E5196E" w:rsidRPr="009F6C74" w:rsidRDefault="005250E2" w:rsidP="009F6C74">
      <w:pPr>
        <w:pStyle w:val="Descripcin"/>
        <w:rPr>
          <w:rFonts w:ascii="Palatino Linotype" w:hAnsi="Palatino Linotype" w:cs="Arial"/>
          <w:i w:val="0"/>
          <w:iCs w:val="0"/>
        </w:rPr>
      </w:pPr>
      <w:bookmarkStart w:id="103" w:name="_Toc71148597"/>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27</w:t>
      </w:r>
      <w:r w:rsidRPr="009F6C74">
        <w:rPr>
          <w:rFonts w:ascii="Palatino Linotype" w:hAnsi="Palatino Linotype"/>
          <w:i w:val="0"/>
          <w:iCs w:val="0"/>
        </w:rPr>
        <w:fldChar w:fldCharType="end"/>
      </w:r>
      <w:r w:rsidRPr="009F6C74">
        <w:rPr>
          <w:rFonts w:ascii="Palatino Linotype" w:hAnsi="Palatino Linotype"/>
          <w:i w:val="0"/>
          <w:iCs w:val="0"/>
        </w:rPr>
        <w:t>. Resumen de movimientos presupuestales</w:t>
      </w:r>
      <w:bookmarkEnd w:id="103"/>
    </w:p>
    <w:p w14:paraId="42102D66" w14:textId="586077DE" w:rsidR="005E536C" w:rsidRDefault="005E536C" w:rsidP="00E5196E">
      <w:pPr>
        <w:pStyle w:val="Textoindependiente"/>
        <w:rPr>
          <w:rFonts w:ascii="Palatino Linotype" w:hAnsi="Palatino Linotype" w:cs="Arial"/>
        </w:rPr>
      </w:pPr>
      <w:r w:rsidRPr="009F6C74">
        <w:rPr>
          <w:rFonts w:ascii="Palatino Linotype" w:hAnsi="Palatino Linotype" w:cs="Arial"/>
        </w:rPr>
        <w:t xml:space="preserve">A continuación, se presenta el detalle los movimientos presupuestales realizados a </w:t>
      </w:r>
      <w:r w:rsidR="00E5196E" w:rsidRPr="009F6C74">
        <w:rPr>
          <w:rFonts w:ascii="Palatino Linotype" w:hAnsi="Palatino Linotype" w:cs="Arial"/>
        </w:rPr>
        <w:t>15</w:t>
      </w:r>
      <w:r w:rsidRPr="009F6C74">
        <w:rPr>
          <w:rFonts w:ascii="Palatino Linotype" w:hAnsi="Palatino Linotype" w:cs="Arial"/>
        </w:rPr>
        <w:t xml:space="preserve"> de marzo</w:t>
      </w:r>
      <w:r w:rsidR="005250E2" w:rsidRPr="009F6C74">
        <w:rPr>
          <w:rFonts w:ascii="Palatino Linotype" w:hAnsi="Palatino Linotype" w:cs="Arial"/>
        </w:rPr>
        <w:t>,</w:t>
      </w:r>
      <w:r w:rsidRPr="009F6C74">
        <w:rPr>
          <w:rFonts w:ascii="Palatino Linotype" w:hAnsi="Palatino Linotype" w:cs="Arial"/>
        </w:rPr>
        <w:t xml:space="preserve"> así:</w:t>
      </w:r>
    </w:p>
    <w:p w14:paraId="07E359CA" w14:textId="46BFE3DA" w:rsidR="004E084E" w:rsidRDefault="004E084E" w:rsidP="00E5196E">
      <w:pPr>
        <w:pStyle w:val="Textoindependiente"/>
        <w:rPr>
          <w:rFonts w:ascii="Palatino Linotype" w:hAnsi="Palatino Linotype" w:cs="Arial"/>
        </w:rPr>
      </w:pPr>
    </w:p>
    <w:p w14:paraId="4A950639" w14:textId="521CA55A" w:rsidR="004E084E" w:rsidRDefault="004E084E" w:rsidP="00E5196E">
      <w:pPr>
        <w:pStyle w:val="Textoindependiente"/>
        <w:rPr>
          <w:rFonts w:ascii="Palatino Linotype" w:hAnsi="Palatino Linotype" w:cs="Arial"/>
        </w:rPr>
      </w:pPr>
    </w:p>
    <w:p w14:paraId="30005612" w14:textId="77777777" w:rsidR="004E084E" w:rsidRPr="009F6C74" w:rsidRDefault="004E084E" w:rsidP="00E5196E">
      <w:pPr>
        <w:pStyle w:val="Textoindependiente"/>
        <w:rPr>
          <w:rFonts w:ascii="Palatino Linotype" w:hAnsi="Palatino Linotype" w:cs="Arial"/>
        </w:rPr>
      </w:pPr>
    </w:p>
    <w:p w14:paraId="01AA78E7" w14:textId="77777777" w:rsidR="005E536C" w:rsidRPr="009F6C74" w:rsidRDefault="005E536C" w:rsidP="005E536C">
      <w:pPr>
        <w:pStyle w:val="Textoindependiente"/>
        <w:rPr>
          <w:rFonts w:ascii="Palatino Linotype" w:hAnsi="Palatino Linotype" w:cs="Arial"/>
          <w:sz w:val="18"/>
        </w:rPr>
      </w:pPr>
      <w:r w:rsidRPr="009F6C74">
        <w:rPr>
          <w:rFonts w:ascii="Palatino Linotype" w:hAnsi="Palatino Linotype" w:cs="Arial"/>
          <w:noProof/>
          <w:lang w:eastAsia="es-ES"/>
        </w:rPr>
        <mc:AlternateContent>
          <mc:Choice Requires="wps">
            <w:drawing>
              <wp:anchor distT="0" distB="0" distL="114300" distR="114300" simplePos="0" relativeHeight="251710464" behindDoc="1" locked="0" layoutInCell="1" allowOverlap="1" wp14:anchorId="2481CFAB" wp14:editId="230893C9">
                <wp:simplePos x="0" y="0"/>
                <wp:positionH relativeFrom="page">
                  <wp:posOffset>1085215</wp:posOffset>
                </wp:positionH>
                <wp:positionV relativeFrom="page">
                  <wp:posOffset>2575560</wp:posOffset>
                </wp:positionV>
                <wp:extent cx="5889625" cy="234315"/>
                <wp:effectExtent l="0" t="0" r="0" b="0"/>
                <wp:wrapNone/>
                <wp:docPr id="17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8400" id="Rectangle 85" o:spid="_x0000_s1026" style="position:absolute;margin-left:85.45pt;margin-top:202.8pt;width:463.75pt;height:18.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" stroked="f">
                <w10:wrap anchorx="page" anchory="page"/>
              </v:rect>
            </w:pict>
          </mc:Fallback>
        </mc:AlternateContent>
      </w:r>
      <w:r w:rsidRPr="009F6C74">
        <w:rPr>
          <w:rFonts w:ascii="Palatino Linotype" w:hAnsi="Palatino Linotype" w:cs="Arial"/>
          <w:noProof/>
          <w:lang w:eastAsia="es-ES"/>
        </w:rPr>
        <mc:AlternateContent>
          <mc:Choice Requires="wps">
            <w:drawing>
              <wp:anchor distT="0" distB="0" distL="114300" distR="114300" simplePos="0" relativeHeight="251711488" behindDoc="1" locked="0" layoutInCell="1" allowOverlap="1" wp14:anchorId="1B1A567F" wp14:editId="5C74FCC2">
                <wp:simplePos x="0" y="0"/>
                <wp:positionH relativeFrom="page">
                  <wp:posOffset>5069840</wp:posOffset>
                </wp:positionH>
                <wp:positionV relativeFrom="page">
                  <wp:posOffset>7066280</wp:posOffset>
                </wp:positionV>
                <wp:extent cx="1904365" cy="234315"/>
                <wp:effectExtent l="0" t="0" r="0" b="0"/>
                <wp:wrapNone/>
                <wp:docPr id="17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86CB" id="Rectangle 84" o:spid="_x0000_s1026" style="position:absolute;margin-left:399.2pt;margin-top:556.4pt;width:149.95pt;height:18.4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" stroked="f">
                <w10:wrap anchorx="page" anchory="page"/>
              </v:rect>
            </w:pict>
          </mc:Fallback>
        </mc:AlternateContent>
      </w:r>
    </w:p>
    <w:tbl>
      <w:tblPr>
        <w:tblStyle w:val="TableNormal"/>
        <w:tblW w:w="0" w:type="auto"/>
        <w:tblInd w:w="19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080"/>
        <w:gridCol w:w="1556"/>
        <w:gridCol w:w="801"/>
        <w:gridCol w:w="692"/>
        <w:gridCol w:w="1345"/>
        <w:gridCol w:w="806"/>
        <w:gridCol w:w="804"/>
        <w:gridCol w:w="589"/>
        <w:gridCol w:w="800"/>
        <w:gridCol w:w="800"/>
      </w:tblGrid>
      <w:tr w:rsidR="005E536C" w:rsidRPr="009F6C74" w14:paraId="17CFE79A" w14:textId="77777777" w:rsidTr="005E536C">
        <w:trPr>
          <w:trHeight w:val="213"/>
        </w:trPr>
        <w:tc>
          <w:tcPr>
            <w:tcW w:w="1080" w:type="dxa"/>
            <w:tcBorders>
              <w:bottom w:val="single" w:sz="4" w:space="0" w:color="000000"/>
            </w:tcBorders>
          </w:tcPr>
          <w:p w14:paraId="03ECD70A" w14:textId="77777777" w:rsidR="005E536C" w:rsidRPr="009F6C74" w:rsidRDefault="005E536C" w:rsidP="005E536C">
            <w:pPr>
              <w:pStyle w:val="TableParagraph"/>
              <w:rPr>
                <w:rFonts w:ascii="Palatino Linotype" w:hAnsi="Palatino Linotype" w:cs="Arial"/>
                <w:sz w:val="10"/>
                <w:lang w:val="es-CO"/>
              </w:rPr>
            </w:pPr>
          </w:p>
        </w:tc>
        <w:tc>
          <w:tcPr>
            <w:tcW w:w="1556" w:type="dxa"/>
            <w:tcBorders>
              <w:bottom w:val="single" w:sz="4" w:space="0" w:color="000000"/>
              <w:right w:val="single" w:sz="4" w:space="0" w:color="000000"/>
            </w:tcBorders>
          </w:tcPr>
          <w:p w14:paraId="3002590D" w14:textId="77777777" w:rsidR="005E536C" w:rsidRPr="009F6C74" w:rsidRDefault="005E536C" w:rsidP="005E536C">
            <w:pPr>
              <w:pStyle w:val="TableParagraph"/>
              <w:rPr>
                <w:rFonts w:ascii="Palatino Linotype" w:hAnsi="Palatino Linotype" w:cs="Arial"/>
                <w:sz w:val="10"/>
                <w:lang w:val="es-CO"/>
              </w:rPr>
            </w:pPr>
          </w:p>
        </w:tc>
        <w:tc>
          <w:tcPr>
            <w:tcW w:w="3644" w:type="dxa"/>
            <w:gridSpan w:val="4"/>
            <w:tcBorders>
              <w:top w:val="single" w:sz="4" w:space="0" w:color="000000"/>
              <w:left w:val="single" w:sz="4" w:space="0" w:color="000000"/>
              <w:bottom w:val="single" w:sz="4" w:space="0" w:color="000000"/>
              <w:right w:val="single" w:sz="6" w:space="0" w:color="000000"/>
            </w:tcBorders>
            <w:shd w:val="clear" w:color="auto" w:fill="4F81BC"/>
          </w:tcPr>
          <w:p w14:paraId="651F1DF4" w14:textId="77777777" w:rsidR="005E536C" w:rsidRPr="009F6C74" w:rsidRDefault="005E536C" w:rsidP="005E536C">
            <w:pPr>
              <w:pStyle w:val="TableParagraph"/>
              <w:spacing w:line="106" w:lineRule="exact"/>
              <w:ind w:left="1148" w:right="1145"/>
              <w:jc w:val="center"/>
              <w:rPr>
                <w:rFonts w:ascii="Palatino Linotype" w:hAnsi="Palatino Linotype" w:cs="Arial"/>
                <w:b/>
                <w:sz w:val="9"/>
              </w:rPr>
            </w:pPr>
            <w:r w:rsidRPr="009F6C74">
              <w:rPr>
                <w:rFonts w:ascii="Palatino Linotype" w:hAnsi="Palatino Linotype" w:cs="Arial"/>
                <w:b/>
                <w:color w:val="FFFFFF"/>
                <w:w w:val="130"/>
                <w:sz w:val="9"/>
              </w:rPr>
              <w:t>INVERSIÓN</w:t>
            </w:r>
            <w:r w:rsidRPr="009F6C74">
              <w:rPr>
                <w:rFonts w:ascii="Palatino Linotype" w:hAnsi="Palatino Linotype" w:cs="Arial"/>
                <w:b/>
                <w:color w:val="FFFFFF"/>
                <w:spacing w:val="2"/>
                <w:w w:val="130"/>
                <w:sz w:val="9"/>
              </w:rPr>
              <w:t xml:space="preserve"> </w:t>
            </w:r>
            <w:r w:rsidRPr="009F6C74">
              <w:rPr>
                <w:rFonts w:ascii="Palatino Linotype" w:hAnsi="Palatino Linotype" w:cs="Arial"/>
                <w:b/>
                <w:color w:val="FFFFFF"/>
                <w:w w:val="130"/>
                <w:sz w:val="9"/>
              </w:rPr>
              <w:t>NACIÓN</w:t>
            </w:r>
            <w:r w:rsidRPr="009F6C74">
              <w:rPr>
                <w:rFonts w:ascii="Palatino Linotype" w:hAnsi="Palatino Linotype" w:cs="Arial"/>
                <w:b/>
                <w:color w:val="FFFFFF"/>
                <w:spacing w:val="3"/>
                <w:w w:val="130"/>
                <w:sz w:val="9"/>
              </w:rPr>
              <w:t xml:space="preserve"> </w:t>
            </w:r>
            <w:r w:rsidRPr="009F6C74">
              <w:rPr>
                <w:rFonts w:ascii="Palatino Linotype" w:hAnsi="Palatino Linotype" w:cs="Arial"/>
                <w:b/>
                <w:color w:val="FFFFFF"/>
                <w:w w:val="130"/>
                <w:sz w:val="9"/>
              </w:rPr>
              <w:t>- 3204</w:t>
            </w:r>
          </w:p>
          <w:p w14:paraId="75CD0D37" w14:textId="77777777" w:rsidR="005E536C" w:rsidRPr="009F6C74" w:rsidRDefault="005E536C" w:rsidP="005E536C">
            <w:pPr>
              <w:pStyle w:val="TableParagraph"/>
              <w:spacing w:before="7" w:line="80" w:lineRule="exact"/>
              <w:ind w:left="1148" w:right="1144"/>
              <w:jc w:val="center"/>
              <w:rPr>
                <w:rFonts w:ascii="Palatino Linotype" w:hAnsi="Palatino Linotype" w:cs="Arial"/>
                <w:b/>
                <w:sz w:val="9"/>
              </w:rPr>
            </w:pPr>
            <w:r w:rsidRPr="009F6C74">
              <w:rPr>
                <w:rFonts w:ascii="Palatino Linotype" w:hAnsi="Palatino Linotype" w:cs="Arial"/>
                <w:b/>
                <w:color w:val="FFFFFF"/>
                <w:w w:val="130"/>
                <w:sz w:val="9"/>
              </w:rPr>
              <w:t>(REC</w:t>
            </w:r>
            <w:r w:rsidRPr="009F6C74">
              <w:rPr>
                <w:rFonts w:ascii="Palatino Linotype" w:hAnsi="Palatino Linotype" w:cs="Arial"/>
                <w:b/>
                <w:color w:val="FFFFFF"/>
                <w:spacing w:val="-3"/>
                <w:w w:val="130"/>
                <w:sz w:val="9"/>
              </w:rPr>
              <w:t xml:space="preserve"> </w:t>
            </w:r>
            <w:r w:rsidRPr="009F6C74">
              <w:rPr>
                <w:rFonts w:ascii="Palatino Linotype" w:hAnsi="Palatino Linotype" w:cs="Arial"/>
                <w:b/>
                <w:color w:val="FFFFFF"/>
                <w:w w:val="130"/>
                <w:sz w:val="9"/>
              </w:rPr>
              <w:t>11)</w:t>
            </w:r>
          </w:p>
        </w:tc>
        <w:tc>
          <w:tcPr>
            <w:tcW w:w="2993" w:type="dxa"/>
            <w:gridSpan w:val="4"/>
            <w:tcBorders>
              <w:top w:val="single" w:sz="4" w:space="0" w:color="000000"/>
              <w:left w:val="single" w:sz="6" w:space="0" w:color="000000"/>
              <w:bottom w:val="single" w:sz="4" w:space="0" w:color="000000"/>
              <w:right w:val="single" w:sz="4" w:space="0" w:color="000000"/>
            </w:tcBorders>
            <w:shd w:val="clear" w:color="auto" w:fill="4F81BC"/>
          </w:tcPr>
          <w:p w14:paraId="5680EAF8" w14:textId="77777777" w:rsidR="005E536C" w:rsidRPr="009F6C74" w:rsidRDefault="005E536C" w:rsidP="005E536C">
            <w:pPr>
              <w:pStyle w:val="TableParagraph"/>
              <w:spacing w:line="106" w:lineRule="exact"/>
              <w:ind w:left="800" w:right="800"/>
              <w:jc w:val="center"/>
              <w:rPr>
                <w:rFonts w:ascii="Palatino Linotype" w:hAnsi="Palatino Linotype" w:cs="Arial"/>
                <w:b/>
                <w:sz w:val="9"/>
              </w:rPr>
            </w:pPr>
            <w:r w:rsidRPr="009F6C74">
              <w:rPr>
                <w:rFonts w:ascii="Palatino Linotype" w:hAnsi="Palatino Linotype" w:cs="Arial"/>
                <w:b/>
                <w:color w:val="FFFFFF"/>
                <w:w w:val="130"/>
                <w:sz w:val="9"/>
              </w:rPr>
              <w:t>INVERSIÓN</w:t>
            </w:r>
            <w:r w:rsidRPr="009F6C74">
              <w:rPr>
                <w:rFonts w:ascii="Palatino Linotype" w:hAnsi="Palatino Linotype" w:cs="Arial"/>
                <w:b/>
                <w:color w:val="FFFFFF"/>
                <w:spacing w:val="4"/>
                <w:w w:val="130"/>
                <w:sz w:val="9"/>
              </w:rPr>
              <w:t xml:space="preserve"> </w:t>
            </w:r>
            <w:r w:rsidRPr="009F6C74">
              <w:rPr>
                <w:rFonts w:ascii="Palatino Linotype" w:hAnsi="Palatino Linotype" w:cs="Arial"/>
                <w:b/>
                <w:color w:val="FFFFFF"/>
                <w:w w:val="130"/>
                <w:sz w:val="9"/>
              </w:rPr>
              <w:t>PROPIOS</w:t>
            </w:r>
            <w:r w:rsidRPr="009F6C74">
              <w:rPr>
                <w:rFonts w:ascii="Palatino Linotype" w:hAnsi="Palatino Linotype" w:cs="Arial"/>
                <w:b/>
                <w:color w:val="FFFFFF"/>
                <w:spacing w:val="4"/>
                <w:w w:val="130"/>
                <w:sz w:val="9"/>
              </w:rPr>
              <w:t xml:space="preserve"> </w:t>
            </w:r>
            <w:r w:rsidRPr="009F6C74">
              <w:rPr>
                <w:rFonts w:ascii="Palatino Linotype" w:hAnsi="Palatino Linotype" w:cs="Arial"/>
                <w:b/>
                <w:color w:val="FFFFFF"/>
                <w:w w:val="130"/>
                <w:sz w:val="9"/>
              </w:rPr>
              <w:t>-</w:t>
            </w:r>
            <w:r w:rsidRPr="009F6C74">
              <w:rPr>
                <w:rFonts w:ascii="Palatino Linotype" w:hAnsi="Palatino Linotype" w:cs="Arial"/>
                <w:b/>
                <w:color w:val="FFFFFF"/>
                <w:spacing w:val="1"/>
                <w:w w:val="130"/>
                <w:sz w:val="9"/>
              </w:rPr>
              <w:t xml:space="preserve"> </w:t>
            </w:r>
            <w:r w:rsidRPr="009F6C74">
              <w:rPr>
                <w:rFonts w:ascii="Palatino Linotype" w:hAnsi="Palatino Linotype" w:cs="Arial"/>
                <w:b/>
                <w:color w:val="FFFFFF"/>
                <w:w w:val="130"/>
                <w:sz w:val="9"/>
              </w:rPr>
              <w:t>3204</w:t>
            </w:r>
          </w:p>
          <w:p w14:paraId="2AC30CD4" w14:textId="77777777" w:rsidR="005E536C" w:rsidRPr="009F6C74" w:rsidRDefault="005E536C" w:rsidP="005E536C">
            <w:pPr>
              <w:pStyle w:val="TableParagraph"/>
              <w:spacing w:before="7" w:line="80" w:lineRule="exact"/>
              <w:ind w:left="800" w:right="770"/>
              <w:jc w:val="center"/>
              <w:rPr>
                <w:rFonts w:ascii="Palatino Linotype" w:hAnsi="Palatino Linotype" w:cs="Arial"/>
                <w:b/>
                <w:sz w:val="9"/>
              </w:rPr>
            </w:pPr>
            <w:r w:rsidRPr="009F6C74">
              <w:rPr>
                <w:rFonts w:ascii="Palatino Linotype" w:hAnsi="Palatino Linotype" w:cs="Arial"/>
                <w:b/>
                <w:color w:val="FFFFFF"/>
                <w:w w:val="130"/>
                <w:sz w:val="9"/>
              </w:rPr>
              <w:t>(REC</w:t>
            </w:r>
            <w:r w:rsidRPr="009F6C74">
              <w:rPr>
                <w:rFonts w:ascii="Palatino Linotype" w:hAnsi="Palatino Linotype" w:cs="Arial"/>
                <w:b/>
                <w:color w:val="FFFFFF"/>
                <w:spacing w:val="-3"/>
                <w:w w:val="130"/>
                <w:sz w:val="9"/>
              </w:rPr>
              <w:t xml:space="preserve"> </w:t>
            </w:r>
            <w:r w:rsidRPr="009F6C74">
              <w:rPr>
                <w:rFonts w:ascii="Palatino Linotype" w:hAnsi="Palatino Linotype" w:cs="Arial"/>
                <w:b/>
                <w:color w:val="FFFFFF"/>
                <w:w w:val="130"/>
                <w:sz w:val="9"/>
              </w:rPr>
              <w:t>20)</w:t>
            </w:r>
          </w:p>
        </w:tc>
      </w:tr>
      <w:tr w:rsidR="005E536C" w:rsidRPr="009F6C74" w14:paraId="66A49F3C" w14:textId="77777777" w:rsidTr="005E536C">
        <w:trPr>
          <w:trHeight w:val="107"/>
        </w:trPr>
        <w:tc>
          <w:tcPr>
            <w:tcW w:w="2636"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1DF4B678" w14:textId="77777777" w:rsidR="005E536C" w:rsidRPr="009F6C74" w:rsidRDefault="005E536C" w:rsidP="005E536C">
            <w:pPr>
              <w:pStyle w:val="TableParagraph"/>
              <w:rPr>
                <w:rFonts w:ascii="Palatino Linotype" w:hAnsi="Palatino Linotype" w:cs="Arial"/>
                <w:sz w:val="8"/>
              </w:rPr>
            </w:pPr>
          </w:p>
          <w:p w14:paraId="5008E3EC" w14:textId="77777777" w:rsidR="005E536C" w:rsidRPr="009F6C74" w:rsidRDefault="005E536C" w:rsidP="005E536C">
            <w:pPr>
              <w:pStyle w:val="TableParagraph"/>
              <w:spacing w:before="2"/>
              <w:rPr>
                <w:rFonts w:ascii="Palatino Linotype" w:hAnsi="Palatino Linotype" w:cs="Arial"/>
                <w:sz w:val="7"/>
              </w:rPr>
            </w:pPr>
          </w:p>
          <w:p w14:paraId="001CB5C5" w14:textId="77777777" w:rsidR="005E536C" w:rsidRPr="009F6C74" w:rsidRDefault="005E536C" w:rsidP="005E536C">
            <w:pPr>
              <w:pStyle w:val="TableParagraph"/>
              <w:ind w:left="1065" w:right="1063"/>
              <w:jc w:val="center"/>
              <w:rPr>
                <w:rFonts w:ascii="Palatino Linotype" w:hAnsi="Palatino Linotype" w:cs="Arial"/>
                <w:b/>
                <w:sz w:val="9"/>
              </w:rPr>
            </w:pPr>
            <w:r w:rsidRPr="009F6C74">
              <w:rPr>
                <w:rFonts w:ascii="Palatino Linotype" w:hAnsi="Palatino Linotype" w:cs="Arial"/>
                <w:b/>
                <w:color w:val="FFFFFF"/>
                <w:w w:val="130"/>
                <w:sz w:val="9"/>
              </w:rPr>
              <w:t>Actividad</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687602A8" w14:textId="77777777" w:rsidR="005E536C" w:rsidRPr="009F6C74" w:rsidRDefault="005E536C" w:rsidP="005E536C">
            <w:pPr>
              <w:pStyle w:val="TableParagraph"/>
              <w:spacing w:before="9"/>
              <w:rPr>
                <w:rFonts w:ascii="Palatino Linotype" w:hAnsi="Palatino Linotype" w:cs="Arial"/>
                <w:sz w:val="9"/>
              </w:rPr>
            </w:pPr>
          </w:p>
          <w:p w14:paraId="1250DACD" w14:textId="2679C2A3" w:rsidR="005E536C" w:rsidRPr="009F6C74" w:rsidRDefault="005E536C" w:rsidP="005E536C">
            <w:pPr>
              <w:pStyle w:val="TableParagraph"/>
              <w:spacing w:line="256" w:lineRule="auto"/>
              <w:ind w:left="249" w:hanging="161"/>
              <w:rPr>
                <w:rFonts w:ascii="Palatino Linotype" w:hAnsi="Palatino Linotype" w:cs="Arial"/>
                <w:b/>
                <w:sz w:val="9"/>
              </w:rPr>
            </w:pPr>
            <w:r w:rsidRPr="009F6C74">
              <w:rPr>
                <w:rFonts w:ascii="Palatino Linotype" w:hAnsi="Palatino Linotype" w:cs="Arial"/>
                <w:b/>
                <w:color w:val="FFFFFF"/>
                <w:w w:val="130"/>
                <w:sz w:val="9"/>
              </w:rPr>
              <w:t>Apropiación</w:t>
            </w:r>
            <w:r w:rsidRPr="009F6C74">
              <w:rPr>
                <w:rFonts w:ascii="Palatino Linotype" w:hAnsi="Palatino Linotype" w:cs="Arial"/>
                <w:b/>
                <w:color w:val="FFFFFF"/>
                <w:spacing w:val="-24"/>
                <w:w w:val="130"/>
                <w:sz w:val="9"/>
              </w:rPr>
              <w:t xml:space="preserve"> </w:t>
            </w:r>
            <w:r w:rsidR="005250E2" w:rsidRPr="009F6C74">
              <w:rPr>
                <w:rFonts w:ascii="Palatino Linotype" w:hAnsi="Palatino Linotype" w:cs="Arial"/>
                <w:b/>
                <w:color w:val="FFFFFF"/>
                <w:w w:val="130"/>
                <w:sz w:val="9"/>
              </w:rPr>
              <w:t>inicial</w:t>
            </w:r>
          </w:p>
        </w:tc>
        <w:tc>
          <w:tcPr>
            <w:tcW w:w="2037" w:type="dxa"/>
            <w:gridSpan w:val="2"/>
            <w:tcBorders>
              <w:top w:val="single" w:sz="4" w:space="0" w:color="000000"/>
              <w:left w:val="single" w:sz="4" w:space="0" w:color="000000"/>
              <w:bottom w:val="single" w:sz="4" w:space="0" w:color="000000"/>
              <w:right w:val="single" w:sz="4" w:space="0" w:color="000000"/>
            </w:tcBorders>
            <w:shd w:val="clear" w:color="auto" w:fill="4F81BC"/>
          </w:tcPr>
          <w:p w14:paraId="42E69E53" w14:textId="77777777" w:rsidR="005E536C" w:rsidRPr="009F6C74" w:rsidRDefault="005E536C" w:rsidP="005E536C">
            <w:pPr>
              <w:pStyle w:val="TableParagraph"/>
              <w:spacing w:before="1" w:line="86" w:lineRule="exact"/>
              <w:ind w:left="790" w:right="789"/>
              <w:jc w:val="center"/>
              <w:rPr>
                <w:rFonts w:ascii="Palatino Linotype" w:hAnsi="Palatino Linotype" w:cs="Arial"/>
                <w:b/>
                <w:sz w:val="9"/>
              </w:rPr>
            </w:pPr>
            <w:r w:rsidRPr="009F6C74">
              <w:rPr>
                <w:rFonts w:ascii="Palatino Linotype" w:hAnsi="Palatino Linotype" w:cs="Arial"/>
                <w:b/>
                <w:color w:val="FFFFFF"/>
                <w:w w:val="130"/>
                <w:sz w:val="9"/>
              </w:rPr>
              <w:t>Traslado</w:t>
            </w:r>
          </w:p>
        </w:tc>
        <w:tc>
          <w:tcPr>
            <w:tcW w:w="806" w:type="dxa"/>
            <w:vMerge w:val="restart"/>
            <w:tcBorders>
              <w:top w:val="single" w:sz="4" w:space="0" w:color="000000"/>
              <w:left w:val="single" w:sz="4" w:space="0" w:color="000000"/>
              <w:bottom w:val="single" w:sz="4" w:space="0" w:color="000000"/>
              <w:right w:val="single" w:sz="6" w:space="0" w:color="000000"/>
            </w:tcBorders>
            <w:shd w:val="clear" w:color="auto" w:fill="4F81BC"/>
          </w:tcPr>
          <w:p w14:paraId="2454A44E" w14:textId="77777777" w:rsidR="005E536C" w:rsidRPr="009F6C74" w:rsidRDefault="005E536C" w:rsidP="005E536C">
            <w:pPr>
              <w:pStyle w:val="TableParagraph"/>
              <w:spacing w:before="9"/>
              <w:rPr>
                <w:rFonts w:ascii="Palatino Linotype" w:hAnsi="Palatino Linotype" w:cs="Arial"/>
                <w:sz w:val="9"/>
              </w:rPr>
            </w:pPr>
          </w:p>
          <w:p w14:paraId="5E30091E" w14:textId="3AA997B6" w:rsidR="005E536C" w:rsidRPr="009F6C74" w:rsidRDefault="005E536C" w:rsidP="005E536C">
            <w:pPr>
              <w:pStyle w:val="TableParagraph"/>
              <w:spacing w:line="256" w:lineRule="auto"/>
              <w:ind w:left="205" w:right="85" w:hanging="117"/>
              <w:rPr>
                <w:rFonts w:ascii="Palatino Linotype" w:hAnsi="Palatino Linotype" w:cs="Arial"/>
                <w:b/>
                <w:sz w:val="9"/>
              </w:rPr>
            </w:pPr>
            <w:r w:rsidRPr="009F6C74">
              <w:rPr>
                <w:rFonts w:ascii="Palatino Linotype" w:hAnsi="Palatino Linotype" w:cs="Arial"/>
                <w:b/>
                <w:color w:val="FFFFFF"/>
                <w:w w:val="130"/>
                <w:sz w:val="9"/>
              </w:rPr>
              <w:t>Apropiación</w:t>
            </w:r>
            <w:r w:rsidRPr="009F6C74">
              <w:rPr>
                <w:rFonts w:ascii="Palatino Linotype" w:hAnsi="Palatino Linotype" w:cs="Arial"/>
                <w:b/>
                <w:color w:val="FFFFFF"/>
                <w:spacing w:val="-24"/>
                <w:w w:val="130"/>
                <w:sz w:val="9"/>
              </w:rPr>
              <w:t xml:space="preserve"> </w:t>
            </w:r>
            <w:r w:rsidR="005250E2" w:rsidRPr="009F6C74">
              <w:rPr>
                <w:rFonts w:ascii="Palatino Linotype" w:hAnsi="Palatino Linotype" w:cs="Arial"/>
                <w:b/>
                <w:color w:val="FFFFFF"/>
                <w:w w:val="130"/>
                <w:sz w:val="9"/>
              </w:rPr>
              <w:t>vigente</w:t>
            </w:r>
          </w:p>
        </w:tc>
        <w:tc>
          <w:tcPr>
            <w:tcW w:w="804" w:type="dxa"/>
            <w:vMerge w:val="restart"/>
            <w:tcBorders>
              <w:top w:val="single" w:sz="4" w:space="0" w:color="000000"/>
              <w:left w:val="single" w:sz="6" w:space="0" w:color="000000"/>
              <w:bottom w:val="single" w:sz="4" w:space="0" w:color="000000"/>
              <w:right w:val="single" w:sz="4" w:space="0" w:color="000000"/>
            </w:tcBorders>
            <w:shd w:val="clear" w:color="auto" w:fill="4F81BC"/>
          </w:tcPr>
          <w:p w14:paraId="73DABA5B" w14:textId="77777777" w:rsidR="005E536C" w:rsidRPr="009F6C74" w:rsidRDefault="005E536C" w:rsidP="005E536C">
            <w:pPr>
              <w:pStyle w:val="TableParagraph"/>
              <w:spacing w:before="9"/>
              <w:rPr>
                <w:rFonts w:ascii="Palatino Linotype" w:hAnsi="Palatino Linotype" w:cs="Arial"/>
                <w:sz w:val="9"/>
              </w:rPr>
            </w:pPr>
          </w:p>
          <w:p w14:paraId="292C3BEE" w14:textId="5D40F582" w:rsidR="005E536C" w:rsidRPr="009F6C74" w:rsidRDefault="005E536C" w:rsidP="005E536C">
            <w:pPr>
              <w:pStyle w:val="TableParagraph"/>
              <w:spacing w:line="256" w:lineRule="auto"/>
              <w:ind w:left="250" w:right="91" w:hanging="161"/>
              <w:rPr>
                <w:rFonts w:ascii="Palatino Linotype" w:hAnsi="Palatino Linotype" w:cs="Arial"/>
                <w:b/>
                <w:sz w:val="9"/>
              </w:rPr>
            </w:pPr>
            <w:r w:rsidRPr="009F6C74">
              <w:rPr>
                <w:rFonts w:ascii="Palatino Linotype" w:hAnsi="Palatino Linotype" w:cs="Arial"/>
                <w:b/>
                <w:color w:val="FFFFFF"/>
                <w:w w:val="130"/>
                <w:sz w:val="9"/>
              </w:rPr>
              <w:t>Apropiación</w:t>
            </w:r>
            <w:r w:rsidRPr="009F6C74">
              <w:rPr>
                <w:rFonts w:ascii="Palatino Linotype" w:hAnsi="Palatino Linotype" w:cs="Arial"/>
                <w:b/>
                <w:color w:val="FFFFFF"/>
                <w:spacing w:val="-24"/>
                <w:w w:val="130"/>
                <w:sz w:val="9"/>
              </w:rPr>
              <w:t xml:space="preserve"> </w:t>
            </w:r>
            <w:r w:rsidR="005250E2" w:rsidRPr="009F6C74">
              <w:rPr>
                <w:rFonts w:ascii="Palatino Linotype" w:hAnsi="Palatino Linotype" w:cs="Arial"/>
                <w:b/>
                <w:color w:val="FFFFFF"/>
                <w:w w:val="130"/>
                <w:sz w:val="9"/>
              </w:rPr>
              <w:t>inicial</w:t>
            </w:r>
          </w:p>
        </w:tc>
        <w:tc>
          <w:tcPr>
            <w:tcW w:w="1389" w:type="dxa"/>
            <w:gridSpan w:val="2"/>
            <w:tcBorders>
              <w:top w:val="single" w:sz="4" w:space="0" w:color="000000"/>
              <w:left w:val="single" w:sz="4" w:space="0" w:color="000000"/>
              <w:bottom w:val="single" w:sz="4" w:space="0" w:color="000000"/>
              <w:right w:val="single" w:sz="4" w:space="0" w:color="000000"/>
            </w:tcBorders>
            <w:shd w:val="clear" w:color="auto" w:fill="4F81BC"/>
          </w:tcPr>
          <w:p w14:paraId="2103F181" w14:textId="77777777" w:rsidR="005E536C" w:rsidRPr="009F6C74" w:rsidRDefault="005E536C" w:rsidP="005E536C">
            <w:pPr>
              <w:pStyle w:val="TableParagraph"/>
              <w:spacing w:before="1" w:line="86" w:lineRule="exact"/>
              <w:ind w:left="463" w:right="459"/>
              <w:jc w:val="center"/>
              <w:rPr>
                <w:rFonts w:ascii="Palatino Linotype" w:hAnsi="Palatino Linotype" w:cs="Arial"/>
                <w:b/>
                <w:sz w:val="9"/>
              </w:rPr>
            </w:pPr>
            <w:r w:rsidRPr="009F6C74">
              <w:rPr>
                <w:rFonts w:ascii="Palatino Linotype" w:hAnsi="Palatino Linotype" w:cs="Arial"/>
                <w:b/>
                <w:color w:val="FFFFFF"/>
                <w:w w:val="130"/>
                <w:sz w:val="9"/>
              </w:rPr>
              <w:t>Traslado</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F54A5C0" w14:textId="77777777" w:rsidR="005E536C" w:rsidRPr="009F6C74" w:rsidRDefault="005E536C" w:rsidP="005E536C">
            <w:pPr>
              <w:pStyle w:val="TableParagraph"/>
              <w:spacing w:before="9"/>
              <w:rPr>
                <w:rFonts w:ascii="Palatino Linotype" w:hAnsi="Palatino Linotype" w:cs="Arial"/>
                <w:sz w:val="9"/>
              </w:rPr>
            </w:pPr>
          </w:p>
          <w:p w14:paraId="5D677FF4" w14:textId="262D80E3" w:rsidR="005E536C" w:rsidRPr="009F6C74" w:rsidRDefault="005E536C" w:rsidP="005E536C">
            <w:pPr>
              <w:pStyle w:val="TableParagraph"/>
              <w:spacing w:line="256" w:lineRule="auto"/>
              <w:ind w:left="207" w:right="89" w:hanging="117"/>
              <w:rPr>
                <w:rFonts w:ascii="Palatino Linotype" w:hAnsi="Palatino Linotype" w:cs="Arial"/>
                <w:b/>
                <w:sz w:val="9"/>
              </w:rPr>
            </w:pPr>
            <w:r w:rsidRPr="009F6C74">
              <w:rPr>
                <w:rFonts w:ascii="Palatino Linotype" w:hAnsi="Palatino Linotype" w:cs="Arial"/>
                <w:b/>
                <w:color w:val="FFFFFF"/>
                <w:w w:val="130"/>
                <w:sz w:val="9"/>
              </w:rPr>
              <w:t>Apropiación</w:t>
            </w:r>
            <w:r w:rsidRPr="009F6C74">
              <w:rPr>
                <w:rFonts w:ascii="Palatino Linotype" w:hAnsi="Palatino Linotype" w:cs="Arial"/>
                <w:b/>
                <w:color w:val="FFFFFF"/>
                <w:spacing w:val="-24"/>
                <w:w w:val="130"/>
                <w:sz w:val="9"/>
              </w:rPr>
              <w:t xml:space="preserve"> </w:t>
            </w:r>
            <w:r w:rsidR="005250E2" w:rsidRPr="009F6C74">
              <w:rPr>
                <w:rFonts w:ascii="Palatino Linotype" w:hAnsi="Palatino Linotype" w:cs="Arial"/>
                <w:b/>
                <w:color w:val="FFFFFF"/>
                <w:w w:val="130"/>
                <w:sz w:val="9"/>
              </w:rPr>
              <w:t>vigente</w:t>
            </w:r>
          </w:p>
        </w:tc>
      </w:tr>
      <w:tr w:rsidR="005E536C" w:rsidRPr="009F6C74" w14:paraId="5044EEE7" w14:textId="77777777" w:rsidTr="005E536C">
        <w:trPr>
          <w:trHeight w:val="341"/>
        </w:trPr>
        <w:tc>
          <w:tcPr>
            <w:tcW w:w="2636" w:type="dxa"/>
            <w:gridSpan w:val="2"/>
            <w:vMerge/>
            <w:tcBorders>
              <w:top w:val="nil"/>
              <w:left w:val="single" w:sz="4" w:space="0" w:color="000000"/>
              <w:bottom w:val="single" w:sz="4" w:space="0" w:color="000000"/>
              <w:right w:val="single" w:sz="4" w:space="0" w:color="000000"/>
            </w:tcBorders>
            <w:shd w:val="clear" w:color="auto" w:fill="4F81BC"/>
          </w:tcPr>
          <w:p w14:paraId="547DBAB4" w14:textId="77777777" w:rsidR="005E536C" w:rsidRPr="009F6C74" w:rsidRDefault="005E536C" w:rsidP="005E536C">
            <w:pPr>
              <w:rPr>
                <w:rFonts w:ascii="Palatino Linotype" w:hAnsi="Palatino Linotype" w:cs="Arial"/>
                <w:sz w:val="2"/>
                <w:szCs w:val="2"/>
              </w:rPr>
            </w:pPr>
          </w:p>
        </w:tc>
        <w:tc>
          <w:tcPr>
            <w:tcW w:w="801" w:type="dxa"/>
            <w:vMerge/>
            <w:tcBorders>
              <w:top w:val="nil"/>
              <w:left w:val="single" w:sz="4" w:space="0" w:color="000000"/>
              <w:bottom w:val="single" w:sz="4" w:space="0" w:color="000000"/>
              <w:right w:val="single" w:sz="4" w:space="0" w:color="000000"/>
            </w:tcBorders>
            <w:shd w:val="clear" w:color="auto" w:fill="4F81BC"/>
          </w:tcPr>
          <w:p w14:paraId="76707988" w14:textId="77777777" w:rsidR="005E536C" w:rsidRPr="009F6C74" w:rsidRDefault="005E536C" w:rsidP="005E536C">
            <w:pPr>
              <w:rPr>
                <w:rFonts w:ascii="Palatino Linotype" w:hAnsi="Palatino Linotype" w:cs="Arial"/>
                <w:sz w:val="2"/>
                <w:szCs w:val="2"/>
              </w:rPr>
            </w:pPr>
          </w:p>
        </w:tc>
        <w:tc>
          <w:tcPr>
            <w:tcW w:w="692" w:type="dxa"/>
            <w:tcBorders>
              <w:top w:val="single" w:sz="4" w:space="0" w:color="000000"/>
              <w:left w:val="single" w:sz="4" w:space="0" w:color="000000"/>
              <w:bottom w:val="single" w:sz="4" w:space="0" w:color="000000"/>
              <w:right w:val="single" w:sz="4" w:space="0" w:color="000000"/>
            </w:tcBorders>
            <w:shd w:val="clear" w:color="auto" w:fill="4F81BC"/>
          </w:tcPr>
          <w:p w14:paraId="53F3570F" w14:textId="77777777" w:rsidR="005E536C" w:rsidRPr="009F6C74" w:rsidRDefault="005E536C" w:rsidP="005E536C">
            <w:pPr>
              <w:pStyle w:val="TableParagraph"/>
              <w:spacing w:before="3"/>
              <w:rPr>
                <w:rFonts w:ascii="Palatino Linotype" w:hAnsi="Palatino Linotype" w:cs="Arial"/>
                <w:sz w:val="10"/>
              </w:rPr>
            </w:pPr>
          </w:p>
          <w:p w14:paraId="395FAFA5" w14:textId="77777777" w:rsidR="005E536C" w:rsidRPr="009F6C74" w:rsidRDefault="005E536C" w:rsidP="005E536C">
            <w:pPr>
              <w:pStyle w:val="TableParagraph"/>
              <w:ind w:left="212"/>
              <w:rPr>
                <w:rFonts w:ascii="Palatino Linotype" w:hAnsi="Palatino Linotype" w:cs="Arial"/>
                <w:b/>
                <w:sz w:val="9"/>
              </w:rPr>
            </w:pPr>
            <w:r w:rsidRPr="009F6C74">
              <w:rPr>
                <w:rFonts w:ascii="Palatino Linotype" w:hAnsi="Palatino Linotype" w:cs="Arial"/>
                <w:b/>
                <w:color w:val="FFFFFF"/>
                <w:w w:val="130"/>
                <w:sz w:val="9"/>
              </w:rPr>
              <w:t>Valor</w:t>
            </w:r>
          </w:p>
        </w:tc>
        <w:tc>
          <w:tcPr>
            <w:tcW w:w="1345" w:type="dxa"/>
            <w:tcBorders>
              <w:top w:val="single" w:sz="4" w:space="0" w:color="000000"/>
              <w:left w:val="single" w:sz="4" w:space="0" w:color="000000"/>
              <w:bottom w:val="single" w:sz="4" w:space="0" w:color="000000"/>
              <w:right w:val="single" w:sz="4" w:space="0" w:color="000000"/>
            </w:tcBorders>
            <w:shd w:val="clear" w:color="auto" w:fill="4F81BC"/>
          </w:tcPr>
          <w:p w14:paraId="26E21493" w14:textId="332D26C6" w:rsidR="005E536C" w:rsidRPr="009F6C74" w:rsidRDefault="005E536C" w:rsidP="005E536C">
            <w:pPr>
              <w:pStyle w:val="TableParagraph"/>
              <w:spacing w:before="57" w:line="256" w:lineRule="auto"/>
              <w:ind w:left="503" w:right="184" w:hanging="314"/>
              <w:rPr>
                <w:rFonts w:ascii="Palatino Linotype" w:hAnsi="Palatino Linotype" w:cs="Arial"/>
                <w:b/>
                <w:sz w:val="9"/>
              </w:rPr>
            </w:pPr>
            <w:r w:rsidRPr="009F6C74">
              <w:rPr>
                <w:rFonts w:ascii="Palatino Linotype" w:hAnsi="Palatino Linotype" w:cs="Arial"/>
                <w:b/>
                <w:color w:val="FFFFFF"/>
                <w:w w:val="130"/>
                <w:sz w:val="9"/>
              </w:rPr>
              <w:t>Actividad</w:t>
            </w:r>
            <w:r w:rsidRPr="009F6C74">
              <w:rPr>
                <w:rFonts w:ascii="Palatino Linotype" w:hAnsi="Palatino Linotype" w:cs="Arial"/>
                <w:b/>
                <w:color w:val="FFFFFF"/>
                <w:spacing w:val="8"/>
                <w:w w:val="130"/>
                <w:sz w:val="9"/>
              </w:rPr>
              <w:t xml:space="preserve"> </w:t>
            </w:r>
            <w:r w:rsidR="005250E2" w:rsidRPr="009F6C74">
              <w:rPr>
                <w:rFonts w:ascii="Palatino Linotype" w:hAnsi="Palatino Linotype" w:cs="Arial"/>
                <w:b/>
                <w:color w:val="FFFFFF"/>
                <w:w w:val="130"/>
                <w:sz w:val="9"/>
              </w:rPr>
              <w:t>destino</w:t>
            </w:r>
            <w:r w:rsidR="005250E2" w:rsidRPr="009F6C74">
              <w:rPr>
                <w:rFonts w:ascii="Palatino Linotype" w:hAnsi="Palatino Linotype" w:cs="Arial"/>
                <w:b/>
                <w:color w:val="FFFFFF"/>
                <w:spacing w:val="8"/>
                <w:w w:val="130"/>
                <w:sz w:val="9"/>
              </w:rPr>
              <w:t xml:space="preserve"> </w:t>
            </w:r>
            <w:r w:rsidR="005250E2" w:rsidRPr="009F6C74">
              <w:rPr>
                <w:rFonts w:ascii="Palatino Linotype" w:hAnsi="Palatino Linotype" w:cs="Arial"/>
                <w:b/>
                <w:color w:val="FFFFFF"/>
                <w:w w:val="130"/>
                <w:sz w:val="9"/>
              </w:rPr>
              <w:t>/</w:t>
            </w:r>
            <w:r w:rsidR="005250E2" w:rsidRPr="009F6C74">
              <w:rPr>
                <w:rFonts w:ascii="Palatino Linotype" w:hAnsi="Palatino Linotype" w:cs="Arial"/>
                <w:b/>
                <w:color w:val="FFFFFF"/>
                <w:spacing w:val="-23"/>
                <w:w w:val="130"/>
                <w:sz w:val="9"/>
              </w:rPr>
              <w:t xml:space="preserve"> </w:t>
            </w:r>
            <w:r w:rsidR="005250E2" w:rsidRPr="009F6C74">
              <w:rPr>
                <w:rFonts w:ascii="Palatino Linotype" w:hAnsi="Palatino Linotype" w:cs="Arial"/>
                <w:b/>
                <w:color w:val="FFFFFF"/>
                <w:w w:val="130"/>
                <w:sz w:val="9"/>
              </w:rPr>
              <w:t>origen</w:t>
            </w:r>
          </w:p>
        </w:tc>
        <w:tc>
          <w:tcPr>
            <w:tcW w:w="806" w:type="dxa"/>
            <w:vMerge/>
            <w:tcBorders>
              <w:top w:val="nil"/>
              <w:left w:val="single" w:sz="4" w:space="0" w:color="000000"/>
              <w:bottom w:val="single" w:sz="4" w:space="0" w:color="000000"/>
              <w:right w:val="single" w:sz="6" w:space="0" w:color="000000"/>
            </w:tcBorders>
            <w:shd w:val="clear" w:color="auto" w:fill="4F81BC"/>
          </w:tcPr>
          <w:p w14:paraId="4A3C17C1" w14:textId="77777777" w:rsidR="005E536C" w:rsidRPr="009F6C74" w:rsidRDefault="005E536C" w:rsidP="005E536C">
            <w:pPr>
              <w:rPr>
                <w:rFonts w:ascii="Palatino Linotype" w:hAnsi="Palatino Linotype" w:cs="Arial"/>
                <w:sz w:val="2"/>
                <w:szCs w:val="2"/>
              </w:rPr>
            </w:pPr>
          </w:p>
        </w:tc>
        <w:tc>
          <w:tcPr>
            <w:tcW w:w="804" w:type="dxa"/>
            <w:vMerge/>
            <w:tcBorders>
              <w:top w:val="nil"/>
              <w:left w:val="single" w:sz="6" w:space="0" w:color="000000"/>
              <w:bottom w:val="single" w:sz="4" w:space="0" w:color="000000"/>
              <w:right w:val="single" w:sz="4" w:space="0" w:color="000000"/>
            </w:tcBorders>
            <w:shd w:val="clear" w:color="auto" w:fill="4F81BC"/>
          </w:tcPr>
          <w:p w14:paraId="7E682478" w14:textId="77777777" w:rsidR="005E536C" w:rsidRPr="009F6C74" w:rsidRDefault="005E536C" w:rsidP="005E536C">
            <w:pPr>
              <w:rPr>
                <w:rFonts w:ascii="Palatino Linotype" w:hAnsi="Palatino Linotype" w:cs="Arial"/>
                <w:sz w:val="2"/>
                <w:szCs w:val="2"/>
              </w:rPr>
            </w:pPr>
          </w:p>
        </w:tc>
        <w:tc>
          <w:tcPr>
            <w:tcW w:w="589" w:type="dxa"/>
            <w:tcBorders>
              <w:top w:val="single" w:sz="4" w:space="0" w:color="000000"/>
              <w:left w:val="single" w:sz="4" w:space="0" w:color="000000"/>
              <w:bottom w:val="single" w:sz="4" w:space="0" w:color="000000"/>
              <w:right w:val="single" w:sz="4" w:space="0" w:color="000000"/>
            </w:tcBorders>
            <w:shd w:val="clear" w:color="auto" w:fill="4F81BC"/>
          </w:tcPr>
          <w:p w14:paraId="7C4C1C3B" w14:textId="77777777" w:rsidR="005E536C" w:rsidRPr="009F6C74" w:rsidRDefault="005E536C" w:rsidP="005E536C">
            <w:pPr>
              <w:pStyle w:val="TableParagraph"/>
              <w:spacing w:before="3"/>
              <w:rPr>
                <w:rFonts w:ascii="Palatino Linotype" w:hAnsi="Palatino Linotype" w:cs="Arial"/>
                <w:sz w:val="10"/>
              </w:rPr>
            </w:pPr>
          </w:p>
          <w:p w14:paraId="0EE40164" w14:textId="77777777" w:rsidR="005E536C" w:rsidRPr="009F6C74" w:rsidRDefault="005E536C" w:rsidP="005E536C">
            <w:pPr>
              <w:pStyle w:val="TableParagraph"/>
              <w:ind w:left="162"/>
              <w:rPr>
                <w:rFonts w:ascii="Palatino Linotype" w:hAnsi="Palatino Linotype" w:cs="Arial"/>
                <w:b/>
                <w:sz w:val="9"/>
              </w:rPr>
            </w:pPr>
            <w:r w:rsidRPr="009F6C74">
              <w:rPr>
                <w:rFonts w:ascii="Palatino Linotype" w:hAnsi="Palatino Linotype" w:cs="Arial"/>
                <w:b/>
                <w:color w:val="FFFFFF"/>
                <w:w w:val="130"/>
                <w:sz w:val="9"/>
              </w:rPr>
              <w:t>Valor</w:t>
            </w:r>
          </w:p>
        </w:tc>
        <w:tc>
          <w:tcPr>
            <w:tcW w:w="800" w:type="dxa"/>
            <w:tcBorders>
              <w:top w:val="single" w:sz="4" w:space="0" w:color="000000"/>
              <w:left w:val="single" w:sz="4" w:space="0" w:color="000000"/>
              <w:bottom w:val="single" w:sz="4" w:space="0" w:color="000000"/>
              <w:right w:val="single" w:sz="4" w:space="0" w:color="000000"/>
            </w:tcBorders>
            <w:shd w:val="clear" w:color="auto" w:fill="4F81BC"/>
          </w:tcPr>
          <w:p w14:paraId="5C1619D7" w14:textId="2E0AC712" w:rsidR="005E536C" w:rsidRPr="009F6C74" w:rsidRDefault="005E536C" w:rsidP="005E536C">
            <w:pPr>
              <w:pStyle w:val="TableParagraph"/>
              <w:spacing w:before="1" w:line="256" w:lineRule="auto"/>
              <w:ind w:left="170" w:right="151" w:hanging="8"/>
              <w:rPr>
                <w:rFonts w:ascii="Palatino Linotype" w:hAnsi="Palatino Linotype" w:cs="Arial"/>
                <w:b/>
                <w:sz w:val="9"/>
              </w:rPr>
            </w:pPr>
            <w:r w:rsidRPr="009F6C74">
              <w:rPr>
                <w:rFonts w:ascii="Palatino Linotype" w:hAnsi="Palatino Linotype" w:cs="Arial"/>
                <w:b/>
                <w:color w:val="FFFFFF"/>
                <w:w w:val="130"/>
                <w:sz w:val="9"/>
              </w:rPr>
              <w:t>Actividad</w:t>
            </w:r>
            <w:r w:rsidRPr="009F6C74">
              <w:rPr>
                <w:rFonts w:ascii="Palatino Linotype" w:hAnsi="Palatino Linotype" w:cs="Arial"/>
                <w:b/>
                <w:color w:val="FFFFFF"/>
                <w:spacing w:val="-24"/>
                <w:w w:val="130"/>
                <w:sz w:val="9"/>
              </w:rPr>
              <w:t xml:space="preserve"> </w:t>
            </w:r>
            <w:r w:rsidR="005250E2" w:rsidRPr="009F6C74">
              <w:rPr>
                <w:rFonts w:ascii="Palatino Linotype" w:hAnsi="Palatino Linotype" w:cs="Arial"/>
                <w:b/>
                <w:color w:val="FFFFFF"/>
                <w:w w:val="130"/>
                <w:sz w:val="9"/>
              </w:rPr>
              <w:t>destino</w:t>
            </w:r>
            <w:r w:rsidR="005250E2" w:rsidRPr="009F6C74">
              <w:rPr>
                <w:rFonts w:ascii="Palatino Linotype" w:hAnsi="Palatino Linotype" w:cs="Arial"/>
                <w:b/>
                <w:color w:val="FFFFFF"/>
                <w:spacing w:val="-3"/>
                <w:w w:val="130"/>
                <w:sz w:val="9"/>
              </w:rPr>
              <w:t xml:space="preserve"> </w:t>
            </w:r>
            <w:r w:rsidR="005250E2" w:rsidRPr="009F6C74">
              <w:rPr>
                <w:rFonts w:ascii="Palatino Linotype" w:hAnsi="Palatino Linotype" w:cs="Arial"/>
                <w:b/>
                <w:color w:val="FFFFFF"/>
                <w:w w:val="130"/>
                <w:sz w:val="9"/>
              </w:rPr>
              <w:t>/</w:t>
            </w:r>
          </w:p>
          <w:p w14:paraId="56EA3601" w14:textId="51DF21F0" w:rsidR="005E536C" w:rsidRPr="009F6C74" w:rsidRDefault="005250E2" w:rsidP="005E536C">
            <w:pPr>
              <w:pStyle w:val="TableParagraph"/>
              <w:spacing w:line="85" w:lineRule="exact"/>
              <w:ind w:left="235"/>
              <w:rPr>
                <w:rFonts w:ascii="Palatino Linotype" w:hAnsi="Palatino Linotype" w:cs="Arial"/>
                <w:b/>
                <w:sz w:val="9"/>
              </w:rPr>
            </w:pPr>
            <w:r w:rsidRPr="009F6C74">
              <w:rPr>
                <w:rFonts w:ascii="Palatino Linotype" w:hAnsi="Palatino Linotype" w:cs="Arial"/>
                <w:b/>
                <w:color w:val="FFFFFF"/>
                <w:w w:val="130"/>
                <w:sz w:val="9"/>
              </w:rPr>
              <w:t>origen</w:t>
            </w:r>
          </w:p>
        </w:tc>
        <w:tc>
          <w:tcPr>
            <w:tcW w:w="800" w:type="dxa"/>
            <w:vMerge/>
            <w:tcBorders>
              <w:top w:val="nil"/>
              <w:left w:val="single" w:sz="4" w:space="0" w:color="000000"/>
              <w:bottom w:val="single" w:sz="4" w:space="0" w:color="000000"/>
              <w:right w:val="single" w:sz="4" w:space="0" w:color="000000"/>
            </w:tcBorders>
            <w:shd w:val="clear" w:color="auto" w:fill="4F81BC"/>
          </w:tcPr>
          <w:p w14:paraId="7226A997" w14:textId="77777777" w:rsidR="005E536C" w:rsidRPr="009F6C74" w:rsidRDefault="005E536C" w:rsidP="005E536C">
            <w:pPr>
              <w:rPr>
                <w:rFonts w:ascii="Palatino Linotype" w:hAnsi="Palatino Linotype" w:cs="Arial"/>
                <w:sz w:val="2"/>
                <w:szCs w:val="2"/>
              </w:rPr>
            </w:pPr>
          </w:p>
        </w:tc>
      </w:tr>
      <w:tr w:rsidR="005E536C" w:rsidRPr="009F6C74" w14:paraId="00A4F718" w14:textId="77777777" w:rsidTr="005E536C">
        <w:trPr>
          <w:trHeight w:val="732"/>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F8E073B"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SHIDRO21-1</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6B8512E" w14:textId="282CB345"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Implementar el análisis de la calidad del agua de la red de calidad del IDEAM</w:t>
            </w:r>
            <w:r w:rsidR="005250E2"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80F172B" w14:textId="77777777" w:rsidR="005E536C" w:rsidRPr="009F6C74" w:rsidRDefault="005E536C" w:rsidP="005E536C">
            <w:pPr>
              <w:jc w:val="center"/>
              <w:rPr>
                <w:rFonts w:ascii="Palatino Linotype" w:hAnsi="Palatino Linotype" w:cs="Arial"/>
                <w:sz w:val="12"/>
                <w:szCs w:val="12"/>
              </w:rPr>
            </w:pPr>
            <w:r w:rsidRPr="009F6C74">
              <w:rPr>
                <w:rFonts w:ascii="Palatino Linotype" w:hAnsi="Palatino Linotype" w:cs="Arial"/>
                <w:w w:val="130"/>
                <w:sz w:val="12"/>
                <w:szCs w:val="12"/>
              </w:rPr>
              <w:t>$300.00</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5F8B513" w14:textId="77777777" w:rsidR="005E536C" w:rsidRPr="009F6C74" w:rsidRDefault="005E536C" w:rsidP="005E536C">
            <w:pPr>
              <w:rPr>
                <w:rFonts w:ascii="Palatino Linotype" w:hAnsi="Palatino Linotype" w:cs="Arial"/>
                <w:sz w:val="12"/>
                <w:szCs w:val="12"/>
              </w:rPr>
            </w:pP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1475552" w14:textId="77777777" w:rsidR="005E536C" w:rsidRPr="009F6C74" w:rsidRDefault="005E536C" w:rsidP="005E536C">
            <w:pPr>
              <w:pStyle w:val="TableParagraph"/>
              <w:jc w:val="center"/>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38A10634" w14:textId="77777777" w:rsidR="005E536C" w:rsidRPr="009F6C74" w:rsidRDefault="005E536C" w:rsidP="005E536C">
            <w:pPr>
              <w:jc w:val="center"/>
              <w:rPr>
                <w:rFonts w:ascii="Palatino Linotype" w:hAnsi="Palatino Linotype" w:cs="Arial"/>
                <w:sz w:val="12"/>
                <w:szCs w:val="12"/>
              </w:rPr>
            </w:pPr>
            <w:r w:rsidRPr="009F6C74">
              <w:rPr>
                <w:rFonts w:ascii="Palatino Linotype" w:hAnsi="Palatino Linotype" w:cs="Arial"/>
                <w:w w:val="130"/>
                <w:sz w:val="12"/>
                <w:szCs w:val="12"/>
              </w:rPr>
              <w:t>$300.00</w:t>
            </w:r>
          </w:p>
        </w:tc>
        <w:tc>
          <w:tcPr>
            <w:tcW w:w="804" w:type="dxa"/>
            <w:tcBorders>
              <w:top w:val="single" w:sz="4" w:space="0" w:color="000000"/>
              <w:left w:val="single" w:sz="6" w:space="0" w:color="000000"/>
              <w:bottom w:val="single" w:sz="4" w:space="0" w:color="000000"/>
              <w:right w:val="single" w:sz="4" w:space="0" w:color="000000"/>
            </w:tcBorders>
            <w:shd w:val="clear" w:color="auto" w:fill="DCE6F0"/>
          </w:tcPr>
          <w:p w14:paraId="1477C372" w14:textId="77777777" w:rsidR="005E536C" w:rsidRPr="009F6C74" w:rsidRDefault="005E536C" w:rsidP="005E536C">
            <w:pPr>
              <w:pStyle w:val="TableParagraph"/>
              <w:rPr>
                <w:rFonts w:ascii="Palatino Linotype" w:hAnsi="Palatino Linotype" w:cs="Arial"/>
                <w:sz w:val="12"/>
                <w:szCs w:val="12"/>
              </w:rPr>
            </w:pPr>
          </w:p>
        </w:tc>
        <w:tc>
          <w:tcPr>
            <w:tcW w:w="589" w:type="dxa"/>
            <w:tcBorders>
              <w:top w:val="single" w:sz="4" w:space="0" w:color="000000"/>
              <w:left w:val="single" w:sz="4" w:space="0" w:color="000000"/>
              <w:bottom w:val="single" w:sz="4" w:space="0" w:color="000000"/>
              <w:right w:val="single" w:sz="4" w:space="0" w:color="000000"/>
            </w:tcBorders>
            <w:shd w:val="clear" w:color="auto" w:fill="DCE6F0"/>
          </w:tcPr>
          <w:p w14:paraId="5191BBFD"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5EE5AF00"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2C7787E4" w14:textId="77777777" w:rsidR="005E536C" w:rsidRPr="009F6C74" w:rsidRDefault="005E536C" w:rsidP="005E536C">
            <w:pPr>
              <w:pStyle w:val="TableParagraph"/>
              <w:rPr>
                <w:rFonts w:ascii="Palatino Linotype" w:hAnsi="Palatino Linotype" w:cs="Arial"/>
                <w:sz w:val="12"/>
                <w:szCs w:val="12"/>
              </w:rPr>
            </w:pPr>
          </w:p>
        </w:tc>
      </w:tr>
      <w:tr w:rsidR="005E536C" w:rsidRPr="009F6C74" w14:paraId="737691D8" w14:textId="77777777" w:rsidTr="005E536C">
        <w:trPr>
          <w:trHeight w:val="733"/>
        </w:trPr>
        <w:tc>
          <w:tcPr>
            <w:tcW w:w="1080" w:type="dxa"/>
            <w:tcBorders>
              <w:top w:val="single" w:sz="4" w:space="0" w:color="000000"/>
              <w:left w:val="single" w:sz="4" w:space="0" w:color="000000"/>
              <w:bottom w:val="single" w:sz="4" w:space="0" w:color="000000"/>
              <w:right w:val="single" w:sz="4" w:space="0" w:color="000000"/>
            </w:tcBorders>
          </w:tcPr>
          <w:p w14:paraId="53A80F36" w14:textId="77777777" w:rsidR="005E536C" w:rsidRPr="009F6C74" w:rsidRDefault="005E536C" w:rsidP="005E536C">
            <w:pPr>
              <w:pStyle w:val="TableParagraph"/>
              <w:spacing w:before="3"/>
              <w:ind w:right="205"/>
              <w:jc w:val="right"/>
              <w:rPr>
                <w:rFonts w:ascii="Palatino Linotype" w:hAnsi="Palatino Linotype" w:cs="Arial"/>
                <w:sz w:val="14"/>
                <w:szCs w:val="14"/>
              </w:rPr>
            </w:pPr>
            <w:r w:rsidRPr="009F6C74">
              <w:rPr>
                <w:rFonts w:ascii="Palatino Linotype" w:hAnsi="Palatino Linotype" w:cs="Arial"/>
                <w:w w:val="130"/>
                <w:sz w:val="14"/>
                <w:szCs w:val="14"/>
              </w:rPr>
              <w:t>HIDRO02</w:t>
            </w:r>
          </w:p>
        </w:tc>
        <w:tc>
          <w:tcPr>
            <w:tcW w:w="1556" w:type="dxa"/>
            <w:tcBorders>
              <w:top w:val="single" w:sz="4" w:space="0" w:color="000000"/>
              <w:left w:val="single" w:sz="4" w:space="0" w:color="000000"/>
              <w:bottom w:val="single" w:sz="4" w:space="0" w:color="000000"/>
              <w:right w:val="single" w:sz="4" w:space="0" w:color="000000"/>
            </w:tcBorders>
          </w:tcPr>
          <w:p w14:paraId="715C6CFF" w14:textId="16024B53" w:rsidR="005E536C" w:rsidRPr="009F6C74" w:rsidRDefault="005E536C" w:rsidP="009F6C74">
            <w:pPr>
              <w:rPr>
                <w:rFonts w:ascii="Palatino Linotype" w:hAnsi="Palatino Linotype" w:cs="Arial"/>
                <w:sz w:val="14"/>
                <w:szCs w:val="14"/>
                <w:lang w:val="es-CO"/>
              </w:rPr>
            </w:pPr>
            <w:r w:rsidRPr="009F6C74">
              <w:rPr>
                <w:rFonts w:ascii="Palatino Linotype" w:hAnsi="Palatino Linotype" w:cs="Arial"/>
                <w:sz w:val="14"/>
                <w:szCs w:val="14"/>
                <w:lang w:val="es-CO"/>
              </w:rPr>
              <w:t>Fortalecer el conocimiento de las   aguas subterráneas mediante la operación y/o seguimiento a la red nacional de aguas subterráneas y de la</w:t>
            </w:r>
          </w:p>
          <w:p w14:paraId="01CE6AE7" w14:textId="7673E2E3" w:rsidR="005E536C" w:rsidRPr="009F6C74" w:rsidRDefault="005E536C" w:rsidP="009F6C74">
            <w:pPr>
              <w:rPr>
                <w:rFonts w:ascii="Palatino Linotype" w:hAnsi="Palatino Linotype"/>
              </w:rPr>
            </w:pPr>
            <w:r w:rsidRPr="009F6C74">
              <w:rPr>
                <w:rFonts w:ascii="Palatino Linotype" w:hAnsi="Palatino Linotype" w:cs="Arial"/>
                <w:sz w:val="14"/>
                <w:szCs w:val="14"/>
                <w:lang w:val="es-CO"/>
              </w:rPr>
              <w:t>red nacional de isotopía</w:t>
            </w:r>
            <w:r w:rsidR="005250E2" w:rsidRPr="009F6C74">
              <w:rPr>
                <w:rFonts w:ascii="Palatino Linotype" w:hAnsi="Palatino Linotype" w:cs="Arial"/>
                <w:sz w:val="14"/>
                <w:szCs w:val="14"/>
                <w:lang w:val="es-CO"/>
              </w:rPr>
              <w:t>.</w:t>
            </w:r>
          </w:p>
        </w:tc>
        <w:tc>
          <w:tcPr>
            <w:tcW w:w="801" w:type="dxa"/>
            <w:tcBorders>
              <w:top w:val="single" w:sz="4" w:space="0" w:color="000000"/>
              <w:left w:val="single" w:sz="4" w:space="0" w:color="000000"/>
              <w:bottom w:val="single" w:sz="4" w:space="0" w:color="000000"/>
              <w:right w:val="single" w:sz="4" w:space="0" w:color="000000"/>
            </w:tcBorders>
          </w:tcPr>
          <w:p w14:paraId="66E7C18F" w14:textId="77777777" w:rsidR="005E536C" w:rsidRPr="009F6C74" w:rsidRDefault="005E536C" w:rsidP="005E536C">
            <w:pPr>
              <w:pStyle w:val="TableParagraph"/>
              <w:spacing w:before="1"/>
              <w:ind w:right="7"/>
              <w:jc w:val="right"/>
              <w:rPr>
                <w:rFonts w:ascii="Palatino Linotype" w:hAnsi="Palatino Linotype" w:cs="Arial"/>
                <w:sz w:val="12"/>
                <w:szCs w:val="12"/>
              </w:rPr>
            </w:pPr>
          </w:p>
        </w:tc>
        <w:tc>
          <w:tcPr>
            <w:tcW w:w="692" w:type="dxa"/>
            <w:tcBorders>
              <w:top w:val="single" w:sz="4" w:space="0" w:color="000000"/>
              <w:left w:val="single" w:sz="4" w:space="0" w:color="000000"/>
              <w:bottom w:val="single" w:sz="4" w:space="0" w:color="000000"/>
              <w:right w:val="single" w:sz="4" w:space="0" w:color="000000"/>
            </w:tcBorders>
          </w:tcPr>
          <w:p w14:paraId="63F97A25" w14:textId="77777777" w:rsidR="005E536C" w:rsidRPr="009F6C74" w:rsidRDefault="005E536C" w:rsidP="005E536C">
            <w:pPr>
              <w:pStyle w:val="TableParagraph"/>
              <w:rPr>
                <w:rFonts w:ascii="Palatino Linotype" w:hAnsi="Palatino Linotype" w:cs="Arial"/>
                <w:sz w:val="12"/>
                <w:szCs w:val="12"/>
              </w:rPr>
            </w:pPr>
          </w:p>
        </w:tc>
        <w:tc>
          <w:tcPr>
            <w:tcW w:w="1345" w:type="dxa"/>
            <w:tcBorders>
              <w:top w:val="single" w:sz="4" w:space="0" w:color="000000"/>
              <w:left w:val="single" w:sz="4" w:space="0" w:color="000000"/>
              <w:bottom w:val="single" w:sz="4" w:space="0" w:color="000000"/>
              <w:right w:val="single" w:sz="4" w:space="0" w:color="000000"/>
            </w:tcBorders>
          </w:tcPr>
          <w:p w14:paraId="74CFBD32" w14:textId="77777777" w:rsidR="005E536C" w:rsidRPr="009F6C74" w:rsidRDefault="005E536C" w:rsidP="005E536C">
            <w:pPr>
              <w:pStyle w:val="TableParagraph"/>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tcPr>
          <w:p w14:paraId="609A2C9C" w14:textId="77777777" w:rsidR="005E536C" w:rsidRPr="009F6C74" w:rsidRDefault="005E536C" w:rsidP="005E536C">
            <w:pPr>
              <w:pStyle w:val="TableParagraph"/>
              <w:spacing w:before="1"/>
              <w:ind w:right="1"/>
              <w:jc w:val="right"/>
              <w:rPr>
                <w:rFonts w:ascii="Palatino Linotype" w:hAnsi="Palatino Linotype" w:cs="Arial"/>
                <w:sz w:val="12"/>
                <w:szCs w:val="12"/>
              </w:rPr>
            </w:pPr>
          </w:p>
        </w:tc>
        <w:tc>
          <w:tcPr>
            <w:tcW w:w="804" w:type="dxa"/>
            <w:tcBorders>
              <w:top w:val="single" w:sz="4" w:space="0" w:color="000000"/>
              <w:left w:val="single" w:sz="6" w:space="0" w:color="000000"/>
              <w:bottom w:val="single" w:sz="4" w:space="0" w:color="000000"/>
              <w:right w:val="single" w:sz="4" w:space="0" w:color="000000"/>
            </w:tcBorders>
          </w:tcPr>
          <w:p w14:paraId="15AE49D8" w14:textId="77777777" w:rsidR="005E536C" w:rsidRPr="009F6C74" w:rsidRDefault="005E536C" w:rsidP="005E536C">
            <w:pPr>
              <w:pStyle w:val="TableParagraph"/>
              <w:rPr>
                <w:rFonts w:ascii="Palatino Linotype" w:hAnsi="Palatino Linotype" w:cs="Arial"/>
                <w:sz w:val="12"/>
                <w:szCs w:val="12"/>
              </w:rPr>
            </w:pPr>
            <w:r w:rsidRPr="009F6C74">
              <w:rPr>
                <w:rFonts w:ascii="Palatino Linotype" w:hAnsi="Palatino Linotype" w:cs="Arial"/>
                <w:sz w:val="12"/>
                <w:szCs w:val="12"/>
              </w:rPr>
              <w:t>$2.564.50</w:t>
            </w:r>
          </w:p>
        </w:tc>
        <w:tc>
          <w:tcPr>
            <w:tcW w:w="589" w:type="dxa"/>
            <w:tcBorders>
              <w:top w:val="single" w:sz="4" w:space="0" w:color="000000"/>
              <w:left w:val="single" w:sz="4" w:space="0" w:color="000000"/>
              <w:bottom w:val="single" w:sz="4" w:space="0" w:color="000000"/>
              <w:right w:val="single" w:sz="4" w:space="0" w:color="000000"/>
            </w:tcBorders>
          </w:tcPr>
          <w:p w14:paraId="5A53AFE5"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578FC885"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420C7879" w14:textId="77777777" w:rsidR="005E536C" w:rsidRPr="009F6C74" w:rsidRDefault="005E536C" w:rsidP="005E536C">
            <w:pPr>
              <w:pStyle w:val="TableParagraph"/>
              <w:rPr>
                <w:rFonts w:ascii="Palatino Linotype" w:hAnsi="Palatino Linotype" w:cs="Arial"/>
                <w:sz w:val="12"/>
                <w:szCs w:val="12"/>
              </w:rPr>
            </w:pPr>
            <w:r w:rsidRPr="009F6C74">
              <w:rPr>
                <w:rFonts w:ascii="Palatino Linotype" w:hAnsi="Palatino Linotype" w:cs="Arial"/>
                <w:sz w:val="12"/>
                <w:szCs w:val="12"/>
              </w:rPr>
              <w:t>$2.564.50</w:t>
            </w:r>
          </w:p>
        </w:tc>
      </w:tr>
      <w:tr w:rsidR="005E536C" w:rsidRPr="009F6C74" w14:paraId="68223109" w14:textId="77777777" w:rsidTr="005E536C">
        <w:trPr>
          <w:trHeight w:val="733"/>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6C60E25"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SHIDRO21-3</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71972E4" w14:textId="711066F9"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Implementación de la </w:t>
            </w:r>
            <w:r w:rsidR="005250E2" w:rsidRPr="009F6C74">
              <w:rPr>
                <w:rFonts w:ascii="Palatino Linotype" w:hAnsi="Palatino Linotype" w:cs="Arial"/>
                <w:sz w:val="14"/>
                <w:szCs w:val="14"/>
                <w:lang w:val="es-CO"/>
              </w:rPr>
              <w:t>n</w:t>
            </w:r>
            <w:r w:rsidRPr="009F6C74">
              <w:rPr>
                <w:rFonts w:ascii="Palatino Linotype" w:hAnsi="Palatino Linotype" w:cs="Arial"/>
                <w:sz w:val="14"/>
                <w:szCs w:val="14"/>
                <w:lang w:val="es-CO"/>
              </w:rPr>
              <w:t>orma ISO 17025:2017 en el Laboratorio de Calidad Ambiental</w:t>
            </w:r>
            <w:r w:rsidR="005250E2" w:rsidRPr="009F6C74">
              <w:rPr>
                <w:rFonts w:ascii="Palatino Linotype" w:hAnsi="Palatino Linotype" w:cs="Arial"/>
                <w:sz w:val="14"/>
                <w:szCs w:val="14"/>
                <w:lang w:val="es-CO"/>
              </w:rPr>
              <w:t>.</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6595950" w14:textId="77777777" w:rsidR="005E536C" w:rsidRPr="009F6C74" w:rsidRDefault="005E536C" w:rsidP="005E536C">
            <w:pPr>
              <w:pStyle w:val="TableParagraph"/>
              <w:spacing w:before="1"/>
              <w:ind w:right="7"/>
              <w:jc w:val="center"/>
              <w:rPr>
                <w:rFonts w:ascii="Palatino Linotype" w:hAnsi="Palatino Linotype" w:cs="Arial"/>
                <w:sz w:val="12"/>
                <w:szCs w:val="12"/>
              </w:rPr>
            </w:pPr>
            <w:r w:rsidRPr="009F6C74">
              <w:rPr>
                <w:rFonts w:ascii="Palatino Linotype" w:hAnsi="Palatino Linotype" w:cs="Arial"/>
                <w:sz w:val="12"/>
                <w:szCs w:val="12"/>
              </w:rPr>
              <w:t>$504.00</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CC42CA6" w14:textId="77777777" w:rsidR="005E536C" w:rsidRPr="009F6C74" w:rsidRDefault="005E536C" w:rsidP="005E536C">
            <w:pPr>
              <w:pStyle w:val="TableParagraph"/>
              <w:jc w:val="center"/>
              <w:rPr>
                <w:rFonts w:ascii="Palatino Linotype" w:hAnsi="Palatino Linotype" w:cs="Arial"/>
                <w:sz w:val="12"/>
                <w:szCs w:val="12"/>
              </w:rPr>
            </w:pP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CF1CD4C" w14:textId="77777777" w:rsidR="005E536C" w:rsidRPr="009F6C74" w:rsidRDefault="005E536C" w:rsidP="005E536C">
            <w:pPr>
              <w:pStyle w:val="TableParagraph"/>
              <w:jc w:val="center"/>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235DB327" w14:textId="77777777" w:rsidR="005E536C" w:rsidRPr="009F6C74" w:rsidRDefault="005E536C" w:rsidP="005E536C">
            <w:pPr>
              <w:pStyle w:val="TableParagraph"/>
              <w:jc w:val="center"/>
              <w:rPr>
                <w:rFonts w:ascii="Palatino Linotype" w:hAnsi="Palatino Linotype" w:cs="Arial"/>
                <w:sz w:val="12"/>
                <w:szCs w:val="12"/>
              </w:rPr>
            </w:pPr>
          </w:p>
          <w:p w14:paraId="5CAEB123" w14:textId="77777777" w:rsidR="005E536C" w:rsidRPr="009F6C74" w:rsidRDefault="005E536C" w:rsidP="005E536C">
            <w:pPr>
              <w:pStyle w:val="TableParagraph"/>
              <w:jc w:val="center"/>
              <w:rPr>
                <w:rFonts w:ascii="Palatino Linotype" w:hAnsi="Palatino Linotype" w:cs="Arial"/>
                <w:sz w:val="12"/>
                <w:szCs w:val="12"/>
              </w:rPr>
            </w:pPr>
          </w:p>
          <w:p w14:paraId="34CE80FB" w14:textId="77777777" w:rsidR="005E536C" w:rsidRPr="009F6C74" w:rsidRDefault="005E536C" w:rsidP="005E536C">
            <w:pPr>
              <w:pStyle w:val="TableParagraph"/>
              <w:jc w:val="center"/>
              <w:rPr>
                <w:rFonts w:ascii="Palatino Linotype" w:hAnsi="Palatino Linotype" w:cs="Arial"/>
                <w:sz w:val="12"/>
                <w:szCs w:val="12"/>
              </w:rPr>
            </w:pPr>
          </w:p>
          <w:p w14:paraId="7136DAEC"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$504.00</w:t>
            </w:r>
          </w:p>
          <w:p w14:paraId="60798359" w14:textId="77777777" w:rsidR="005E536C" w:rsidRPr="009F6C74" w:rsidRDefault="005E536C" w:rsidP="005E536C">
            <w:pPr>
              <w:pStyle w:val="TableParagraph"/>
              <w:jc w:val="center"/>
              <w:rPr>
                <w:rFonts w:ascii="Palatino Linotype" w:hAnsi="Palatino Linotype" w:cs="Arial"/>
                <w:sz w:val="12"/>
                <w:szCs w:val="12"/>
              </w:rPr>
            </w:pPr>
          </w:p>
          <w:p w14:paraId="30B0D1AA" w14:textId="77777777" w:rsidR="005E536C" w:rsidRPr="009F6C74" w:rsidRDefault="005E536C" w:rsidP="005E536C">
            <w:pPr>
              <w:pStyle w:val="TableParagraph"/>
              <w:spacing w:before="3"/>
              <w:jc w:val="center"/>
              <w:rPr>
                <w:rFonts w:ascii="Palatino Linotype" w:hAnsi="Palatino Linotype" w:cs="Arial"/>
                <w:sz w:val="12"/>
                <w:szCs w:val="12"/>
              </w:rPr>
            </w:pPr>
          </w:p>
          <w:p w14:paraId="0A68228E" w14:textId="77777777" w:rsidR="005E536C" w:rsidRPr="009F6C74" w:rsidRDefault="005E536C" w:rsidP="005E536C">
            <w:pPr>
              <w:pStyle w:val="TableParagraph"/>
              <w:spacing w:before="1"/>
              <w:ind w:right="1"/>
              <w:jc w:val="center"/>
              <w:rPr>
                <w:rFonts w:ascii="Palatino Linotype" w:hAnsi="Palatino Linotype" w:cs="Arial"/>
                <w:sz w:val="12"/>
                <w:szCs w:val="12"/>
              </w:rPr>
            </w:pP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5802531D"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$312.00</w:t>
            </w: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C3B5BD8"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C3F6548"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71D3FB7"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$312.00</w:t>
            </w:r>
          </w:p>
        </w:tc>
      </w:tr>
      <w:tr w:rsidR="005E536C" w:rsidRPr="009F6C74" w14:paraId="7BE5A568" w14:textId="77777777" w:rsidTr="005E536C">
        <w:trPr>
          <w:trHeight w:val="358"/>
        </w:trPr>
        <w:tc>
          <w:tcPr>
            <w:tcW w:w="1080" w:type="dxa"/>
            <w:tcBorders>
              <w:top w:val="single" w:sz="4" w:space="0" w:color="000000"/>
              <w:left w:val="single" w:sz="4" w:space="0" w:color="000000"/>
              <w:bottom w:val="single" w:sz="4" w:space="0" w:color="000000"/>
              <w:right w:val="single" w:sz="4" w:space="0" w:color="000000"/>
            </w:tcBorders>
            <w:vAlign w:val="center"/>
          </w:tcPr>
          <w:p w14:paraId="02C01325"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SHIDRO21-4</w:t>
            </w:r>
          </w:p>
        </w:tc>
        <w:tc>
          <w:tcPr>
            <w:tcW w:w="1556" w:type="dxa"/>
            <w:tcBorders>
              <w:top w:val="single" w:sz="4" w:space="0" w:color="000000"/>
              <w:left w:val="single" w:sz="4" w:space="0" w:color="000000"/>
              <w:bottom w:val="single" w:sz="4" w:space="0" w:color="000000"/>
              <w:right w:val="single" w:sz="4" w:space="0" w:color="000000"/>
            </w:tcBorders>
            <w:vAlign w:val="center"/>
          </w:tcPr>
          <w:p w14:paraId="1DAB22FF" w14:textId="1D4B44A9"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Generar insumos y reportes de las actividades relacionadas con indicadores, aguas subterráneas, calidad del agua y Sistemas de Información del Recurso Hídrico (SIRH)</w:t>
            </w:r>
            <w:r w:rsidR="005250E2" w:rsidRPr="009F6C74">
              <w:rPr>
                <w:rFonts w:ascii="Palatino Linotype" w:hAnsi="Palatino Linotype" w:cs="Arial"/>
                <w:sz w:val="14"/>
                <w:szCs w:val="14"/>
                <w:lang w:val="es-CO"/>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496A5F17" w14:textId="77777777" w:rsidR="005E536C" w:rsidRPr="009F6C74" w:rsidRDefault="005E536C" w:rsidP="005E536C">
            <w:pPr>
              <w:pStyle w:val="TableParagraph"/>
              <w:spacing w:before="9"/>
              <w:jc w:val="center"/>
              <w:rPr>
                <w:rFonts w:ascii="Palatino Linotype" w:hAnsi="Palatino Linotype" w:cs="Arial"/>
                <w:sz w:val="12"/>
                <w:szCs w:val="12"/>
                <w:lang w:val="es-CO"/>
              </w:rPr>
            </w:pPr>
          </w:p>
          <w:p w14:paraId="10CEC6A8" w14:textId="77777777" w:rsidR="005E536C" w:rsidRPr="009F6C74" w:rsidRDefault="005E536C" w:rsidP="005E536C">
            <w:pPr>
              <w:pStyle w:val="TableParagraph"/>
              <w:ind w:right="7"/>
              <w:jc w:val="center"/>
              <w:rPr>
                <w:rFonts w:ascii="Palatino Linotype" w:hAnsi="Palatino Linotype" w:cs="Arial"/>
                <w:sz w:val="12"/>
                <w:szCs w:val="12"/>
              </w:rPr>
            </w:pPr>
            <w:r w:rsidRPr="009F6C74">
              <w:rPr>
                <w:rFonts w:ascii="Palatino Linotype" w:hAnsi="Palatino Linotype" w:cs="Arial"/>
                <w:sz w:val="12"/>
                <w:szCs w:val="12"/>
              </w:rPr>
              <w:t>$ 400.25</w:t>
            </w:r>
          </w:p>
        </w:tc>
        <w:tc>
          <w:tcPr>
            <w:tcW w:w="6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7D194" w14:textId="77777777" w:rsidR="005E536C" w:rsidRPr="009F6C74" w:rsidRDefault="005E536C" w:rsidP="005E536C">
            <w:pPr>
              <w:pStyle w:val="TableParagraph"/>
              <w:spacing w:before="9"/>
              <w:jc w:val="center"/>
              <w:rPr>
                <w:rFonts w:ascii="Palatino Linotype" w:hAnsi="Palatino Linotype" w:cs="Arial"/>
                <w:sz w:val="12"/>
                <w:szCs w:val="12"/>
              </w:rPr>
            </w:pPr>
          </w:p>
          <w:p w14:paraId="2C1FFD99" w14:textId="77777777" w:rsidR="005E536C" w:rsidRPr="009F6C74" w:rsidRDefault="005E536C" w:rsidP="005E536C">
            <w:pPr>
              <w:pStyle w:val="TableParagraph"/>
              <w:ind w:right="8"/>
              <w:jc w:val="center"/>
              <w:rPr>
                <w:rFonts w:ascii="Palatino Linotype" w:hAnsi="Palatino Linotype" w:cs="Arial"/>
                <w:sz w:val="12"/>
                <w:szCs w:val="12"/>
              </w:rPr>
            </w:pPr>
            <w:r w:rsidRPr="009F6C74">
              <w:rPr>
                <w:rFonts w:ascii="Palatino Linotype" w:hAnsi="Palatino Linotype" w:cs="Arial"/>
                <w:w w:val="130"/>
                <w:sz w:val="12"/>
                <w:szCs w:val="12"/>
              </w:rPr>
              <w:t>$50.88</w:t>
            </w:r>
          </w:p>
        </w:tc>
        <w:tc>
          <w:tcPr>
            <w:tcW w:w="13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0A076" w14:textId="77777777" w:rsidR="005E536C" w:rsidRPr="009F6C74" w:rsidRDefault="005E536C" w:rsidP="005E536C">
            <w:pPr>
              <w:pStyle w:val="TableParagraph"/>
              <w:spacing w:before="10"/>
              <w:jc w:val="center"/>
              <w:rPr>
                <w:rFonts w:ascii="Palatino Linotype" w:hAnsi="Palatino Linotype" w:cs="Arial"/>
                <w:sz w:val="12"/>
                <w:szCs w:val="12"/>
              </w:rPr>
            </w:pPr>
          </w:p>
          <w:p w14:paraId="4A28AC74" w14:textId="77777777" w:rsidR="005E536C" w:rsidRPr="009F6C74" w:rsidRDefault="005E536C" w:rsidP="005E536C">
            <w:pPr>
              <w:pStyle w:val="TableParagraph"/>
              <w:ind w:left="15"/>
              <w:jc w:val="center"/>
              <w:rPr>
                <w:rFonts w:ascii="Palatino Linotype" w:hAnsi="Palatino Linotype" w:cs="Arial"/>
                <w:sz w:val="12"/>
                <w:szCs w:val="12"/>
              </w:rPr>
            </w:pPr>
            <w:r w:rsidRPr="009F6C74">
              <w:rPr>
                <w:rFonts w:ascii="Palatino Linotype" w:hAnsi="Palatino Linotype" w:cs="Arial"/>
                <w:b/>
                <w:w w:val="130"/>
                <w:sz w:val="10"/>
                <w:szCs w:val="12"/>
              </w:rPr>
              <w:t>Vienen:</w:t>
            </w:r>
            <w:r w:rsidRPr="009F6C74">
              <w:rPr>
                <w:rFonts w:ascii="Palatino Linotype" w:hAnsi="Palatino Linotype" w:cs="Arial"/>
                <w:b/>
                <w:spacing w:val="-1"/>
                <w:w w:val="130"/>
                <w:sz w:val="10"/>
                <w:szCs w:val="12"/>
              </w:rPr>
              <w:t xml:space="preserve"> S</w:t>
            </w:r>
            <w:r w:rsidRPr="009F6C74">
              <w:rPr>
                <w:rFonts w:ascii="Palatino Linotype" w:hAnsi="Palatino Linotype" w:cs="Arial"/>
                <w:w w:val="130"/>
                <w:sz w:val="10"/>
                <w:szCs w:val="12"/>
              </w:rPr>
              <w:t>HIDRO021-5</w:t>
            </w:r>
            <w:r w:rsidRPr="009F6C74">
              <w:rPr>
                <w:rFonts w:ascii="Palatino Linotype" w:hAnsi="Palatino Linotype" w:cs="Arial"/>
                <w:spacing w:val="3"/>
                <w:w w:val="130"/>
                <w:sz w:val="10"/>
                <w:szCs w:val="12"/>
              </w:rPr>
              <w:t xml:space="preserve"> </w:t>
            </w:r>
            <w:r w:rsidRPr="009F6C74">
              <w:rPr>
                <w:rFonts w:ascii="Palatino Linotype" w:hAnsi="Palatino Linotype" w:cs="Arial"/>
                <w:w w:val="130"/>
                <w:sz w:val="12"/>
                <w:szCs w:val="12"/>
              </w:rPr>
              <w:t>$50.88</w:t>
            </w:r>
          </w:p>
        </w:tc>
        <w:tc>
          <w:tcPr>
            <w:tcW w:w="806" w:type="dxa"/>
            <w:tcBorders>
              <w:top w:val="single" w:sz="4" w:space="0" w:color="000000"/>
              <w:left w:val="single" w:sz="4" w:space="0" w:color="000000"/>
              <w:bottom w:val="single" w:sz="4" w:space="0" w:color="000000"/>
              <w:right w:val="single" w:sz="6" w:space="0" w:color="000000"/>
            </w:tcBorders>
            <w:vAlign w:val="center"/>
          </w:tcPr>
          <w:p w14:paraId="156CB2F6" w14:textId="77777777" w:rsidR="005E536C" w:rsidRPr="009F6C74" w:rsidRDefault="005E536C" w:rsidP="005E536C">
            <w:pPr>
              <w:pStyle w:val="TableParagraph"/>
              <w:spacing w:before="9"/>
              <w:jc w:val="center"/>
              <w:rPr>
                <w:rFonts w:ascii="Palatino Linotype" w:hAnsi="Palatino Linotype" w:cs="Arial"/>
                <w:sz w:val="12"/>
                <w:szCs w:val="12"/>
              </w:rPr>
            </w:pPr>
          </w:p>
          <w:p w14:paraId="061A5286" w14:textId="77777777" w:rsidR="005E536C" w:rsidRPr="009F6C74" w:rsidRDefault="005E536C" w:rsidP="005E536C">
            <w:pPr>
              <w:pStyle w:val="TableParagraph"/>
              <w:ind w:right="1"/>
              <w:jc w:val="center"/>
              <w:rPr>
                <w:rFonts w:ascii="Palatino Linotype" w:hAnsi="Palatino Linotype" w:cs="Arial"/>
                <w:sz w:val="12"/>
                <w:szCs w:val="12"/>
              </w:rPr>
            </w:pPr>
            <w:r w:rsidRPr="009F6C74">
              <w:rPr>
                <w:rFonts w:ascii="Palatino Linotype" w:hAnsi="Palatino Linotype" w:cs="Arial"/>
                <w:w w:val="130"/>
                <w:sz w:val="12"/>
                <w:szCs w:val="12"/>
              </w:rPr>
              <w:t>$451.13</w:t>
            </w:r>
          </w:p>
        </w:tc>
        <w:tc>
          <w:tcPr>
            <w:tcW w:w="804" w:type="dxa"/>
            <w:tcBorders>
              <w:top w:val="single" w:sz="4" w:space="0" w:color="000000"/>
              <w:left w:val="single" w:sz="6" w:space="0" w:color="000000"/>
              <w:bottom w:val="single" w:sz="4" w:space="0" w:color="000000"/>
              <w:right w:val="single" w:sz="4" w:space="0" w:color="000000"/>
            </w:tcBorders>
            <w:vAlign w:val="center"/>
          </w:tcPr>
          <w:p w14:paraId="3ADC9946"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$1.211.04</w:t>
            </w:r>
          </w:p>
        </w:tc>
        <w:tc>
          <w:tcPr>
            <w:tcW w:w="589" w:type="dxa"/>
            <w:tcBorders>
              <w:top w:val="single" w:sz="4" w:space="0" w:color="000000"/>
              <w:left w:val="single" w:sz="4" w:space="0" w:color="000000"/>
              <w:bottom w:val="single" w:sz="4" w:space="0" w:color="000000"/>
              <w:right w:val="single" w:sz="4" w:space="0" w:color="000000"/>
            </w:tcBorders>
            <w:vAlign w:val="center"/>
          </w:tcPr>
          <w:p w14:paraId="3BF0EDEB"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24E421E5"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5EF519A5"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$1.211.04</w:t>
            </w:r>
          </w:p>
        </w:tc>
      </w:tr>
      <w:tr w:rsidR="005E536C" w:rsidRPr="009F6C74" w14:paraId="735638AB" w14:textId="77777777" w:rsidTr="005E536C">
        <w:trPr>
          <w:trHeight w:val="358"/>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407782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SHIDRO21-5</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D991CE7" w14:textId="2EFAC359"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Generar información y reportes sobre actividades de modelación hidrológica</w:t>
            </w:r>
            <w:r w:rsidR="005250E2"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801" w:type="dxa"/>
            <w:tcBorders>
              <w:top w:val="single" w:sz="4" w:space="0" w:color="000000"/>
              <w:left w:val="single" w:sz="4" w:space="0" w:color="000000"/>
              <w:bottom w:val="single" w:sz="4" w:space="0" w:color="000000"/>
              <w:right w:val="single" w:sz="4" w:space="0" w:color="000000"/>
            </w:tcBorders>
            <w:shd w:val="clear" w:color="auto" w:fill="DCE6F0"/>
          </w:tcPr>
          <w:p w14:paraId="15F68E41" w14:textId="77777777" w:rsidR="005E536C" w:rsidRPr="009F6C74" w:rsidRDefault="005E536C" w:rsidP="005E536C">
            <w:pPr>
              <w:pStyle w:val="TableParagraph"/>
              <w:spacing w:before="9"/>
              <w:rPr>
                <w:rFonts w:ascii="Palatino Linotype" w:hAnsi="Palatino Linotype" w:cs="Arial"/>
                <w:sz w:val="12"/>
                <w:szCs w:val="12"/>
                <w:lang w:val="es-CO"/>
              </w:rPr>
            </w:pPr>
          </w:p>
          <w:p w14:paraId="2EBC2044" w14:textId="77777777" w:rsidR="005E536C" w:rsidRPr="009F6C74" w:rsidRDefault="005E536C" w:rsidP="005E536C">
            <w:pPr>
              <w:pStyle w:val="TableParagraph"/>
              <w:ind w:right="7"/>
              <w:jc w:val="right"/>
              <w:rPr>
                <w:rFonts w:ascii="Palatino Linotype" w:hAnsi="Palatino Linotype" w:cs="Arial"/>
                <w:sz w:val="12"/>
                <w:szCs w:val="12"/>
              </w:rPr>
            </w:pPr>
            <w:r w:rsidRPr="009F6C74">
              <w:rPr>
                <w:rFonts w:ascii="Palatino Linotype" w:hAnsi="Palatino Linotype" w:cs="Arial"/>
                <w:w w:val="130"/>
                <w:sz w:val="12"/>
                <w:szCs w:val="12"/>
              </w:rPr>
              <w:t>$346.12</w:t>
            </w:r>
          </w:p>
        </w:tc>
        <w:tc>
          <w:tcPr>
            <w:tcW w:w="692" w:type="dxa"/>
            <w:tcBorders>
              <w:top w:val="single" w:sz="4" w:space="0" w:color="000000"/>
              <w:left w:val="single" w:sz="4" w:space="0" w:color="000000"/>
              <w:bottom w:val="single" w:sz="4" w:space="0" w:color="000000"/>
              <w:right w:val="single" w:sz="4" w:space="0" w:color="000000"/>
            </w:tcBorders>
            <w:shd w:val="clear" w:color="auto" w:fill="DCE6F0"/>
          </w:tcPr>
          <w:p w14:paraId="022EA394" w14:textId="77777777" w:rsidR="005E536C" w:rsidRPr="009F6C74" w:rsidRDefault="005E536C" w:rsidP="005E536C">
            <w:pPr>
              <w:pStyle w:val="TableParagraph"/>
              <w:spacing w:before="9"/>
              <w:rPr>
                <w:rFonts w:ascii="Palatino Linotype" w:hAnsi="Palatino Linotype" w:cs="Arial"/>
                <w:sz w:val="12"/>
                <w:szCs w:val="12"/>
              </w:rPr>
            </w:pPr>
          </w:p>
          <w:p w14:paraId="52461432" w14:textId="77777777" w:rsidR="005E536C" w:rsidRPr="009F6C74" w:rsidRDefault="005E536C" w:rsidP="005E536C">
            <w:pPr>
              <w:pStyle w:val="TableParagraph"/>
              <w:ind w:right="8"/>
              <w:jc w:val="right"/>
              <w:rPr>
                <w:rFonts w:ascii="Palatino Linotype" w:hAnsi="Palatino Linotype" w:cs="Arial"/>
                <w:sz w:val="12"/>
                <w:szCs w:val="12"/>
              </w:rPr>
            </w:pPr>
            <w:r w:rsidRPr="009F6C74">
              <w:rPr>
                <w:rFonts w:ascii="Palatino Linotype" w:hAnsi="Palatino Linotype" w:cs="Arial"/>
                <w:color w:val="FF0000"/>
                <w:w w:val="130"/>
                <w:sz w:val="12"/>
                <w:szCs w:val="12"/>
              </w:rPr>
              <w:t>-$50.88</w:t>
            </w:r>
          </w:p>
        </w:tc>
        <w:tc>
          <w:tcPr>
            <w:tcW w:w="1345" w:type="dxa"/>
            <w:tcBorders>
              <w:top w:val="single" w:sz="4" w:space="0" w:color="000000"/>
              <w:left w:val="single" w:sz="4" w:space="0" w:color="000000"/>
              <w:bottom w:val="single" w:sz="4" w:space="0" w:color="000000"/>
              <w:right w:val="single" w:sz="4" w:space="0" w:color="000000"/>
            </w:tcBorders>
            <w:shd w:val="clear" w:color="auto" w:fill="DCE6F0"/>
          </w:tcPr>
          <w:p w14:paraId="65819B2E" w14:textId="77777777" w:rsidR="005E536C" w:rsidRPr="009F6C74" w:rsidRDefault="005E536C" w:rsidP="005E536C">
            <w:pPr>
              <w:pStyle w:val="TableParagraph"/>
              <w:spacing w:before="10"/>
              <w:rPr>
                <w:rFonts w:ascii="Palatino Linotype" w:hAnsi="Palatino Linotype" w:cs="Arial"/>
                <w:sz w:val="12"/>
                <w:szCs w:val="12"/>
              </w:rPr>
            </w:pPr>
          </w:p>
          <w:p w14:paraId="382B1C76" w14:textId="77777777" w:rsidR="005E536C" w:rsidRPr="009F6C74" w:rsidRDefault="005E536C" w:rsidP="005E536C">
            <w:pPr>
              <w:pStyle w:val="TableParagraph"/>
              <w:ind w:left="15"/>
              <w:rPr>
                <w:rFonts w:ascii="Palatino Linotype" w:hAnsi="Palatino Linotype" w:cs="Arial"/>
                <w:sz w:val="12"/>
                <w:szCs w:val="12"/>
              </w:rPr>
            </w:pPr>
            <w:r w:rsidRPr="009F6C74">
              <w:rPr>
                <w:rFonts w:ascii="Palatino Linotype" w:hAnsi="Palatino Linotype" w:cs="Arial"/>
                <w:b/>
                <w:w w:val="130"/>
                <w:sz w:val="12"/>
                <w:szCs w:val="12"/>
              </w:rPr>
              <w:t>Pasan</w:t>
            </w:r>
            <w:r w:rsidRPr="009F6C74">
              <w:rPr>
                <w:rFonts w:ascii="Palatino Linotype" w:hAnsi="Palatino Linotype" w:cs="Arial"/>
                <w:b/>
                <w:spacing w:val="-1"/>
                <w:w w:val="130"/>
                <w:sz w:val="12"/>
                <w:szCs w:val="12"/>
              </w:rPr>
              <w:t xml:space="preserve"> </w:t>
            </w:r>
            <w:r w:rsidRPr="009F6C74">
              <w:rPr>
                <w:rFonts w:ascii="Palatino Linotype" w:hAnsi="Palatino Linotype" w:cs="Arial"/>
                <w:b/>
                <w:w w:val="130"/>
                <w:sz w:val="12"/>
                <w:szCs w:val="12"/>
              </w:rPr>
              <w:t>a</w:t>
            </w:r>
            <w:r w:rsidRPr="009F6C74">
              <w:rPr>
                <w:rFonts w:ascii="Palatino Linotype" w:hAnsi="Palatino Linotype" w:cs="Arial"/>
                <w:w w:val="130"/>
                <w:sz w:val="12"/>
                <w:szCs w:val="12"/>
              </w:rPr>
              <w:t xml:space="preserve">: </w:t>
            </w:r>
            <w:r w:rsidRPr="009F6C74">
              <w:rPr>
                <w:rFonts w:ascii="Palatino Linotype" w:hAnsi="Palatino Linotype" w:cs="Arial"/>
                <w:b/>
                <w:spacing w:val="-1"/>
                <w:w w:val="130"/>
                <w:sz w:val="10"/>
                <w:szCs w:val="12"/>
              </w:rPr>
              <w:t>S</w:t>
            </w:r>
            <w:r w:rsidRPr="009F6C74">
              <w:rPr>
                <w:rFonts w:ascii="Palatino Linotype" w:hAnsi="Palatino Linotype" w:cs="Arial"/>
                <w:w w:val="130"/>
                <w:sz w:val="10"/>
                <w:szCs w:val="12"/>
              </w:rPr>
              <w:t>HIDRO021-4</w:t>
            </w:r>
            <w:r w:rsidRPr="009F6C74">
              <w:rPr>
                <w:rFonts w:ascii="Palatino Linotype" w:hAnsi="Palatino Linotype" w:cs="Arial"/>
                <w:spacing w:val="3"/>
                <w:w w:val="130"/>
                <w:sz w:val="10"/>
                <w:szCs w:val="12"/>
              </w:rPr>
              <w:t xml:space="preserve"> </w:t>
            </w:r>
            <w:r w:rsidRPr="009F6C74">
              <w:rPr>
                <w:rFonts w:ascii="Palatino Linotype" w:hAnsi="Palatino Linotype" w:cs="Arial"/>
                <w:spacing w:val="2"/>
                <w:w w:val="130"/>
                <w:sz w:val="12"/>
                <w:szCs w:val="12"/>
              </w:rPr>
              <w:t xml:space="preserve"> </w:t>
            </w:r>
            <w:r w:rsidRPr="009F6C74">
              <w:rPr>
                <w:rFonts w:ascii="Palatino Linotype" w:hAnsi="Palatino Linotype" w:cs="Arial"/>
                <w:w w:val="130"/>
                <w:sz w:val="12"/>
                <w:szCs w:val="12"/>
              </w:rPr>
              <w:t>$50.88</w:t>
            </w:r>
          </w:p>
        </w:tc>
        <w:tc>
          <w:tcPr>
            <w:tcW w:w="806" w:type="dxa"/>
            <w:tcBorders>
              <w:top w:val="single" w:sz="4" w:space="0" w:color="000000"/>
              <w:left w:val="single" w:sz="4" w:space="0" w:color="000000"/>
              <w:bottom w:val="single" w:sz="4" w:space="0" w:color="000000"/>
              <w:right w:val="single" w:sz="6" w:space="0" w:color="000000"/>
            </w:tcBorders>
            <w:shd w:val="clear" w:color="auto" w:fill="DCE6F0"/>
          </w:tcPr>
          <w:p w14:paraId="68EFB228" w14:textId="77777777" w:rsidR="005E536C" w:rsidRPr="009F6C74" w:rsidRDefault="005E536C" w:rsidP="005E536C">
            <w:pPr>
              <w:pStyle w:val="TableParagraph"/>
              <w:spacing w:before="9"/>
              <w:rPr>
                <w:rFonts w:ascii="Palatino Linotype" w:hAnsi="Palatino Linotype" w:cs="Arial"/>
                <w:sz w:val="12"/>
                <w:szCs w:val="12"/>
              </w:rPr>
            </w:pPr>
          </w:p>
          <w:p w14:paraId="4E9299D2" w14:textId="77777777" w:rsidR="005E536C" w:rsidRPr="009F6C74" w:rsidRDefault="005E536C" w:rsidP="005E536C">
            <w:pPr>
              <w:pStyle w:val="TableParagraph"/>
              <w:ind w:right="1"/>
              <w:jc w:val="right"/>
              <w:rPr>
                <w:rFonts w:ascii="Palatino Linotype" w:hAnsi="Palatino Linotype" w:cs="Arial"/>
                <w:sz w:val="12"/>
                <w:szCs w:val="12"/>
              </w:rPr>
            </w:pPr>
            <w:r w:rsidRPr="009F6C74">
              <w:rPr>
                <w:rFonts w:ascii="Palatino Linotype" w:hAnsi="Palatino Linotype" w:cs="Arial"/>
                <w:w w:val="130"/>
                <w:sz w:val="12"/>
                <w:szCs w:val="12"/>
              </w:rPr>
              <w:t>$295.24</w:t>
            </w:r>
          </w:p>
        </w:tc>
        <w:tc>
          <w:tcPr>
            <w:tcW w:w="804" w:type="dxa"/>
            <w:tcBorders>
              <w:top w:val="single" w:sz="4" w:space="0" w:color="000000"/>
              <w:left w:val="single" w:sz="6" w:space="0" w:color="000000"/>
              <w:bottom w:val="single" w:sz="4" w:space="0" w:color="000000"/>
              <w:right w:val="single" w:sz="4" w:space="0" w:color="000000"/>
            </w:tcBorders>
            <w:shd w:val="clear" w:color="auto" w:fill="DCE6F0"/>
          </w:tcPr>
          <w:p w14:paraId="6923FFB4" w14:textId="77777777" w:rsidR="005E536C" w:rsidRPr="009F6C74" w:rsidRDefault="005E536C" w:rsidP="005E536C">
            <w:pPr>
              <w:pStyle w:val="TableParagraph"/>
              <w:rPr>
                <w:rFonts w:ascii="Palatino Linotype" w:hAnsi="Palatino Linotype" w:cs="Arial"/>
                <w:sz w:val="12"/>
                <w:szCs w:val="12"/>
              </w:rPr>
            </w:pPr>
            <w:r w:rsidRPr="009F6C74">
              <w:rPr>
                <w:rFonts w:ascii="Palatino Linotype" w:hAnsi="Palatino Linotype" w:cs="Arial"/>
                <w:sz w:val="12"/>
                <w:szCs w:val="12"/>
              </w:rPr>
              <w:t>$ 1.004.84</w:t>
            </w:r>
          </w:p>
        </w:tc>
        <w:tc>
          <w:tcPr>
            <w:tcW w:w="589" w:type="dxa"/>
            <w:tcBorders>
              <w:top w:val="single" w:sz="4" w:space="0" w:color="000000"/>
              <w:left w:val="single" w:sz="4" w:space="0" w:color="000000"/>
              <w:bottom w:val="single" w:sz="4" w:space="0" w:color="000000"/>
              <w:right w:val="single" w:sz="4" w:space="0" w:color="000000"/>
            </w:tcBorders>
            <w:shd w:val="clear" w:color="auto" w:fill="DCE6F0"/>
          </w:tcPr>
          <w:p w14:paraId="2515843E"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457F0EEC"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366C49C1" w14:textId="77777777" w:rsidR="005E536C" w:rsidRPr="009F6C74" w:rsidRDefault="005E536C" w:rsidP="005E536C">
            <w:pPr>
              <w:pStyle w:val="TableParagraph"/>
              <w:rPr>
                <w:rFonts w:ascii="Palatino Linotype" w:hAnsi="Palatino Linotype" w:cs="Arial"/>
                <w:sz w:val="12"/>
                <w:szCs w:val="12"/>
              </w:rPr>
            </w:pPr>
            <w:r w:rsidRPr="009F6C74">
              <w:rPr>
                <w:rFonts w:ascii="Palatino Linotype" w:hAnsi="Palatino Linotype" w:cs="Arial"/>
                <w:sz w:val="12"/>
                <w:szCs w:val="12"/>
              </w:rPr>
              <w:t>$ 1.004.84</w:t>
            </w:r>
          </w:p>
        </w:tc>
      </w:tr>
      <w:tr w:rsidR="005E536C" w:rsidRPr="009F6C74" w14:paraId="4EA67386" w14:textId="77777777" w:rsidTr="005E536C">
        <w:trPr>
          <w:trHeight w:val="733"/>
        </w:trPr>
        <w:tc>
          <w:tcPr>
            <w:tcW w:w="1080" w:type="dxa"/>
            <w:tcBorders>
              <w:top w:val="single" w:sz="4" w:space="0" w:color="000000"/>
              <w:left w:val="single" w:sz="4" w:space="0" w:color="000000"/>
              <w:bottom w:val="single" w:sz="4" w:space="0" w:color="000000"/>
              <w:right w:val="single" w:sz="4" w:space="0" w:color="000000"/>
            </w:tcBorders>
            <w:vAlign w:val="center"/>
          </w:tcPr>
          <w:p w14:paraId="4DC8E3DE"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SHIDRO21-6</w:t>
            </w:r>
          </w:p>
        </w:tc>
        <w:tc>
          <w:tcPr>
            <w:tcW w:w="1556" w:type="dxa"/>
            <w:tcBorders>
              <w:top w:val="single" w:sz="4" w:space="0" w:color="000000"/>
              <w:left w:val="single" w:sz="4" w:space="0" w:color="000000"/>
              <w:bottom w:val="single" w:sz="4" w:space="0" w:color="000000"/>
              <w:right w:val="single" w:sz="4" w:space="0" w:color="000000"/>
            </w:tcBorders>
            <w:vAlign w:val="center"/>
          </w:tcPr>
          <w:p w14:paraId="2EDA9D48" w14:textId="6B95D7F1"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Realizar la operación y mantenimiento de la red de estaciones </w:t>
            </w:r>
            <w:r w:rsidR="005250E2" w:rsidRPr="009F6C74">
              <w:rPr>
                <w:rFonts w:ascii="Palatino Linotype" w:hAnsi="Palatino Linotype" w:cs="Arial"/>
                <w:sz w:val="14"/>
                <w:szCs w:val="14"/>
                <w:lang w:val="es-CO"/>
              </w:rPr>
              <w:t>h</w:t>
            </w:r>
            <w:r w:rsidRPr="009F6C74">
              <w:rPr>
                <w:rFonts w:ascii="Palatino Linotype" w:hAnsi="Palatino Linotype" w:cs="Arial"/>
                <w:sz w:val="14"/>
                <w:szCs w:val="14"/>
                <w:lang w:val="es-CO"/>
              </w:rPr>
              <w:t>idrometeorológicas del IDEAM</w:t>
            </w:r>
            <w:r w:rsidR="005250E2" w:rsidRPr="009F6C74">
              <w:rPr>
                <w:rFonts w:ascii="Palatino Linotype" w:hAnsi="Palatino Linotype" w:cs="Arial"/>
                <w:sz w:val="14"/>
                <w:szCs w:val="14"/>
                <w:lang w:val="es-CO"/>
              </w:rPr>
              <w:t>.</w:t>
            </w:r>
            <w:r w:rsidRPr="009F6C74">
              <w:rPr>
                <w:rFonts w:ascii="Palatino Linotype" w:hAnsi="Palatino Linotype" w:cs="Arial"/>
                <w:sz w:val="14"/>
                <w:szCs w:val="14"/>
                <w:lang w:val="es-CO"/>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13D0A0A3" w14:textId="77777777" w:rsidR="005E536C" w:rsidRPr="009F6C74" w:rsidRDefault="005E536C" w:rsidP="005E536C">
            <w:pPr>
              <w:pStyle w:val="TableParagraph"/>
              <w:spacing w:before="1"/>
              <w:ind w:right="7"/>
              <w:jc w:val="center"/>
              <w:rPr>
                <w:rFonts w:ascii="Palatino Linotype" w:hAnsi="Palatino Linotype" w:cs="Arial"/>
                <w:sz w:val="12"/>
                <w:szCs w:val="12"/>
              </w:rPr>
            </w:pPr>
            <w:r w:rsidRPr="009F6C74">
              <w:rPr>
                <w:rFonts w:ascii="Palatino Linotype" w:hAnsi="Palatino Linotype" w:cs="Arial"/>
                <w:w w:val="130"/>
                <w:sz w:val="12"/>
                <w:szCs w:val="12"/>
              </w:rPr>
              <w:t>$1.540.13</w:t>
            </w:r>
          </w:p>
        </w:tc>
        <w:tc>
          <w:tcPr>
            <w:tcW w:w="692" w:type="dxa"/>
            <w:tcBorders>
              <w:top w:val="single" w:sz="4" w:space="0" w:color="000000"/>
              <w:left w:val="single" w:sz="4" w:space="0" w:color="000000"/>
              <w:bottom w:val="single" w:sz="4" w:space="0" w:color="000000"/>
              <w:right w:val="single" w:sz="4" w:space="0" w:color="000000"/>
            </w:tcBorders>
            <w:vAlign w:val="center"/>
          </w:tcPr>
          <w:p w14:paraId="45AF39A6" w14:textId="77777777" w:rsidR="005E536C" w:rsidRPr="009F6C74" w:rsidRDefault="005E536C" w:rsidP="005E536C">
            <w:pPr>
              <w:pStyle w:val="TableParagraph"/>
              <w:spacing w:before="1"/>
              <w:ind w:right="8"/>
              <w:jc w:val="center"/>
              <w:rPr>
                <w:rFonts w:ascii="Palatino Linotype" w:hAnsi="Palatino Linotype" w:cs="Arial"/>
                <w:sz w:val="12"/>
                <w:szCs w:val="1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E436420" w14:textId="77777777" w:rsidR="005E536C" w:rsidRPr="009F6C74" w:rsidRDefault="005E536C" w:rsidP="005E536C">
            <w:pPr>
              <w:pStyle w:val="TableParagraph"/>
              <w:ind w:left="15"/>
              <w:jc w:val="center"/>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vAlign w:val="center"/>
          </w:tcPr>
          <w:p w14:paraId="2A652320" w14:textId="77777777" w:rsidR="005E536C" w:rsidRPr="009F6C74" w:rsidRDefault="005E536C" w:rsidP="005E536C">
            <w:pPr>
              <w:pStyle w:val="TableParagraph"/>
              <w:spacing w:before="1"/>
              <w:ind w:right="1"/>
              <w:jc w:val="center"/>
              <w:rPr>
                <w:rFonts w:ascii="Palatino Linotype" w:hAnsi="Palatino Linotype" w:cs="Arial"/>
                <w:sz w:val="12"/>
                <w:szCs w:val="12"/>
              </w:rPr>
            </w:pPr>
            <w:r w:rsidRPr="009F6C74">
              <w:rPr>
                <w:rFonts w:ascii="Palatino Linotype" w:hAnsi="Palatino Linotype" w:cs="Arial"/>
                <w:w w:val="130"/>
                <w:sz w:val="12"/>
                <w:szCs w:val="12"/>
              </w:rPr>
              <w:t>$1.540.13</w:t>
            </w:r>
          </w:p>
        </w:tc>
        <w:tc>
          <w:tcPr>
            <w:tcW w:w="804" w:type="dxa"/>
            <w:tcBorders>
              <w:top w:val="single" w:sz="4" w:space="0" w:color="000000"/>
              <w:left w:val="single" w:sz="6" w:space="0" w:color="000000"/>
              <w:bottom w:val="single" w:sz="4" w:space="0" w:color="000000"/>
              <w:right w:val="single" w:sz="4" w:space="0" w:color="000000"/>
            </w:tcBorders>
            <w:vAlign w:val="center"/>
          </w:tcPr>
          <w:p w14:paraId="05015413"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$ 290.00</w:t>
            </w:r>
          </w:p>
        </w:tc>
        <w:tc>
          <w:tcPr>
            <w:tcW w:w="589" w:type="dxa"/>
            <w:tcBorders>
              <w:top w:val="single" w:sz="4" w:space="0" w:color="000000"/>
              <w:left w:val="single" w:sz="4" w:space="0" w:color="000000"/>
              <w:bottom w:val="single" w:sz="4" w:space="0" w:color="000000"/>
              <w:right w:val="single" w:sz="4" w:space="0" w:color="000000"/>
            </w:tcBorders>
            <w:vAlign w:val="center"/>
          </w:tcPr>
          <w:p w14:paraId="1F032164"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5624AD8D"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5822EB37"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$ 290.00</w:t>
            </w:r>
          </w:p>
        </w:tc>
      </w:tr>
      <w:tr w:rsidR="005E536C" w:rsidRPr="009F6C74" w14:paraId="2501AAEF" w14:textId="77777777" w:rsidTr="005E536C">
        <w:trPr>
          <w:trHeight w:val="358"/>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2AAADA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SHIDRO21-7</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8D4AE91"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Realizar los mantenimientos preventivos y/o correctivos necesarios a las estaciones automáticas para garantizar la disponibilidad de la información.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239D4C8" w14:textId="77777777" w:rsidR="005E536C" w:rsidRPr="009F6C74" w:rsidRDefault="005E536C" w:rsidP="005E536C">
            <w:pPr>
              <w:pStyle w:val="TableParagraph"/>
              <w:spacing w:before="9"/>
              <w:jc w:val="center"/>
              <w:rPr>
                <w:rFonts w:ascii="Palatino Linotype" w:hAnsi="Palatino Linotype" w:cs="Arial"/>
                <w:sz w:val="12"/>
                <w:szCs w:val="12"/>
                <w:lang w:val="es-CO"/>
              </w:rPr>
            </w:pPr>
          </w:p>
          <w:p w14:paraId="1FA4C9E9" w14:textId="77777777" w:rsidR="005E536C" w:rsidRPr="009F6C74" w:rsidRDefault="005E536C" w:rsidP="005E536C">
            <w:pPr>
              <w:pStyle w:val="TableParagraph"/>
              <w:ind w:right="7"/>
              <w:jc w:val="center"/>
              <w:rPr>
                <w:rFonts w:ascii="Palatino Linotype" w:hAnsi="Palatino Linotype" w:cs="Arial"/>
                <w:sz w:val="12"/>
                <w:szCs w:val="12"/>
              </w:rPr>
            </w:pPr>
            <w:r w:rsidRPr="009F6C74">
              <w:rPr>
                <w:rFonts w:ascii="Palatino Linotype" w:hAnsi="Palatino Linotype" w:cs="Arial"/>
                <w:w w:val="130"/>
                <w:sz w:val="12"/>
                <w:szCs w:val="12"/>
              </w:rPr>
              <w:t>$181.79</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FE2AD8A" w14:textId="77777777" w:rsidR="005E536C" w:rsidRPr="009F6C74" w:rsidRDefault="005E536C" w:rsidP="005E536C">
            <w:pPr>
              <w:pStyle w:val="TableParagraph"/>
              <w:spacing w:before="9"/>
              <w:jc w:val="center"/>
              <w:rPr>
                <w:rFonts w:ascii="Palatino Linotype" w:hAnsi="Palatino Linotype" w:cs="Arial"/>
                <w:sz w:val="12"/>
                <w:szCs w:val="12"/>
              </w:rPr>
            </w:pPr>
          </w:p>
          <w:p w14:paraId="06283BF6" w14:textId="77777777" w:rsidR="005E536C" w:rsidRPr="009F6C74" w:rsidRDefault="005E536C" w:rsidP="005E536C">
            <w:pPr>
              <w:pStyle w:val="TableParagraph"/>
              <w:ind w:right="8"/>
              <w:jc w:val="center"/>
              <w:rPr>
                <w:rFonts w:ascii="Palatino Linotype" w:hAnsi="Palatino Linotype" w:cs="Arial"/>
                <w:sz w:val="12"/>
                <w:szCs w:val="12"/>
              </w:rPr>
            </w:pPr>
            <w:r w:rsidRPr="009F6C74">
              <w:rPr>
                <w:rFonts w:ascii="Palatino Linotype" w:hAnsi="Palatino Linotype" w:cs="Arial"/>
                <w:color w:val="FF0000"/>
                <w:w w:val="130"/>
                <w:sz w:val="12"/>
                <w:szCs w:val="12"/>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0910204" w14:textId="77777777" w:rsidR="005E536C" w:rsidRPr="009F6C74" w:rsidRDefault="005E536C" w:rsidP="005E536C">
            <w:pPr>
              <w:pStyle w:val="TableParagraph"/>
              <w:jc w:val="center"/>
              <w:rPr>
                <w:rFonts w:ascii="Palatino Linotype" w:hAnsi="Palatino Linotype" w:cs="Arial"/>
                <w:sz w:val="12"/>
                <w:szCs w:val="12"/>
              </w:rPr>
            </w:pPr>
          </w:p>
          <w:p w14:paraId="66072F63" w14:textId="77777777" w:rsidR="005E536C" w:rsidRPr="009F6C74" w:rsidRDefault="005E536C" w:rsidP="005E536C">
            <w:pPr>
              <w:pStyle w:val="TableParagraph"/>
              <w:ind w:left="15"/>
              <w:jc w:val="center"/>
              <w:rPr>
                <w:rFonts w:ascii="Palatino Linotype" w:hAnsi="Palatino Linotype" w:cs="Arial"/>
                <w:sz w:val="12"/>
                <w:szCs w:val="12"/>
              </w:rPr>
            </w:pPr>
            <w:r w:rsidRPr="009F6C74">
              <w:rPr>
                <w:rFonts w:ascii="Palatino Linotype" w:hAnsi="Palatino Linotype" w:cs="Arial"/>
                <w:b/>
                <w:w w:val="130"/>
                <w:sz w:val="8"/>
                <w:szCs w:val="12"/>
              </w:rPr>
              <w:t>Pasan</w:t>
            </w:r>
            <w:r w:rsidRPr="009F6C74">
              <w:rPr>
                <w:rFonts w:ascii="Palatino Linotype" w:hAnsi="Palatino Linotype" w:cs="Arial"/>
                <w:b/>
                <w:spacing w:val="2"/>
                <w:w w:val="130"/>
                <w:sz w:val="8"/>
                <w:szCs w:val="12"/>
              </w:rPr>
              <w:t xml:space="preserve"> </w:t>
            </w:r>
            <w:r w:rsidRPr="009F6C74">
              <w:rPr>
                <w:rFonts w:ascii="Palatino Linotype" w:hAnsi="Palatino Linotype" w:cs="Arial"/>
                <w:b/>
                <w:w w:val="130"/>
                <w:sz w:val="8"/>
                <w:szCs w:val="12"/>
              </w:rPr>
              <w:t xml:space="preserve">a: </w:t>
            </w:r>
            <w:r w:rsidRPr="009F6C74">
              <w:rPr>
                <w:rFonts w:ascii="Palatino Linotype" w:hAnsi="Palatino Linotype" w:cs="Arial"/>
                <w:b/>
                <w:spacing w:val="-1"/>
                <w:w w:val="130"/>
                <w:sz w:val="6"/>
                <w:szCs w:val="12"/>
              </w:rPr>
              <w:t>S</w:t>
            </w:r>
            <w:r w:rsidRPr="009F6C74">
              <w:rPr>
                <w:rFonts w:ascii="Palatino Linotype" w:hAnsi="Palatino Linotype" w:cs="Arial"/>
                <w:w w:val="130"/>
                <w:sz w:val="6"/>
                <w:szCs w:val="12"/>
              </w:rPr>
              <w:t>HIDRO021 -7</w:t>
            </w:r>
            <w:r w:rsidRPr="009F6C74">
              <w:rPr>
                <w:rFonts w:ascii="Palatino Linotype" w:hAnsi="Palatino Linotype" w:cs="Arial"/>
                <w:w w:val="130"/>
                <w:sz w:val="12"/>
                <w:szCs w:val="12"/>
              </w:rPr>
              <w:t>$20,00</w:t>
            </w:r>
          </w:p>
          <w:p w14:paraId="3CB1E44C" w14:textId="77777777" w:rsidR="005E536C" w:rsidRPr="009F6C74" w:rsidRDefault="005E536C" w:rsidP="005E536C">
            <w:pPr>
              <w:pStyle w:val="TableParagraph"/>
              <w:spacing w:before="11"/>
              <w:ind w:left="364"/>
              <w:jc w:val="center"/>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0F9010B4" w14:textId="77777777" w:rsidR="005E536C" w:rsidRPr="009F6C74" w:rsidRDefault="005E536C" w:rsidP="005E536C">
            <w:pPr>
              <w:pStyle w:val="TableParagraph"/>
              <w:spacing w:before="9"/>
              <w:jc w:val="center"/>
              <w:rPr>
                <w:rFonts w:ascii="Palatino Linotype" w:hAnsi="Palatino Linotype" w:cs="Arial"/>
                <w:sz w:val="12"/>
                <w:szCs w:val="12"/>
              </w:rPr>
            </w:pPr>
          </w:p>
          <w:p w14:paraId="24DD7BBF" w14:textId="77777777" w:rsidR="005E536C" w:rsidRPr="009F6C74" w:rsidRDefault="005E536C" w:rsidP="005E536C">
            <w:pPr>
              <w:pStyle w:val="TableParagraph"/>
              <w:ind w:right="1"/>
              <w:jc w:val="center"/>
              <w:rPr>
                <w:rFonts w:ascii="Palatino Linotype" w:hAnsi="Palatino Linotype" w:cs="Arial"/>
                <w:sz w:val="12"/>
                <w:szCs w:val="12"/>
              </w:rPr>
            </w:pPr>
            <w:r w:rsidRPr="009F6C74">
              <w:rPr>
                <w:rFonts w:ascii="Palatino Linotype" w:hAnsi="Palatino Linotype" w:cs="Arial"/>
                <w:w w:val="130"/>
                <w:sz w:val="12"/>
                <w:szCs w:val="12"/>
              </w:rPr>
              <w:t>$161.79</w:t>
            </w: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5FE10442" w14:textId="77777777" w:rsidR="005E536C" w:rsidRPr="009F6C74" w:rsidRDefault="005E536C" w:rsidP="005E536C">
            <w:pPr>
              <w:pStyle w:val="TableParagraph"/>
              <w:jc w:val="center"/>
              <w:rPr>
                <w:rFonts w:ascii="Palatino Linotype" w:hAnsi="Palatino Linotype" w:cs="Arial"/>
                <w:sz w:val="12"/>
                <w:szCs w:val="12"/>
              </w:rPr>
            </w:pP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66D48D1"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98F68E5"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DB7F368"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w w:val="130"/>
                <w:sz w:val="12"/>
                <w:szCs w:val="12"/>
              </w:rPr>
              <w:t>$72.51</w:t>
            </w:r>
          </w:p>
        </w:tc>
      </w:tr>
      <w:tr w:rsidR="005E536C" w:rsidRPr="009F6C74" w14:paraId="24D24CFB" w14:textId="77777777" w:rsidTr="005E536C">
        <w:trPr>
          <w:trHeight w:val="733"/>
        </w:trPr>
        <w:tc>
          <w:tcPr>
            <w:tcW w:w="1080" w:type="dxa"/>
            <w:tcBorders>
              <w:top w:val="single" w:sz="4" w:space="0" w:color="000000"/>
              <w:left w:val="single" w:sz="4" w:space="0" w:color="000000"/>
              <w:bottom w:val="single" w:sz="4" w:space="0" w:color="000000"/>
              <w:right w:val="single" w:sz="4" w:space="0" w:color="000000"/>
            </w:tcBorders>
            <w:vAlign w:val="center"/>
          </w:tcPr>
          <w:p w14:paraId="4C07579C"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SHIDRO21-8</w:t>
            </w:r>
          </w:p>
        </w:tc>
        <w:tc>
          <w:tcPr>
            <w:tcW w:w="1556" w:type="dxa"/>
            <w:tcBorders>
              <w:top w:val="single" w:sz="4" w:space="0" w:color="000000"/>
              <w:left w:val="single" w:sz="4" w:space="0" w:color="000000"/>
              <w:bottom w:val="single" w:sz="4" w:space="0" w:color="000000"/>
              <w:right w:val="single" w:sz="4" w:space="0" w:color="000000"/>
            </w:tcBorders>
            <w:vAlign w:val="center"/>
          </w:tcPr>
          <w:p w14:paraId="50B8CBC5"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Cargar, revisar y validar información en plataformas DHIME. </w:t>
            </w:r>
          </w:p>
        </w:tc>
        <w:tc>
          <w:tcPr>
            <w:tcW w:w="801" w:type="dxa"/>
            <w:tcBorders>
              <w:top w:val="single" w:sz="4" w:space="0" w:color="000000"/>
              <w:left w:val="single" w:sz="4" w:space="0" w:color="000000"/>
              <w:bottom w:val="single" w:sz="4" w:space="0" w:color="000000"/>
              <w:right w:val="single" w:sz="4" w:space="0" w:color="000000"/>
            </w:tcBorders>
            <w:vAlign w:val="center"/>
          </w:tcPr>
          <w:p w14:paraId="5C6E2513" w14:textId="77777777" w:rsidR="005E536C" w:rsidRPr="009F6C74" w:rsidRDefault="005E536C" w:rsidP="005E536C">
            <w:pPr>
              <w:pStyle w:val="TableParagraph"/>
              <w:jc w:val="center"/>
              <w:rPr>
                <w:rFonts w:ascii="Palatino Linotype" w:hAnsi="Palatino Linotype" w:cs="Arial"/>
                <w:sz w:val="12"/>
                <w:szCs w:val="12"/>
                <w:lang w:val="es-CO"/>
              </w:rPr>
            </w:pPr>
          </w:p>
          <w:p w14:paraId="089121F2" w14:textId="77777777" w:rsidR="005E536C" w:rsidRPr="009F6C74" w:rsidRDefault="005E536C" w:rsidP="005E536C">
            <w:pPr>
              <w:pStyle w:val="TableParagraph"/>
              <w:jc w:val="center"/>
              <w:rPr>
                <w:rFonts w:ascii="Palatino Linotype" w:hAnsi="Palatino Linotype" w:cs="Arial"/>
                <w:sz w:val="12"/>
                <w:szCs w:val="12"/>
                <w:lang w:val="es-CO"/>
              </w:rPr>
            </w:pPr>
          </w:p>
          <w:p w14:paraId="42D004CD" w14:textId="77777777" w:rsidR="005E536C" w:rsidRPr="009F6C74" w:rsidRDefault="005E536C" w:rsidP="005E536C">
            <w:pPr>
              <w:pStyle w:val="TableParagraph"/>
              <w:spacing w:before="3"/>
              <w:jc w:val="center"/>
              <w:rPr>
                <w:rFonts w:ascii="Palatino Linotype" w:hAnsi="Palatino Linotype" w:cs="Arial"/>
                <w:sz w:val="12"/>
                <w:szCs w:val="12"/>
                <w:lang w:val="es-CO"/>
              </w:rPr>
            </w:pPr>
          </w:p>
          <w:p w14:paraId="4154F5AE" w14:textId="77777777" w:rsidR="005E536C" w:rsidRPr="009F6C74" w:rsidRDefault="005E536C" w:rsidP="005E536C">
            <w:pPr>
              <w:pStyle w:val="TableParagraph"/>
              <w:spacing w:before="1"/>
              <w:ind w:right="7"/>
              <w:jc w:val="center"/>
              <w:rPr>
                <w:rFonts w:ascii="Palatino Linotype" w:hAnsi="Palatino Linotype" w:cs="Arial"/>
                <w:sz w:val="12"/>
                <w:szCs w:val="12"/>
              </w:rPr>
            </w:pPr>
            <w:r w:rsidRPr="009F6C74">
              <w:rPr>
                <w:rFonts w:ascii="Palatino Linotype" w:hAnsi="Palatino Linotype" w:cs="Arial"/>
                <w:w w:val="130"/>
                <w:sz w:val="12"/>
                <w:szCs w:val="12"/>
              </w:rPr>
              <w:t>$1.480.43</w:t>
            </w:r>
          </w:p>
        </w:tc>
        <w:tc>
          <w:tcPr>
            <w:tcW w:w="692" w:type="dxa"/>
            <w:tcBorders>
              <w:top w:val="single" w:sz="4" w:space="0" w:color="000000"/>
              <w:left w:val="single" w:sz="4" w:space="0" w:color="000000"/>
              <w:bottom w:val="single" w:sz="4" w:space="0" w:color="000000"/>
              <w:right w:val="single" w:sz="4" w:space="0" w:color="000000"/>
            </w:tcBorders>
            <w:vAlign w:val="center"/>
          </w:tcPr>
          <w:p w14:paraId="7361D971" w14:textId="77777777" w:rsidR="005E536C" w:rsidRPr="009F6C74" w:rsidRDefault="005E536C" w:rsidP="005E536C">
            <w:pPr>
              <w:pStyle w:val="TableParagraph"/>
              <w:jc w:val="center"/>
              <w:rPr>
                <w:rFonts w:ascii="Palatino Linotype" w:hAnsi="Palatino Linotype" w:cs="Arial"/>
                <w:sz w:val="12"/>
                <w:szCs w:val="12"/>
              </w:rPr>
            </w:pPr>
          </w:p>
          <w:p w14:paraId="0BDFBDF6" w14:textId="77777777" w:rsidR="005E536C" w:rsidRPr="009F6C74" w:rsidRDefault="005E536C" w:rsidP="005E536C">
            <w:pPr>
              <w:pStyle w:val="TableParagraph"/>
              <w:jc w:val="center"/>
              <w:rPr>
                <w:rFonts w:ascii="Palatino Linotype" w:hAnsi="Palatino Linotype" w:cs="Arial"/>
                <w:sz w:val="12"/>
                <w:szCs w:val="12"/>
              </w:rPr>
            </w:pPr>
          </w:p>
          <w:p w14:paraId="21874E3A" w14:textId="77777777" w:rsidR="005E536C" w:rsidRPr="009F6C74" w:rsidRDefault="005E536C" w:rsidP="005E536C">
            <w:pPr>
              <w:pStyle w:val="TableParagraph"/>
              <w:spacing w:before="3"/>
              <w:jc w:val="center"/>
              <w:rPr>
                <w:rFonts w:ascii="Palatino Linotype" w:hAnsi="Palatino Linotype" w:cs="Arial"/>
                <w:sz w:val="12"/>
                <w:szCs w:val="12"/>
              </w:rPr>
            </w:pPr>
          </w:p>
          <w:p w14:paraId="5ED0C1F6" w14:textId="77777777" w:rsidR="005E536C" w:rsidRPr="009F6C74" w:rsidRDefault="005E536C" w:rsidP="005E536C">
            <w:pPr>
              <w:pStyle w:val="TableParagraph"/>
              <w:spacing w:before="1"/>
              <w:ind w:right="8"/>
              <w:jc w:val="center"/>
              <w:rPr>
                <w:rFonts w:ascii="Palatino Linotype" w:hAnsi="Palatino Linotype" w:cs="Arial"/>
                <w:sz w:val="12"/>
                <w:szCs w:val="12"/>
              </w:rPr>
            </w:pPr>
            <w:r w:rsidRPr="009F6C74">
              <w:rPr>
                <w:rFonts w:ascii="Palatino Linotype" w:hAnsi="Palatino Linotype" w:cs="Arial"/>
                <w:w w:val="130"/>
                <w:sz w:val="12"/>
                <w:szCs w:val="12"/>
              </w:rPr>
              <w:t>$180.00</w:t>
            </w:r>
          </w:p>
        </w:tc>
        <w:tc>
          <w:tcPr>
            <w:tcW w:w="1345" w:type="dxa"/>
            <w:tcBorders>
              <w:top w:val="single" w:sz="4" w:space="0" w:color="000000"/>
              <w:left w:val="single" w:sz="4" w:space="0" w:color="000000"/>
              <w:bottom w:val="single" w:sz="4" w:space="0" w:color="000000"/>
              <w:right w:val="single" w:sz="4" w:space="0" w:color="000000"/>
            </w:tcBorders>
            <w:vAlign w:val="center"/>
          </w:tcPr>
          <w:p w14:paraId="09ADF1BB" w14:textId="77777777" w:rsidR="005E536C" w:rsidRPr="009F6C74" w:rsidRDefault="005E536C" w:rsidP="005E536C">
            <w:pPr>
              <w:pStyle w:val="TableParagraph"/>
              <w:jc w:val="center"/>
              <w:rPr>
                <w:rFonts w:ascii="Palatino Linotype" w:hAnsi="Palatino Linotype" w:cs="Arial"/>
                <w:sz w:val="12"/>
                <w:szCs w:val="12"/>
              </w:rPr>
            </w:pPr>
          </w:p>
          <w:p w14:paraId="711F53F8" w14:textId="77777777" w:rsidR="005E536C" w:rsidRPr="009F6C74" w:rsidRDefault="005E536C" w:rsidP="005E536C">
            <w:pPr>
              <w:pStyle w:val="TableParagraph"/>
              <w:jc w:val="center"/>
              <w:rPr>
                <w:rFonts w:ascii="Palatino Linotype" w:hAnsi="Palatino Linotype" w:cs="Arial"/>
                <w:sz w:val="12"/>
                <w:szCs w:val="12"/>
              </w:rPr>
            </w:pPr>
          </w:p>
          <w:p w14:paraId="59E54468" w14:textId="77777777" w:rsidR="005E536C" w:rsidRPr="009F6C74" w:rsidRDefault="005E536C" w:rsidP="005E536C">
            <w:pPr>
              <w:pStyle w:val="TableParagraph"/>
              <w:spacing w:before="7"/>
              <w:jc w:val="center"/>
              <w:rPr>
                <w:rFonts w:ascii="Palatino Linotype" w:hAnsi="Palatino Linotype" w:cs="Arial"/>
                <w:sz w:val="12"/>
                <w:szCs w:val="12"/>
              </w:rPr>
            </w:pPr>
          </w:p>
          <w:p w14:paraId="4B7E389A" w14:textId="77777777" w:rsidR="005E536C" w:rsidRPr="009F6C74" w:rsidRDefault="005E536C" w:rsidP="005E536C">
            <w:pPr>
              <w:pStyle w:val="TableParagraph"/>
              <w:ind w:left="15"/>
              <w:jc w:val="center"/>
              <w:rPr>
                <w:rFonts w:ascii="Palatino Linotype" w:hAnsi="Palatino Linotype" w:cs="Arial"/>
                <w:w w:val="130"/>
                <w:sz w:val="10"/>
                <w:szCs w:val="12"/>
              </w:rPr>
            </w:pPr>
            <w:r w:rsidRPr="009F6C74">
              <w:rPr>
                <w:rFonts w:ascii="Palatino Linotype" w:hAnsi="Palatino Linotype" w:cs="Arial"/>
                <w:b/>
                <w:w w:val="135"/>
                <w:sz w:val="12"/>
                <w:szCs w:val="12"/>
              </w:rPr>
              <w:t>Vienen</w:t>
            </w:r>
            <w:r w:rsidRPr="009F6C74">
              <w:rPr>
                <w:rFonts w:ascii="Palatino Linotype" w:hAnsi="Palatino Linotype" w:cs="Arial"/>
                <w:b/>
                <w:spacing w:val="2"/>
                <w:w w:val="135"/>
                <w:sz w:val="12"/>
                <w:szCs w:val="12"/>
              </w:rPr>
              <w:t xml:space="preserve"> </w:t>
            </w:r>
            <w:r w:rsidRPr="009F6C74">
              <w:rPr>
                <w:rFonts w:ascii="Palatino Linotype" w:hAnsi="Palatino Linotype" w:cs="Arial"/>
                <w:b/>
                <w:w w:val="135"/>
                <w:sz w:val="12"/>
                <w:szCs w:val="12"/>
              </w:rPr>
              <w:t>de:</w:t>
            </w:r>
            <w:r w:rsidRPr="009F6C74">
              <w:rPr>
                <w:rFonts w:ascii="Palatino Linotype" w:hAnsi="Palatino Linotype" w:cs="Arial"/>
                <w:b/>
                <w:spacing w:val="3"/>
                <w:w w:val="135"/>
                <w:sz w:val="12"/>
                <w:szCs w:val="12"/>
              </w:rPr>
              <w:t xml:space="preserve"> </w:t>
            </w:r>
            <w:r w:rsidRPr="009F6C74">
              <w:rPr>
                <w:rFonts w:ascii="Palatino Linotype" w:hAnsi="Palatino Linotype" w:cs="Arial"/>
                <w:b/>
                <w:spacing w:val="-1"/>
                <w:w w:val="130"/>
                <w:sz w:val="10"/>
                <w:szCs w:val="12"/>
              </w:rPr>
              <w:t>S</w:t>
            </w:r>
            <w:r w:rsidRPr="009F6C74">
              <w:rPr>
                <w:rFonts w:ascii="Palatino Linotype" w:hAnsi="Palatino Linotype" w:cs="Arial"/>
                <w:w w:val="130"/>
                <w:sz w:val="10"/>
                <w:szCs w:val="12"/>
              </w:rPr>
              <w:t>HIDRO021 – 7</w:t>
            </w:r>
          </w:p>
          <w:p w14:paraId="444E3839" w14:textId="77777777" w:rsidR="005E536C" w:rsidRPr="009F6C74" w:rsidRDefault="005E536C" w:rsidP="005E536C">
            <w:pPr>
              <w:pStyle w:val="TableParagraph"/>
              <w:ind w:left="15"/>
              <w:jc w:val="center"/>
              <w:rPr>
                <w:rFonts w:ascii="Palatino Linotype" w:hAnsi="Palatino Linotype" w:cs="Arial"/>
                <w:w w:val="130"/>
                <w:sz w:val="10"/>
                <w:szCs w:val="12"/>
              </w:rPr>
            </w:pPr>
            <w:r w:rsidRPr="009F6C74">
              <w:rPr>
                <w:rFonts w:ascii="Palatino Linotype" w:hAnsi="Palatino Linotype" w:cs="Arial"/>
                <w:b/>
                <w:spacing w:val="-1"/>
                <w:w w:val="130"/>
                <w:sz w:val="10"/>
                <w:szCs w:val="12"/>
              </w:rPr>
              <w:t>S</w:t>
            </w:r>
            <w:r w:rsidRPr="009F6C74">
              <w:rPr>
                <w:rFonts w:ascii="Palatino Linotype" w:hAnsi="Palatino Linotype" w:cs="Arial"/>
                <w:w w:val="130"/>
                <w:sz w:val="10"/>
                <w:szCs w:val="12"/>
              </w:rPr>
              <w:t>HIDRO021 – 9</w:t>
            </w:r>
          </w:p>
          <w:p w14:paraId="07CFB91A" w14:textId="77777777" w:rsidR="005E536C" w:rsidRPr="009F6C74" w:rsidRDefault="005E536C" w:rsidP="005E536C">
            <w:pPr>
              <w:pStyle w:val="TableParagraph"/>
              <w:ind w:left="15"/>
              <w:jc w:val="center"/>
              <w:rPr>
                <w:rFonts w:ascii="Palatino Linotype" w:hAnsi="Palatino Linotype" w:cs="Arial"/>
                <w:sz w:val="12"/>
                <w:szCs w:val="12"/>
              </w:rPr>
            </w:pPr>
            <w:r w:rsidRPr="009F6C74">
              <w:rPr>
                <w:rFonts w:ascii="Palatino Linotype" w:hAnsi="Palatino Linotype" w:cs="Arial"/>
                <w:w w:val="135"/>
                <w:sz w:val="12"/>
                <w:szCs w:val="12"/>
              </w:rPr>
              <w:t>$180.00</w:t>
            </w:r>
          </w:p>
        </w:tc>
        <w:tc>
          <w:tcPr>
            <w:tcW w:w="806" w:type="dxa"/>
            <w:tcBorders>
              <w:top w:val="single" w:sz="4" w:space="0" w:color="000000"/>
              <w:left w:val="single" w:sz="4" w:space="0" w:color="000000"/>
              <w:bottom w:val="single" w:sz="4" w:space="0" w:color="000000"/>
              <w:right w:val="single" w:sz="6" w:space="0" w:color="000000"/>
            </w:tcBorders>
            <w:vAlign w:val="center"/>
          </w:tcPr>
          <w:p w14:paraId="46FCDE7B" w14:textId="77777777" w:rsidR="005E536C" w:rsidRPr="009F6C74" w:rsidRDefault="005E536C" w:rsidP="005E536C">
            <w:pPr>
              <w:pStyle w:val="TableParagraph"/>
              <w:jc w:val="center"/>
              <w:rPr>
                <w:rFonts w:ascii="Palatino Linotype" w:hAnsi="Palatino Linotype" w:cs="Arial"/>
                <w:sz w:val="12"/>
                <w:szCs w:val="12"/>
              </w:rPr>
            </w:pPr>
          </w:p>
          <w:p w14:paraId="6DEFEBD3" w14:textId="77777777" w:rsidR="005E536C" w:rsidRPr="009F6C74" w:rsidRDefault="005E536C" w:rsidP="005E536C">
            <w:pPr>
              <w:pStyle w:val="TableParagraph"/>
              <w:jc w:val="center"/>
              <w:rPr>
                <w:rFonts w:ascii="Palatino Linotype" w:hAnsi="Palatino Linotype" w:cs="Arial"/>
                <w:sz w:val="12"/>
                <w:szCs w:val="12"/>
              </w:rPr>
            </w:pPr>
          </w:p>
          <w:p w14:paraId="2836E102" w14:textId="77777777" w:rsidR="005E536C" w:rsidRPr="009F6C74" w:rsidRDefault="005E536C" w:rsidP="005E536C">
            <w:pPr>
              <w:pStyle w:val="TableParagraph"/>
              <w:spacing w:before="3"/>
              <w:jc w:val="center"/>
              <w:rPr>
                <w:rFonts w:ascii="Palatino Linotype" w:hAnsi="Palatino Linotype" w:cs="Arial"/>
                <w:sz w:val="12"/>
                <w:szCs w:val="12"/>
              </w:rPr>
            </w:pPr>
          </w:p>
          <w:p w14:paraId="5C62DE2B" w14:textId="77777777" w:rsidR="005E536C" w:rsidRPr="009F6C74" w:rsidRDefault="005E536C" w:rsidP="005E536C">
            <w:pPr>
              <w:pStyle w:val="TableParagraph"/>
              <w:spacing w:before="1"/>
              <w:ind w:right="1"/>
              <w:jc w:val="center"/>
              <w:rPr>
                <w:rFonts w:ascii="Palatino Linotype" w:hAnsi="Palatino Linotype" w:cs="Arial"/>
                <w:sz w:val="12"/>
                <w:szCs w:val="12"/>
              </w:rPr>
            </w:pPr>
            <w:r w:rsidRPr="009F6C74">
              <w:rPr>
                <w:rFonts w:ascii="Palatino Linotype" w:hAnsi="Palatino Linotype" w:cs="Arial"/>
                <w:w w:val="130"/>
                <w:sz w:val="12"/>
                <w:szCs w:val="12"/>
              </w:rPr>
              <w:t>$1.660.43</w:t>
            </w:r>
          </w:p>
        </w:tc>
        <w:tc>
          <w:tcPr>
            <w:tcW w:w="804" w:type="dxa"/>
            <w:tcBorders>
              <w:top w:val="single" w:sz="4" w:space="0" w:color="000000"/>
              <w:left w:val="single" w:sz="6" w:space="0" w:color="000000"/>
              <w:bottom w:val="single" w:sz="4" w:space="0" w:color="000000"/>
              <w:right w:val="single" w:sz="4" w:space="0" w:color="000000"/>
            </w:tcBorders>
            <w:vAlign w:val="center"/>
          </w:tcPr>
          <w:p w14:paraId="57F20CA8"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$ 123.12</w:t>
            </w:r>
          </w:p>
        </w:tc>
        <w:tc>
          <w:tcPr>
            <w:tcW w:w="589" w:type="dxa"/>
            <w:tcBorders>
              <w:top w:val="single" w:sz="4" w:space="0" w:color="000000"/>
              <w:left w:val="single" w:sz="4" w:space="0" w:color="000000"/>
              <w:bottom w:val="single" w:sz="4" w:space="0" w:color="000000"/>
              <w:right w:val="single" w:sz="4" w:space="0" w:color="000000"/>
            </w:tcBorders>
            <w:vAlign w:val="center"/>
          </w:tcPr>
          <w:p w14:paraId="7BDC7E97"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54F166D5"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4C02DC82"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sz w:val="12"/>
                <w:szCs w:val="12"/>
              </w:rPr>
              <w:t>$ 123.12</w:t>
            </w:r>
          </w:p>
        </w:tc>
      </w:tr>
      <w:tr w:rsidR="005E536C" w:rsidRPr="009F6C74" w14:paraId="00E2A6BE" w14:textId="77777777" w:rsidTr="005E536C">
        <w:trPr>
          <w:trHeight w:val="732"/>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2E00649"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SHIDRO21-9</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75DF4D6" w14:textId="77777777" w:rsidR="005E536C" w:rsidRPr="009F6C74" w:rsidRDefault="005E536C" w:rsidP="005E536C">
            <w:pPr>
              <w:rPr>
                <w:rFonts w:ascii="Palatino Linotype" w:hAnsi="Palatino Linotype" w:cs="Arial"/>
                <w:sz w:val="14"/>
                <w:szCs w:val="14"/>
                <w:lang w:val="es-CO"/>
              </w:rPr>
            </w:pPr>
            <w:r w:rsidRPr="009F6C74">
              <w:rPr>
                <w:rFonts w:ascii="Palatino Linotype" w:hAnsi="Palatino Linotype" w:cs="Arial"/>
                <w:sz w:val="14"/>
                <w:szCs w:val="14"/>
                <w:lang w:val="es-CO"/>
              </w:rPr>
              <w:t xml:space="preserve">Diagnosticar los instrumentos convencional y automático para la generación y obtención de datos veraces y confiables y realizar estructuras y piezas mecánicas para los instrumentos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A86992C" w14:textId="77777777" w:rsidR="005E536C" w:rsidRPr="009F6C74" w:rsidRDefault="005E536C" w:rsidP="005E536C">
            <w:pPr>
              <w:pStyle w:val="TableParagraph"/>
              <w:jc w:val="center"/>
              <w:rPr>
                <w:rFonts w:ascii="Palatino Linotype" w:hAnsi="Palatino Linotype" w:cs="Arial"/>
                <w:sz w:val="12"/>
                <w:szCs w:val="12"/>
                <w:lang w:val="es-CO"/>
              </w:rPr>
            </w:pPr>
          </w:p>
          <w:p w14:paraId="28AF0840" w14:textId="77777777" w:rsidR="005E536C" w:rsidRPr="009F6C74" w:rsidRDefault="005E536C" w:rsidP="005E536C">
            <w:pPr>
              <w:pStyle w:val="TableParagraph"/>
              <w:jc w:val="center"/>
              <w:rPr>
                <w:rFonts w:ascii="Palatino Linotype" w:hAnsi="Palatino Linotype" w:cs="Arial"/>
                <w:sz w:val="12"/>
                <w:szCs w:val="12"/>
                <w:lang w:val="es-CO"/>
              </w:rPr>
            </w:pPr>
          </w:p>
          <w:p w14:paraId="5DDC3BDE" w14:textId="77777777" w:rsidR="005E536C" w:rsidRPr="009F6C74" w:rsidRDefault="005E536C" w:rsidP="005E536C">
            <w:pPr>
              <w:pStyle w:val="TableParagraph"/>
              <w:spacing w:before="3"/>
              <w:jc w:val="center"/>
              <w:rPr>
                <w:rFonts w:ascii="Palatino Linotype" w:hAnsi="Palatino Linotype" w:cs="Arial"/>
                <w:sz w:val="12"/>
                <w:szCs w:val="12"/>
                <w:lang w:val="es-CO"/>
              </w:rPr>
            </w:pPr>
          </w:p>
          <w:p w14:paraId="64F18B76" w14:textId="77777777" w:rsidR="005E536C" w:rsidRPr="009F6C74" w:rsidRDefault="005E536C" w:rsidP="005E536C">
            <w:pPr>
              <w:pStyle w:val="TableParagraph"/>
              <w:ind w:right="7"/>
              <w:jc w:val="center"/>
              <w:rPr>
                <w:rFonts w:ascii="Palatino Linotype" w:hAnsi="Palatino Linotype" w:cs="Arial"/>
                <w:sz w:val="12"/>
                <w:szCs w:val="12"/>
              </w:rPr>
            </w:pPr>
            <w:r w:rsidRPr="009F6C74">
              <w:rPr>
                <w:rFonts w:ascii="Palatino Linotype" w:hAnsi="Palatino Linotype" w:cs="Arial"/>
                <w:w w:val="130"/>
                <w:sz w:val="12"/>
                <w:szCs w:val="12"/>
              </w:rPr>
              <w:t>$850.61</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1802993"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color w:val="FF0000"/>
                <w:w w:val="130"/>
                <w:sz w:val="12"/>
                <w:szCs w:val="12"/>
              </w:rPr>
              <w:t>-$160.00</w:t>
            </w: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CC7C1F8" w14:textId="77777777" w:rsidR="005E536C" w:rsidRPr="009F6C74" w:rsidRDefault="005E536C" w:rsidP="005E536C">
            <w:pPr>
              <w:pStyle w:val="TableParagraph"/>
              <w:jc w:val="center"/>
              <w:rPr>
                <w:rFonts w:ascii="Palatino Linotype" w:hAnsi="Palatino Linotype" w:cs="Arial"/>
                <w:sz w:val="12"/>
                <w:szCs w:val="12"/>
              </w:rPr>
            </w:pPr>
          </w:p>
          <w:p w14:paraId="26693192" w14:textId="77777777" w:rsidR="005E536C" w:rsidRPr="009F6C74" w:rsidRDefault="005E536C" w:rsidP="005E536C">
            <w:pPr>
              <w:pStyle w:val="TableParagraph"/>
              <w:ind w:left="15"/>
              <w:jc w:val="center"/>
              <w:rPr>
                <w:rFonts w:ascii="Palatino Linotype" w:hAnsi="Palatino Linotype" w:cs="Arial"/>
                <w:sz w:val="12"/>
                <w:szCs w:val="12"/>
              </w:rPr>
            </w:pPr>
            <w:r w:rsidRPr="009F6C74">
              <w:rPr>
                <w:rFonts w:ascii="Palatino Linotype" w:hAnsi="Palatino Linotype" w:cs="Arial"/>
                <w:b/>
                <w:w w:val="130"/>
                <w:sz w:val="12"/>
                <w:szCs w:val="12"/>
              </w:rPr>
              <w:t>Pasan</w:t>
            </w:r>
            <w:r w:rsidRPr="009F6C74">
              <w:rPr>
                <w:rFonts w:ascii="Palatino Linotype" w:hAnsi="Palatino Linotype" w:cs="Arial"/>
                <w:b/>
                <w:spacing w:val="2"/>
                <w:w w:val="130"/>
                <w:sz w:val="12"/>
                <w:szCs w:val="12"/>
              </w:rPr>
              <w:t xml:space="preserve"> </w:t>
            </w:r>
            <w:r w:rsidRPr="009F6C74">
              <w:rPr>
                <w:rFonts w:ascii="Palatino Linotype" w:hAnsi="Palatino Linotype" w:cs="Arial"/>
                <w:b/>
                <w:w w:val="130"/>
                <w:sz w:val="12"/>
                <w:szCs w:val="12"/>
              </w:rPr>
              <w:t xml:space="preserve">a: </w:t>
            </w:r>
            <w:r w:rsidRPr="009F6C74">
              <w:rPr>
                <w:rFonts w:ascii="Palatino Linotype" w:hAnsi="Palatino Linotype" w:cs="Arial"/>
                <w:b/>
                <w:spacing w:val="-1"/>
                <w:w w:val="130"/>
                <w:sz w:val="10"/>
                <w:szCs w:val="12"/>
              </w:rPr>
              <w:t>S</w:t>
            </w:r>
            <w:r w:rsidRPr="009F6C74">
              <w:rPr>
                <w:rFonts w:ascii="Palatino Linotype" w:hAnsi="Palatino Linotype" w:cs="Arial"/>
                <w:w w:val="130"/>
                <w:sz w:val="10"/>
                <w:szCs w:val="12"/>
              </w:rPr>
              <w:t xml:space="preserve">HIDRO021 -8 </w:t>
            </w:r>
            <w:r w:rsidRPr="009F6C74">
              <w:rPr>
                <w:rFonts w:ascii="Palatino Linotype" w:hAnsi="Palatino Linotype" w:cs="Arial"/>
                <w:w w:val="130"/>
                <w:sz w:val="12"/>
                <w:szCs w:val="12"/>
              </w:rPr>
              <w:t>$160,00</w:t>
            </w:r>
          </w:p>
          <w:p w14:paraId="2C9F65CA" w14:textId="77777777" w:rsidR="005E536C" w:rsidRPr="009F6C74" w:rsidRDefault="005E536C" w:rsidP="005E536C">
            <w:pPr>
              <w:pStyle w:val="TableParagraph"/>
              <w:jc w:val="center"/>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7A10AF40" w14:textId="77777777" w:rsidR="005E536C" w:rsidRPr="009F6C74" w:rsidRDefault="005E536C" w:rsidP="005E536C">
            <w:pPr>
              <w:pStyle w:val="TableParagraph"/>
              <w:jc w:val="center"/>
              <w:rPr>
                <w:rFonts w:ascii="Palatino Linotype" w:hAnsi="Palatino Linotype" w:cs="Arial"/>
                <w:sz w:val="12"/>
                <w:szCs w:val="12"/>
              </w:rPr>
            </w:pPr>
          </w:p>
          <w:p w14:paraId="6D202548" w14:textId="77777777" w:rsidR="005E536C" w:rsidRPr="009F6C74" w:rsidRDefault="005E536C" w:rsidP="005E536C">
            <w:pPr>
              <w:pStyle w:val="TableParagraph"/>
              <w:jc w:val="center"/>
              <w:rPr>
                <w:rFonts w:ascii="Palatino Linotype" w:hAnsi="Palatino Linotype" w:cs="Arial"/>
                <w:sz w:val="12"/>
                <w:szCs w:val="12"/>
              </w:rPr>
            </w:pPr>
          </w:p>
          <w:p w14:paraId="05431EE4" w14:textId="77777777" w:rsidR="005E536C" w:rsidRPr="009F6C74" w:rsidRDefault="005E536C" w:rsidP="005E536C">
            <w:pPr>
              <w:pStyle w:val="TableParagraph"/>
              <w:spacing w:before="3"/>
              <w:jc w:val="center"/>
              <w:rPr>
                <w:rFonts w:ascii="Palatino Linotype" w:hAnsi="Palatino Linotype" w:cs="Arial"/>
                <w:sz w:val="12"/>
                <w:szCs w:val="12"/>
              </w:rPr>
            </w:pPr>
          </w:p>
          <w:p w14:paraId="7B04BB4F" w14:textId="77777777" w:rsidR="005E536C" w:rsidRPr="009F6C74" w:rsidRDefault="005E536C" w:rsidP="005E536C">
            <w:pPr>
              <w:pStyle w:val="TableParagraph"/>
              <w:ind w:right="1"/>
              <w:jc w:val="center"/>
              <w:rPr>
                <w:rFonts w:ascii="Palatino Linotype" w:hAnsi="Palatino Linotype" w:cs="Arial"/>
                <w:sz w:val="12"/>
                <w:szCs w:val="12"/>
              </w:rPr>
            </w:pPr>
            <w:r w:rsidRPr="009F6C74">
              <w:rPr>
                <w:rFonts w:ascii="Palatino Linotype" w:hAnsi="Palatino Linotype" w:cs="Arial"/>
                <w:sz w:val="12"/>
                <w:szCs w:val="12"/>
              </w:rPr>
              <w:t>$690.61</w:t>
            </w: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7F92C586"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w w:val="130"/>
                <w:sz w:val="12"/>
                <w:szCs w:val="12"/>
              </w:rPr>
              <w:t>$214.36</w:t>
            </w: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CB0A163"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F2C289B" w14:textId="77777777" w:rsidR="005E536C" w:rsidRPr="009F6C74" w:rsidRDefault="005E536C" w:rsidP="005E536C">
            <w:pPr>
              <w:pStyle w:val="TableParagraph"/>
              <w:jc w:val="center"/>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C1EB3C0" w14:textId="77777777" w:rsidR="005E536C" w:rsidRPr="009F6C74" w:rsidRDefault="005E536C" w:rsidP="005E536C">
            <w:pPr>
              <w:pStyle w:val="TableParagraph"/>
              <w:jc w:val="center"/>
              <w:rPr>
                <w:rFonts w:ascii="Palatino Linotype" w:hAnsi="Palatino Linotype" w:cs="Arial"/>
                <w:sz w:val="12"/>
                <w:szCs w:val="12"/>
              </w:rPr>
            </w:pPr>
            <w:r w:rsidRPr="009F6C74">
              <w:rPr>
                <w:rFonts w:ascii="Palatino Linotype" w:hAnsi="Palatino Linotype" w:cs="Arial"/>
                <w:w w:val="130"/>
                <w:sz w:val="12"/>
                <w:szCs w:val="12"/>
              </w:rPr>
              <w:t>$214.36</w:t>
            </w:r>
          </w:p>
        </w:tc>
      </w:tr>
      <w:tr w:rsidR="005E536C" w:rsidRPr="009F6C74" w14:paraId="583508C3" w14:textId="77777777" w:rsidTr="005E536C">
        <w:trPr>
          <w:trHeight w:val="358"/>
        </w:trPr>
        <w:tc>
          <w:tcPr>
            <w:tcW w:w="1080" w:type="dxa"/>
            <w:tcBorders>
              <w:top w:val="single" w:sz="4" w:space="0" w:color="000000"/>
              <w:left w:val="single" w:sz="4" w:space="0" w:color="000000"/>
              <w:bottom w:val="single" w:sz="4" w:space="0" w:color="000000"/>
              <w:right w:val="single" w:sz="4" w:space="0" w:color="000000"/>
            </w:tcBorders>
            <w:vAlign w:val="center"/>
          </w:tcPr>
          <w:p w14:paraId="12238046" w14:textId="77777777" w:rsidR="005E536C" w:rsidRPr="009F6C74" w:rsidRDefault="005E536C" w:rsidP="005E536C">
            <w:pPr>
              <w:jc w:val="center"/>
              <w:rPr>
                <w:rFonts w:ascii="Palatino Linotype" w:eastAsia="Times New Roman" w:hAnsi="Palatino Linotype" w:cs="Arial"/>
                <w:sz w:val="14"/>
                <w:szCs w:val="14"/>
              </w:rPr>
            </w:pPr>
            <w:r w:rsidRPr="009F6C74">
              <w:rPr>
                <w:rFonts w:ascii="Palatino Linotype" w:hAnsi="Palatino Linotype" w:cs="Arial"/>
                <w:sz w:val="14"/>
                <w:szCs w:val="14"/>
              </w:rPr>
              <w:t>SHIDRO21-10</w:t>
            </w:r>
          </w:p>
        </w:tc>
        <w:tc>
          <w:tcPr>
            <w:tcW w:w="1556" w:type="dxa"/>
            <w:tcBorders>
              <w:top w:val="single" w:sz="4" w:space="0" w:color="000000"/>
              <w:left w:val="single" w:sz="4" w:space="0" w:color="000000"/>
              <w:bottom w:val="single" w:sz="4" w:space="0" w:color="000000"/>
              <w:right w:val="single" w:sz="4" w:space="0" w:color="000000"/>
            </w:tcBorders>
            <w:vAlign w:val="center"/>
          </w:tcPr>
          <w:p w14:paraId="76FCA836" w14:textId="77777777" w:rsidR="005E536C" w:rsidRPr="009F6C74" w:rsidRDefault="005E536C" w:rsidP="005E536C">
            <w:pPr>
              <w:jc w:val="both"/>
              <w:rPr>
                <w:rFonts w:ascii="Palatino Linotype" w:hAnsi="Palatino Linotype" w:cs="Arial"/>
                <w:sz w:val="14"/>
                <w:szCs w:val="14"/>
                <w:lang w:val="es-CO"/>
              </w:rPr>
            </w:pPr>
            <w:r w:rsidRPr="009F6C74">
              <w:rPr>
                <w:rFonts w:ascii="Palatino Linotype" w:hAnsi="Palatino Linotype" w:cs="Arial"/>
                <w:sz w:val="14"/>
                <w:szCs w:val="14"/>
                <w:lang w:val="es-CO"/>
              </w:rPr>
              <w:t xml:space="preserve">Generar datos e información provenientes del </w:t>
            </w:r>
            <w:r w:rsidRPr="009F6C74">
              <w:rPr>
                <w:rFonts w:ascii="Palatino Linotype" w:hAnsi="Palatino Linotype" w:cs="Arial"/>
                <w:sz w:val="14"/>
                <w:szCs w:val="14"/>
                <w:lang w:val="es-CO"/>
              </w:rPr>
              <w:lastRenderedPageBreak/>
              <w:t>seguimiento y monitoreo hidrológico</w:t>
            </w:r>
          </w:p>
        </w:tc>
        <w:tc>
          <w:tcPr>
            <w:tcW w:w="801" w:type="dxa"/>
            <w:tcBorders>
              <w:top w:val="single" w:sz="4" w:space="0" w:color="000000"/>
              <w:left w:val="single" w:sz="4" w:space="0" w:color="000000"/>
              <w:bottom w:val="single" w:sz="4" w:space="0" w:color="000000"/>
              <w:right w:val="single" w:sz="4" w:space="0" w:color="000000"/>
            </w:tcBorders>
          </w:tcPr>
          <w:p w14:paraId="55CE2075" w14:textId="77777777" w:rsidR="005E536C" w:rsidRPr="009F6C74" w:rsidRDefault="005E536C" w:rsidP="005E536C">
            <w:pPr>
              <w:pStyle w:val="TableParagraph"/>
              <w:spacing w:before="9"/>
              <w:rPr>
                <w:rFonts w:ascii="Palatino Linotype" w:hAnsi="Palatino Linotype" w:cs="Arial"/>
                <w:sz w:val="12"/>
                <w:szCs w:val="12"/>
                <w:lang w:val="es-CO"/>
              </w:rPr>
            </w:pPr>
          </w:p>
          <w:p w14:paraId="5FBFFBE6" w14:textId="77777777" w:rsidR="005E536C" w:rsidRPr="009F6C74" w:rsidRDefault="005E536C" w:rsidP="005E536C">
            <w:pPr>
              <w:pStyle w:val="TableParagraph"/>
              <w:ind w:right="7"/>
              <w:jc w:val="right"/>
              <w:rPr>
                <w:rFonts w:ascii="Palatino Linotype" w:hAnsi="Palatino Linotype" w:cs="Arial"/>
                <w:sz w:val="12"/>
                <w:szCs w:val="12"/>
              </w:rPr>
            </w:pPr>
            <w:r w:rsidRPr="009F6C74">
              <w:rPr>
                <w:rFonts w:ascii="Palatino Linotype" w:hAnsi="Palatino Linotype" w:cs="Arial"/>
                <w:w w:val="130"/>
                <w:sz w:val="12"/>
                <w:szCs w:val="12"/>
              </w:rPr>
              <w:t>$222.80</w:t>
            </w:r>
          </w:p>
        </w:tc>
        <w:tc>
          <w:tcPr>
            <w:tcW w:w="692" w:type="dxa"/>
            <w:tcBorders>
              <w:top w:val="single" w:sz="4" w:space="0" w:color="000000"/>
              <w:left w:val="single" w:sz="4" w:space="0" w:color="000000"/>
              <w:bottom w:val="single" w:sz="4" w:space="0" w:color="000000"/>
              <w:right w:val="single" w:sz="4" w:space="0" w:color="000000"/>
            </w:tcBorders>
          </w:tcPr>
          <w:p w14:paraId="632F86C3" w14:textId="77777777" w:rsidR="005E536C" w:rsidRPr="009F6C74" w:rsidRDefault="005E536C" w:rsidP="005E536C">
            <w:pPr>
              <w:pStyle w:val="TableParagraph"/>
              <w:ind w:right="8"/>
              <w:jc w:val="right"/>
              <w:rPr>
                <w:rFonts w:ascii="Palatino Linotype" w:hAnsi="Palatino Linotype" w:cs="Arial"/>
                <w:sz w:val="12"/>
                <w:szCs w:val="12"/>
              </w:rPr>
            </w:pPr>
          </w:p>
        </w:tc>
        <w:tc>
          <w:tcPr>
            <w:tcW w:w="1345" w:type="dxa"/>
            <w:tcBorders>
              <w:top w:val="single" w:sz="4" w:space="0" w:color="000000"/>
              <w:left w:val="single" w:sz="4" w:space="0" w:color="000000"/>
              <w:bottom w:val="single" w:sz="4" w:space="0" w:color="000000"/>
              <w:right w:val="single" w:sz="4" w:space="0" w:color="000000"/>
            </w:tcBorders>
          </w:tcPr>
          <w:p w14:paraId="3151C95F" w14:textId="77777777" w:rsidR="005E536C" w:rsidRPr="009F6C74" w:rsidRDefault="005E536C" w:rsidP="005E536C">
            <w:pPr>
              <w:pStyle w:val="TableParagraph"/>
              <w:ind w:left="15"/>
              <w:rPr>
                <w:rFonts w:ascii="Palatino Linotype" w:hAnsi="Palatino Linotype" w:cs="Arial"/>
                <w:sz w:val="12"/>
                <w:szCs w:val="12"/>
              </w:rPr>
            </w:pPr>
          </w:p>
        </w:tc>
        <w:tc>
          <w:tcPr>
            <w:tcW w:w="806" w:type="dxa"/>
            <w:tcBorders>
              <w:top w:val="single" w:sz="4" w:space="0" w:color="000000"/>
              <w:left w:val="single" w:sz="4" w:space="0" w:color="000000"/>
              <w:bottom w:val="single" w:sz="4" w:space="0" w:color="000000"/>
              <w:right w:val="single" w:sz="6" w:space="0" w:color="000000"/>
            </w:tcBorders>
          </w:tcPr>
          <w:p w14:paraId="29A715E2" w14:textId="77777777" w:rsidR="005E536C" w:rsidRPr="009F6C74" w:rsidRDefault="005E536C" w:rsidP="005E536C">
            <w:pPr>
              <w:pStyle w:val="TableParagraph"/>
              <w:spacing w:before="9"/>
              <w:rPr>
                <w:rFonts w:ascii="Palatino Linotype" w:hAnsi="Palatino Linotype" w:cs="Arial"/>
                <w:sz w:val="12"/>
                <w:szCs w:val="12"/>
              </w:rPr>
            </w:pPr>
          </w:p>
          <w:p w14:paraId="09FF46D0" w14:textId="77777777" w:rsidR="005E536C" w:rsidRPr="009F6C74" w:rsidRDefault="005E536C" w:rsidP="005E536C">
            <w:pPr>
              <w:pStyle w:val="TableParagraph"/>
              <w:ind w:right="1"/>
              <w:jc w:val="right"/>
              <w:rPr>
                <w:rFonts w:ascii="Palatino Linotype" w:hAnsi="Palatino Linotype" w:cs="Arial"/>
                <w:sz w:val="12"/>
                <w:szCs w:val="12"/>
              </w:rPr>
            </w:pPr>
            <w:r w:rsidRPr="009F6C74">
              <w:rPr>
                <w:rFonts w:ascii="Palatino Linotype" w:hAnsi="Palatino Linotype" w:cs="Arial"/>
                <w:w w:val="130"/>
                <w:sz w:val="12"/>
                <w:szCs w:val="12"/>
              </w:rPr>
              <w:t>$222.80</w:t>
            </w:r>
          </w:p>
        </w:tc>
        <w:tc>
          <w:tcPr>
            <w:tcW w:w="804" w:type="dxa"/>
            <w:tcBorders>
              <w:top w:val="single" w:sz="4" w:space="0" w:color="000000"/>
              <w:left w:val="single" w:sz="6" w:space="0" w:color="000000"/>
              <w:bottom w:val="single" w:sz="4" w:space="0" w:color="000000"/>
              <w:right w:val="single" w:sz="4" w:space="0" w:color="000000"/>
            </w:tcBorders>
          </w:tcPr>
          <w:p w14:paraId="214C4686" w14:textId="77777777" w:rsidR="005E536C" w:rsidRPr="009F6C74" w:rsidRDefault="005E536C" w:rsidP="005E536C">
            <w:pPr>
              <w:pStyle w:val="TableParagraph"/>
              <w:ind w:right="7"/>
              <w:jc w:val="right"/>
              <w:rPr>
                <w:rFonts w:ascii="Palatino Linotype" w:hAnsi="Palatino Linotype" w:cs="Arial"/>
                <w:sz w:val="12"/>
                <w:szCs w:val="12"/>
              </w:rPr>
            </w:pPr>
          </w:p>
        </w:tc>
        <w:tc>
          <w:tcPr>
            <w:tcW w:w="589" w:type="dxa"/>
            <w:tcBorders>
              <w:top w:val="single" w:sz="4" w:space="0" w:color="000000"/>
              <w:left w:val="single" w:sz="4" w:space="0" w:color="000000"/>
              <w:bottom w:val="single" w:sz="4" w:space="0" w:color="000000"/>
              <w:right w:val="single" w:sz="4" w:space="0" w:color="000000"/>
            </w:tcBorders>
          </w:tcPr>
          <w:p w14:paraId="063A358F"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02256F3E" w14:textId="77777777" w:rsidR="005E536C" w:rsidRPr="009F6C74" w:rsidRDefault="005E536C" w:rsidP="005E536C">
            <w:pPr>
              <w:pStyle w:val="TableParagraph"/>
              <w:rPr>
                <w:rFonts w:ascii="Palatino Linotype" w:hAnsi="Palatino Linotype"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71294B27" w14:textId="77777777" w:rsidR="005E536C" w:rsidRPr="009F6C74" w:rsidRDefault="005E536C" w:rsidP="005E536C">
            <w:pPr>
              <w:pStyle w:val="TableParagraph"/>
              <w:ind w:right="5"/>
              <w:jc w:val="right"/>
              <w:rPr>
                <w:rFonts w:ascii="Palatino Linotype" w:hAnsi="Palatino Linotype" w:cs="Arial"/>
                <w:sz w:val="12"/>
                <w:szCs w:val="12"/>
              </w:rPr>
            </w:pPr>
          </w:p>
        </w:tc>
      </w:tr>
      <w:tr w:rsidR="005E536C" w:rsidRPr="009F6C74" w14:paraId="07F71B68" w14:textId="77777777" w:rsidTr="005E536C">
        <w:trPr>
          <w:trHeight w:val="350"/>
        </w:trPr>
        <w:tc>
          <w:tcPr>
            <w:tcW w:w="2636" w:type="dxa"/>
            <w:gridSpan w:val="2"/>
            <w:tcBorders>
              <w:top w:val="single" w:sz="4" w:space="0" w:color="000000"/>
              <w:left w:val="single" w:sz="4" w:space="0" w:color="000000"/>
              <w:bottom w:val="single" w:sz="4" w:space="0" w:color="auto"/>
              <w:right w:val="single" w:sz="4" w:space="0" w:color="000000"/>
            </w:tcBorders>
            <w:shd w:val="clear" w:color="auto" w:fill="4F81BC"/>
            <w:vAlign w:val="center"/>
          </w:tcPr>
          <w:p w14:paraId="059DF97C" w14:textId="77777777" w:rsidR="005E536C" w:rsidRPr="009F6C74" w:rsidRDefault="005E536C" w:rsidP="005E536C">
            <w:pPr>
              <w:pStyle w:val="TableParagraph"/>
              <w:spacing w:before="1" w:line="86" w:lineRule="exact"/>
              <w:ind w:left="1065" w:right="1060"/>
              <w:jc w:val="center"/>
              <w:rPr>
                <w:rFonts w:ascii="Palatino Linotype" w:hAnsi="Palatino Linotype" w:cs="Arial"/>
                <w:b/>
                <w:sz w:val="11"/>
              </w:rPr>
            </w:pPr>
            <w:r w:rsidRPr="009F6C74">
              <w:rPr>
                <w:rFonts w:ascii="Palatino Linotype" w:hAnsi="Palatino Linotype" w:cs="Arial"/>
                <w:b/>
                <w:color w:val="FFFFFF"/>
                <w:w w:val="130"/>
                <w:sz w:val="11"/>
              </w:rPr>
              <w:t>Total</w:t>
            </w:r>
          </w:p>
        </w:tc>
        <w:tc>
          <w:tcPr>
            <w:tcW w:w="801"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1878B8F4" w14:textId="77777777" w:rsidR="005E536C" w:rsidRPr="009F6C74" w:rsidRDefault="005E536C" w:rsidP="005E536C">
            <w:pPr>
              <w:pStyle w:val="TableParagraph"/>
              <w:spacing w:before="1" w:line="86" w:lineRule="exact"/>
              <w:ind w:right="7"/>
              <w:jc w:val="center"/>
              <w:rPr>
                <w:rFonts w:ascii="Palatino Linotype" w:hAnsi="Palatino Linotype" w:cs="Arial"/>
                <w:b/>
                <w:sz w:val="11"/>
                <w:szCs w:val="12"/>
              </w:rPr>
            </w:pPr>
            <w:r w:rsidRPr="009F6C74">
              <w:rPr>
                <w:rFonts w:ascii="Palatino Linotype" w:hAnsi="Palatino Linotype" w:cs="Arial"/>
                <w:b/>
                <w:color w:val="FFFFFF"/>
                <w:w w:val="130"/>
                <w:sz w:val="11"/>
                <w:szCs w:val="12"/>
              </w:rPr>
              <w:t>$5.826.13</w:t>
            </w:r>
          </w:p>
        </w:tc>
        <w:tc>
          <w:tcPr>
            <w:tcW w:w="692"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6A5C373D" w14:textId="77777777" w:rsidR="005E536C" w:rsidRPr="009F6C74" w:rsidRDefault="005E536C" w:rsidP="005E536C">
            <w:pPr>
              <w:pStyle w:val="TableParagraph"/>
              <w:spacing w:before="1" w:line="86" w:lineRule="exact"/>
              <w:ind w:right="7"/>
              <w:jc w:val="center"/>
              <w:rPr>
                <w:rFonts w:ascii="Palatino Linotype" w:hAnsi="Palatino Linotype" w:cs="Arial"/>
                <w:b/>
                <w:color w:val="FFFFFF"/>
                <w:w w:val="130"/>
                <w:sz w:val="11"/>
                <w:szCs w:val="12"/>
              </w:rPr>
            </w:pPr>
            <w:r w:rsidRPr="009F6C74">
              <w:rPr>
                <w:rFonts w:ascii="Palatino Linotype" w:hAnsi="Palatino Linotype" w:cs="Arial"/>
                <w:b/>
                <w:color w:val="FFFFFF"/>
                <w:w w:val="130"/>
                <w:sz w:val="11"/>
                <w:szCs w:val="12"/>
              </w:rPr>
              <w:t>$0.00</w:t>
            </w:r>
          </w:p>
        </w:tc>
        <w:tc>
          <w:tcPr>
            <w:tcW w:w="1345"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6EC00DC0" w14:textId="77777777" w:rsidR="005E536C" w:rsidRPr="009F6C74" w:rsidRDefault="005E536C" w:rsidP="005E536C">
            <w:pPr>
              <w:pStyle w:val="TableParagraph"/>
              <w:jc w:val="center"/>
              <w:rPr>
                <w:rFonts w:ascii="Palatino Linotype" w:hAnsi="Palatino Linotype" w:cs="Arial"/>
                <w:sz w:val="11"/>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4F81BC"/>
            <w:vAlign w:val="center"/>
          </w:tcPr>
          <w:p w14:paraId="58DC82D9" w14:textId="77777777" w:rsidR="005E536C" w:rsidRPr="009F6C74" w:rsidRDefault="005E536C" w:rsidP="005E536C">
            <w:pPr>
              <w:pStyle w:val="TableParagraph"/>
              <w:spacing w:before="1" w:line="86" w:lineRule="exact"/>
              <w:ind w:right="1"/>
              <w:jc w:val="center"/>
              <w:rPr>
                <w:rFonts w:ascii="Palatino Linotype" w:hAnsi="Palatino Linotype" w:cs="Arial"/>
                <w:b/>
                <w:sz w:val="11"/>
                <w:szCs w:val="12"/>
              </w:rPr>
            </w:pPr>
            <w:r w:rsidRPr="009F6C74">
              <w:rPr>
                <w:rFonts w:ascii="Palatino Linotype" w:hAnsi="Palatino Linotype" w:cs="Arial"/>
                <w:b/>
                <w:color w:val="FFFFFF"/>
                <w:w w:val="130"/>
                <w:sz w:val="11"/>
                <w:szCs w:val="12"/>
              </w:rPr>
              <w:t>$5.826.13</w:t>
            </w:r>
          </w:p>
        </w:tc>
        <w:tc>
          <w:tcPr>
            <w:tcW w:w="804" w:type="dxa"/>
            <w:tcBorders>
              <w:top w:val="single" w:sz="4" w:space="0" w:color="000000"/>
              <w:left w:val="single" w:sz="6" w:space="0" w:color="000000"/>
              <w:bottom w:val="single" w:sz="4" w:space="0" w:color="000000"/>
              <w:right w:val="single" w:sz="4" w:space="0" w:color="000000"/>
            </w:tcBorders>
            <w:shd w:val="clear" w:color="auto" w:fill="4F81BC"/>
            <w:vAlign w:val="center"/>
          </w:tcPr>
          <w:p w14:paraId="1E94A1AA" w14:textId="77777777" w:rsidR="005E536C" w:rsidRPr="009F6C74" w:rsidRDefault="005E536C" w:rsidP="005E536C">
            <w:pPr>
              <w:pStyle w:val="TableParagraph"/>
              <w:spacing w:before="1" w:line="86" w:lineRule="exact"/>
              <w:ind w:right="7"/>
              <w:jc w:val="center"/>
              <w:rPr>
                <w:rFonts w:ascii="Palatino Linotype" w:hAnsi="Palatino Linotype" w:cs="Arial"/>
                <w:b/>
                <w:sz w:val="11"/>
                <w:szCs w:val="12"/>
              </w:rPr>
            </w:pPr>
            <w:r w:rsidRPr="009F6C74">
              <w:rPr>
                <w:rFonts w:ascii="Palatino Linotype" w:hAnsi="Palatino Linotype" w:cs="Arial"/>
                <w:b/>
                <w:color w:val="FFFFFF"/>
                <w:w w:val="130"/>
                <w:sz w:val="11"/>
                <w:szCs w:val="12"/>
              </w:rPr>
              <w:t>$4.508.82</w:t>
            </w:r>
          </w:p>
        </w:tc>
        <w:tc>
          <w:tcPr>
            <w:tcW w:w="589"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470AC0A3" w14:textId="77777777" w:rsidR="005E536C" w:rsidRPr="009F6C74" w:rsidRDefault="005E536C" w:rsidP="005E536C">
            <w:pPr>
              <w:pStyle w:val="TableParagraph"/>
              <w:spacing w:before="1" w:line="86" w:lineRule="exact"/>
              <w:ind w:left="307"/>
              <w:jc w:val="center"/>
              <w:rPr>
                <w:rFonts w:ascii="Palatino Linotype" w:hAnsi="Palatino Linotype" w:cs="Arial"/>
                <w:b/>
                <w:sz w:val="11"/>
                <w:szCs w:val="12"/>
              </w:rPr>
            </w:pPr>
            <w:r w:rsidRPr="009F6C74">
              <w:rPr>
                <w:rFonts w:ascii="Palatino Linotype" w:hAnsi="Palatino Linotype" w:cs="Arial"/>
                <w:b/>
                <w:color w:val="FFFFFF"/>
                <w:w w:val="130"/>
                <w:sz w:val="11"/>
                <w:szCs w:val="12"/>
              </w:rPr>
              <w:t>$0,00</w:t>
            </w:r>
          </w:p>
        </w:tc>
        <w:tc>
          <w:tcPr>
            <w:tcW w:w="800"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028D0ACE" w14:textId="77777777" w:rsidR="005E536C" w:rsidRPr="009F6C74" w:rsidRDefault="005E536C" w:rsidP="005E536C">
            <w:pPr>
              <w:pStyle w:val="TableParagraph"/>
              <w:jc w:val="center"/>
              <w:rPr>
                <w:rFonts w:ascii="Palatino Linotype" w:hAnsi="Palatino Linotype" w:cs="Arial"/>
                <w:sz w:val="11"/>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4F81BC"/>
            <w:vAlign w:val="center"/>
          </w:tcPr>
          <w:p w14:paraId="77E42F4A" w14:textId="77777777" w:rsidR="005E536C" w:rsidRPr="009F6C74" w:rsidRDefault="005E536C" w:rsidP="005E536C">
            <w:pPr>
              <w:pStyle w:val="TableParagraph"/>
              <w:spacing w:before="1" w:line="86" w:lineRule="exact"/>
              <w:ind w:right="5"/>
              <w:jc w:val="center"/>
              <w:rPr>
                <w:rFonts w:ascii="Palatino Linotype" w:hAnsi="Palatino Linotype" w:cs="Arial"/>
                <w:b/>
                <w:sz w:val="11"/>
                <w:szCs w:val="12"/>
              </w:rPr>
            </w:pPr>
            <w:r w:rsidRPr="009F6C74">
              <w:rPr>
                <w:rFonts w:ascii="Palatino Linotype" w:hAnsi="Palatino Linotype" w:cs="Arial"/>
                <w:b/>
                <w:color w:val="FFFFFF"/>
                <w:w w:val="130"/>
                <w:sz w:val="11"/>
                <w:szCs w:val="12"/>
              </w:rPr>
              <w:t>$4.508.82</w:t>
            </w:r>
          </w:p>
        </w:tc>
      </w:tr>
    </w:tbl>
    <w:p w14:paraId="2DE31004" w14:textId="77777777" w:rsidR="005E536C" w:rsidRPr="009F6C74" w:rsidRDefault="005E536C" w:rsidP="005E536C">
      <w:pPr>
        <w:spacing w:line="86" w:lineRule="exact"/>
        <w:jc w:val="right"/>
        <w:rPr>
          <w:rFonts w:ascii="Palatino Linotype" w:hAnsi="Palatino Linotype" w:cs="Arial"/>
          <w:sz w:val="9"/>
        </w:rPr>
        <w:sectPr w:rsidR="005E536C" w:rsidRPr="009F6C74" w:rsidSect="005E536C">
          <w:type w:val="continuous"/>
          <w:pgSz w:w="12240" w:h="15840"/>
          <w:pgMar w:top="1417" w:right="1701" w:bottom="1417" w:left="1701" w:header="0" w:footer="920" w:gutter="0"/>
          <w:cols w:space="720"/>
        </w:sectPr>
      </w:pPr>
    </w:p>
    <w:p w14:paraId="7AEA3BDF" w14:textId="77777777" w:rsidR="005E536C" w:rsidRPr="009F6C74" w:rsidRDefault="005E536C" w:rsidP="005E536C">
      <w:pPr>
        <w:pStyle w:val="Textoindependiente"/>
        <w:rPr>
          <w:rFonts w:ascii="Palatino Linotype" w:hAnsi="Palatino Linotype" w:cs="Arial"/>
          <w:b/>
          <w:sz w:val="20"/>
        </w:rPr>
      </w:pPr>
    </w:p>
    <w:p w14:paraId="2F9B8C4A" w14:textId="77777777" w:rsidR="005E536C" w:rsidRPr="009F6C74" w:rsidRDefault="00E5196E" w:rsidP="003638EF">
      <w:pPr>
        <w:pStyle w:val="Ttulo3"/>
        <w:numPr>
          <w:ilvl w:val="2"/>
          <w:numId w:val="57"/>
        </w:numPr>
        <w:rPr>
          <w:rFonts w:ascii="Palatino Linotype" w:hAnsi="Palatino Linotype"/>
        </w:rPr>
      </w:pPr>
      <w:bookmarkStart w:id="104" w:name="_Toc71148645"/>
      <w:r w:rsidRPr="009F6C74">
        <w:rPr>
          <w:rFonts w:ascii="Palatino Linotype" w:hAnsi="Palatino Linotype"/>
        </w:rPr>
        <w:t>Oficina Asesora de Planeación</w:t>
      </w:r>
      <w:bookmarkEnd w:id="104"/>
    </w:p>
    <w:p w14:paraId="7D61C5FA" w14:textId="77777777" w:rsidR="005E536C" w:rsidRPr="009F6C74" w:rsidRDefault="005E536C" w:rsidP="005E536C">
      <w:pPr>
        <w:pStyle w:val="Textoindependiente"/>
        <w:rPr>
          <w:rFonts w:ascii="Palatino Linotype" w:hAnsi="Palatino Linotype" w:cs="Arial"/>
          <w:b/>
          <w:sz w:val="20"/>
        </w:rPr>
      </w:pPr>
    </w:p>
    <w:p w14:paraId="1208A4F9" w14:textId="77777777" w:rsidR="005E536C" w:rsidRPr="009F6C74" w:rsidRDefault="005E536C" w:rsidP="00BC24FB">
      <w:pPr>
        <w:rPr>
          <w:rFonts w:ascii="Palatino Linotype" w:hAnsi="Palatino Linotype" w:cs="Calibri Light"/>
          <w:b/>
          <w:i/>
        </w:rPr>
      </w:pPr>
      <w:bookmarkStart w:id="105" w:name="_Toc69895946"/>
      <w:r w:rsidRPr="009F6C74">
        <w:rPr>
          <w:rFonts w:ascii="Palatino Linotype" w:hAnsi="Palatino Linotype" w:cs="Calibri Light"/>
          <w:b/>
          <w:i/>
        </w:rPr>
        <w:t>Síntesis de la gestión</w:t>
      </w:r>
      <w:bookmarkEnd w:id="105"/>
    </w:p>
    <w:p w14:paraId="5E322D66" w14:textId="1D7A601F" w:rsidR="005250E2" w:rsidRPr="009F6C74" w:rsidRDefault="005250E2" w:rsidP="009F6C74">
      <w:pPr>
        <w:pStyle w:val="Descripcin"/>
        <w:rPr>
          <w:rFonts w:ascii="Palatino Linotype" w:hAnsi="Palatino Linotype" w:cs="Arial"/>
          <w:b/>
          <w:i w:val="0"/>
          <w:iCs w:val="0"/>
          <w:sz w:val="10"/>
        </w:rPr>
      </w:pPr>
      <w:bookmarkStart w:id="106" w:name="_Toc71148598"/>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28</w:t>
      </w:r>
      <w:r w:rsidRPr="009F6C74">
        <w:rPr>
          <w:rFonts w:ascii="Palatino Linotype" w:hAnsi="Palatino Linotype"/>
          <w:i w:val="0"/>
          <w:iCs w:val="0"/>
        </w:rPr>
        <w:fldChar w:fldCharType="end"/>
      </w:r>
      <w:r w:rsidRPr="009F6C74">
        <w:rPr>
          <w:rFonts w:ascii="Palatino Linotype" w:hAnsi="Palatino Linotype"/>
          <w:i w:val="0"/>
          <w:iCs w:val="0"/>
        </w:rPr>
        <w:t>. Oficina Asesora de Planeación, síntesis de la gestión</w:t>
      </w:r>
      <w:bookmarkEnd w:id="106"/>
    </w:p>
    <w:p w14:paraId="395340D9" w14:textId="77777777" w:rsidR="005250E2" w:rsidRPr="009F6C74" w:rsidRDefault="005250E2" w:rsidP="005E536C">
      <w:pPr>
        <w:pStyle w:val="Textoindependiente"/>
        <w:spacing w:before="5"/>
        <w:rPr>
          <w:rFonts w:ascii="Palatino Linotype" w:hAnsi="Palatino Linotype" w:cs="Arial"/>
          <w:b/>
          <w:sz w:val="10"/>
        </w:rPr>
      </w:pPr>
    </w:p>
    <w:p w14:paraId="70AD90F6" w14:textId="4604984B" w:rsidR="005E536C" w:rsidRPr="009F6C74" w:rsidRDefault="002D438C" w:rsidP="005E536C">
      <w:pPr>
        <w:pStyle w:val="Textoindependiente"/>
        <w:spacing w:before="5"/>
        <w:rPr>
          <w:rFonts w:ascii="Palatino Linotype" w:hAnsi="Palatino Linotype" w:cs="Arial"/>
          <w:b/>
          <w:sz w:val="10"/>
        </w:rPr>
      </w:pPr>
      <w:r w:rsidRPr="009F6C74">
        <w:rPr>
          <w:rFonts w:ascii="Palatino Linotype" w:hAnsi="Palatino Linotype" w:cs="Arial"/>
          <w:noProof/>
          <w:lang w:eastAsia="es-ES"/>
        </w:rPr>
        <mc:AlternateContent>
          <mc:Choice Requires="wpg">
            <w:drawing>
              <wp:anchor distT="0" distB="0" distL="0" distR="0" simplePos="0" relativeHeight="251727872" behindDoc="1" locked="0" layoutInCell="1" allowOverlap="1" wp14:anchorId="2A64EC2F" wp14:editId="20E7BF0A">
                <wp:simplePos x="0" y="0"/>
                <wp:positionH relativeFrom="page">
                  <wp:posOffset>5132070</wp:posOffset>
                </wp:positionH>
                <wp:positionV relativeFrom="paragraph">
                  <wp:posOffset>101600</wp:posOffset>
                </wp:positionV>
                <wp:extent cx="1682115" cy="433070"/>
                <wp:effectExtent l="0" t="0" r="32385" b="24130"/>
                <wp:wrapTopAndBottom/>
                <wp:docPr id="10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433070"/>
                          <a:chOff x="6716" y="160"/>
                          <a:chExt cx="2166" cy="682"/>
                        </a:xfrm>
                      </wpg:grpSpPr>
                      <wps:wsp>
                        <wps:cNvPr id="106" name="Line 60"/>
                        <wps:cNvCnPr>
                          <a:cxnSpLocks noChangeShapeType="1"/>
                        </wps:cNvCnPr>
                        <wps:spPr bwMode="auto">
                          <a:xfrm>
                            <a:off x="6722" y="169"/>
                            <a:ext cx="0" cy="664"/>
                          </a:xfrm>
                          <a:prstGeom prst="line">
                            <a:avLst/>
                          </a:prstGeom>
                          <a:noFill/>
                          <a:ln w="70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59"/>
                        <wps:cNvSpPr>
                          <a:spLocks noChangeArrowheads="1"/>
                        </wps:cNvSpPr>
                        <wps:spPr bwMode="auto">
                          <a:xfrm>
                            <a:off x="6716" y="160"/>
                            <a:ext cx="12"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58"/>
                        <wps:cNvCnPr>
                          <a:cxnSpLocks noChangeShapeType="1"/>
                        </wps:cNvCnPr>
                        <wps:spPr bwMode="auto">
                          <a:xfrm>
                            <a:off x="8876" y="185"/>
                            <a:ext cx="0" cy="648"/>
                          </a:xfrm>
                          <a:prstGeom prst="line">
                            <a:avLst/>
                          </a:prstGeom>
                          <a:noFill/>
                          <a:ln w="70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57"/>
                        <wps:cNvSpPr>
                          <a:spLocks noChangeArrowheads="1"/>
                        </wps:cNvSpPr>
                        <wps:spPr bwMode="auto">
                          <a:xfrm>
                            <a:off x="8870" y="176"/>
                            <a:ext cx="12"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56"/>
                        <wps:cNvCnPr>
                          <a:cxnSpLocks noChangeShapeType="1"/>
                        </wps:cNvCnPr>
                        <wps:spPr bwMode="auto">
                          <a:xfrm>
                            <a:off x="6733" y="169"/>
                            <a:ext cx="2143"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55"/>
                        <wps:cNvSpPr>
                          <a:spLocks noChangeArrowheads="1"/>
                        </wps:cNvSpPr>
                        <wps:spPr bwMode="auto">
                          <a:xfrm>
                            <a:off x="6727" y="160"/>
                            <a:ext cx="215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54"/>
                        <wps:cNvCnPr>
                          <a:cxnSpLocks noChangeShapeType="1"/>
                        </wps:cNvCnPr>
                        <wps:spPr bwMode="auto">
                          <a:xfrm>
                            <a:off x="6733" y="501"/>
                            <a:ext cx="2143"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53"/>
                        <wps:cNvSpPr>
                          <a:spLocks noChangeArrowheads="1"/>
                        </wps:cNvSpPr>
                        <wps:spPr bwMode="auto">
                          <a:xfrm>
                            <a:off x="6727" y="492"/>
                            <a:ext cx="215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52"/>
                        <wps:cNvCnPr>
                          <a:cxnSpLocks noChangeShapeType="1"/>
                        </wps:cNvCnPr>
                        <wps:spPr bwMode="auto">
                          <a:xfrm>
                            <a:off x="6733" y="833"/>
                            <a:ext cx="2143"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51"/>
                        <wps:cNvSpPr>
                          <a:spLocks noChangeArrowheads="1"/>
                        </wps:cNvSpPr>
                        <wps:spPr bwMode="auto">
                          <a:xfrm>
                            <a:off x="6727" y="824"/>
                            <a:ext cx="215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50"/>
                        <wps:cNvSpPr txBox="1">
                          <a:spLocks noChangeArrowheads="1"/>
                        </wps:cNvSpPr>
                        <wps:spPr bwMode="auto">
                          <a:xfrm>
                            <a:off x="6727" y="509"/>
                            <a:ext cx="2143" cy="31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AF5C2" w14:textId="0D5C7A29" w:rsidR="00017FBA" w:rsidRDefault="00017FBA" w:rsidP="005E536C">
                              <w:pPr>
                                <w:spacing w:before="11"/>
                                <w:ind w:left="877" w:right="868"/>
                                <w:jc w:val="center"/>
                                <w:rPr>
                                  <w:rFonts w:ascii="Calibri"/>
                                  <w:sz w:val="18"/>
                                </w:rPr>
                              </w:pPr>
                              <w:r>
                                <w:rPr>
                                  <w:rFonts w:ascii="Calibri"/>
                                  <w:w w:val="80"/>
                                  <w:sz w:val="18"/>
                                </w:rPr>
                                <w:t>57</w:t>
                              </w:r>
                              <w:r w:rsidR="006A05DA">
                                <w:rPr>
                                  <w:rFonts w:ascii="Calibri"/>
                                  <w:w w:val="80"/>
                                  <w:sz w:val="18"/>
                                </w:rPr>
                                <w:t>,</w:t>
                              </w:r>
                              <w:r>
                                <w:rPr>
                                  <w:rFonts w:ascii="Calibri"/>
                                  <w:w w:val="80"/>
                                  <w:sz w:val="18"/>
                                </w:rPr>
                                <w:t>8</w:t>
                              </w:r>
                              <w:r w:rsidR="006A05DA">
                                <w:rPr>
                                  <w:rFonts w:ascii="Calibri"/>
                                  <w:w w:val="80"/>
                                  <w:sz w:val="18"/>
                                </w:rPr>
                                <w:t> </w:t>
                              </w:r>
                              <w:r>
                                <w:rPr>
                                  <w:rFonts w:ascii="Calibri"/>
                                  <w:w w:val="80"/>
                                  <w:sz w:val="18"/>
                                </w:rPr>
                                <w:t>%</w:t>
                              </w:r>
                            </w:p>
                          </w:txbxContent>
                        </wps:txbx>
                        <wps:bodyPr rot="0" vert="horz" wrap="square" lIns="0" tIns="0" rIns="0" bIns="0" anchor="t" anchorCtr="0" upright="1">
                          <a:noAutofit/>
                        </wps:bodyPr>
                      </wps:wsp>
                      <wps:wsp>
                        <wps:cNvPr id="128" name="Text Box 49"/>
                        <wps:cNvSpPr txBox="1">
                          <a:spLocks noChangeArrowheads="1"/>
                        </wps:cNvSpPr>
                        <wps:spPr bwMode="auto">
                          <a:xfrm>
                            <a:off x="6727" y="176"/>
                            <a:ext cx="2143" cy="316"/>
                          </a:xfrm>
                          <a:prstGeom prst="rect">
                            <a:avLst/>
                          </a:prstGeom>
                          <a:solidFill>
                            <a:srgbClr val="3085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2BF3F" w14:textId="77777777" w:rsidR="00017FBA" w:rsidRPr="00240002" w:rsidRDefault="00017FBA" w:rsidP="005E536C">
                              <w:pPr>
                                <w:spacing w:before="11"/>
                                <w:ind w:left="552"/>
                                <w:rPr>
                                  <w:rFonts w:ascii="Arial" w:hAnsi="Arial" w:cs="Arial"/>
                                  <w:b/>
                                  <w:color w:val="FFFFFF"/>
                                  <w:w w:val="65"/>
                                  <w:sz w:val="16"/>
                                </w:rPr>
                              </w:pPr>
                              <w:r w:rsidRPr="00240002">
                                <w:rPr>
                                  <w:rFonts w:ascii="Arial" w:hAnsi="Arial" w:cs="Arial"/>
                                  <w:b/>
                                  <w:color w:val="FFFFFF"/>
                                  <w:w w:val="65"/>
                                  <w:sz w:val="16"/>
                                </w:rPr>
                                <w:t>EJEC. FINAN. I TRIM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4EC2F" id="Group 48" o:spid="_x0000_s1088" style="position:absolute;margin-left:404.1pt;margin-top:8pt;width:132.45pt;height:34.1pt;z-index:-251588608;mso-wrap-distance-left:0;mso-wrap-distance-right:0;mso-position-horizontal-relative:page;mso-position-vertical-relative:text" coordorigin="6716,160" coordsize="216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">
                <v:line id="Line 60" o:spid="_x0000_s1089" style="position:absolute;visibility:visible;mso-wrap-style:square" from="6722,169" to="672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" strokeweight=".19453mm"/>
                <v:rect id="Rectangle 59" o:spid="_x0000_s1090" style="position:absolute;left:6716;top:160;width:1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58" o:spid="_x0000_s1091" style="position:absolute;visibility:visible;mso-wrap-style:square" from="8876,185" to="887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" strokeweight=".19453mm"/>
                <v:rect id="Rectangle 57" o:spid="_x0000_s1092" style="position:absolute;left:8870;top:176;width:1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56" o:spid="_x0000_s1093" style="position:absolute;visibility:visible;mso-wrap-style:square" from="6733,169" to="887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" strokeweight=".29197mm"/>
                <v:rect id="Rectangle 55" o:spid="_x0000_s1094" style="position:absolute;left:6727;top:160;width:215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54" o:spid="_x0000_s1095" style="position:absolute;visibility:visible;mso-wrap-style:square" from="6733,501" to="88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" strokeweight=".29197mm"/>
                <v:rect id="Rectangle 53" o:spid="_x0000_s1096" style="position:absolute;left:6727;top:492;width:215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line id="Line 52" o:spid="_x0000_s1097" style="position:absolute;visibility:visible;mso-wrap-style:square" from="6733,833" to="887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" strokeweight=".29197mm"/>
                <v:rect id="Rectangle 51" o:spid="_x0000_s1098" style="position:absolute;left:6727;top:824;width:215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shape id="Text Box 50" o:spid="_x0000_s1099" type="#_x0000_t202" style="position:absolute;left:6727;top:509;width:21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" fillcolor="red" stroked="f">
                  <v:textbox inset="0,0,0,0">
                    <w:txbxContent>
                      <w:p w14:paraId="2C8AF5C2" w14:textId="0D5C7A29" w:rsidR="00017FBA" w:rsidRDefault="00017FBA" w:rsidP="005E536C">
                        <w:pPr>
                          <w:spacing w:before="11"/>
                          <w:ind w:left="877" w:right="868"/>
                          <w:jc w:val="center"/>
                          <w:rPr>
                            <w:rFonts w:ascii="Calibri"/>
                            <w:sz w:val="18"/>
                          </w:rPr>
                        </w:pPr>
                        <w:r>
                          <w:rPr>
                            <w:rFonts w:ascii="Calibri"/>
                            <w:w w:val="80"/>
                            <w:sz w:val="18"/>
                          </w:rPr>
                          <w:t>57</w:t>
                        </w:r>
                        <w:r w:rsidR="006A05DA">
                          <w:rPr>
                            <w:rFonts w:ascii="Calibri"/>
                            <w:w w:val="80"/>
                            <w:sz w:val="18"/>
                          </w:rPr>
                          <w:t>,</w:t>
                        </w:r>
                        <w:r>
                          <w:rPr>
                            <w:rFonts w:ascii="Calibri"/>
                            <w:w w:val="80"/>
                            <w:sz w:val="18"/>
                          </w:rPr>
                          <w:t>8</w:t>
                        </w:r>
                        <w:r w:rsidR="006A05DA">
                          <w:rPr>
                            <w:rFonts w:ascii="Calibri"/>
                            <w:w w:val="80"/>
                            <w:sz w:val="18"/>
                          </w:rPr>
                          <w:t> </w:t>
                        </w:r>
                        <w:r>
                          <w:rPr>
                            <w:rFonts w:ascii="Calibri"/>
                            <w:w w:val="80"/>
                            <w:sz w:val="18"/>
                          </w:rPr>
                          <w:t>%</w:t>
                        </w:r>
                      </w:p>
                    </w:txbxContent>
                  </v:textbox>
                </v:shape>
                <v:shape id="Text Box 49" o:spid="_x0000_s1100" type="#_x0000_t202" style="position:absolute;left:6727;top:176;width:21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" fillcolor="#30859b" stroked="f">
                  <v:textbox inset="0,0,0,0">
                    <w:txbxContent>
                      <w:p w14:paraId="0912BF3F" w14:textId="77777777" w:rsidR="00017FBA" w:rsidRPr="00240002" w:rsidRDefault="00017FBA" w:rsidP="005E536C">
                        <w:pPr>
                          <w:spacing w:before="11"/>
                          <w:ind w:left="552"/>
                          <w:rPr>
                            <w:rFonts w:ascii="Arial" w:hAnsi="Arial" w:cs="Arial"/>
                            <w:b/>
                            <w:color w:val="FFFFFF"/>
                            <w:w w:val="65"/>
                            <w:sz w:val="16"/>
                          </w:rPr>
                        </w:pPr>
                        <w:r w:rsidRPr="00240002">
                          <w:rPr>
                            <w:rFonts w:ascii="Arial" w:hAnsi="Arial" w:cs="Arial"/>
                            <w:b/>
                            <w:color w:val="FFFFFF"/>
                            <w:w w:val="65"/>
                            <w:sz w:val="16"/>
                          </w:rPr>
                          <w:t>EJEC. FINAN. I TRIM</w:t>
                        </w:r>
                      </w:p>
                    </w:txbxContent>
                  </v:textbox>
                </v:shape>
                <w10:wrap type="topAndBottom" anchorx="page"/>
              </v:group>
            </w:pict>
          </mc:Fallback>
        </mc:AlternateContent>
      </w:r>
      <w:r w:rsidR="005E536C" w:rsidRPr="009F6C74">
        <w:rPr>
          <w:rFonts w:ascii="Palatino Linotype" w:hAnsi="Palatino Linotype" w:cs="Arial"/>
          <w:noProof/>
          <w:lang w:eastAsia="es-ES"/>
        </w:rPr>
        <mc:AlternateContent>
          <mc:Choice Requires="wpg">
            <w:drawing>
              <wp:anchor distT="0" distB="0" distL="0" distR="0" simplePos="0" relativeHeight="251726848" behindDoc="1" locked="0" layoutInCell="1" allowOverlap="1" wp14:anchorId="0F118847" wp14:editId="5CE14990">
                <wp:simplePos x="0" y="0"/>
                <wp:positionH relativeFrom="page">
                  <wp:posOffset>1205865</wp:posOffset>
                </wp:positionH>
                <wp:positionV relativeFrom="paragraph">
                  <wp:posOffset>114300</wp:posOffset>
                </wp:positionV>
                <wp:extent cx="2384425" cy="433070"/>
                <wp:effectExtent l="0" t="0" r="34925" b="24130"/>
                <wp:wrapTopAndBottom/>
                <wp:docPr id="13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433070"/>
                          <a:chOff x="1702" y="160"/>
                          <a:chExt cx="3303" cy="682"/>
                        </a:xfrm>
                      </wpg:grpSpPr>
                      <wps:wsp>
                        <wps:cNvPr id="132" name="Line 73"/>
                        <wps:cNvCnPr>
                          <a:cxnSpLocks noChangeShapeType="1"/>
                        </wps:cNvCnPr>
                        <wps:spPr bwMode="auto">
                          <a:xfrm>
                            <a:off x="1718" y="169"/>
                            <a:ext cx="3281"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72"/>
                        <wps:cNvSpPr>
                          <a:spLocks noChangeArrowheads="1"/>
                        </wps:cNvSpPr>
                        <wps:spPr bwMode="auto">
                          <a:xfrm>
                            <a:off x="1712" y="160"/>
                            <a:ext cx="329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71"/>
                        <wps:cNvCnPr>
                          <a:cxnSpLocks noChangeShapeType="1"/>
                        </wps:cNvCnPr>
                        <wps:spPr bwMode="auto">
                          <a:xfrm>
                            <a:off x="1718" y="501"/>
                            <a:ext cx="3281"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70"/>
                        <wps:cNvSpPr>
                          <a:spLocks noChangeArrowheads="1"/>
                        </wps:cNvSpPr>
                        <wps:spPr bwMode="auto">
                          <a:xfrm>
                            <a:off x="1712" y="492"/>
                            <a:ext cx="329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69"/>
                        <wps:cNvCnPr>
                          <a:cxnSpLocks noChangeShapeType="1"/>
                        </wps:cNvCnPr>
                        <wps:spPr bwMode="auto">
                          <a:xfrm>
                            <a:off x="1718" y="833"/>
                            <a:ext cx="3281" cy="0"/>
                          </a:xfrm>
                          <a:prstGeom prst="line">
                            <a:avLst/>
                          </a:prstGeom>
                          <a:noFill/>
                          <a:ln w="10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68"/>
                        <wps:cNvSpPr>
                          <a:spLocks noChangeArrowheads="1"/>
                        </wps:cNvSpPr>
                        <wps:spPr bwMode="auto">
                          <a:xfrm>
                            <a:off x="1712" y="824"/>
                            <a:ext cx="329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67"/>
                        <wps:cNvCnPr>
                          <a:cxnSpLocks noChangeShapeType="1"/>
                        </wps:cNvCnPr>
                        <wps:spPr bwMode="auto">
                          <a:xfrm>
                            <a:off x="1707" y="169"/>
                            <a:ext cx="0" cy="664"/>
                          </a:xfrm>
                          <a:prstGeom prst="line">
                            <a:avLst/>
                          </a:prstGeom>
                          <a:noFill/>
                          <a:ln w="70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66"/>
                        <wps:cNvSpPr>
                          <a:spLocks noChangeArrowheads="1"/>
                        </wps:cNvSpPr>
                        <wps:spPr bwMode="auto">
                          <a:xfrm>
                            <a:off x="1701" y="160"/>
                            <a:ext cx="12"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65"/>
                        <wps:cNvCnPr>
                          <a:cxnSpLocks noChangeShapeType="1"/>
                        </wps:cNvCnPr>
                        <wps:spPr bwMode="auto">
                          <a:xfrm>
                            <a:off x="4999" y="185"/>
                            <a:ext cx="0" cy="648"/>
                          </a:xfrm>
                          <a:prstGeom prst="line">
                            <a:avLst/>
                          </a:prstGeom>
                          <a:noFill/>
                          <a:ln w="70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64"/>
                        <wps:cNvSpPr>
                          <a:spLocks noChangeArrowheads="1"/>
                        </wps:cNvSpPr>
                        <wps:spPr bwMode="auto">
                          <a:xfrm>
                            <a:off x="4993" y="176"/>
                            <a:ext cx="12" cy="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Text Box 63"/>
                        <wps:cNvSpPr txBox="1">
                          <a:spLocks noChangeArrowheads="1"/>
                        </wps:cNvSpPr>
                        <wps:spPr bwMode="auto">
                          <a:xfrm>
                            <a:off x="1712" y="509"/>
                            <a:ext cx="32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82DA" w14:textId="77777777" w:rsidR="00017FBA" w:rsidRPr="009E691E" w:rsidRDefault="00017FBA" w:rsidP="005E536C">
                              <w:pPr>
                                <w:spacing w:before="11"/>
                                <w:ind w:left="1115" w:right="1103"/>
                                <w:jc w:val="center"/>
                                <w:rPr>
                                  <w:rFonts w:ascii="Arial" w:hAnsi="Arial" w:cs="Arial"/>
                                  <w:w w:val="70"/>
                                  <w:sz w:val="16"/>
                                </w:rPr>
                              </w:pPr>
                              <w:r w:rsidRPr="009E691E">
                                <w:rPr>
                                  <w:rFonts w:ascii="Arial" w:hAnsi="Arial" w:cs="Arial"/>
                                  <w:w w:val="70"/>
                                  <w:sz w:val="16"/>
                                </w:rPr>
                                <w:t>TELLY MONTH PARRA</w:t>
                              </w:r>
                            </w:p>
                          </w:txbxContent>
                        </wps:txbx>
                        <wps:bodyPr rot="0" vert="horz" wrap="square" lIns="0" tIns="0" rIns="0" bIns="0" anchor="t" anchorCtr="0" upright="1">
                          <a:noAutofit/>
                        </wps:bodyPr>
                      </wps:wsp>
                      <wps:wsp>
                        <wps:cNvPr id="154" name="Text Box 62"/>
                        <wps:cNvSpPr txBox="1">
                          <a:spLocks noChangeArrowheads="1"/>
                        </wps:cNvSpPr>
                        <wps:spPr bwMode="auto">
                          <a:xfrm>
                            <a:off x="1712" y="176"/>
                            <a:ext cx="3281" cy="316"/>
                          </a:xfrm>
                          <a:prstGeom prst="rect">
                            <a:avLst/>
                          </a:prstGeom>
                          <a:solidFill>
                            <a:srgbClr val="3085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0870" w14:textId="77777777" w:rsidR="00017FBA" w:rsidRPr="009E691E" w:rsidRDefault="00017FBA" w:rsidP="005E536C">
                              <w:pPr>
                                <w:spacing w:before="11"/>
                                <w:ind w:left="1016"/>
                                <w:rPr>
                                  <w:rFonts w:ascii="Arial" w:hAnsi="Arial" w:cs="Arial"/>
                                  <w:b/>
                                  <w:sz w:val="16"/>
                                </w:rPr>
                              </w:pPr>
                              <w:r w:rsidRPr="009E691E">
                                <w:rPr>
                                  <w:rFonts w:ascii="Arial" w:hAnsi="Arial" w:cs="Arial"/>
                                  <w:b/>
                                  <w:color w:val="FFFFFF"/>
                                  <w:w w:val="65"/>
                                  <w:sz w:val="16"/>
                                </w:rPr>
                                <w:t>JEFE</w:t>
                              </w:r>
                              <w:r w:rsidRPr="009E691E">
                                <w:rPr>
                                  <w:rFonts w:ascii="Arial" w:hAnsi="Arial" w:cs="Arial"/>
                                  <w:b/>
                                  <w:color w:val="FFFFFF"/>
                                  <w:spacing w:val="-5"/>
                                  <w:w w:val="65"/>
                                  <w:sz w:val="16"/>
                                </w:rPr>
                                <w:t xml:space="preserve"> </w:t>
                              </w:r>
                              <w:r w:rsidRPr="009E691E">
                                <w:rPr>
                                  <w:rFonts w:ascii="Arial" w:hAnsi="Arial" w:cs="Arial"/>
                                  <w:b/>
                                  <w:color w:val="FFFFFF"/>
                                  <w:w w:val="65"/>
                                  <w:sz w:val="16"/>
                                </w:rPr>
                                <w:t>DE</w:t>
                              </w:r>
                              <w:r w:rsidRPr="009E691E">
                                <w:rPr>
                                  <w:rFonts w:ascii="Arial" w:hAnsi="Arial" w:cs="Arial"/>
                                  <w:b/>
                                  <w:color w:val="FFFFFF"/>
                                  <w:spacing w:val="-5"/>
                                  <w:w w:val="65"/>
                                  <w:sz w:val="16"/>
                                </w:rPr>
                                <w:t xml:space="preserve"> </w:t>
                              </w:r>
                              <w:r w:rsidRPr="009E691E">
                                <w:rPr>
                                  <w:rFonts w:ascii="Arial" w:hAnsi="Arial" w:cs="Arial"/>
                                  <w:b/>
                                  <w:color w:val="FFFFFF"/>
                                  <w:w w:val="65"/>
                                  <w:sz w:val="16"/>
                                </w:rPr>
                                <w:t>LA</w:t>
                              </w:r>
                              <w:r w:rsidRPr="009E691E">
                                <w:rPr>
                                  <w:rFonts w:ascii="Arial" w:hAnsi="Arial" w:cs="Arial"/>
                                  <w:b/>
                                  <w:color w:val="FFFFFF"/>
                                  <w:spacing w:val="4"/>
                                  <w:w w:val="65"/>
                                  <w:sz w:val="16"/>
                                </w:rPr>
                                <w:t xml:space="preserve"> </w:t>
                              </w:r>
                              <w:r w:rsidRPr="009E691E">
                                <w:rPr>
                                  <w:rFonts w:ascii="Arial" w:hAnsi="Arial" w:cs="Arial"/>
                                  <w:b/>
                                  <w:color w:val="FFFFFF"/>
                                  <w:w w:val="65"/>
                                  <w:sz w:val="16"/>
                                </w:rPr>
                                <w:t>DEPENDENCIA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18847" id="Group 61" o:spid="_x0000_s1101" style="position:absolute;margin-left:94.95pt;margin-top:9pt;width:187.75pt;height:34.1pt;z-index:-251589632;mso-wrap-distance-left:0;mso-wrap-distance-right:0;mso-position-horizontal-relative:page;mso-position-vertical-relative:text" coordorigin="1702,160" coordsize="330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">
                <v:line id="Line 73" o:spid="_x0000_s1102" style="position:absolute;visibility:visible;mso-wrap-style:square" from="1718,169" to="499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" strokeweight=".29197mm"/>
                <v:rect id="Rectangle 72" o:spid="_x0000_s1103" style="position:absolute;left:1712;top:160;width:329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71" o:spid="_x0000_s1104" style="position:absolute;visibility:visible;mso-wrap-style:square" from="1718,501" to="499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" strokeweight=".29197mm"/>
                <v:rect id="Rectangle 70" o:spid="_x0000_s1105" style="position:absolute;left:1712;top:492;width:329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69" o:spid="_x0000_s1106" style="position:absolute;visibility:visible;mso-wrap-style:square" from="1718,833" to="499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" strokeweight=".29197mm"/>
                <v:rect id="Rectangle 68" o:spid="_x0000_s1107" style="position:absolute;left:1712;top:824;width:329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line id="Line 67" o:spid="_x0000_s1108" style="position:absolute;visibility:visible;mso-wrap-style:square" from="1707,169" to="170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" strokeweight=".19453mm"/>
                <v:rect id="Rectangle 66" o:spid="_x0000_s1109" style="position:absolute;left:1701;top:160;width:1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line id="Line 65" o:spid="_x0000_s1110" style="position:absolute;visibility:visible;mso-wrap-style:square" from="4999,185" to="499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" strokeweight=".19453mm"/>
                <v:rect id="Rectangle 64" o:spid="_x0000_s1111" style="position:absolute;left:4993;top:176;width:1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shape id="Text Box 63" o:spid="_x0000_s1112" type="#_x0000_t202" style="position:absolute;left:1712;top:509;width:32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FF182DA" w14:textId="77777777" w:rsidR="00017FBA" w:rsidRPr="009E691E" w:rsidRDefault="00017FBA" w:rsidP="005E536C">
                        <w:pPr>
                          <w:spacing w:before="11"/>
                          <w:ind w:left="1115" w:right="1103"/>
                          <w:jc w:val="center"/>
                          <w:rPr>
                            <w:rFonts w:ascii="Arial" w:hAnsi="Arial" w:cs="Arial"/>
                            <w:w w:val="70"/>
                            <w:sz w:val="16"/>
                          </w:rPr>
                        </w:pPr>
                        <w:r w:rsidRPr="009E691E">
                          <w:rPr>
                            <w:rFonts w:ascii="Arial" w:hAnsi="Arial" w:cs="Arial"/>
                            <w:w w:val="70"/>
                            <w:sz w:val="16"/>
                          </w:rPr>
                          <w:t>TELLY MONTH PARRA</w:t>
                        </w:r>
                      </w:p>
                    </w:txbxContent>
                  </v:textbox>
                </v:shape>
                <v:shape id="Text Box 62" o:spid="_x0000_s1113" type="#_x0000_t202" style="position:absolute;left:1712;top:176;width:32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" fillcolor="#30859b" stroked="f">
                  <v:textbox inset="0,0,0,0">
                    <w:txbxContent>
                      <w:p w14:paraId="71F90870" w14:textId="77777777" w:rsidR="00017FBA" w:rsidRPr="009E691E" w:rsidRDefault="00017FBA" w:rsidP="005E536C">
                        <w:pPr>
                          <w:spacing w:before="11"/>
                          <w:ind w:left="1016"/>
                          <w:rPr>
                            <w:rFonts w:ascii="Arial" w:hAnsi="Arial" w:cs="Arial"/>
                            <w:b/>
                            <w:sz w:val="16"/>
                          </w:rPr>
                        </w:pPr>
                        <w:r w:rsidRPr="009E691E">
                          <w:rPr>
                            <w:rFonts w:ascii="Arial" w:hAnsi="Arial" w:cs="Arial"/>
                            <w:b/>
                            <w:color w:val="FFFFFF"/>
                            <w:w w:val="65"/>
                            <w:sz w:val="16"/>
                          </w:rPr>
                          <w:t>JEFE</w:t>
                        </w:r>
                        <w:r w:rsidRPr="009E691E">
                          <w:rPr>
                            <w:rFonts w:ascii="Arial" w:hAnsi="Arial" w:cs="Arial"/>
                            <w:b/>
                            <w:color w:val="FFFFFF"/>
                            <w:spacing w:val="-5"/>
                            <w:w w:val="65"/>
                            <w:sz w:val="16"/>
                          </w:rPr>
                          <w:t xml:space="preserve"> </w:t>
                        </w:r>
                        <w:r w:rsidRPr="009E691E">
                          <w:rPr>
                            <w:rFonts w:ascii="Arial" w:hAnsi="Arial" w:cs="Arial"/>
                            <w:b/>
                            <w:color w:val="FFFFFF"/>
                            <w:w w:val="65"/>
                            <w:sz w:val="16"/>
                          </w:rPr>
                          <w:t>DE</w:t>
                        </w:r>
                        <w:r w:rsidRPr="009E691E">
                          <w:rPr>
                            <w:rFonts w:ascii="Arial" w:hAnsi="Arial" w:cs="Arial"/>
                            <w:b/>
                            <w:color w:val="FFFFFF"/>
                            <w:spacing w:val="-5"/>
                            <w:w w:val="65"/>
                            <w:sz w:val="16"/>
                          </w:rPr>
                          <w:t xml:space="preserve"> </w:t>
                        </w:r>
                        <w:r w:rsidRPr="009E691E">
                          <w:rPr>
                            <w:rFonts w:ascii="Arial" w:hAnsi="Arial" w:cs="Arial"/>
                            <w:b/>
                            <w:color w:val="FFFFFF"/>
                            <w:w w:val="65"/>
                            <w:sz w:val="16"/>
                          </w:rPr>
                          <w:t>LA</w:t>
                        </w:r>
                        <w:r w:rsidRPr="009E691E">
                          <w:rPr>
                            <w:rFonts w:ascii="Arial" w:hAnsi="Arial" w:cs="Arial"/>
                            <w:b/>
                            <w:color w:val="FFFFFF"/>
                            <w:spacing w:val="4"/>
                            <w:w w:val="65"/>
                            <w:sz w:val="16"/>
                          </w:rPr>
                          <w:t xml:space="preserve"> </w:t>
                        </w:r>
                        <w:r w:rsidRPr="009E691E">
                          <w:rPr>
                            <w:rFonts w:ascii="Arial" w:hAnsi="Arial" w:cs="Arial"/>
                            <w:b/>
                            <w:color w:val="FFFFFF"/>
                            <w:w w:val="65"/>
                            <w:sz w:val="16"/>
                          </w:rPr>
                          <w:t>DEPENDENCIA</w:t>
                        </w:r>
                      </w:p>
                    </w:txbxContent>
                  </v:textbox>
                </v:shape>
                <w10:wrap type="topAndBottom" anchorx="page"/>
              </v:group>
            </w:pict>
          </mc:Fallback>
        </mc:AlternateContent>
      </w:r>
    </w:p>
    <w:p w14:paraId="4D9F2986" w14:textId="77777777" w:rsidR="005E536C" w:rsidRPr="009F6C74" w:rsidRDefault="005E536C" w:rsidP="005E536C">
      <w:pPr>
        <w:pStyle w:val="Textoindependiente"/>
        <w:spacing w:before="7"/>
        <w:rPr>
          <w:rFonts w:ascii="Palatino Linotype" w:hAnsi="Palatino Linotype" w:cs="Arial"/>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1549"/>
        <w:gridCol w:w="1107"/>
        <w:gridCol w:w="1107"/>
      </w:tblGrid>
      <w:tr w:rsidR="005E536C" w:rsidRPr="009F6C74" w14:paraId="3AD2D129" w14:textId="77777777" w:rsidTr="005E536C">
        <w:trPr>
          <w:trHeight w:val="390"/>
        </w:trPr>
        <w:tc>
          <w:tcPr>
            <w:tcW w:w="5075" w:type="dxa"/>
            <w:tcBorders>
              <w:left w:val="single" w:sz="6" w:space="0" w:color="000000"/>
              <w:right w:val="single" w:sz="6" w:space="0" w:color="000000"/>
            </w:tcBorders>
            <w:shd w:val="clear" w:color="auto" w:fill="30859B"/>
          </w:tcPr>
          <w:p w14:paraId="6E08D2C4" w14:textId="5E795A52" w:rsidR="005E536C" w:rsidRPr="009F6C74" w:rsidRDefault="005E536C" w:rsidP="005E536C">
            <w:pPr>
              <w:pStyle w:val="TableParagraph"/>
              <w:spacing w:before="9"/>
              <w:ind w:left="1097"/>
              <w:rPr>
                <w:rFonts w:ascii="Palatino Linotype" w:hAnsi="Palatino Linotype" w:cs="Arial"/>
                <w:b/>
                <w:sz w:val="18"/>
              </w:rPr>
            </w:pPr>
            <w:r w:rsidRPr="009F6C74">
              <w:rPr>
                <w:rFonts w:ascii="Palatino Linotype" w:hAnsi="Palatino Linotype" w:cs="Arial"/>
                <w:b/>
                <w:color w:val="FFFFFF"/>
                <w:w w:val="65"/>
                <w:sz w:val="18"/>
              </w:rPr>
              <w:t>Nombre</w:t>
            </w:r>
            <w:r w:rsidRPr="009F6C74">
              <w:rPr>
                <w:rFonts w:ascii="Palatino Linotype" w:hAnsi="Palatino Linotype" w:cs="Arial"/>
                <w:b/>
                <w:color w:val="FFFFFF"/>
                <w:spacing w:val="11"/>
                <w:w w:val="65"/>
                <w:sz w:val="18"/>
              </w:rPr>
              <w:t xml:space="preserve"> </w:t>
            </w:r>
            <w:r w:rsidRPr="009F6C74">
              <w:rPr>
                <w:rFonts w:ascii="Palatino Linotype" w:hAnsi="Palatino Linotype" w:cs="Arial"/>
                <w:b/>
                <w:color w:val="FFFFFF"/>
                <w:w w:val="65"/>
                <w:sz w:val="18"/>
              </w:rPr>
              <w:t>del</w:t>
            </w:r>
            <w:r w:rsidRPr="009F6C74">
              <w:rPr>
                <w:rFonts w:ascii="Palatino Linotype" w:hAnsi="Palatino Linotype" w:cs="Arial"/>
                <w:b/>
                <w:color w:val="FFFFFF"/>
                <w:spacing w:val="9"/>
                <w:w w:val="65"/>
                <w:sz w:val="18"/>
              </w:rPr>
              <w:t xml:space="preserve"> </w:t>
            </w:r>
            <w:r w:rsidR="006A05DA" w:rsidRPr="009F6C74">
              <w:rPr>
                <w:rFonts w:ascii="Palatino Linotype" w:hAnsi="Palatino Linotype" w:cs="Arial"/>
                <w:b/>
                <w:color w:val="FFFFFF"/>
                <w:w w:val="65"/>
                <w:sz w:val="18"/>
              </w:rPr>
              <w:t>p</w:t>
            </w:r>
            <w:r w:rsidRPr="009F6C74">
              <w:rPr>
                <w:rFonts w:ascii="Palatino Linotype" w:hAnsi="Palatino Linotype" w:cs="Arial"/>
                <w:b/>
                <w:color w:val="FFFFFF"/>
                <w:w w:val="65"/>
                <w:sz w:val="18"/>
              </w:rPr>
              <w:t>royecto</w:t>
            </w:r>
          </w:p>
        </w:tc>
        <w:tc>
          <w:tcPr>
            <w:tcW w:w="1549" w:type="dxa"/>
            <w:tcBorders>
              <w:left w:val="single" w:sz="6" w:space="0" w:color="000000"/>
              <w:right w:val="single" w:sz="6" w:space="0" w:color="000000"/>
            </w:tcBorders>
            <w:shd w:val="clear" w:color="auto" w:fill="30859B"/>
          </w:tcPr>
          <w:p w14:paraId="638AA848" w14:textId="77777777" w:rsidR="005E536C" w:rsidRPr="009F6C74" w:rsidRDefault="005E536C" w:rsidP="005E536C">
            <w:pPr>
              <w:pStyle w:val="TableParagraph"/>
              <w:spacing w:before="9"/>
              <w:ind w:left="90" w:right="81"/>
              <w:jc w:val="center"/>
              <w:rPr>
                <w:rFonts w:ascii="Palatino Linotype" w:hAnsi="Palatino Linotype" w:cs="Arial"/>
                <w:b/>
                <w:sz w:val="18"/>
              </w:rPr>
            </w:pPr>
            <w:r w:rsidRPr="009F6C74">
              <w:rPr>
                <w:rFonts w:ascii="Palatino Linotype" w:hAnsi="Palatino Linotype" w:cs="Arial"/>
                <w:b/>
                <w:color w:val="FFFFFF"/>
                <w:w w:val="80"/>
                <w:sz w:val="18"/>
              </w:rPr>
              <w:t>Rubro</w:t>
            </w:r>
          </w:p>
          <w:p w14:paraId="5966AE64" w14:textId="708AE403" w:rsidR="005E536C" w:rsidRPr="009F6C74" w:rsidRDefault="004B1DB3" w:rsidP="005E536C">
            <w:pPr>
              <w:pStyle w:val="TableParagraph"/>
              <w:spacing w:before="30"/>
              <w:ind w:left="90" w:right="84"/>
              <w:jc w:val="center"/>
              <w:rPr>
                <w:rFonts w:ascii="Palatino Linotype" w:hAnsi="Palatino Linotype" w:cs="Arial"/>
                <w:b/>
                <w:sz w:val="18"/>
              </w:rPr>
            </w:pPr>
            <w:r w:rsidRPr="009F6C74">
              <w:rPr>
                <w:rFonts w:ascii="Palatino Linotype" w:hAnsi="Palatino Linotype" w:cs="Arial"/>
                <w:b/>
                <w:color w:val="FFFFFF"/>
                <w:w w:val="80"/>
                <w:sz w:val="18"/>
              </w:rPr>
              <w:t>p</w:t>
            </w:r>
            <w:r w:rsidR="005E536C" w:rsidRPr="009F6C74">
              <w:rPr>
                <w:rFonts w:ascii="Palatino Linotype" w:hAnsi="Palatino Linotype" w:cs="Arial"/>
                <w:b/>
                <w:color w:val="FFFFFF"/>
                <w:w w:val="80"/>
                <w:sz w:val="18"/>
              </w:rPr>
              <w:t>resupuestal</w:t>
            </w:r>
          </w:p>
        </w:tc>
        <w:tc>
          <w:tcPr>
            <w:tcW w:w="1107" w:type="dxa"/>
            <w:tcBorders>
              <w:left w:val="single" w:sz="6" w:space="0" w:color="000000"/>
              <w:right w:val="single" w:sz="6" w:space="0" w:color="000000"/>
            </w:tcBorders>
            <w:shd w:val="clear" w:color="auto" w:fill="30859B"/>
          </w:tcPr>
          <w:p w14:paraId="533D232B" w14:textId="77777777" w:rsidR="005E536C" w:rsidRPr="009F6C74" w:rsidRDefault="005E536C" w:rsidP="005E536C">
            <w:pPr>
              <w:pStyle w:val="TableParagraph"/>
              <w:spacing w:before="9"/>
              <w:ind w:left="180"/>
              <w:rPr>
                <w:rFonts w:ascii="Palatino Linotype" w:hAnsi="Palatino Linotype" w:cs="Arial"/>
                <w:b/>
                <w:sz w:val="18"/>
              </w:rPr>
            </w:pPr>
            <w:r w:rsidRPr="009F6C74">
              <w:rPr>
                <w:rFonts w:ascii="Palatino Linotype" w:hAnsi="Palatino Linotype" w:cs="Arial"/>
                <w:b/>
                <w:color w:val="FFFFFF"/>
                <w:w w:val="80"/>
                <w:sz w:val="18"/>
              </w:rPr>
              <w:t>Aprop.</w:t>
            </w:r>
          </w:p>
          <w:p w14:paraId="6B7B1796" w14:textId="1B5A3A55" w:rsidR="005E536C" w:rsidRPr="009F6C74" w:rsidRDefault="004B1DB3" w:rsidP="005E536C">
            <w:pPr>
              <w:pStyle w:val="TableParagraph"/>
              <w:spacing w:before="30"/>
              <w:ind w:left="202"/>
              <w:rPr>
                <w:rFonts w:ascii="Palatino Linotype" w:hAnsi="Palatino Linotype" w:cs="Arial"/>
                <w:b/>
                <w:sz w:val="18"/>
              </w:rPr>
            </w:pPr>
            <w:r w:rsidRPr="009F6C74">
              <w:rPr>
                <w:rFonts w:ascii="Palatino Linotype" w:hAnsi="Palatino Linotype" w:cs="Arial"/>
                <w:b/>
                <w:color w:val="FFFFFF"/>
                <w:w w:val="80"/>
                <w:sz w:val="18"/>
              </w:rPr>
              <w:t>i</w:t>
            </w:r>
            <w:r w:rsidR="005E536C" w:rsidRPr="009F6C74">
              <w:rPr>
                <w:rFonts w:ascii="Palatino Linotype" w:hAnsi="Palatino Linotype" w:cs="Arial"/>
                <w:b/>
                <w:color w:val="FFFFFF"/>
                <w:w w:val="80"/>
                <w:sz w:val="18"/>
              </w:rPr>
              <w:t>nicial</w:t>
            </w:r>
          </w:p>
        </w:tc>
        <w:tc>
          <w:tcPr>
            <w:tcW w:w="1107" w:type="dxa"/>
            <w:tcBorders>
              <w:left w:val="single" w:sz="6" w:space="0" w:color="000000"/>
              <w:right w:val="single" w:sz="6" w:space="0" w:color="000000"/>
            </w:tcBorders>
            <w:shd w:val="clear" w:color="auto" w:fill="30859B"/>
          </w:tcPr>
          <w:p w14:paraId="6C44D611" w14:textId="77777777" w:rsidR="005E536C" w:rsidRPr="009F6C74" w:rsidRDefault="005E536C" w:rsidP="005E536C">
            <w:pPr>
              <w:pStyle w:val="TableParagraph"/>
              <w:spacing w:before="9"/>
              <w:ind w:left="180"/>
              <w:rPr>
                <w:rFonts w:ascii="Palatino Linotype" w:hAnsi="Palatino Linotype" w:cs="Arial"/>
                <w:b/>
                <w:sz w:val="18"/>
              </w:rPr>
            </w:pPr>
            <w:r w:rsidRPr="009F6C74">
              <w:rPr>
                <w:rFonts w:ascii="Palatino Linotype" w:hAnsi="Palatino Linotype" w:cs="Arial"/>
                <w:b/>
                <w:color w:val="FFFFFF"/>
                <w:w w:val="80"/>
                <w:sz w:val="18"/>
              </w:rPr>
              <w:t>Aprop.</w:t>
            </w:r>
          </w:p>
          <w:p w14:paraId="27D53EB1" w14:textId="6F7C9070" w:rsidR="005E536C" w:rsidRPr="009F6C74" w:rsidRDefault="004B1DB3" w:rsidP="005E536C">
            <w:pPr>
              <w:pStyle w:val="TableParagraph"/>
              <w:spacing w:before="30"/>
              <w:ind w:left="147"/>
              <w:rPr>
                <w:rFonts w:ascii="Palatino Linotype" w:hAnsi="Palatino Linotype" w:cs="Arial"/>
                <w:b/>
                <w:sz w:val="18"/>
              </w:rPr>
            </w:pPr>
            <w:r w:rsidRPr="009F6C74">
              <w:rPr>
                <w:rFonts w:ascii="Palatino Linotype" w:hAnsi="Palatino Linotype" w:cs="Arial"/>
                <w:b/>
                <w:color w:val="FFFFFF"/>
                <w:w w:val="80"/>
                <w:sz w:val="18"/>
              </w:rPr>
              <w:t>v</w:t>
            </w:r>
            <w:r w:rsidR="005E536C" w:rsidRPr="009F6C74">
              <w:rPr>
                <w:rFonts w:ascii="Palatino Linotype" w:hAnsi="Palatino Linotype" w:cs="Arial"/>
                <w:b/>
                <w:color w:val="FFFFFF"/>
                <w:w w:val="80"/>
                <w:sz w:val="18"/>
              </w:rPr>
              <w:t>igente</w:t>
            </w:r>
          </w:p>
        </w:tc>
      </w:tr>
      <w:tr w:rsidR="005E536C" w:rsidRPr="009F6C74" w14:paraId="143C4688" w14:textId="77777777" w:rsidTr="005E536C">
        <w:trPr>
          <w:trHeight w:val="402"/>
        </w:trPr>
        <w:tc>
          <w:tcPr>
            <w:tcW w:w="5075" w:type="dxa"/>
            <w:tcBorders>
              <w:left w:val="single" w:sz="6" w:space="0" w:color="000000"/>
              <w:right w:val="single" w:sz="6" w:space="0" w:color="000000"/>
            </w:tcBorders>
          </w:tcPr>
          <w:p w14:paraId="44AEE8F6" w14:textId="3955C97F" w:rsidR="005E536C" w:rsidRPr="009F6C74" w:rsidRDefault="005E536C" w:rsidP="005E536C">
            <w:pPr>
              <w:pStyle w:val="TableParagraph"/>
              <w:spacing w:before="9" w:line="271" w:lineRule="auto"/>
              <w:ind w:left="25"/>
              <w:rPr>
                <w:rFonts w:ascii="Palatino Linotype" w:hAnsi="Palatino Linotype" w:cs="Arial"/>
                <w:sz w:val="18"/>
                <w:lang w:val="es-CO"/>
              </w:rPr>
            </w:pPr>
            <w:r w:rsidRPr="009F6C74">
              <w:rPr>
                <w:rFonts w:ascii="Palatino Linotype" w:hAnsi="Palatino Linotype" w:cs="Arial"/>
                <w:w w:val="70"/>
                <w:sz w:val="18"/>
                <w:lang w:val="es-CO"/>
              </w:rPr>
              <w:t>Fortalecimiento</w:t>
            </w:r>
            <w:r w:rsidRPr="009F6C74">
              <w:rPr>
                <w:rFonts w:ascii="Palatino Linotype" w:hAnsi="Palatino Linotype" w:cs="Arial"/>
                <w:spacing w:val="1"/>
                <w:w w:val="70"/>
                <w:sz w:val="18"/>
                <w:lang w:val="es-CO"/>
              </w:rPr>
              <w:t xml:space="preserve"> </w:t>
            </w:r>
            <w:r w:rsidRPr="009F6C74">
              <w:rPr>
                <w:rFonts w:ascii="Palatino Linotype" w:hAnsi="Palatino Linotype" w:cs="Arial"/>
                <w:w w:val="70"/>
                <w:sz w:val="18"/>
                <w:lang w:val="es-CO"/>
              </w:rPr>
              <w:t>de</w:t>
            </w:r>
            <w:r w:rsidRPr="009F6C74">
              <w:rPr>
                <w:rFonts w:ascii="Palatino Linotype" w:hAnsi="Palatino Linotype" w:cs="Arial"/>
                <w:spacing w:val="1"/>
                <w:w w:val="70"/>
                <w:sz w:val="18"/>
                <w:lang w:val="es-CO"/>
              </w:rPr>
              <w:t xml:space="preserve"> </w:t>
            </w:r>
            <w:r w:rsidRPr="009F6C74">
              <w:rPr>
                <w:rFonts w:ascii="Palatino Linotype" w:hAnsi="Palatino Linotype" w:cs="Arial"/>
                <w:w w:val="70"/>
                <w:sz w:val="18"/>
                <w:lang w:val="es-CO"/>
              </w:rPr>
              <w:t>la</w:t>
            </w:r>
            <w:r w:rsidRPr="009F6C74">
              <w:rPr>
                <w:rFonts w:ascii="Palatino Linotype" w:hAnsi="Palatino Linotype" w:cs="Arial"/>
                <w:spacing w:val="1"/>
                <w:w w:val="70"/>
                <w:sz w:val="18"/>
                <w:lang w:val="es-CO"/>
              </w:rPr>
              <w:t xml:space="preserve"> </w:t>
            </w:r>
            <w:r w:rsidR="004B1DB3" w:rsidRPr="009F6C74">
              <w:rPr>
                <w:rFonts w:ascii="Palatino Linotype" w:hAnsi="Palatino Linotype" w:cs="Arial"/>
                <w:w w:val="70"/>
                <w:sz w:val="18"/>
                <w:lang w:val="es-CO"/>
              </w:rPr>
              <w:t>gestión</w:t>
            </w:r>
            <w:r w:rsidR="004B1DB3" w:rsidRPr="009F6C74">
              <w:rPr>
                <w:rFonts w:ascii="Palatino Linotype" w:hAnsi="Palatino Linotype" w:cs="Arial"/>
                <w:spacing w:val="1"/>
                <w:w w:val="70"/>
                <w:sz w:val="18"/>
                <w:lang w:val="es-CO"/>
              </w:rPr>
              <w:t xml:space="preserve"> </w:t>
            </w:r>
            <w:r w:rsidR="004B1DB3" w:rsidRPr="009F6C74">
              <w:rPr>
                <w:rFonts w:ascii="Palatino Linotype" w:hAnsi="Palatino Linotype" w:cs="Arial"/>
                <w:w w:val="70"/>
                <w:sz w:val="18"/>
                <w:lang w:val="es-CO"/>
              </w:rPr>
              <w:t>y</w:t>
            </w:r>
            <w:r w:rsidR="004B1DB3" w:rsidRPr="009F6C74">
              <w:rPr>
                <w:rFonts w:ascii="Palatino Linotype" w:hAnsi="Palatino Linotype" w:cs="Arial"/>
                <w:spacing w:val="1"/>
                <w:w w:val="70"/>
                <w:sz w:val="18"/>
                <w:lang w:val="es-CO"/>
              </w:rPr>
              <w:t xml:space="preserve"> </w:t>
            </w:r>
            <w:r w:rsidR="004B1DB3" w:rsidRPr="009F6C74">
              <w:rPr>
                <w:rFonts w:ascii="Palatino Linotype" w:hAnsi="Palatino Linotype" w:cs="Arial"/>
                <w:w w:val="70"/>
                <w:sz w:val="18"/>
                <w:lang w:val="es-CO"/>
              </w:rPr>
              <w:t>dirección</w:t>
            </w:r>
            <w:r w:rsidR="004B1DB3" w:rsidRPr="009F6C74">
              <w:rPr>
                <w:rFonts w:ascii="Palatino Linotype" w:hAnsi="Palatino Linotype" w:cs="Arial"/>
                <w:spacing w:val="1"/>
                <w:w w:val="70"/>
                <w:sz w:val="18"/>
                <w:lang w:val="es-CO"/>
              </w:rPr>
              <w:t xml:space="preserve"> </w:t>
            </w:r>
            <w:r w:rsidRPr="009F6C74">
              <w:rPr>
                <w:rFonts w:ascii="Palatino Linotype" w:hAnsi="Palatino Linotype" w:cs="Arial"/>
                <w:w w:val="70"/>
                <w:sz w:val="18"/>
                <w:lang w:val="es-CO"/>
              </w:rPr>
              <w:t>del</w:t>
            </w:r>
            <w:r w:rsidRPr="009F6C74">
              <w:rPr>
                <w:rFonts w:ascii="Palatino Linotype" w:hAnsi="Palatino Linotype" w:cs="Arial"/>
                <w:spacing w:val="1"/>
                <w:w w:val="70"/>
                <w:sz w:val="18"/>
                <w:lang w:val="es-CO"/>
              </w:rPr>
              <w:t xml:space="preserve"> </w:t>
            </w:r>
            <w:r w:rsidRPr="009F6C74">
              <w:rPr>
                <w:rFonts w:ascii="Palatino Linotype" w:hAnsi="Palatino Linotype" w:cs="Arial"/>
                <w:w w:val="70"/>
                <w:sz w:val="18"/>
                <w:lang w:val="es-CO"/>
              </w:rPr>
              <w:t>Instituto</w:t>
            </w:r>
            <w:r w:rsidRPr="009F6C74">
              <w:rPr>
                <w:rFonts w:ascii="Palatino Linotype" w:hAnsi="Palatino Linotype" w:cs="Arial"/>
                <w:spacing w:val="1"/>
                <w:w w:val="70"/>
                <w:sz w:val="18"/>
                <w:lang w:val="es-CO"/>
              </w:rPr>
              <w:t xml:space="preserve"> </w:t>
            </w:r>
            <w:r w:rsidRPr="009F6C74">
              <w:rPr>
                <w:rFonts w:ascii="Palatino Linotype" w:hAnsi="Palatino Linotype" w:cs="Arial"/>
                <w:w w:val="70"/>
                <w:sz w:val="18"/>
                <w:lang w:val="es-CO"/>
              </w:rPr>
              <w:t>de</w:t>
            </w:r>
            <w:r w:rsidRPr="009F6C74">
              <w:rPr>
                <w:rFonts w:ascii="Palatino Linotype" w:hAnsi="Palatino Linotype" w:cs="Arial"/>
                <w:spacing w:val="-26"/>
                <w:w w:val="70"/>
                <w:sz w:val="18"/>
                <w:lang w:val="es-CO"/>
              </w:rPr>
              <w:t xml:space="preserve"> </w:t>
            </w:r>
            <w:r w:rsidRPr="009F6C74">
              <w:rPr>
                <w:rFonts w:ascii="Palatino Linotype" w:hAnsi="Palatino Linotype" w:cs="Arial"/>
                <w:w w:val="65"/>
                <w:sz w:val="18"/>
                <w:lang w:val="es-CO"/>
              </w:rPr>
              <w:t>Hidrología,</w:t>
            </w:r>
            <w:r w:rsidRPr="009F6C74">
              <w:rPr>
                <w:rFonts w:ascii="Palatino Linotype" w:hAnsi="Palatino Linotype" w:cs="Arial"/>
                <w:spacing w:val="10"/>
                <w:w w:val="65"/>
                <w:sz w:val="18"/>
                <w:lang w:val="es-CO"/>
              </w:rPr>
              <w:t xml:space="preserve"> </w:t>
            </w:r>
            <w:r w:rsidRPr="009F6C74">
              <w:rPr>
                <w:rFonts w:ascii="Palatino Linotype" w:hAnsi="Palatino Linotype" w:cs="Arial"/>
                <w:w w:val="65"/>
                <w:sz w:val="18"/>
                <w:lang w:val="es-CO"/>
              </w:rPr>
              <w:t>Meteorología</w:t>
            </w:r>
            <w:r w:rsidRPr="009F6C74">
              <w:rPr>
                <w:rFonts w:ascii="Palatino Linotype" w:hAnsi="Palatino Linotype" w:cs="Arial"/>
                <w:spacing w:val="20"/>
                <w:w w:val="65"/>
                <w:sz w:val="18"/>
                <w:lang w:val="es-CO"/>
              </w:rPr>
              <w:t xml:space="preserve"> </w:t>
            </w:r>
            <w:r w:rsidRPr="009F6C74">
              <w:rPr>
                <w:rFonts w:ascii="Palatino Linotype" w:hAnsi="Palatino Linotype" w:cs="Arial"/>
                <w:w w:val="65"/>
                <w:sz w:val="18"/>
                <w:lang w:val="es-CO"/>
              </w:rPr>
              <w:t>y</w:t>
            </w:r>
            <w:r w:rsidRPr="009F6C74">
              <w:rPr>
                <w:rFonts w:ascii="Palatino Linotype" w:hAnsi="Palatino Linotype" w:cs="Arial"/>
                <w:spacing w:val="7"/>
                <w:w w:val="65"/>
                <w:sz w:val="18"/>
                <w:lang w:val="es-CO"/>
              </w:rPr>
              <w:t xml:space="preserve"> </w:t>
            </w:r>
            <w:r w:rsidRPr="009F6C74">
              <w:rPr>
                <w:rFonts w:ascii="Palatino Linotype" w:hAnsi="Palatino Linotype" w:cs="Arial"/>
                <w:w w:val="65"/>
                <w:sz w:val="18"/>
                <w:lang w:val="es-CO"/>
              </w:rPr>
              <w:t>Estudios</w:t>
            </w:r>
            <w:r w:rsidRPr="009F6C74">
              <w:rPr>
                <w:rFonts w:ascii="Palatino Linotype" w:hAnsi="Palatino Linotype" w:cs="Arial"/>
                <w:spacing w:val="18"/>
                <w:w w:val="65"/>
                <w:sz w:val="18"/>
                <w:lang w:val="es-CO"/>
              </w:rPr>
              <w:t xml:space="preserve"> </w:t>
            </w:r>
            <w:r w:rsidRPr="009F6C74">
              <w:rPr>
                <w:rFonts w:ascii="Palatino Linotype" w:hAnsi="Palatino Linotype" w:cs="Arial"/>
                <w:w w:val="65"/>
                <w:sz w:val="18"/>
                <w:lang w:val="es-CO"/>
              </w:rPr>
              <w:t>Ambientales</w:t>
            </w:r>
            <w:r w:rsidRPr="009F6C74">
              <w:rPr>
                <w:rFonts w:ascii="Palatino Linotype" w:hAnsi="Palatino Linotype" w:cs="Arial"/>
                <w:spacing w:val="18"/>
                <w:w w:val="65"/>
                <w:sz w:val="18"/>
                <w:lang w:val="es-CO"/>
              </w:rPr>
              <w:t xml:space="preserve"> </w:t>
            </w:r>
            <w:r w:rsidRPr="009F6C74">
              <w:rPr>
                <w:rFonts w:ascii="Palatino Linotype" w:hAnsi="Palatino Linotype" w:cs="Arial"/>
                <w:w w:val="65"/>
                <w:sz w:val="18"/>
                <w:lang w:val="es-CO"/>
              </w:rPr>
              <w:t>Nacional</w:t>
            </w:r>
            <w:r w:rsidR="004B1DB3" w:rsidRPr="009F6C74">
              <w:rPr>
                <w:rFonts w:ascii="Palatino Linotype" w:hAnsi="Palatino Linotype" w:cs="Arial"/>
                <w:w w:val="65"/>
                <w:sz w:val="18"/>
                <w:lang w:val="es-CO"/>
              </w:rPr>
              <w:t>.</w:t>
            </w:r>
          </w:p>
        </w:tc>
        <w:tc>
          <w:tcPr>
            <w:tcW w:w="1549" w:type="dxa"/>
            <w:tcBorders>
              <w:left w:val="single" w:sz="6" w:space="0" w:color="000000"/>
              <w:right w:val="single" w:sz="6" w:space="0" w:color="000000"/>
            </w:tcBorders>
          </w:tcPr>
          <w:p w14:paraId="052C01C2" w14:textId="77777777" w:rsidR="005E536C" w:rsidRPr="009F6C74" w:rsidRDefault="005E536C" w:rsidP="005E536C">
            <w:pPr>
              <w:pStyle w:val="TableParagraph"/>
              <w:spacing w:before="9"/>
              <w:ind w:left="124"/>
              <w:rPr>
                <w:rFonts w:ascii="Palatino Linotype" w:hAnsi="Palatino Linotype" w:cs="Arial"/>
                <w:sz w:val="18"/>
              </w:rPr>
            </w:pPr>
            <w:r w:rsidRPr="009F6C74">
              <w:rPr>
                <w:rFonts w:ascii="Palatino Linotype" w:hAnsi="Palatino Linotype" w:cs="Arial"/>
                <w:w w:val="75"/>
                <w:sz w:val="18"/>
              </w:rPr>
              <w:t>C-3299-0900-1</w:t>
            </w:r>
          </w:p>
        </w:tc>
        <w:tc>
          <w:tcPr>
            <w:tcW w:w="1107" w:type="dxa"/>
            <w:tcBorders>
              <w:left w:val="single" w:sz="6" w:space="0" w:color="000000"/>
              <w:right w:val="single" w:sz="6" w:space="0" w:color="000000"/>
            </w:tcBorders>
          </w:tcPr>
          <w:p w14:paraId="044C2188" w14:textId="77777777" w:rsidR="005E536C" w:rsidRPr="009F6C74" w:rsidRDefault="005E536C" w:rsidP="005E536C">
            <w:pPr>
              <w:pStyle w:val="TableParagraph"/>
              <w:spacing w:before="9"/>
              <w:ind w:left="235"/>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16"/>
                <w:w w:val="65"/>
                <w:sz w:val="18"/>
              </w:rPr>
              <w:t xml:space="preserve"> </w:t>
            </w:r>
            <w:r w:rsidRPr="009F6C74">
              <w:rPr>
                <w:rFonts w:ascii="Palatino Linotype" w:hAnsi="Palatino Linotype" w:cs="Arial"/>
                <w:w w:val="65"/>
                <w:sz w:val="18"/>
              </w:rPr>
              <w:t>440.88</w:t>
            </w:r>
          </w:p>
        </w:tc>
        <w:tc>
          <w:tcPr>
            <w:tcW w:w="1107" w:type="dxa"/>
            <w:tcBorders>
              <w:left w:val="single" w:sz="6" w:space="0" w:color="000000"/>
              <w:right w:val="single" w:sz="6" w:space="0" w:color="000000"/>
            </w:tcBorders>
          </w:tcPr>
          <w:p w14:paraId="77AF1EC4" w14:textId="77777777" w:rsidR="005E536C" w:rsidRPr="009F6C74" w:rsidRDefault="005E536C" w:rsidP="005E536C">
            <w:pPr>
              <w:pStyle w:val="TableParagraph"/>
              <w:spacing w:before="9"/>
              <w:ind w:left="235"/>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16"/>
                <w:w w:val="65"/>
                <w:sz w:val="18"/>
              </w:rPr>
              <w:t xml:space="preserve"> </w:t>
            </w:r>
            <w:r w:rsidRPr="009F6C74">
              <w:rPr>
                <w:rFonts w:ascii="Palatino Linotype" w:hAnsi="Palatino Linotype" w:cs="Arial"/>
                <w:w w:val="65"/>
                <w:sz w:val="18"/>
              </w:rPr>
              <w:t>440.88</w:t>
            </w:r>
          </w:p>
        </w:tc>
      </w:tr>
    </w:tbl>
    <w:p w14:paraId="676A96A9" w14:textId="77777777" w:rsidR="005E536C" w:rsidRPr="009F6C74" w:rsidRDefault="005E536C" w:rsidP="005E536C">
      <w:pPr>
        <w:pStyle w:val="Textoindependiente"/>
        <w:spacing w:before="2" w:after="1"/>
        <w:rPr>
          <w:rFonts w:ascii="Palatino Linotype" w:hAnsi="Palatino Linotype" w:cs="Arial"/>
          <w:b/>
          <w:sz w:val="20"/>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2"/>
        <w:gridCol w:w="4811"/>
        <w:gridCol w:w="983"/>
        <w:gridCol w:w="983"/>
        <w:gridCol w:w="983"/>
      </w:tblGrid>
      <w:tr w:rsidR="005E536C" w:rsidRPr="009F6C74" w14:paraId="376E8D1C" w14:textId="77777777" w:rsidTr="005E536C">
        <w:trPr>
          <w:trHeight w:val="450"/>
        </w:trPr>
        <w:tc>
          <w:tcPr>
            <w:tcW w:w="1082" w:type="dxa"/>
            <w:tcBorders>
              <w:left w:val="single" w:sz="6" w:space="0" w:color="000000"/>
              <w:right w:val="single" w:sz="6" w:space="0" w:color="000000"/>
            </w:tcBorders>
            <w:shd w:val="clear" w:color="auto" w:fill="30859B"/>
          </w:tcPr>
          <w:p w14:paraId="7F22C7A1" w14:textId="77777777" w:rsidR="005E536C" w:rsidRPr="009F6C74" w:rsidRDefault="005E536C" w:rsidP="005E536C">
            <w:pPr>
              <w:pStyle w:val="TableParagraph"/>
              <w:spacing w:before="9"/>
              <w:ind w:left="114"/>
              <w:rPr>
                <w:rFonts w:ascii="Palatino Linotype" w:hAnsi="Palatino Linotype" w:cs="Arial"/>
                <w:b/>
                <w:sz w:val="18"/>
              </w:rPr>
            </w:pPr>
            <w:r w:rsidRPr="009F6C74">
              <w:rPr>
                <w:rFonts w:ascii="Palatino Linotype" w:hAnsi="Palatino Linotype" w:cs="Arial"/>
                <w:b/>
                <w:color w:val="FFFFFF"/>
                <w:w w:val="80"/>
                <w:sz w:val="18"/>
              </w:rPr>
              <w:t>Código</w:t>
            </w:r>
          </w:p>
        </w:tc>
        <w:tc>
          <w:tcPr>
            <w:tcW w:w="4811" w:type="dxa"/>
            <w:tcBorders>
              <w:left w:val="single" w:sz="6" w:space="0" w:color="000000"/>
              <w:right w:val="single" w:sz="6" w:space="0" w:color="000000"/>
            </w:tcBorders>
            <w:shd w:val="clear" w:color="auto" w:fill="30859B"/>
          </w:tcPr>
          <w:p w14:paraId="74515D74" w14:textId="77777777" w:rsidR="005E536C" w:rsidRPr="009F6C74" w:rsidRDefault="005E536C" w:rsidP="005E536C">
            <w:pPr>
              <w:pStyle w:val="TableParagraph"/>
              <w:spacing w:before="9"/>
              <w:ind w:left="1557" w:right="1548"/>
              <w:jc w:val="center"/>
              <w:rPr>
                <w:rFonts w:ascii="Palatino Linotype" w:hAnsi="Palatino Linotype" w:cs="Arial"/>
                <w:b/>
                <w:sz w:val="18"/>
              </w:rPr>
            </w:pPr>
            <w:r w:rsidRPr="009F6C74">
              <w:rPr>
                <w:rFonts w:ascii="Palatino Linotype" w:hAnsi="Palatino Linotype" w:cs="Arial"/>
                <w:b/>
                <w:color w:val="FFFFFF"/>
                <w:w w:val="80"/>
                <w:sz w:val="18"/>
              </w:rPr>
              <w:t>Actividad</w:t>
            </w:r>
          </w:p>
        </w:tc>
        <w:tc>
          <w:tcPr>
            <w:tcW w:w="983" w:type="dxa"/>
            <w:tcBorders>
              <w:left w:val="single" w:sz="6" w:space="0" w:color="000000"/>
              <w:right w:val="single" w:sz="6" w:space="0" w:color="000000"/>
            </w:tcBorders>
            <w:shd w:val="clear" w:color="auto" w:fill="30859B"/>
          </w:tcPr>
          <w:p w14:paraId="707B0F9E" w14:textId="77777777" w:rsidR="005E536C" w:rsidRPr="009F6C74" w:rsidRDefault="005E536C" w:rsidP="005E536C">
            <w:pPr>
              <w:pStyle w:val="TableParagraph"/>
              <w:spacing w:before="9"/>
              <w:ind w:left="13"/>
              <w:jc w:val="center"/>
              <w:rPr>
                <w:rFonts w:ascii="Palatino Linotype" w:hAnsi="Palatino Linotype" w:cs="Arial"/>
                <w:b/>
                <w:sz w:val="18"/>
              </w:rPr>
            </w:pPr>
            <w:r w:rsidRPr="009F6C74">
              <w:rPr>
                <w:rFonts w:ascii="Palatino Linotype" w:hAnsi="Palatino Linotype" w:cs="Arial"/>
                <w:b/>
                <w:color w:val="FFFFFF"/>
                <w:w w:val="67"/>
                <w:sz w:val="18"/>
              </w:rPr>
              <w:t>%</w:t>
            </w:r>
          </w:p>
        </w:tc>
        <w:tc>
          <w:tcPr>
            <w:tcW w:w="983" w:type="dxa"/>
            <w:tcBorders>
              <w:left w:val="single" w:sz="6" w:space="0" w:color="000000"/>
              <w:right w:val="single" w:sz="6" w:space="0" w:color="000000"/>
            </w:tcBorders>
            <w:shd w:val="clear" w:color="auto" w:fill="30859B"/>
          </w:tcPr>
          <w:p w14:paraId="3C131091" w14:textId="77777777" w:rsidR="005E536C" w:rsidRPr="009F6C74" w:rsidRDefault="005E536C" w:rsidP="005E536C">
            <w:pPr>
              <w:pStyle w:val="TableParagraph"/>
              <w:spacing w:before="9"/>
              <w:ind w:left="182"/>
              <w:rPr>
                <w:rFonts w:ascii="Palatino Linotype" w:hAnsi="Palatino Linotype" w:cs="Arial"/>
                <w:b/>
                <w:sz w:val="18"/>
              </w:rPr>
            </w:pPr>
            <w:r w:rsidRPr="009F6C74">
              <w:rPr>
                <w:rFonts w:ascii="Palatino Linotype" w:hAnsi="Palatino Linotype" w:cs="Arial"/>
                <w:b/>
                <w:color w:val="FFFFFF"/>
                <w:w w:val="80"/>
                <w:sz w:val="18"/>
              </w:rPr>
              <w:t>Aprop.</w:t>
            </w:r>
          </w:p>
          <w:p w14:paraId="426F615E" w14:textId="18BE166B" w:rsidR="005E536C" w:rsidRPr="009F6C74" w:rsidRDefault="004B1DB3" w:rsidP="005E536C">
            <w:pPr>
              <w:pStyle w:val="TableParagraph"/>
              <w:spacing w:before="30" w:line="216" w:lineRule="exact"/>
              <w:ind w:left="149"/>
              <w:rPr>
                <w:rFonts w:ascii="Palatino Linotype" w:hAnsi="Palatino Linotype" w:cs="Arial"/>
                <w:b/>
                <w:sz w:val="18"/>
              </w:rPr>
            </w:pPr>
            <w:r w:rsidRPr="009F6C74">
              <w:rPr>
                <w:rFonts w:ascii="Palatino Linotype" w:hAnsi="Palatino Linotype" w:cs="Arial"/>
                <w:b/>
                <w:color w:val="FFFFFF"/>
                <w:w w:val="80"/>
                <w:sz w:val="18"/>
              </w:rPr>
              <w:t>v</w:t>
            </w:r>
            <w:r w:rsidR="005E536C" w:rsidRPr="009F6C74">
              <w:rPr>
                <w:rFonts w:ascii="Palatino Linotype" w:hAnsi="Palatino Linotype" w:cs="Arial"/>
                <w:b/>
                <w:color w:val="FFFFFF"/>
                <w:w w:val="80"/>
                <w:sz w:val="18"/>
              </w:rPr>
              <w:t>igente</w:t>
            </w:r>
          </w:p>
        </w:tc>
        <w:tc>
          <w:tcPr>
            <w:tcW w:w="983" w:type="dxa"/>
            <w:tcBorders>
              <w:left w:val="single" w:sz="6" w:space="0" w:color="000000"/>
              <w:right w:val="single" w:sz="6" w:space="0" w:color="000000"/>
            </w:tcBorders>
            <w:shd w:val="clear" w:color="auto" w:fill="30859B"/>
          </w:tcPr>
          <w:p w14:paraId="45F7330E" w14:textId="77777777" w:rsidR="005E536C" w:rsidRPr="009F6C74" w:rsidRDefault="005E536C" w:rsidP="005E536C">
            <w:pPr>
              <w:pStyle w:val="TableParagraph"/>
              <w:spacing w:before="9"/>
              <w:ind w:left="105"/>
              <w:rPr>
                <w:rFonts w:ascii="Palatino Linotype" w:hAnsi="Palatino Linotype" w:cs="Arial"/>
                <w:b/>
                <w:sz w:val="18"/>
              </w:rPr>
            </w:pPr>
            <w:r w:rsidRPr="009F6C74">
              <w:rPr>
                <w:rFonts w:ascii="Palatino Linotype" w:hAnsi="Palatino Linotype" w:cs="Arial"/>
                <w:b/>
                <w:color w:val="FFFFFF"/>
                <w:w w:val="75"/>
                <w:sz w:val="18"/>
              </w:rPr>
              <w:t>Ejecutado</w:t>
            </w:r>
          </w:p>
        </w:tc>
      </w:tr>
      <w:tr w:rsidR="005E536C" w:rsidRPr="009F6C74" w14:paraId="218EA7EF" w14:textId="77777777" w:rsidTr="005E536C">
        <w:trPr>
          <w:trHeight w:val="480"/>
        </w:trPr>
        <w:tc>
          <w:tcPr>
            <w:tcW w:w="1082" w:type="dxa"/>
            <w:tcBorders>
              <w:left w:val="single" w:sz="6" w:space="0" w:color="000000"/>
              <w:right w:val="single" w:sz="6" w:space="0" w:color="000000"/>
            </w:tcBorders>
            <w:vAlign w:val="center"/>
          </w:tcPr>
          <w:p w14:paraId="272829AA" w14:textId="77777777" w:rsidR="005E536C" w:rsidRPr="009F6C74" w:rsidRDefault="005E536C" w:rsidP="005E536C">
            <w:pPr>
              <w:jc w:val="center"/>
              <w:rPr>
                <w:rFonts w:ascii="Palatino Linotype" w:eastAsia="Times New Roman" w:hAnsi="Palatino Linotype" w:cs="Arial"/>
                <w:sz w:val="18"/>
              </w:rPr>
            </w:pPr>
            <w:r w:rsidRPr="009F6C74">
              <w:rPr>
                <w:rFonts w:ascii="Palatino Linotype" w:hAnsi="Palatino Linotype" w:cs="Arial"/>
                <w:sz w:val="18"/>
              </w:rPr>
              <w:t>OAP21-1</w:t>
            </w:r>
          </w:p>
        </w:tc>
        <w:tc>
          <w:tcPr>
            <w:tcW w:w="4811" w:type="dxa"/>
            <w:tcBorders>
              <w:left w:val="single" w:sz="6" w:space="0" w:color="000000"/>
              <w:right w:val="single" w:sz="6" w:space="0" w:color="000000"/>
            </w:tcBorders>
            <w:vAlign w:val="center"/>
          </w:tcPr>
          <w:p w14:paraId="4AD324F7" w14:textId="78F85524" w:rsidR="005E536C" w:rsidRPr="009F6C74" w:rsidRDefault="005E536C" w:rsidP="005E536C">
            <w:pPr>
              <w:jc w:val="both"/>
              <w:rPr>
                <w:rFonts w:ascii="Palatino Linotype" w:hAnsi="Palatino Linotype" w:cs="Arial"/>
                <w:sz w:val="16"/>
                <w:szCs w:val="20"/>
                <w:lang w:val="es-CO"/>
              </w:rPr>
            </w:pPr>
            <w:r w:rsidRPr="009F6C74">
              <w:rPr>
                <w:rFonts w:ascii="Palatino Linotype" w:hAnsi="Palatino Linotype" w:cs="Arial"/>
                <w:sz w:val="16"/>
                <w:szCs w:val="20"/>
                <w:lang w:val="es-CO"/>
              </w:rPr>
              <w:t xml:space="preserve">Certificar a la </w:t>
            </w:r>
            <w:r w:rsidR="004B1DB3" w:rsidRPr="009F6C74">
              <w:rPr>
                <w:rFonts w:ascii="Palatino Linotype" w:hAnsi="Palatino Linotype" w:cs="Arial"/>
                <w:sz w:val="16"/>
                <w:szCs w:val="20"/>
                <w:lang w:val="es-CO"/>
              </w:rPr>
              <w:t>e</w:t>
            </w:r>
            <w:r w:rsidRPr="009F6C74">
              <w:rPr>
                <w:rFonts w:ascii="Palatino Linotype" w:hAnsi="Palatino Linotype" w:cs="Arial"/>
                <w:sz w:val="16"/>
                <w:szCs w:val="20"/>
                <w:lang w:val="es-CO"/>
              </w:rPr>
              <w:t xml:space="preserve">ntidad en </w:t>
            </w:r>
            <w:r w:rsidR="004B1DB3" w:rsidRPr="009F6C74">
              <w:rPr>
                <w:rFonts w:ascii="Palatino Linotype" w:hAnsi="Palatino Linotype" w:cs="Arial"/>
                <w:sz w:val="16"/>
                <w:szCs w:val="20"/>
                <w:lang w:val="es-CO"/>
              </w:rPr>
              <w:t>la norma técnica</w:t>
            </w:r>
            <w:r w:rsidRPr="009F6C74">
              <w:rPr>
                <w:rFonts w:ascii="Palatino Linotype" w:hAnsi="Palatino Linotype" w:cs="Arial"/>
                <w:sz w:val="16"/>
                <w:szCs w:val="20"/>
                <w:lang w:val="es-CO"/>
              </w:rPr>
              <w:t xml:space="preserve"> </w:t>
            </w:r>
            <w:r w:rsidR="004B1DB3" w:rsidRPr="009F6C74">
              <w:rPr>
                <w:rFonts w:ascii="Palatino Linotype" w:hAnsi="Palatino Linotype" w:cs="Arial"/>
                <w:sz w:val="16"/>
                <w:szCs w:val="20"/>
                <w:lang w:val="es-CO"/>
              </w:rPr>
              <w:t>c</w:t>
            </w:r>
            <w:r w:rsidRPr="009F6C74">
              <w:rPr>
                <w:rFonts w:ascii="Palatino Linotype" w:hAnsi="Palatino Linotype" w:cs="Arial"/>
                <w:sz w:val="16"/>
                <w:szCs w:val="20"/>
                <w:lang w:val="es-CO"/>
              </w:rPr>
              <w:t>olombiana.</w:t>
            </w:r>
          </w:p>
        </w:tc>
        <w:tc>
          <w:tcPr>
            <w:tcW w:w="983" w:type="dxa"/>
            <w:tcBorders>
              <w:left w:val="single" w:sz="6" w:space="0" w:color="000000"/>
              <w:right w:val="single" w:sz="6" w:space="0" w:color="000000"/>
            </w:tcBorders>
          </w:tcPr>
          <w:p w14:paraId="213DF924" w14:textId="77777777" w:rsidR="005E536C" w:rsidRPr="009F6C74" w:rsidRDefault="005E536C" w:rsidP="005E536C">
            <w:pPr>
              <w:pStyle w:val="TableParagraph"/>
              <w:spacing w:before="9"/>
              <w:ind w:left="255" w:right="261"/>
              <w:jc w:val="center"/>
              <w:rPr>
                <w:rFonts w:ascii="Palatino Linotype" w:hAnsi="Palatino Linotype" w:cs="Arial"/>
                <w:sz w:val="18"/>
              </w:rPr>
            </w:pPr>
            <w:r w:rsidRPr="009F6C74">
              <w:rPr>
                <w:rFonts w:ascii="Palatino Linotype" w:hAnsi="Palatino Linotype" w:cs="Arial"/>
                <w:w w:val="80"/>
                <w:sz w:val="18"/>
              </w:rPr>
              <w:t>15</w:t>
            </w:r>
          </w:p>
        </w:tc>
        <w:tc>
          <w:tcPr>
            <w:tcW w:w="983" w:type="dxa"/>
            <w:tcBorders>
              <w:left w:val="single" w:sz="6" w:space="0" w:color="000000"/>
              <w:right w:val="single" w:sz="6" w:space="0" w:color="000000"/>
            </w:tcBorders>
          </w:tcPr>
          <w:p w14:paraId="618B92A6" w14:textId="77777777" w:rsidR="005E536C" w:rsidRPr="009F6C74" w:rsidRDefault="005E536C" w:rsidP="005E536C">
            <w:pPr>
              <w:pStyle w:val="TableParagraph"/>
              <w:spacing w:before="9"/>
              <w:ind w:right="15"/>
              <w:jc w:val="right"/>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9"/>
                <w:w w:val="65"/>
                <w:sz w:val="18"/>
              </w:rPr>
              <w:t xml:space="preserve"> </w:t>
            </w:r>
            <w:r w:rsidRPr="009F6C74">
              <w:rPr>
                <w:rFonts w:ascii="Palatino Linotype" w:hAnsi="Palatino Linotype" w:cs="Arial"/>
                <w:w w:val="65"/>
                <w:sz w:val="18"/>
              </w:rPr>
              <w:t>19.79</w:t>
            </w:r>
          </w:p>
        </w:tc>
        <w:tc>
          <w:tcPr>
            <w:tcW w:w="983" w:type="dxa"/>
            <w:tcBorders>
              <w:left w:val="single" w:sz="6" w:space="0" w:color="000000"/>
              <w:right w:val="single" w:sz="6" w:space="0" w:color="000000"/>
            </w:tcBorders>
          </w:tcPr>
          <w:p w14:paraId="4285C977" w14:textId="77777777" w:rsidR="005E536C" w:rsidRPr="009F6C74" w:rsidRDefault="005E536C" w:rsidP="005E536C">
            <w:pPr>
              <w:pStyle w:val="TableParagraph"/>
              <w:spacing w:before="9"/>
              <w:ind w:right="14"/>
              <w:jc w:val="right"/>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9"/>
                <w:w w:val="65"/>
                <w:sz w:val="18"/>
              </w:rPr>
              <w:t xml:space="preserve"> </w:t>
            </w:r>
            <w:r w:rsidRPr="009F6C74">
              <w:rPr>
                <w:rFonts w:ascii="Palatino Linotype" w:hAnsi="Palatino Linotype" w:cs="Arial"/>
                <w:w w:val="65"/>
                <w:sz w:val="18"/>
              </w:rPr>
              <w:t>0.00</w:t>
            </w:r>
          </w:p>
        </w:tc>
      </w:tr>
      <w:tr w:rsidR="005E536C" w:rsidRPr="009F6C74" w14:paraId="58DC5F39" w14:textId="77777777" w:rsidTr="005E536C">
        <w:trPr>
          <w:trHeight w:val="480"/>
        </w:trPr>
        <w:tc>
          <w:tcPr>
            <w:tcW w:w="1082" w:type="dxa"/>
            <w:tcBorders>
              <w:left w:val="single" w:sz="6" w:space="0" w:color="000000"/>
              <w:right w:val="single" w:sz="6" w:space="0" w:color="000000"/>
            </w:tcBorders>
            <w:vAlign w:val="center"/>
          </w:tcPr>
          <w:p w14:paraId="78CD3D29" w14:textId="77777777" w:rsidR="005E536C" w:rsidRPr="009F6C74" w:rsidRDefault="005E536C" w:rsidP="005E536C">
            <w:pPr>
              <w:jc w:val="center"/>
              <w:rPr>
                <w:rFonts w:ascii="Palatino Linotype" w:eastAsia="Times New Roman" w:hAnsi="Palatino Linotype" w:cs="Arial"/>
                <w:sz w:val="18"/>
              </w:rPr>
            </w:pPr>
            <w:r w:rsidRPr="009F6C74">
              <w:rPr>
                <w:rFonts w:ascii="Palatino Linotype" w:hAnsi="Palatino Linotype" w:cs="Arial"/>
                <w:sz w:val="18"/>
              </w:rPr>
              <w:t>OAP21-2</w:t>
            </w:r>
          </w:p>
        </w:tc>
        <w:tc>
          <w:tcPr>
            <w:tcW w:w="4811" w:type="dxa"/>
            <w:tcBorders>
              <w:left w:val="single" w:sz="6" w:space="0" w:color="000000"/>
              <w:right w:val="single" w:sz="6" w:space="0" w:color="000000"/>
            </w:tcBorders>
            <w:vAlign w:val="center"/>
          </w:tcPr>
          <w:p w14:paraId="74B036B7" w14:textId="77777777" w:rsidR="005E536C" w:rsidRPr="009F6C74" w:rsidRDefault="005E536C" w:rsidP="005E536C">
            <w:pPr>
              <w:jc w:val="both"/>
              <w:rPr>
                <w:rFonts w:ascii="Palatino Linotype" w:hAnsi="Palatino Linotype" w:cs="Arial"/>
                <w:sz w:val="16"/>
                <w:szCs w:val="20"/>
                <w:lang w:val="es-CO"/>
              </w:rPr>
            </w:pPr>
            <w:r w:rsidRPr="009F6C74">
              <w:rPr>
                <w:rFonts w:ascii="Palatino Linotype" w:hAnsi="Palatino Linotype" w:cs="Arial"/>
                <w:sz w:val="16"/>
                <w:szCs w:val="20"/>
                <w:lang w:val="es-CO"/>
              </w:rPr>
              <w:t>Mejorar los procesos de planificación, apoyo, operación, evaluación de desempeño y mejora del Sistema de Gestión Integrado.</w:t>
            </w:r>
          </w:p>
        </w:tc>
        <w:tc>
          <w:tcPr>
            <w:tcW w:w="983" w:type="dxa"/>
            <w:tcBorders>
              <w:left w:val="single" w:sz="6" w:space="0" w:color="000000"/>
              <w:right w:val="single" w:sz="6" w:space="0" w:color="000000"/>
            </w:tcBorders>
          </w:tcPr>
          <w:p w14:paraId="27300F2E" w14:textId="77777777" w:rsidR="005E536C" w:rsidRPr="009F6C74" w:rsidRDefault="005E536C" w:rsidP="005E536C">
            <w:pPr>
              <w:pStyle w:val="TableParagraph"/>
              <w:spacing w:before="9"/>
              <w:ind w:left="255" w:right="261"/>
              <w:jc w:val="center"/>
              <w:rPr>
                <w:rFonts w:ascii="Palatino Linotype" w:hAnsi="Palatino Linotype" w:cs="Arial"/>
                <w:sz w:val="18"/>
              </w:rPr>
            </w:pPr>
            <w:r w:rsidRPr="009F6C74">
              <w:rPr>
                <w:rFonts w:ascii="Palatino Linotype" w:hAnsi="Palatino Linotype" w:cs="Arial"/>
                <w:w w:val="80"/>
                <w:sz w:val="18"/>
              </w:rPr>
              <w:t>10</w:t>
            </w:r>
          </w:p>
        </w:tc>
        <w:tc>
          <w:tcPr>
            <w:tcW w:w="983" w:type="dxa"/>
            <w:tcBorders>
              <w:left w:val="single" w:sz="6" w:space="0" w:color="000000"/>
              <w:right w:val="single" w:sz="6" w:space="0" w:color="000000"/>
            </w:tcBorders>
          </w:tcPr>
          <w:p w14:paraId="79C3258F" w14:textId="77777777" w:rsidR="005E536C" w:rsidRPr="009F6C74" w:rsidRDefault="005E536C" w:rsidP="005E536C">
            <w:pPr>
              <w:pStyle w:val="TableParagraph"/>
              <w:spacing w:before="9"/>
              <w:ind w:right="15"/>
              <w:jc w:val="right"/>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7"/>
                <w:w w:val="65"/>
                <w:sz w:val="18"/>
              </w:rPr>
              <w:t xml:space="preserve"> </w:t>
            </w:r>
            <w:r w:rsidRPr="009F6C74">
              <w:rPr>
                <w:rFonts w:ascii="Palatino Linotype" w:hAnsi="Palatino Linotype" w:cs="Arial"/>
                <w:w w:val="65"/>
                <w:sz w:val="18"/>
              </w:rPr>
              <w:t>256.65</w:t>
            </w:r>
          </w:p>
        </w:tc>
        <w:tc>
          <w:tcPr>
            <w:tcW w:w="983" w:type="dxa"/>
            <w:tcBorders>
              <w:left w:val="single" w:sz="6" w:space="0" w:color="000000"/>
              <w:right w:val="single" w:sz="6" w:space="0" w:color="000000"/>
            </w:tcBorders>
          </w:tcPr>
          <w:p w14:paraId="4E84D496" w14:textId="77777777" w:rsidR="005E536C" w:rsidRPr="009F6C74" w:rsidRDefault="005E536C" w:rsidP="005E536C">
            <w:pPr>
              <w:pStyle w:val="TableParagraph"/>
              <w:spacing w:before="9"/>
              <w:ind w:right="14"/>
              <w:jc w:val="right"/>
              <w:rPr>
                <w:rFonts w:ascii="Palatino Linotype" w:hAnsi="Palatino Linotype" w:cs="Arial"/>
                <w:sz w:val="18"/>
              </w:rPr>
            </w:pPr>
            <w:r w:rsidRPr="009F6C74">
              <w:rPr>
                <w:rFonts w:ascii="Palatino Linotype" w:hAnsi="Palatino Linotype" w:cs="Arial"/>
                <w:w w:val="65"/>
                <w:sz w:val="18"/>
              </w:rPr>
              <w:t>$</w:t>
            </w:r>
            <w:r w:rsidRPr="009F6C74">
              <w:rPr>
                <w:rFonts w:ascii="Palatino Linotype" w:hAnsi="Palatino Linotype" w:cs="Arial"/>
                <w:spacing w:val="7"/>
                <w:w w:val="65"/>
                <w:sz w:val="18"/>
              </w:rPr>
              <w:t xml:space="preserve"> </w:t>
            </w:r>
            <w:r w:rsidRPr="009F6C74">
              <w:rPr>
                <w:rFonts w:ascii="Palatino Linotype" w:hAnsi="Palatino Linotype" w:cs="Arial"/>
                <w:w w:val="65"/>
                <w:sz w:val="18"/>
              </w:rPr>
              <w:t>71.00</w:t>
            </w:r>
          </w:p>
        </w:tc>
      </w:tr>
      <w:tr w:rsidR="005E536C" w:rsidRPr="009F6C74" w14:paraId="3CBAC6C2" w14:textId="77777777" w:rsidTr="005E536C">
        <w:trPr>
          <w:trHeight w:val="480"/>
        </w:trPr>
        <w:tc>
          <w:tcPr>
            <w:tcW w:w="1082" w:type="dxa"/>
            <w:tcBorders>
              <w:left w:val="single" w:sz="6" w:space="0" w:color="000000"/>
              <w:right w:val="single" w:sz="6" w:space="0" w:color="000000"/>
            </w:tcBorders>
            <w:vAlign w:val="center"/>
          </w:tcPr>
          <w:p w14:paraId="193DFAA8" w14:textId="77777777" w:rsidR="005E536C" w:rsidRPr="009F6C74" w:rsidRDefault="005E536C" w:rsidP="005E536C">
            <w:pPr>
              <w:jc w:val="center"/>
              <w:rPr>
                <w:rFonts w:ascii="Palatino Linotype" w:hAnsi="Palatino Linotype" w:cs="Arial"/>
                <w:sz w:val="16"/>
                <w:szCs w:val="16"/>
              </w:rPr>
            </w:pPr>
            <w:r w:rsidRPr="009F6C74">
              <w:rPr>
                <w:rFonts w:ascii="Palatino Linotype" w:hAnsi="Palatino Linotype" w:cs="Arial"/>
                <w:sz w:val="16"/>
                <w:szCs w:val="16"/>
              </w:rPr>
              <w:t>OAP21-3</w:t>
            </w:r>
          </w:p>
        </w:tc>
        <w:tc>
          <w:tcPr>
            <w:tcW w:w="4811" w:type="dxa"/>
            <w:tcBorders>
              <w:left w:val="single" w:sz="6" w:space="0" w:color="000000"/>
              <w:right w:val="single" w:sz="6" w:space="0" w:color="000000"/>
            </w:tcBorders>
            <w:vAlign w:val="center"/>
          </w:tcPr>
          <w:p w14:paraId="79C5B68D" w14:textId="69E73A11" w:rsidR="005E536C" w:rsidRPr="009F6C74" w:rsidRDefault="005E536C" w:rsidP="005E536C">
            <w:pPr>
              <w:jc w:val="both"/>
              <w:rPr>
                <w:rFonts w:ascii="Palatino Linotype" w:hAnsi="Palatino Linotype" w:cs="Arial"/>
                <w:sz w:val="16"/>
                <w:szCs w:val="16"/>
                <w:lang w:val="es-CO"/>
              </w:rPr>
            </w:pPr>
            <w:r w:rsidRPr="009F6C74">
              <w:rPr>
                <w:rFonts w:ascii="Palatino Linotype" w:hAnsi="Palatino Linotype" w:cs="Arial"/>
                <w:sz w:val="16"/>
                <w:szCs w:val="16"/>
                <w:lang w:val="es-CO"/>
              </w:rPr>
              <w:t>Realizar la gestión de seguimiento y control a los planes y proyectos a través de expertos y herramientas</w:t>
            </w:r>
            <w:r w:rsidR="004B1DB3" w:rsidRPr="009F6C74">
              <w:rPr>
                <w:rFonts w:ascii="Palatino Linotype" w:hAnsi="Palatino Linotype" w:cs="Arial"/>
                <w:sz w:val="16"/>
                <w:szCs w:val="16"/>
                <w:lang w:val="es-CO"/>
              </w:rPr>
              <w:t>.</w:t>
            </w:r>
          </w:p>
        </w:tc>
        <w:tc>
          <w:tcPr>
            <w:tcW w:w="983" w:type="dxa"/>
            <w:tcBorders>
              <w:left w:val="single" w:sz="6" w:space="0" w:color="000000"/>
              <w:right w:val="single" w:sz="6" w:space="0" w:color="000000"/>
            </w:tcBorders>
          </w:tcPr>
          <w:p w14:paraId="30F92FEB" w14:textId="77777777" w:rsidR="005E536C" w:rsidRPr="009F6C74" w:rsidRDefault="005E536C" w:rsidP="005E536C">
            <w:pPr>
              <w:pStyle w:val="TableParagraph"/>
              <w:spacing w:before="9"/>
              <w:ind w:left="255" w:right="261"/>
              <w:jc w:val="center"/>
              <w:rPr>
                <w:rFonts w:ascii="Palatino Linotype" w:hAnsi="Palatino Linotype" w:cs="Arial"/>
                <w:w w:val="80"/>
                <w:sz w:val="18"/>
              </w:rPr>
            </w:pPr>
            <w:r w:rsidRPr="009F6C74">
              <w:rPr>
                <w:rFonts w:ascii="Palatino Linotype" w:hAnsi="Palatino Linotype" w:cs="Arial"/>
                <w:w w:val="80"/>
                <w:sz w:val="18"/>
              </w:rPr>
              <w:t>16</w:t>
            </w:r>
          </w:p>
        </w:tc>
        <w:tc>
          <w:tcPr>
            <w:tcW w:w="983" w:type="dxa"/>
            <w:tcBorders>
              <w:left w:val="single" w:sz="6" w:space="0" w:color="000000"/>
              <w:right w:val="single" w:sz="6" w:space="0" w:color="000000"/>
            </w:tcBorders>
          </w:tcPr>
          <w:p w14:paraId="62B0050A" w14:textId="77777777" w:rsidR="005E536C" w:rsidRPr="009F6C74" w:rsidRDefault="005E536C" w:rsidP="005E536C">
            <w:pPr>
              <w:pStyle w:val="TableParagraph"/>
              <w:spacing w:before="9"/>
              <w:ind w:right="15"/>
              <w:jc w:val="right"/>
              <w:rPr>
                <w:rFonts w:ascii="Palatino Linotype" w:hAnsi="Palatino Linotype" w:cs="Arial"/>
                <w:w w:val="80"/>
                <w:sz w:val="18"/>
              </w:rPr>
            </w:pPr>
            <w:r w:rsidRPr="009F6C74">
              <w:rPr>
                <w:rFonts w:ascii="Palatino Linotype" w:hAnsi="Palatino Linotype" w:cs="Arial"/>
                <w:w w:val="80"/>
                <w:sz w:val="18"/>
              </w:rPr>
              <w:t>$168.43</w:t>
            </w:r>
          </w:p>
        </w:tc>
        <w:tc>
          <w:tcPr>
            <w:tcW w:w="983" w:type="dxa"/>
            <w:tcBorders>
              <w:left w:val="single" w:sz="6" w:space="0" w:color="000000"/>
              <w:right w:val="single" w:sz="6" w:space="0" w:color="000000"/>
            </w:tcBorders>
          </w:tcPr>
          <w:p w14:paraId="15BE3317" w14:textId="77777777" w:rsidR="005E536C" w:rsidRPr="009F6C74" w:rsidRDefault="005E536C" w:rsidP="005E536C">
            <w:pPr>
              <w:pStyle w:val="TableParagraph"/>
              <w:spacing w:before="9"/>
              <w:ind w:right="14"/>
              <w:jc w:val="right"/>
              <w:rPr>
                <w:rFonts w:ascii="Palatino Linotype" w:hAnsi="Palatino Linotype" w:cs="Arial"/>
                <w:w w:val="80"/>
                <w:sz w:val="18"/>
              </w:rPr>
            </w:pPr>
            <w:r w:rsidRPr="009F6C74">
              <w:rPr>
                <w:rFonts w:ascii="Palatino Linotype" w:hAnsi="Palatino Linotype" w:cs="Arial"/>
                <w:w w:val="80"/>
                <w:sz w:val="18"/>
              </w:rPr>
              <w:t>$0.00</w:t>
            </w:r>
          </w:p>
        </w:tc>
      </w:tr>
    </w:tbl>
    <w:p w14:paraId="7D159F47" w14:textId="77777777" w:rsidR="009B4E77" w:rsidRPr="009F6C74" w:rsidRDefault="009B4E77" w:rsidP="005E536C">
      <w:pPr>
        <w:pStyle w:val="Textoindependiente"/>
        <w:rPr>
          <w:rFonts w:ascii="Palatino Linotype" w:hAnsi="Palatino Linotype" w:cstheme="majorHAnsi"/>
          <w:b/>
          <w:i/>
          <w:sz w:val="20"/>
        </w:rPr>
      </w:pPr>
      <w:bookmarkStart w:id="107" w:name="_bookmark51"/>
      <w:bookmarkEnd w:id="107"/>
    </w:p>
    <w:p w14:paraId="418C69EB" w14:textId="77777777" w:rsidR="005E536C" w:rsidRPr="009F6C74" w:rsidRDefault="009B4E77" w:rsidP="00BC24FB">
      <w:pPr>
        <w:rPr>
          <w:rFonts w:ascii="Palatino Linotype" w:hAnsi="Palatino Linotype" w:cstheme="majorHAnsi"/>
          <w:b/>
          <w:i/>
        </w:rPr>
      </w:pPr>
      <w:r w:rsidRPr="009F6C74">
        <w:rPr>
          <w:rFonts w:ascii="Palatino Linotype" w:hAnsi="Palatino Linotype" w:cstheme="majorHAnsi"/>
          <w:b/>
          <w:i/>
        </w:rPr>
        <w:t>Avance detallado por actividad</w:t>
      </w:r>
    </w:p>
    <w:p w14:paraId="42C8316A" w14:textId="57E0C7CA" w:rsidR="009B4E77" w:rsidRPr="009F6C74" w:rsidRDefault="009B4E77" w:rsidP="005E536C">
      <w:pPr>
        <w:pStyle w:val="Textoindependiente"/>
        <w:rPr>
          <w:rFonts w:ascii="Palatino Linotype" w:hAnsi="Palatino Linotype" w:cs="Arial"/>
          <w:b/>
          <w:sz w:val="20"/>
        </w:rPr>
      </w:pPr>
    </w:p>
    <w:p w14:paraId="655D7635" w14:textId="67ABA74C" w:rsidR="004B1DB3" w:rsidRPr="009F6C74" w:rsidRDefault="004B1DB3" w:rsidP="009F6C74">
      <w:pPr>
        <w:pStyle w:val="Descripcin"/>
        <w:rPr>
          <w:rFonts w:ascii="Palatino Linotype" w:hAnsi="Palatino Linotype" w:cs="Arial"/>
          <w:b/>
          <w:i w:val="0"/>
          <w:iCs w:val="0"/>
          <w:sz w:val="20"/>
        </w:rPr>
      </w:pPr>
      <w:bookmarkStart w:id="108" w:name="_Toc71148599"/>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29</w:t>
      </w:r>
      <w:r w:rsidRPr="009F6C74">
        <w:rPr>
          <w:rFonts w:ascii="Palatino Linotype" w:hAnsi="Palatino Linotype"/>
          <w:i w:val="0"/>
          <w:iCs w:val="0"/>
        </w:rPr>
        <w:fldChar w:fldCharType="end"/>
      </w:r>
      <w:r w:rsidRPr="009F6C74">
        <w:rPr>
          <w:rFonts w:ascii="Palatino Linotype" w:hAnsi="Palatino Linotype"/>
          <w:i w:val="0"/>
          <w:iCs w:val="0"/>
        </w:rPr>
        <w:t>. Avance detallado por actividad</w:t>
      </w:r>
      <w:bookmarkEnd w:id="108"/>
    </w:p>
    <w:p w14:paraId="151C8F92" w14:textId="77777777" w:rsidR="005E536C" w:rsidRPr="009F6C74" w:rsidRDefault="005E536C" w:rsidP="005E536C">
      <w:pPr>
        <w:pStyle w:val="Textoindependiente"/>
        <w:spacing w:before="10"/>
        <w:rPr>
          <w:rFonts w:ascii="Palatino Linotype" w:hAnsi="Palatino Linotype" w:cs="Arial"/>
          <w:b/>
          <w:sz w:val="15"/>
        </w:rPr>
      </w:pPr>
    </w:p>
    <w:tbl>
      <w:tblPr>
        <w:tblStyle w:val="TableNormal"/>
        <w:tblW w:w="0" w:type="auto"/>
        <w:tblInd w:w="214" w:type="dxa"/>
        <w:tblLayout w:type="fixed"/>
        <w:tblLook w:val="01E0" w:firstRow="1" w:lastRow="1" w:firstColumn="1" w:lastColumn="1" w:noHBand="0" w:noVBand="0"/>
      </w:tblPr>
      <w:tblGrid>
        <w:gridCol w:w="4235"/>
        <w:gridCol w:w="1290"/>
        <w:gridCol w:w="1134"/>
        <w:gridCol w:w="1228"/>
        <w:gridCol w:w="900"/>
      </w:tblGrid>
      <w:tr w:rsidR="005E536C" w:rsidRPr="009F6C74" w14:paraId="1877A2DF" w14:textId="77777777" w:rsidTr="005E536C">
        <w:trPr>
          <w:trHeight w:val="754"/>
        </w:trPr>
        <w:tc>
          <w:tcPr>
            <w:tcW w:w="4235" w:type="dxa"/>
            <w:shd w:val="clear" w:color="auto" w:fill="4471C4"/>
          </w:tcPr>
          <w:p w14:paraId="03BC8246" w14:textId="77777777" w:rsidR="005E536C" w:rsidRPr="009F6C74" w:rsidRDefault="005E536C" w:rsidP="005E536C">
            <w:pPr>
              <w:pStyle w:val="TableParagraph"/>
              <w:spacing w:before="239"/>
              <w:ind w:left="1242"/>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290" w:type="dxa"/>
            <w:shd w:val="clear" w:color="auto" w:fill="4471C4"/>
          </w:tcPr>
          <w:p w14:paraId="71DE6DAD" w14:textId="12801323" w:rsidR="005E536C" w:rsidRPr="009F6C74" w:rsidRDefault="005E536C" w:rsidP="005E536C">
            <w:pPr>
              <w:pStyle w:val="TableParagraph"/>
              <w:spacing w:before="6"/>
              <w:ind w:left="202" w:right="19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80"/>
                <w:sz w:val="16"/>
                <w:lang w:val="es-CO"/>
              </w:rPr>
              <w:t>programadas</w:t>
            </w:r>
            <w:r w:rsidR="004B1DB3" w:rsidRPr="009F6C74">
              <w:rPr>
                <w:rFonts w:ascii="Palatino Linotype" w:hAnsi="Palatino Linotype" w:cs="Arial"/>
                <w:b/>
                <w:color w:val="FFFFFF"/>
                <w:spacing w:val="-33"/>
                <w:w w:val="80"/>
                <w:sz w:val="16"/>
                <w:lang w:val="es-CO"/>
              </w:rPr>
              <w:t xml:space="preserve"> </w:t>
            </w:r>
            <w:r w:rsidR="004B1DB3" w:rsidRPr="009F6C74">
              <w:rPr>
                <w:rFonts w:ascii="Palatino Linotype" w:hAnsi="Palatino Linotype" w:cs="Arial"/>
                <w:b/>
                <w:color w:val="FFFFFF"/>
                <w:w w:val="90"/>
                <w:sz w:val="16"/>
                <w:lang w:val="es-CO"/>
              </w:rPr>
              <w:t>acumulado</w:t>
            </w:r>
          </w:p>
          <w:p w14:paraId="7D22732A" w14:textId="7F8A3441" w:rsidR="005E536C" w:rsidRPr="009F6C74" w:rsidRDefault="002E2414" w:rsidP="005E536C">
            <w:pPr>
              <w:pStyle w:val="TableParagraph"/>
              <w:spacing w:line="177" w:lineRule="exact"/>
              <w:ind w:left="202" w:right="196"/>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3"/>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9"/>
                <w:w w:val="80"/>
                <w:sz w:val="16"/>
                <w:lang w:val="es-CO"/>
              </w:rPr>
              <w:t xml:space="preserve"> </w:t>
            </w:r>
            <w:r w:rsidR="005E536C" w:rsidRPr="009F6C74">
              <w:rPr>
                <w:rFonts w:ascii="Palatino Linotype" w:hAnsi="Palatino Linotype" w:cs="Arial"/>
                <w:b/>
                <w:color w:val="FFFFFF"/>
                <w:w w:val="80"/>
                <w:sz w:val="16"/>
                <w:lang w:val="es-CO"/>
              </w:rPr>
              <w:t>%</w:t>
            </w:r>
          </w:p>
        </w:tc>
        <w:tc>
          <w:tcPr>
            <w:tcW w:w="1134" w:type="dxa"/>
            <w:shd w:val="clear" w:color="auto" w:fill="4471C4"/>
          </w:tcPr>
          <w:p w14:paraId="2DA91310" w14:textId="74039D3E" w:rsidR="005E536C" w:rsidRPr="009F6C74" w:rsidRDefault="005E536C" w:rsidP="005E536C">
            <w:pPr>
              <w:pStyle w:val="TableParagraph"/>
              <w:spacing w:line="184" w:lineRule="exact"/>
              <w:ind w:left="140" w:right="131"/>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90"/>
                <w:sz w:val="16"/>
                <w:lang w:val="es-CO"/>
              </w:rPr>
              <w:t>ejecutadas</w:t>
            </w:r>
            <w:r w:rsidR="004B1DB3"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90"/>
                <w:sz w:val="16"/>
                <w:lang w:val="es-CO"/>
              </w:rPr>
              <w:t>acumulado</w:t>
            </w:r>
            <w:r w:rsidR="004B1DB3"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w w:val="80"/>
                <w:sz w:val="16"/>
                <w:lang w:val="es-CO"/>
              </w:rPr>
              <w:t xml:space="preserve"> trimestre</w:t>
            </w:r>
            <w:r w:rsidRPr="009F6C74">
              <w:rPr>
                <w:rFonts w:ascii="Palatino Linotype" w:hAnsi="Palatino Linotype" w:cs="Arial"/>
                <w:b/>
                <w:color w:val="FFFFFF"/>
                <w:spacing w:val="2"/>
                <w:w w:val="80"/>
                <w:sz w:val="16"/>
                <w:lang w:val="es-CO"/>
              </w:rPr>
              <w:t xml:space="preserve"> </w:t>
            </w:r>
            <w:r w:rsidRPr="009F6C74">
              <w:rPr>
                <w:rFonts w:ascii="Palatino Linotype" w:hAnsi="Palatino Linotype" w:cs="Arial"/>
                <w:b/>
                <w:color w:val="FFFFFF"/>
                <w:w w:val="80"/>
                <w:sz w:val="16"/>
                <w:lang w:val="es-CO"/>
              </w:rPr>
              <w:t>%</w:t>
            </w:r>
          </w:p>
        </w:tc>
        <w:tc>
          <w:tcPr>
            <w:tcW w:w="1228" w:type="dxa"/>
            <w:shd w:val="clear" w:color="auto" w:fill="4471C4"/>
          </w:tcPr>
          <w:p w14:paraId="4A4D0994" w14:textId="4AE657D1" w:rsidR="005E536C" w:rsidRPr="009F6C74" w:rsidRDefault="005E536C" w:rsidP="005E536C">
            <w:pPr>
              <w:pStyle w:val="TableParagraph"/>
              <w:spacing w:before="98"/>
              <w:ind w:left="261"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B1DB3" w:rsidRPr="009F6C74">
              <w:rPr>
                <w:rFonts w:ascii="Palatino Linotype" w:hAnsi="Palatino Linotype" w:cs="Arial"/>
                <w:b/>
                <w:color w:val="FFFFFF"/>
                <w:w w:val="85"/>
                <w:sz w:val="16"/>
              </w:rPr>
              <w:t>acumulado</w:t>
            </w:r>
          </w:p>
          <w:p w14:paraId="08755886" w14:textId="49B448A3" w:rsidR="005E536C" w:rsidRPr="009F6C74" w:rsidRDefault="002E2414" w:rsidP="005E536C">
            <w:pPr>
              <w:pStyle w:val="TableParagraph"/>
              <w:spacing w:line="183" w:lineRule="exact"/>
              <w:ind w:left="18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00" w:type="dxa"/>
            <w:shd w:val="clear" w:color="auto" w:fill="4471C4"/>
          </w:tcPr>
          <w:p w14:paraId="18D1B36C" w14:textId="77777777" w:rsidR="005E536C" w:rsidRPr="009F6C74" w:rsidRDefault="005E536C" w:rsidP="005E536C">
            <w:pPr>
              <w:pStyle w:val="TableParagraph"/>
              <w:spacing w:before="5"/>
              <w:rPr>
                <w:rFonts w:ascii="Palatino Linotype" w:hAnsi="Palatino Linotype" w:cs="Arial"/>
                <w:b/>
                <w:sz w:val="24"/>
              </w:rPr>
            </w:pPr>
          </w:p>
          <w:p w14:paraId="3FDCE630" w14:textId="77777777" w:rsidR="005E536C" w:rsidRPr="009F6C74" w:rsidRDefault="005E536C" w:rsidP="005E536C">
            <w:pPr>
              <w:pStyle w:val="TableParagraph"/>
              <w:spacing w:before="1"/>
              <w:ind w:left="152"/>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32D29144" w14:textId="77777777" w:rsidTr="005E536C">
        <w:trPr>
          <w:trHeight w:val="641"/>
        </w:trPr>
        <w:tc>
          <w:tcPr>
            <w:tcW w:w="4235" w:type="dxa"/>
            <w:tcBorders>
              <w:left w:val="single" w:sz="4" w:space="0" w:color="8EAADB"/>
              <w:bottom w:val="single" w:sz="4" w:space="0" w:color="8EAADB"/>
              <w:right w:val="single" w:sz="4" w:space="0" w:color="8EAADB"/>
            </w:tcBorders>
            <w:shd w:val="clear" w:color="auto" w:fill="D9E1F3"/>
          </w:tcPr>
          <w:p w14:paraId="40AFF9E9" w14:textId="2F4E43F7" w:rsidR="005E536C" w:rsidRPr="009F6C74" w:rsidRDefault="005E536C" w:rsidP="005E536C">
            <w:pPr>
              <w:pStyle w:val="TableParagraph"/>
              <w:spacing w:line="206" w:lineRule="exact"/>
              <w:ind w:left="107" w:right="95"/>
              <w:jc w:val="both"/>
              <w:rPr>
                <w:rFonts w:ascii="Palatino Linotype" w:hAnsi="Palatino Linotype" w:cs="Arial"/>
                <w:sz w:val="18"/>
                <w:lang w:val="es-CO"/>
              </w:rPr>
            </w:pPr>
            <w:r w:rsidRPr="009F6C74">
              <w:rPr>
                <w:rFonts w:ascii="Palatino Linotype" w:hAnsi="Palatino Linotype" w:cs="Arial"/>
                <w:b/>
                <w:w w:val="85"/>
                <w:sz w:val="20"/>
                <w:lang w:val="es-CO"/>
              </w:rPr>
              <w:t>OAP21-1</w:t>
            </w:r>
            <w:r w:rsidRPr="009F6C74">
              <w:rPr>
                <w:rFonts w:ascii="Palatino Linotype" w:hAnsi="Palatino Linotype" w:cs="Arial"/>
                <w:b/>
                <w:spacing w:val="8"/>
                <w:w w:val="85"/>
                <w:sz w:val="20"/>
                <w:lang w:val="es-CO"/>
              </w:rPr>
              <w:t xml:space="preserve"> </w:t>
            </w:r>
            <w:r w:rsidRPr="009F6C74">
              <w:rPr>
                <w:rFonts w:ascii="Palatino Linotype" w:hAnsi="Palatino Linotype" w:cs="Arial"/>
                <w:sz w:val="18"/>
                <w:lang w:val="es-CO"/>
              </w:rPr>
              <w:t xml:space="preserve">Certificar a la </w:t>
            </w:r>
            <w:r w:rsidR="004B1DB3" w:rsidRPr="009F6C74">
              <w:rPr>
                <w:rFonts w:ascii="Palatino Linotype" w:hAnsi="Palatino Linotype" w:cs="Arial"/>
                <w:sz w:val="18"/>
                <w:lang w:val="es-CO"/>
              </w:rPr>
              <w:t>e</w:t>
            </w:r>
            <w:r w:rsidRPr="009F6C74">
              <w:rPr>
                <w:rFonts w:ascii="Palatino Linotype" w:hAnsi="Palatino Linotype" w:cs="Arial"/>
                <w:sz w:val="18"/>
                <w:lang w:val="es-CO"/>
              </w:rPr>
              <w:t xml:space="preserve">ntidad en el norma técnica </w:t>
            </w:r>
            <w:r w:rsidR="004B1DB3" w:rsidRPr="009F6C74">
              <w:rPr>
                <w:rFonts w:ascii="Palatino Linotype" w:hAnsi="Palatino Linotype" w:cs="Arial"/>
                <w:sz w:val="18"/>
                <w:lang w:val="es-CO"/>
              </w:rPr>
              <w:t>c</w:t>
            </w:r>
            <w:r w:rsidRPr="009F6C74">
              <w:rPr>
                <w:rFonts w:ascii="Palatino Linotype" w:hAnsi="Palatino Linotype" w:cs="Arial"/>
                <w:sz w:val="18"/>
                <w:lang w:val="es-CO"/>
              </w:rPr>
              <w:t>olombiana</w:t>
            </w:r>
            <w:r w:rsidR="004B1DB3" w:rsidRPr="009F6C74">
              <w:rPr>
                <w:rFonts w:ascii="Palatino Linotype" w:hAnsi="Palatino Linotype" w:cs="Arial"/>
                <w:sz w:val="18"/>
                <w:lang w:val="es-CO"/>
              </w:rPr>
              <w:t>.</w:t>
            </w:r>
          </w:p>
        </w:tc>
        <w:tc>
          <w:tcPr>
            <w:tcW w:w="1290" w:type="dxa"/>
            <w:tcBorders>
              <w:left w:val="single" w:sz="4" w:space="0" w:color="8EAADB"/>
              <w:bottom w:val="single" w:sz="4" w:space="0" w:color="8EAADB"/>
              <w:right w:val="single" w:sz="4" w:space="0" w:color="8EAADB"/>
            </w:tcBorders>
            <w:shd w:val="clear" w:color="auto" w:fill="D9E1F3"/>
          </w:tcPr>
          <w:p w14:paraId="3A1342A0" w14:textId="77777777" w:rsidR="005E536C" w:rsidRPr="009F6C74" w:rsidRDefault="005E536C" w:rsidP="005E536C">
            <w:pPr>
              <w:pStyle w:val="TableParagraph"/>
              <w:spacing w:before="6"/>
              <w:rPr>
                <w:rFonts w:ascii="Palatino Linotype" w:hAnsi="Palatino Linotype" w:cs="Arial"/>
                <w:b/>
                <w:sz w:val="18"/>
                <w:lang w:val="es-CO"/>
              </w:rPr>
            </w:pPr>
          </w:p>
          <w:p w14:paraId="0FEFCBF2" w14:textId="77777777" w:rsidR="005E536C" w:rsidRPr="009F6C74" w:rsidRDefault="005E536C" w:rsidP="005E536C">
            <w:pPr>
              <w:pStyle w:val="TableParagraph"/>
              <w:spacing w:before="1"/>
              <w:ind w:left="46" w:right="39"/>
              <w:jc w:val="center"/>
              <w:rPr>
                <w:rFonts w:ascii="Palatino Linotype" w:hAnsi="Palatino Linotype" w:cs="Arial"/>
                <w:sz w:val="18"/>
              </w:rPr>
            </w:pPr>
            <w:r w:rsidRPr="009F6C74">
              <w:rPr>
                <w:rFonts w:ascii="Palatino Linotype" w:hAnsi="Palatino Linotype" w:cs="Arial"/>
                <w:w w:val="90"/>
                <w:sz w:val="18"/>
              </w:rPr>
              <w:t>15</w:t>
            </w:r>
          </w:p>
        </w:tc>
        <w:tc>
          <w:tcPr>
            <w:tcW w:w="1134" w:type="dxa"/>
            <w:tcBorders>
              <w:left w:val="single" w:sz="4" w:space="0" w:color="8EAADB"/>
              <w:bottom w:val="single" w:sz="4" w:space="0" w:color="8EAADB"/>
              <w:right w:val="single" w:sz="4" w:space="0" w:color="8EAADB"/>
            </w:tcBorders>
            <w:shd w:val="clear" w:color="auto" w:fill="D9E1F3"/>
          </w:tcPr>
          <w:p w14:paraId="7D6FB1E4" w14:textId="77777777" w:rsidR="005E536C" w:rsidRPr="009F6C74" w:rsidRDefault="005E536C" w:rsidP="005E536C">
            <w:pPr>
              <w:pStyle w:val="TableParagraph"/>
              <w:spacing w:before="6"/>
              <w:rPr>
                <w:rFonts w:ascii="Palatino Linotype" w:hAnsi="Palatino Linotype" w:cs="Arial"/>
                <w:b/>
                <w:sz w:val="18"/>
              </w:rPr>
            </w:pPr>
          </w:p>
          <w:p w14:paraId="410873C3" w14:textId="77777777" w:rsidR="005E536C" w:rsidRPr="009F6C74" w:rsidRDefault="005E536C" w:rsidP="005E536C">
            <w:pPr>
              <w:pStyle w:val="TableParagraph"/>
              <w:spacing w:before="1"/>
              <w:ind w:left="45" w:right="38"/>
              <w:jc w:val="center"/>
              <w:rPr>
                <w:rFonts w:ascii="Palatino Linotype" w:hAnsi="Palatino Linotype" w:cs="Arial"/>
                <w:sz w:val="18"/>
              </w:rPr>
            </w:pPr>
            <w:r w:rsidRPr="009F6C74">
              <w:rPr>
                <w:rFonts w:ascii="Palatino Linotype" w:hAnsi="Palatino Linotype" w:cs="Arial"/>
                <w:w w:val="90"/>
                <w:sz w:val="18"/>
              </w:rPr>
              <w:t>15</w:t>
            </w:r>
          </w:p>
        </w:tc>
        <w:tc>
          <w:tcPr>
            <w:tcW w:w="1228" w:type="dxa"/>
            <w:tcBorders>
              <w:left w:val="single" w:sz="4" w:space="0" w:color="8EAADB"/>
              <w:bottom w:val="single" w:sz="4" w:space="0" w:color="8EAADB"/>
              <w:right w:val="single" w:sz="4" w:space="0" w:color="8EAADB"/>
            </w:tcBorders>
            <w:shd w:val="clear" w:color="auto" w:fill="D9E1F3"/>
          </w:tcPr>
          <w:p w14:paraId="7C4DC419" w14:textId="77777777" w:rsidR="005E536C" w:rsidRPr="009F6C74" w:rsidRDefault="005E536C" w:rsidP="005E536C">
            <w:pPr>
              <w:pStyle w:val="TableParagraph"/>
              <w:spacing w:before="6"/>
              <w:rPr>
                <w:rFonts w:ascii="Palatino Linotype" w:hAnsi="Palatino Linotype" w:cs="Arial"/>
                <w:b/>
                <w:sz w:val="18"/>
              </w:rPr>
            </w:pPr>
          </w:p>
          <w:p w14:paraId="4E68DF21" w14:textId="77777777" w:rsidR="005E536C" w:rsidRPr="009F6C74" w:rsidRDefault="005E536C" w:rsidP="005E536C">
            <w:pPr>
              <w:pStyle w:val="TableParagraph"/>
              <w:spacing w:before="1"/>
              <w:ind w:left="389" w:right="383"/>
              <w:jc w:val="center"/>
              <w:rPr>
                <w:rFonts w:ascii="Palatino Linotype" w:hAnsi="Palatino Linotype" w:cs="Arial"/>
                <w:sz w:val="18"/>
              </w:rPr>
            </w:pPr>
            <w:r w:rsidRPr="009F6C74">
              <w:rPr>
                <w:rFonts w:ascii="Palatino Linotype" w:hAnsi="Palatino Linotype" w:cs="Arial"/>
                <w:w w:val="90"/>
                <w:sz w:val="18"/>
              </w:rPr>
              <w:t>100</w:t>
            </w:r>
          </w:p>
        </w:tc>
        <w:tc>
          <w:tcPr>
            <w:tcW w:w="900" w:type="dxa"/>
            <w:tcBorders>
              <w:left w:val="single" w:sz="4" w:space="0" w:color="8EAADB"/>
              <w:bottom w:val="single" w:sz="4" w:space="0" w:color="8EAADB"/>
              <w:right w:val="single" w:sz="4" w:space="0" w:color="8EAADB"/>
            </w:tcBorders>
            <w:shd w:val="clear" w:color="auto" w:fill="D9E1F3"/>
          </w:tcPr>
          <w:p w14:paraId="2844CC22" w14:textId="77777777" w:rsidR="005E536C" w:rsidRPr="009F6C74" w:rsidRDefault="005E536C" w:rsidP="005E536C">
            <w:pPr>
              <w:pStyle w:val="TableParagraph"/>
              <w:spacing w:before="9"/>
              <w:rPr>
                <w:rFonts w:ascii="Palatino Linotype" w:hAnsi="Palatino Linotype" w:cs="Arial"/>
                <w:b/>
                <w:sz w:val="3"/>
              </w:rPr>
            </w:pPr>
          </w:p>
          <w:p w14:paraId="7257F157" w14:textId="77777777" w:rsidR="005E536C" w:rsidRPr="009F6C74" w:rsidRDefault="005E536C" w:rsidP="005E536C">
            <w:pPr>
              <w:pStyle w:val="TableParagraph"/>
              <w:ind w:left="139"/>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373516C" wp14:editId="3A077F11">
                  <wp:extent cx="377029" cy="238887"/>
                  <wp:effectExtent l="0" t="0" r="0" b="0"/>
                  <wp:docPr id="3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54.png"/>
                          <pic:cNvPicPr/>
                        </pic:nvPicPr>
                        <pic:blipFill>
                          <a:blip r:embed="rId80" cstate="print"/>
                          <a:stretch>
                            <a:fillRect/>
                          </a:stretch>
                        </pic:blipFill>
                        <pic:spPr>
                          <a:xfrm>
                            <a:off x="0" y="0"/>
                            <a:ext cx="377029" cy="238887"/>
                          </a:xfrm>
                          <a:prstGeom prst="rect">
                            <a:avLst/>
                          </a:prstGeom>
                        </pic:spPr>
                      </pic:pic>
                    </a:graphicData>
                  </a:graphic>
                </wp:inline>
              </w:drawing>
            </w:r>
          </w:p>
        </w:tc>
      </w:tr>
      <w:tr w:rsidR="005E536C" w:rsidRPr="009F6C74" w14:paraId="6877EE02" w14:textId="77777777" w:rsidTr="005E536C">
        <w:trPr>
          <w:trHeight w:val="3239"/>
        </w:trPr>
        <w:tc>
          <w:tcPr>
            <w:tcW w:w="8787" w:type="dxa"/>
            <w:gridSpan w:val="5"/>
            <w:tcBorders>
              <w:top w:val="single" w:sz="4" w:space="0" w:color="8EAADB"/>
              <w:left w:val="single" w:sz="4" w:space="0" w:color="8EAADB"/>
              <w:bottom w:val="single" w:sz="4" w:space="0" w:color="8EAADB"/>
              <w:right w:val="single" w:sz="4" w:space="0" w:color="8EAADB"/>
            </w:tcBorders>
          </w:tcPr>
          <w:p w14:paraId="531B9E84" w14:textId="77777777" w:rsidR="005E536C" w:rsidRPr="009F6C74" w:rsidRDefault="005E536C" w:rsidP="005E536C">
            <w:pPr>
              <w:pStyle w:val="TableParagraph"/>
              <w:spacing w:before="8"/>
              <w:rPr>
                <w:rFonts w:ascii="Palatino Linotype" w:hAnsi="Palatino Linotype" w:cs="Arial"/>
                <w:b/>
                <w:sz w:val="17"/>
              </w:rPr>
            </w:pPr>
          </w:p>
          <w:p w14:paraId="659D0C5C" w14:textId="66CE6F86" w:rsidR="005E536C" w:rsidRPr="009F6C74" w:rsidRDefault="005E536C" w:rsidP="005E536C">
            <w:pPr>
              <w:pStyle w:val="TableParagraph"/>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4B1DB3" w:rsidRPr="009F6C74">
              <w:rPr>
                <w:rFonts w:ascii="Palatino Linotype" w:hAnsi="Palatino Linotype" w:cs="Arial"/>
                <w:b/>
                <w:color w:val="2D74B5"/>
                <w:w w:val="80"/>
                <w:sz w:val="18"/>
                <w:lang w:val="es-CO"/>
              </w:rPr>
              <w:t>primer</w:t>
            </w:r>
            <w:r w:rsidRPr="009F6C74">
              <w:rPr>
                <w:rFonts w:ascii="Palatino Linotype" w:hAnsi="Palatino Linotype" w:cs="Arial"/>
                <w:b/>
                <w:color w:val="2D74B5"/>
                <w:w w:val="80"/>
                <w:sz w:val="18"/>
                <w:lang w:val="es-CO"/>
              </w:rPr>
              <w:t xml:space="preserve"> </w:t>
            </w:r>
            <w:r w:rsidRPr="009F6C74">
              <w:rPr>
                <w:rFonts w:ascii="Palatino Linotype" w:hAnsi="Palatino Linotype" w:cs="Arial"/>
                <w:b/>
                <w:color w:val="2D74B5"/>
                <w:spacing w:val="10"/>
                <w:w w:val="80"/>
                <w:sz w:val="18"/>
                <w:lang w:val="es-CO"/>
              </w:rPr>
              <w:t>trimestre</w:t>
            </w:r>
          </w:p>
          <w:p w14:paraId="54F02087" w14:textId="77777777" w:rsidR="005E536C" w:rsidRPr="009F6C74" w:rsidRDefault="005E536C" w:rsidP="005E536C">
            <w:pPr>
              <w:pStyle w:val="TableParagraph"/>
              <w:spacing w:before="10"/>
              <w:rPr>
                <w:rFonts w:ascii="Palatino Linotype" w:hAnsi="Palatino Linotype" w:cs="Arial"/>
                <w:sz w:val="18"/>
                <w:lang w:val="es-CO"/>
              </w:rPr>
            </w:pPr>
          </w:p>
          <w:p w14:paraId="1B1CC598" w14:textId="77777777" w:rsidR="005E536C" w:rsidRPr="009F6C74" w:rsidRDefault="005E536C" w:rsidP="003638EF">
            <w:pPr>
              <w:pStyle w:val="TableParagraph"/>
              <w:numPr>
                <w:ilvl w:val="0"/>
                <w:numId w:val="3"/>
              </w:numPr>
              <w:spacing w:line="206" w:lineRule="exact"/>
              <w:rPr>
                <w:rFonts w:ascii="Palatino Linotype" w:hAnsi="Palatino Linotype" w:cs="Arial"/>
                <w:sz w:val="18"/>
                <w:lang w:val="es-CO"/>
              </w:rPr>
            </w:pPr>
            <w:r w:rsidRPr="009F6C74">
              <w:rPr>
                <w:rFonts w:ascii="Palatino Linotype" w:hAnsi="Palatino Linotype" w:cs="Arial"/>
                <w:sz w:val="18"/>
                <w:lang w:val="es-CO"/>
              </w:rPr>
              <w:t xml:space="preserve">El programado de auditoría fue aprobado en Comité de Coordinación de Control Interno. </w:t>
            </w:r>
          </w:p>
          <w:p w14:paraId="39D516EF" w14:textId="77777777" w:rsidR="005E536C" w:rsidRPr="009F6C74" w:rsidRDefault="005E536C" w:rsidP="003638EF">
            <w:pPr>
              <w:pStyle w:val="TableParagraph"/>
              <w:numPr>
                <w:ilvl w:val="0"/>
                <w:numId w:val="3"/>
              </w:numPr>
              <w:spacing w:line="206" w:lineRule="exact"/>
              <w:rPr>
                <w:rFonts w:ascii="Palatino Linotype" w:hAnsi="Palatino Linotype" w:cs="Arial"/>
                <w:sz w:val="18"/>
                <w:lang w:val="es-CO"/>
              </w:rPr>
            </w:pPr>
            <w:r w:rsidRPr="009F6C74">
              <w:rPr>
                <w:rFonts w:ascii="Palatino Linotype" w:hAnsi="Palatino Linotype" w:cs="Arial"/>
                <w:sz w:val="18"/>
                <w:lang w:val="es-CO"/>
              </w:rPr>
              <w:t>Se envió a la Oficina Jurídica y de Contratos la propuesta económica del ente certificador.</w:t>
            </w:r>
          </w:p>
          <w:p w14:paraId="3EDDA9F0" w14:textId="77777777" w:rsidR="005E536C" w:rsidRPr="009F6C74" w:rsidRDefault="005E536C" w:rsidP="005E536C">
            <w:pPr>
              <w:pStyle w:val="TableParagraph"/>
              <w:spacing w:line="206" w:lineRule="exact"/>
              <w:ind w:left="468"/>
              <w:rPr>
                <w:rFonts w:ascii="Palatino Linotype" w:hAnsi="Palatino Linotype" w:cs="Arial"/>
                <w:b/>
                <w:sz w:val="18"/>
                <w:lang w:val="es-CO"/>
              </w:rPr>
            </w:pPr>
          </w:p>
          <w:p w14:paraId="58CD313B" w14:textId="77777777" w:rsidR="005E536C" w:rsidRPr="009F6C74" w:rsidRDefault="005E536C" w:rsidP="003638EF">
            <w:pPr>
              <w:pStyle w:val="TableParagraph"/>
              <w:numPr>
                <w:ilvl w:val="0"/>
                <w:numId w:val="3"/>
              </w:numPr>
              <w:spacing w:line="206" w:lineRule="exact"/>
              <w:rPr>
                <w:rFonts w:ascii="Palatino Linotype" w:hAnsi="Palatino Linotype" w:cs="Arial"/>
                <w:b/>
                <w:sz w:val="18"/>
              </w:rPr>
            </w:pPr>
            <w:r w:rsidRPr="009F6C74">
              <w:rPr>
                <w:rFonts w:ascii="Palatino Linotype" w:hAnsi="Palatino Linotype" w:cs="Arial"/>
                <w:b/>
                <w:color w:val="2D74B5"/>
                <w:w w:val="90"/>
                <w:sz w:val="18"/>
              </w:rPr>
              <w:t>Evidencias</w:t>
            </w:r>
          </w:p>
          <w:p w14:paraId="52E6847E" w14:textId="77777777" w:rsidR="005E536C" w:rsidRPr="009F6C74" w:rsidRDefault="005E536C" w:rsidP="005E536C">
            <w:pPr>
              <w:pStyle w:val="TableParagraph"/>
              <w:spacing w:before="10"/>
              <w:rPr>
                <w:rFonts w:ascii="Palatino Linotype" w:hAnsi="Palatino Linotype" w:cs="Arial"/>
                <w:sz w:val="18"/>
              </w:rPr>
            </w:pPr>
          </w:p>
          <w:p w14:paraId="7075AA5D" w14:textId="77777777" w:rsidR="005E536C" w:rsidRPr="009F6C74" w:rsidRDefault="005E536C" w:rsidP="005E536C">
            <w:pPr>
              <w:pStyle w:val="TableParagraph"/>
              <w:spacing w:before="10"/>
              <w:rPr>
                <w:rFonts w:ascii="Palatino Linotype" w:hAnsi="Palatino Linotype" w:cs="Arial"/>
                <w:sz w:val="18"/>
                <w:lang w:val="es-CO"/>
              </w:rPr>
            </w:pPr>
            <w:r w:rsidRPr="009F6C74">
              <w:rPr>
                <w:rFonts w:ascii="Palatino Linotype" w:hAnsi="Palatino Linotype" w:cs="Arial"/>
                <w:sz w:val="18"/>
                <w:lang w:val="es-CO"/>
              </w:rPr>
              <w:t>Acta de Comité de Control Interno.</w:t>
            </w:r>
          </w:p>
          <w:p w14:paraId="6D15B4C2" w14:textId="77777777" w:rsidR="005E536C" w:rsidRPr="009F6C74" w:rsidRDefault="005E536C" w:rsidP="005E536C">
            <w:pPr>
              <w:pStyle w:val="TableParagraph"/>
              <w:spacing w:before="10"/>
              <w:rPr>
                <w:rFonts w:ascii="Palatino Linotype" w:hAnsi="Palatino Linotype" w:cs="Arial"/>
                <w:sz w:val="18"/>
                <w:lang w:val="es-CO"/>
              </w:rPr>
            </w:pPr>
            <w:r w:rsidRPr="009F6C74">
              <w:rPr>
                <w:rFonts w:ascii="Palatino Linotype" w:hAnsi="Palatino Linotype" w:cs="Arial"/>
                <w:sz w:val="18"/>
                <w:lang w:val="es-CO"/>
              </w:rPr>
              <w:t xml:space="preserve">Programa de auditoría </w:t>
            </w:r>
            <w:hyperlink r:id="rId81" w:history="1">
              <w:r w:rsidRPr="009F6C74">
                <w:rPr>
                  <w:rFonts w:ascii="Palatino Linotype" w:hAnsi="Palatino Linotype"/>
                  <w:lang w:val="es-CO"/>
                </w:rPr>
                <w:t>https://drive.google.com/drive/u/0/folders/1iirUwTy8FaF85QVPkOLquhRxpUwgPci1</w:t>
              </w:r>
            </w:hyperlink>
          </w:p>
          <w:p w14:paraId="74C463CB" w14:textId="77777777" w:rsidR="005E536C" w:rsidRPr="009F6C74" w:rsidRDefault="005E536C" w:rsidP="005E536C">
            <w:pPr>
              <w:pStyle w:val="TableParagraph"/>
              <w:spacing w:before="9"/>
              <w:ind w:left="468"/>
              <w:rPr>
                <w:rFonts w:ascii="Palatino Linotype" w:hAnsi="Palatino Linotype" w:cs="Arial"/>
                <w:b/>
                <w:sz w:val="17"/>
                <w:lang w:val="es-CO"/>
              </w:rPr>
            </w:pPr>
          </w:p>
          <w:p w14:paraId="2D35638D" w14:textId="77777777" w:rsidR="005E536C" w:rsidRPr="009F6C74" w:rsidRDefault="005E536C" w:rsidP="005E536C">
            <w:pPr>
              <w:pStyle w:val="TableParagraph"/>
              <w:ind w:left="107"/>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2"/>
                <w:w w:val="80"/>
                <w:sz w:val="18"/>
              </w:rPr>
              <w:t xml:space="preserve"> </w:t>
            </w:r>
            <w:r w:rsidRPr="009F6C74">
              <w:rPr>
                <w:rFonts w:ascii="Palatino Linotype" w:hAnsi="Palatino Linotype" w:cs="Arial"/>
                <w:b/>
                <w:color w:val="2D74B5"/>
                <w:w w:val="80"/>
                <w:sz w:val="18"/>
              </w:rPr>
              <w:t>evidencias:</w:t>
            </w:r>
          </w:p>
          <w:p w14:paraId="7438D4FD" w14:textId="77777777" w:rsidR="005E536C" w:rsidRPr="009F6C74" w:rsidRDefault="005E536C" w:rsidP="005E536C">
            <w:pPr>
              <w:pStyle w:val="TableParagraph"/>
              <w:spacing w:before="10"/>
              <w:rPr>
                <w:rFonts w:ascii="Palatino Linotype" w:hAnsi="Palatino Linotype" w:cs="Arial"/>
                <w:b/>
                <w:sz w:val="17"/>
              </w:rPr>
            </w:pPr>
          </w:p>
          <w:p w14:paraId="434FD3AA" w14:textId="77777777" w:rsidR="005E536C" w:rsidRPr="009F6C74" w:rsidRDefault="00021315" w:rsidP="003638EF">
            <w:pPr>
              <w:pStyle w:val="TableParagraph"/>
              <w:numPr>
                <w:ilvl w:val="0"/>
                <w:numId w:val="3"/>
              </w:numPr>
              <w:tabs>
                <w:tab w:val="left" w:pos="468"/>
                <w:tab w:val="left" w:pos="469"/>
              </w:tabs>
              <w:spacing w:line="219" w:lineRule="exact"/>
              <w:ind w:hanging="362"/>
              <w:rPr>
                <w:rFonts w:ascii="Palatino Linotype" w:hAnsi="Palatino Linotype" w:cs="Arial"/>
                <w:sz w:val="18"/>
              </w:rPr>
            </w:pPr>
            <w:hyperlink r:id="rId82" w:history="1">
              <w:r w:rsidR="005E536C" w:rsidRPr="009F6C74">
                <w:rPr>
                  <w:rStyle w:val="Hipervnculo"/>
                  <w:rFonts w:ascii="Palatino Linotype" w:hAnsi="Palatino Linotype" w:cs="Arial"/>
                  <w:w w:val="80"/>
                  <w:sz w:val="18"/>
                </w:rPr>
                <w:t>https://drive.google.com/drive/u/0/folders/1iirUwTy8FaF85QVPkOLquhRxpUwgPci1</w:t>
              </w:r>
            </w:hyperlink>
          </w:p>
        </w:tc>
      </w:tr>
    </w:tbl>
    <w:p w14:paraId="5BF2A6FB" w14:textId="77777777" w:rsidR="005E536C" w:rsidRPr="009F6C74" w:rsidRDefault="005E536C" w:rsidP="005E536C">
      <w:pPr>
        <w:pStyle w:val="Textoindependiente"/>
        <w:rPr>
          <w:rFonts w:ascii="Palatino Linotype" w:hAnsi="Palatino Linotype" w:cs="Arial"/>
          <w:b/>
          <w:sz w:val="24"/>
          <w:lang w:val="en-US"/>
        </w:rPr>
      </w:pPr>
    </w:p>
    <w:p w14:paraId="06FCC660" w14:textId="77777777" w:rsidR="005E536C" w:rsidRPr="009F6C74" w:rsidRDefault="005E536C" w:rsidP="005E536C">
      <w:pPr>
        <w:pStyle w:val="Textoindependiente"/>
        <w:rPr>
          <w:rFonts w:ascii="Palatino Linotype" w:hAnsi="Palatino Linotype" w:cs="Arial"/>
          <w:b/>
          <w:sz w:val="24"/>
          <w:lang w:val="en-US"/>
        </w:rPr>
      </w:pPr>
    </w:p>
    <w:tbl>
      <w:tblPr>
        <w:tblStyle w:val="TableNormal"/>
        <w:tblW w:w="0" w:type="auto"/>
        <w:tblInd w:w="214" w:type="dxa"/>
        <w:tblLayout w:type="fixed"/>
        <w:tblLook w:val="01E0" w:firstRow="1" w:lastRow="1" w:firstColumn="1" w:lastColumn="1" w:noHBand="0" w:noVBand="0"/>
      </w:tblPr>
      <w:tblGrid>
        <w:gridCol w:w="3682"/>
        <w:gridCol w:w="1559"/>
        <w:gridCol w:w="1079"/>
        <w:gridCol w:w="1567"/>
        <w:gridCol w:w="900"/>
      </w:tblGrid>
      <w:tr w:rsidR="005E536C" w:rsidRPr="009F6C74" w14:paraId="3202E30E" w14:textId="77777777" w:rsidTr="005E536C">
        <w:trPr>
          <w:trHeight w:val="753"/>
        </w:trPr>
        <w:tc>
          <w:tcPr>
            <w:tcW w:w="3682" w:type="dxa"/>
            <w:shd w:val="clear" w:color="auto" w:fill="4471C4"/>
          </w:tcPr>
          <w:p w14:paraId="2A530686" w14:textId="77777777" w:rsidR="005E536C" w:rsidRPr="009F6C74" w:rsidRDefault="005E536C" w:rsidP="005E536C">
            <w:pPr>
              <w:pStyle w:val="TableParagraph"/>
              <w:spacing w:before="238"/>
              <w:ind w:left="965"/>
              <w:rPr>
                <w:rFonts w:ascii="Palatino Linotype" w:hAnsi="Palatino Linotype" w:cs="Arial"/>
                <w:b/>
                <w:sz w:val="24"/>
              </w:rPr>
            </w:pPr>
            <w:r w:rsidRPr="009F6C74">
              <w:rPr>
                <w:rFonts w:ascii="Palatino Linotype" w:hAnsi="Palatino Linotype" w:cs="Arial"/>
                <w:b/>
                <w:color w:val="FFFFFF"/>
                <w:w w:val="80"/>
                <w:sz w:val="24"/>
              </w:rPr>
              <w:t>Actividad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559" w:type="dxa"/>
            <w:shd w:val="clear" w:color="auto" w:fill="4471C4"/>
          </w:tcPr>
          <w:p w14:paraId="4E2E1E9E" w14:textId="46310885" w:rsidR="005E536C" w:rsidRPr="009F6C74" w:rsidRDefault="005E536C" w:rsidP="005E536C">
            <w:pPr>
              <w:pStyle w:val="TableParagraph"/>
              <w:spacing w:before="97"/>
              <w:ind w:left="132" w:right="123"/>
              <w:jc w:val="center"/>
              <w:rPr>
                <w:rFonts w:ascii="Palatino Linotype" w:hAnsi="Palatino Linotype" w:cs="Arial"/>
                <w:b/>
                <w:sz w:val="16"/>
                <w:lang w:val="es-CO"/>
              </w:rPr>
            </w:pPr>
            <w:r w:rsidRPr="009F6C74">
              <w:rPr>
                <w:rFonts w:ascii="Palatino Linotype" w:hAnsi="Palatino Linotype" w:cs="Arial"/>
                <w:b/>
                <w:color w:val="FFFFFF"/>
                <w:w w:val="80"/>
                <w:sz w:val="16"/>
                <w:lang w:val="es-CO"/>
              </w:rPr>
              <w:t>Tareas</w:t>
            </w:r>
            <w:r w:rsidRPr="009F6C74">
              <w:rPr>
                <w:rFonts w:ascii="Palatino Linotype" w:hAnsi="Palatino Linotype" w:cs="Arial"/>
                <w:b/>
                <w:color w:val="FFFFFF"/>
                <w:spacing w:val="8"/>
                <w:w w:val="80"/>
                <w:sz w:val="16"/>
                <w:lang w:val="es-CO"/>
              </w:rPr>
              <w:t xml:space="preserve"> </w:t>
            </w:r>
            <w:r w:rsidR="004B1DB3" w:rsidRPr="009F6C74">
              <w:rPr>
                <w:rFonts w:ascii="Palatino Linotype" w:hAnsi="Palatino Linotype" w:cs="Arial"/>
                <w:b/>
                <w:color w:val="FFFFFF"/>
                <w:w w:val="80"/>
                <w:sz w:val="16"/>
                <w:lang w:val="es-CO"/>
              </w:rPr>
              <w:t>programadas</w:t>
            </w:r>
            <w:r w:rsidR="004B1DB3" w:rsidRPr="009F6C74">
              <w:rPr>
                <w:rFonts w:ascii="Palatino Linotype" w:hAnsi="Palatino Linotype" w:cs="Arial"/>
                <w:b/>
                <w:color w:val="FFFFFF"/>
                <w:spacing w:val="-32"/>
                <w:w w:val="80"/>
                <w:sz w:val="16"/>
                <w:lang w:val="es-CO"/>
              </w:rPr>
              <w:t xml:space="preserve"> </w:t>
            </w:r>
            <w:r w:rsidR="004B1DB3" w:rsidRPr="009F6C74">
              <w:rPr>
                <w:rFonts w:ascii="Palatino Linotype" w:hAnsi="Palatino Linotype" w:cs="Arial"/>
                <w:b/>
                <w:color w:val="FFFFFF"/>
                <w:w w:val="90"/>
                <w:sz w:val="16"/>
                <w:lang w:val="es-CO"/>
              </w:rPr>
              <w:t>acumulado</w:t>
            </w:r>
          </w:p>
          <w:p w14:paraId="5A59685E" w14:textId="1C07CB26" w:rsidR="005E536C" w:rsidRPr="009F6C74" w:rsidRDefault="002E2414" w:rsidP="005E536C">
            <w:pPr>
              <w:pStyle w:val="TableParagraph"/>
              <w:spacing w:line="183" w:lineRule="exact"/>
              <w:ind w:left="131" w:right="123"/>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9"/>
                <w:w w:val="80"/>
                <w:sz w:val="16"/>
                <w:lang w:val="es-CO"/>
              </w:rPr>
              <w:t xml:space="preserve"> </w:t>
            </w:r>
            <w:r w:rsidR="005E536C" w:rsidRPr="009F6C74">
              <w:rPr>
                <w:rFonts w:ascii="Palatino Linotype" w:hAnsi="Palatino Linotype" w:cs="Arial"/>
                <w:b/>
                <w:color w:val="FFFFFF"/>
                <w:w w:val="80"/>
                <w:sz w:val="16"/>
                <w:lang w:val="es-CO"/>
              </w:rPr>
              <w:t>%</w:t>
            </w:r>
          </w:p>
        </w:tc>
        <w:tc>
          <w:tcPr>
            <w:tcW w:w="1079" w:type="dxa"/>
            <w:shd w:val="clear" w:color="auto" w:fill="4471C4"/>
          </w:tcPr>
          <w:p w14:paraId="3305B73D" w14:textId="72092B2C" w:rsidR="005E536C" w:rsidRPr="009F6C74" w:rsidRDefault="005E536C" w:rsidP="005E536C">
            <w:pPr>
              <w:pStyle w:val="TableParagraph"/>
              <w:spacing w:line="184" w:lineRule="exact"/>
              <w:ind w:left="114" w:right="103"/>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90"/>
                <w:sz w:val="16"/>
                <w:lang w:val="es-CO"/>
              </w:rPr>
              <w:t>ejecutadas</w:t>
            </w:r>
            <w:r w:rsidR="004B1DB3"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90"/>
                <w:sz w:val="16"/>
                <w:lang w:val="es-CO"/>
              </w:rPr>
              <w:t>acumulado</w:t>
            </w:r>
            <w:r w:rsidR="004B1DB3" w:rsidRPr="009F6C74">
              <w:rPr>
                <w:rFonts w:ascii="Palatino Linotype" w:hAnsi="Palatino Linotype" w:cs="Arial"/>
                <w:b/>
                <w:color w:val="FFFFFF"/>
                <w:spacing w:val="1"/>
                <w:w w:val="9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trimestre</w:t>
            </w:r>
            <w:r w:rsidRPr="009F6C74">
              <w:rPr>
                <w:rFonts w:ascii="Palatino Linotype" w:hAnsi="Palatino Linotype" w:cs="Arial"/>
                <w:b/>
                <w:color w:val="FFFFFF"/>
                <w:spacing w:val="1"/>
                <w:w w:val="80"/>
                <w:sz w:val="16"/>
                <w:lang w:val="es-CO"/>
              </w:rPr>
              <w:t xml:space="preserve"> </w:t>
            </w:r>
            <w:r w:rsidRPr="009F6C74">
              <w:rPr>
                <w:rFonts w:ascii="Palatino Linotype" w:hAnsi="Palatino Linotype" w:cs="Arial"/>
                <w:b/>
                <w:color w:val="FFFFFF"/>
                <w:w w:val="80"/>
                <w:sz w:val="16"/>
                <w:lang w:val="es-CO"/>
              </w:rPr>
              <w:t>%</w:t>
            </w:r>
          </w:p>
        </w:tc>
        <w:tc>
          <w:tcPr>
            <w:tcW w:w="1567" w:type="dxa"/>
            <w:shd w:val="clear" w:color="auto" w:fill="4471C4"/>
          </w:tcPr>
          <w:p w14:paraId="7D5377DF" w14:textId="27F09349" w:rsidR="005E536C" w:rsidRPr="009F6C74" w:rsidRDefault="005E536C" w:rsidP="005E536C">
            <w:pPr>
              <w:pStyle w:val="TableParagraph"/>
              <w:spacing w:before="97"/>
              <w:ind w:left="430"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B1DB3" w:rsidRPr="009F6C74">
              <w:rPr>
                <w:rFonts w:ascii="Palatino Linotype" w:hAnsi="Palatino Linotype" w:cs="Arial"/>
                <w:b/>
                <w:color w:val="FFFFFF"/>
                <w:w w:val="85"/>
                <w:sz w:val="16"/>
              </w:rPr>
              <w:t>acumulado</w:t>
            </w:r>
          </w:p>
          <w:p w14:paraId="062AA89E" w14:textId="64CA23EE" w:rsidR="005E536C" w:rsidRPr="009F6C74" w:rsidRDefault="002E2414" w:rsidP="005E536C">
            <w:pPr>
              <w:pStyle w:val="TableParagraph"/>
              <w:spacing w:line="183" w:lineRule="exact"/>
              <w:ind w:left="35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00" w:type="dxa"/>
            <w:shd w:val="clear" w:color="auto" w:fill="4471C4"/>
          </w:tcPr>
          <w:p w14:paraId="2D935997" w14:textId="77777777" w:rsidR="005E536C" w:rsidRPr="009F6C74" w:rsidRDefault="005E536C" w:rsidP="005E536C">
            <w:pPr>
              <w:pStyle w:val="TableParagraph"/>
              <w:spacing w:before="4"/>
              <w:rPr>
                <w:rFonts w:ascii="Palatino Linotype" w:hAnsi="Palatino Linotype" w:cs="Arial"/>
                <w:b/>
                <w:sz w:val="24"/>
              </w:rPr>
            </w:pPr>
          </w:p>
          <w:p w14:paraId="08E0C56F" w14:textId="77777777" w:rsidR="005E536C" w:rsidRPr="009F6C74" w:rsidRDefault="005E536C" w:rsidP="005E536C">
            <w:pPr>
              <w:pStyle w:val="TableParagraph"/>
              <w:ind w:left="152"/>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0D9C097C" w14:textId="77777777" w:rsidTr="005E536C">
        <w:trPr>
          <w:trHeight w:val="1016"/>
        </w:trPr>
        <w:tc>
          <w:tcPr>
            <w:tcW w:w="3682" w:type="dxa"/>
            <w:tcBorders>
              <w:left w:val="single" w:sz="4" w:space="0" w:color="8EAADB"/>
              <w:bottom w:val="single" w:sz="4" w:space="0" w:color="8EAADB"/>
              <w:right w:val="single" w:sz="4" w:space="0" w:color="8EAADB"/>
            </w:tcBorders>
            <w:shd w:val="clear" w:color="auto" w:fill="D9E1F3"/>
          </w:tcPr>
          <w:p w14:paraId="33CD5E9D" w14:textId="39D13F7F" w:rsidR="005E536C" w:rsidRPr="009F6C74" w:rsidRDefault="005E536C" w:rsidP="005E536C">
            <w:pPr>
              <w:pStyle w:val="TableParagraph"/>
              <w:spacing w:before="1" w:line="237" w:lineRule="auto"/>
              <w:ind w:left="107" w:right="99"/>
              <w:jc w:val="both"/>
              <w:rPr>
                <w:rFonts w:ascii="Palatino Linotype" w:hAnsi="Palatino Linotype" w:cs="Arial"/>
                <w:sz w:val="18"/>
                <w:lang w:val="es-CO"/>
              </w:rPr>
            </w:pPr>
            <w:r w:rsidRPr="009F6C74">
              <w:rPr>
                <w:rFonts w:ascii="Palatino Linotype" w:hAnsi="Palatino Linotype" w:cs="Arial"/>
                <w:b/>
                <w:w w:val="85"/>
                <w:sz w:val="20"/>
                <w:lang w:val="es-CO"/>
              </w:rPr>
              <w:t>OAP21-2</w:t>
            </w:r>
            <w:r w:rsidRPr="009F6C74">
              <w:rPr>
                <w:rFonts w:ascii="Palatino Linotype" w:hAnsi="Palatino Linotype" w:cs="Arial"/>
                <w:b/>
                <w:spacing w:val="1"/>
                <w:w w:val="85"/>
                <w:sz w:val="20"/>
                <w:lang w:val="es-CO"/>
              </w:rPr>
              <w:t xml:space="preserve"> </w:t>
            </w:r>
            <w:r w:rsidRPr="009F6C74">
              <w:rPr>
                <w:rFonts w:ascii="Palatino Linotype" w:hAnsi="Palatino Linotype" w:cs="Arial"/>
                <w:w w:val="85"/>
                <w:sz w:val="18"/>
                <w:lang w:val="es-CO"/>
              </w:rPr>
              <w:t>Mejorar los procesos de planificación, apoyo, operación, evaluación de desempeño y mejora del Sistema de Gestión Integrado.</w:t>
            </w:r>
          </w:p>
        </w:tc>
        <w:tc>
          <w:tcPr>
            <w:tcW w:w="1559" w:type="dxa"/>
            <w:tcBorders>
              <w:left w:val="single" w:sz="4" w:space="0" w:color="8EAADB"/>
              <w:bottom w:val="single" w:sz="4" w:space="0" w:color="8EAADB"/>
              <w:right w:val="single" w:sz="4" w:space="0" w:color="8EAADB"/>
            </w:tcBorders>
            <w:shd w:val="clear" w:color="auto" w:fill="D9E1F3"/>
          </w:tcPr>
          <w:p w14:paraId="68B36E4C" w14:textId="77777777" w:rsidR="005E536C" w:rsidRPr="009F6C74" w:rsidRDefault="005E536C" w:rsidP="005E536C">
            <w:pPr>
              <w:pStyle w:val="TableParagraph"/>
              <w:rPr>
                <w:rFonts w:ascii="Palatino Linotype" w:hAnsi="Palatino Linotype" w:cs="Arial"/>
                <w:b/>
                <w:sz w:val="20"/>
                <w:lang w:val="es-CO"/>
              </w:rPr>
            </w:pPr>
          </w:p>
          <w:p w14:paraId="469B3B77" w14:textId="77777777" w:rsidR="005E536C" w:rsidRPr="009F6C74" w:rsidRDefault="005E536C" w:rsidP="005E536C">
            <w:pPr>
              <w:pStyle w:val="TableParagraph"/>
              <w:spacing w:before="172"/>
              <w:ind w:left="492" w:right="484"/>
              <w:jc w:val="center"/>
              <w:rPr>
                <w:rFonts w:ascii="Palatino Linotype" w:hAnsi="Palatino Linotype" w:cs="Arial"/>
                <w:sz w:val="18"/>
              </w:rPr>
            </w:pPr>
            <w:r w:rsidRPr="009F6C74">
              <w:rPr>
                <w:rFonts w:ascii="Palatino Linotype" w:hAnsi="Palatino Linotype" w:cs="Arial"/>
                <w:w w:val="90"/>
                <w:sz w:val="18"/>
              </w:rPr>
              <w:t>13</w:t>
            </w:r>
          </w:p>
        </w:tc>
        <w:tc>
          <w:tcPr>
            <w:tcW w:w="1079" w:type="dxa"/>
            <w:tcBorders>
              <w:left w:val="single" w:sz="4" w:space="0" w:color="8EAADB"/>
              <w:bottom w:val="single" w:sz="4" w:space="0" w:color="8EAADB"/>
              <w:right w:val="single" w:sz="4" w:space="0" w:color="8EAADB"/>
            </w:tcBorders>
            <w:shd w:val="clear" w:color="auto" w:fill="D9E1F3"/>
          </w:tcPr>
          <w:p w14:paraId="4C45269C" w14:textId="77777777" w:rsidR="005E536C" w:rsidRPr="009F6C74" w:rsidRDefault="005E536C" w:rsidP="005E536C">
            <w:pPr>
              <w:pStyle w:val="TableParagraph"/>
              <w:rPr>
                <w:rFonts w:ascii="Palatino Linotype" w:hAnsi="Palatino Linotype" w:cs="Arial"/>
                <w:b/>
                <w:sz w:val="20"/>
              </w:rPr>
            </w:pPr>
          </w:p>
          <w:p w14:paraId="13E71B79" w14:textId="77777777" w:rsidR="005E536C" w:rsidRPr="009F6C74" w:rsidRDefault="005E536C" w:rsidP="005E536C">
            <w:pPr>
              <w:pStyle w:val="TableParagraph"/>
              <w:spacing w:before="172"/>
              <w:ind w:left="428" w:right="419"/>
              <w:jc w:val="center"/>
              <w:rPr>
                <w:rFonts w:ascii="Palatino Linotype" w:hAnsi="Palatino Linotype" w:cs="Arial"/>
                <w:sz w:val="18"/>
              </w:rPr>
            </w:pPr>
            <w:r w:rsidRPr="009F6C74">
              <w:rPr>
                <w:rFonts w:ascii="Palatino Linotype" w:hAnsi="Palatino Linotype" w:cs="Arial"/>
                <w:w w:val="90"/>
                <w:sz w:val="18"/>
              </w:rPr>
              <w:t>10</w:t>
            </w:r>
          </w:p>
        </w:tc>
        <w:tc>
          <w:tcPr>
            <w:tcW w:w="1567" w:type="dxa"/>
            <w:tcBorders>
              <w:left w:val="single" w:sz="4" w:space="0" w:color="8EAADB"/>
              <w:bottom w:val="single" w:sz="4" w:space="0" w:color="8EAADB"/>
              <w:right w:val="single" w:sz="4" w:space="0" w:color="8EAADB"/>
            </w:tcBorders>
            <w:shd w:val="clear" w:color="auto" w:fill="D9E1F3"/>
          </w:tcPr>
          <w:p w14:paraId="24159A8B" w14:textId="77777777" w:rsidR="005E536C" w:rsidRPr="009F6C74" w:rsidRDefault="005E536C" w:rsidP="005E536C">
            <w:pPr>
              <w:pStyle w:val="TableParagraph"/>
              <w:rPr>
                <w:rFonts w:ascii="Palatino Linotype" w:hAnsi="Palatino Linotype" w:cs="Arial"/>
                <w:b/>
                <w:sz w:val="20"/>
              </w:rPr>
            </w:pPr>
          </w:p>
          <w:p w14:paraId="6BD69911" w14:textId="77777777" w:rsidR="005E536C" w:rsidRPr="009F6C74" w:rsidRDefault="005E536C" w:rsidP="005E536C">
            <w:pPr>
              <w:pStyle w:val="TableParagraph"/>
              <w:spacing w:before="172"/>
              <w:ind w:left="626" w:right="619"/>
              <w:jc w:val="center"/>
              <w:rPr>
                <w:rFonts w:ascii="Palatino Linotype" w:hAnsi="Palatino Linotype" w:cs="Arial"/>
                <w:sz w:val="18"/>
              </w:rPr>
            </w:pPr>
            <w:r w:rsidRPr="009F6C74">
              <w:rPr>
                <w:rFonts w:ascii="Palatino Linotype" w:hAnsi="Palatino Linotype" w:cs="Arial"/>
                <w:w w:val="90"/>
                <w:sz w:val="18"/>
              </w:rPr>
              <w:t>83</w:t>
            </w:r>
          </w:p>
        </w:tc>
        <w:tc>
          <w:tcPr>
            <w:tcW w:w="900" w:type="dxa"/>
            <w:tcBorders>
              <w:left w:val="single" w:sz="4" w:space="0" w:color="8EAADB"/>
              <w:bottom w:val="single" w:sz="4" w:space="0" w:color="8EAADB"/>
              <w:right w:val="single" w:sz="4" w:space="0" w:color="8EAADB"/>
            </w:tcBorders>
            <w:shd w:val="clear" w:color="auto" w:fill="D9E1F3"/>
          </w:tcPr>
          <w:p w14:paraId="22BB0176" w14:textId="77777777" w:rsidR="005E536C" w:rsidRPr="009F6C74" w:rsidRDefault="005E536C" w:rsidP="005E536C">
            <w:pPr>
              <w:pStyle w:val="TableParagraph"/>
              <w:spacing w:before="9"/>
              <w:rPr>
                <w:rFonts w:ascii="Palatino Linotype" w:hAnsi="Palatino Linotype" w:cs="Arial"/>
                <w:b/>
                <w:sz w:val="6"/>
              </w:rPr>
            </w:pPr>
          </w:p>
          <w:p w14:paraId="7B33CF13" w14:textId="77777777" w:rsidR="005E536C" w:rsidRPr="009F6C74" w:rsidRDefault="005E536C" w:rsidP="005E536C">
            <w:pPr>
              <w:pStyle w:val="TableParagraph"/>
              <w:ind w:left="102"/>
              <w:rPr>
                <w:rFonts w:ascii="Palatino Linotype" w:hAnsi="Palatino Linotype" w:cs="Arial"/>
                <w:sz w:val="20"/>
              </w:rPr>
            </w:pPr>
            <w:r w:rsidRPr="009F6C74">
              <w:rPr>
                <w:rFonts w:ascii="Palatino Linotype" w:hAnsi="Palatino Linotype" w:cs="Arial"/>
                <w:noProof/>
                <w:sz w:val="20"/>
                <w:lang w:eastAsia="es-ES"/>
              </w:rPr>
              <w:drawing>
                <wp:inline distT="0" distB="0" distL="0" distR="0" wp14:anchorId="4CA2790E" wp14:editId="100AEBAD">
                  <wp:extent cx="465201" cy="465200"/>
                  <wp:effectExtent l="0" t="0" r="0" b="0"/>
                  <wp:docPr id="3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0.png"/>
                          <pic:cNvPicPr/>
                        </pic:nvPicPr>
                        <pic:blipFill>
                          <a:blip r:embed="rId45" cstate="print"/>
                          <a:stretch>
                            <a:fillRect/>
                          </a:stretch>
                        </pic:blipFill>
                        <pic:spPr>
                          <a:xfrm>
                            <a:off x="0" y="0"/>
                            <a:ext cx="465201" cy="465200"/>
                          </a:xfrm>
                          <a:prstGeom prst="rect">
                            <a:avLst/>
                          </a:prstGeom>
                        </pic:spPr>
                      </pic:pic>
                    </a:graphicData>
                  </a:graphic>
                </wp:inline>
              </w:drawing>
            </w:r>
          </w:p>
        </w:tc>
      </w:tr>
      <w:tr w:rsidR="005E536C" w:rsidRPr="009F6C74" w14:paraId="0200F5A2" w14:textId="77777777" w:rsidTr="005E536C">
        <w:trPr>
          <w:trHeight w:val="3366"/>
        </w:trPr>
        <w:tc>
          <w:tcPr>
            <w:tcW w:w="8787" w:type="dxa"/>
            <w:gridSpan w:val="5"/>
            <w:tcBorders>
              <w:top w:val="single" w:sz="4" w:space="0" w:color="8EAADB"/>
              <w:left w:val="single" w:sz="4" w:space="0" w:color="8EAADB"/>
              <w:bottom w:val="single" w:sz="4" w:space="0" w:color="8EAADB"/>
              <w:right w:val="single" w:sz="4" w:space="0" w:color="8EAADB"/>
            </w:tcBorders>
          </w:tcPr>
          <w:p w14:paraId="36249E02" w14:textId="77777777" w:rsidR="005E536C" w:rsidRPr="009F6C74" w:rsidRDefault="005E536C" w:rsidP="005E536C">
            <w:pPr>
              <w:pStyle w:val="TableParagraph"/>
              <w:spacing w:before="8"/>
              <w:rPr>
                <w:rFonts w:ascii="Palatino Linotype" w:hAnsi="Palatino Linotype" w:cs="Arial"/>
                <w:b/>
                <w:sz w:val="17"/>
              </w:rPr>
            </w:pPr>
          </w:p>
          <w:p w14:paraId="35CE82E7" w14:textId="02B22CC4" w:rsidR="005E536C" w:rsidRPr="009F6C74" w:rsidRDefault="005E536C" w:rsidP="005E536C">
            <w:pPr>
              <w:pStyle w:val="TableParagraph"/>
              <w:ind w:left="107"/>
              <w:rPr>
                <w:rFonts w:ascii="Palatino Linotype" w:hAnsi="Palatino Linotype" w:cs="Arial"/>
                <w:b/>
                <w:color w:val="2D74B5"/>
                <w:w w:val="80"/>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4B1DB3" w:rsidRPr="009F6C74">
              <w:rPr>
                <w:rFonts w:ascii="Palatino Linotype" w:hAnsi="Palatino Linotype" w:cs="Arial"/>
                <w:b/>
                <w:color w:val="2D74B5"/>
                <w:w w:val="80"/>
                <w:sz w:val="18"/>
                <w:lang w:val="es-CO"/>
              </w:rPr>
              <w:t>p</w:t>
            </w:r>
            <w:r w:rsidRPr="009F6C74">
              <w:rPr>
                <w:rFonts w:ascii="Palatino Linotype" w:hAnsi="Palatino Linotype" w:cs="Arial"/>
                <w:b/>
                <w:color w:val="2D74B5"/>
                <w:w w:val="80"/>
                <w:sz w:val="18"/>
                <w:lang w:val="es-CO"/>
              </w:rPr>
              <w:t xml:space="preserve">rimer </w:t>
            </w:r>
            <w:r w:rsidRPr="009F6C74">
              <w:rPr>
                <w:rFonts w:ascii="Palatino Linotype" w:hAnsi="Palatino Linotype" w:cs="Arial"/>
                <w:b/>
                <w:color w:val="2D74B5"/>
                <w:spacing w:val="10"/>
                <w:w w:val="80"/>
                <w:sz w:val="18"/>
                <w:lang w:val="es-CO"/>
              </w:rPr>
              <w:t>trimestre</w:t>
            </w:r>
          </w:p>
          <w:p w14:paraId="4E809908" w14:textId="77777777" w:rsidR="005E536C" w:rsidRPr="009F6C74" w:rsidRDefault="005E536C" w:rsidP="005E536C">
            <w:pPr>
              <w:pStyle w:val="TableParagraph"/>
              <w:ind w:left="107"/>
              <w:rPr>
                <w:rFonts w:ascii="Palatino Linotype" w:hAnsi="Palatino Linotype" w:cs="Arial"/>
                <w:b/>
                <w:color w:val="2D74B5"/>
                <w:w w:val="80"/>
                <w:sz w:val="18"/>
                <w:lang w:val="es-CO"/>
              </w:rPr>
            </w:pPr>
          </w:p>
          <w:p w14:paraId="367B9BD4" w14:textId="77777777" w:rsidR="005E536C" w:rsidRPr="009F6C74" w:rsidRDefault="005E536C" w:rsidP="003638EF">
            <w:pPr>
              <w:pStyle w:val="TableParagraph"/>
              <w:numPr>
                <w:ilvl w:val="0"/>
                <w:numId w:val="27"/>
              </w:numPr>
              <w:rPr>
                <w:rFonts w:ascii="Palatino Linotype" w:hAnsi="Palatino Linotype" w:cs="Arial"/>
                <w:sz w:val="18"/>
                <w:lang w:val="es-CO"/>
              </w:rPr>
            </w:pPr>
            <w:r w:rsidRPr="009F6C74">
              <w:rPr>
                <w:rFonts w:ascii="Palatino Linotype" w:hAnsi="Palatino Linotype" w:cs="Arial"/>
                <w:sz w:val="18"/>
                <w:lang w:val="es-CO"/>
              </w:rPr>
              <w:t>Mes de enero, se atendieron las solicitudes allegadas por los líderes de los procesos y se realizaron las respectivas publicaciones en la página institucional.</w:t>
            </w:r>
          </w:p>
          <w:p w14:paraId="3F15D847" w14:textId="77777777" w:rsidR="005E536C" w:rsidRPr="009F6C74" w:rsidRDefault="005E536C" w:rsidP="005E536C">
            <w:pPr>
              <w:pStyle w:val="TableParagraph"/>
              <w:ind w:left="107"/>
              <w:rPr>
                <w:rFonts w:ascii="Palatino Linotype" w:hAnsi="Palatino Linotype" w:cs="Arial"/>
                <w:sz w:val="18"/>
                <w:lang w:val="es-CO"/>
              </w:rPr>
            </w:pPr>
          </w:p>
          <w:p w14:paraId="2FDC5139" w14:textId="77777777" w:rsidR="005E536C" w:rsidRPr="009F6C74" w:rsidRDefault="005E536C" w:rsidP="005E536C">
            <w:pPr>
              <w:pStyle w:val="Prrafodelista"/>
              <w:rPr>
                <w:rFonts w:ascii="Palatino Linotype" w:hAnsi="Palatino Linotype" w:cs="Arial"/>
                <w:sz w:val="18"/>
                <w:lang w:val="es-CO"/>
              </w:rPr>
            </w:pPr>
          </w:p>
          <w:p w14:paraId="3224B7B2" w14:textId="086C1640" w:rsidR="005E536C" w:rsidRPr="009F6C74" w:rsidRDefault="005E536C" w:rsidP="005E536C">
            <w:pPr>
              <w:ind w:left="103"/>
              <w:rPr>
                <w:rFonts w:ascii="Palatino Linotype" w:hAnsi="Palatino Linotype" w:cs="Arial"/>
                <w:b/>
                <w:color w:val="2D74B5"/>
                <w:w w:val="85"/>
                <w:sz w:val="18"/>
                <w:lang w:val="es-CO"/>
              </w:rPr>
            </w:pPr>
            <w:r w:rsidRPr="009F6C74">
              <w:rPr>
                <w:rFonts w:ascii="Palatino Linotype" w:hAnsi="Palatino Linotype" w:cs="Arial"/>
                <w:b/>
                <w:color w:val="2D74B5"/>
                <w:w w:val="85"/>
                <w:sz w:val="18"/>
                <w:lang w:val="es-CO"/>
              </w:rPr>
              <w:t>Ubicación</w:t>
            </w:r>
            <w:r w:rsidRPr="009F6C74">
              <w:rPr>
                <w:rFonts w:ascii="Palatino Linotype" w:hAnsi="Palatino Linotype" w:cs="Arial"/>
                <w:b/>
                <w:color w:val="2D74B5"/>
                <w:spacing w:val="-4"/>
                <w:w w:val="85"/>
                <w:sz w:val="18"/>
                <w:lang w:val="es-CO"/>
              </w:rPr>
              <w:t xml:space="preserve"> </w:t>
            </w:r>
            <w:r w:rsidRPr="009F6C74">
              <w:rPr>
                <w:rFonts w:ascii="Palatino Linotype" w:hAnsi="Palatino Linotype" w:cs="Arial"/>
                <w:b/>
                <w:color w:val="2D74B5"/>
                <w:w w:val="85"/>
                <w:sz w:val="18"/>
                <w:lang w:val="es-CO"/>
              </w:rPr>
              <w:t>evidencias:</w:t>
            </w:r>
          </w:p>
          <w:p w14:paraId="45A80626" w14:textId="77777777" w:rsidR="005E536C" w:rsidRPr="009F6C74" w:rsidRDefault="005E536C" w:rsidP="005E536C">
            <w:pPr>
              <w:ind w:left="103"/>
              <w:rPr>
                <w:rFonts w:ascii="Palatino Linotype" w:hAnsi="Palatino Linotype" w:cs="Arial"/>
                <w:b/>
                <w:sz w:val="18"/>
                <w:lang w:val="es-CO"/>
              </w:rPr>
            </w:pPr>
          </w:p>
          <w:p w14:paraId="5A00BB84" w14:textId="77777777" w:rsidR="005E536C" w:rsidRPr="009F6C74" w:rsidRDefault="00021315" w:rsidP="005E536C">
            <w:pPr>
              <w:ind w:left="103"/>
              <w:rPr>
                <w:rFonts w:ascii="Palatino Linotype" w:hAnsi="Palatino Linotype" w:cs="Arial"/>
                <w:sz w:val="18"/>
                <w:szCs w:val="18"/>
                <w:lang w:val="es-CO"/>
              </w:rPr>
            </w:pPr>
            <w:hyperlink r:id="rId83" w:history="1">
              <w:r w:rsidR="005E536C" w:rsidRPr="009F6C74">
                <w:rPr>
                  <w:rFonts w:ascii="Palatino Linotype" w:hAnsi="Palatino Linotype" w:cs="Arial"/>
                  <w:sz w:val="18"/>
                  <w:szCs w:val="18"/>
                  <w:lang w:val="es-CO"/>
                </w:rPr>
                <w:t>https://drive.google.com/file/d/1lwcEkoGaW9LxViVfc_dVG6k-jy9HM6la/view?usp=sharing</w:t>
              </w:r>
            </w:hyperlink>
          </w:p>
          <w:p w14:paraId="69269D61" w14:textId="77777777" w:rsidR="005E536C" w:rsidRPr="009F6C74" w:rsidRDefault="00021315" w:rsidP="005E536C">
            <w:pPr>
              <w:ind w:left="103"/>
              <w:rPr>
                <w:rFonts w:ascii="Palatino Linotype" w:hAnsi="Palatino Linotype" w:cs="Arial"/>
                <w:sz w:val="18"/>
                <w:szCs w:val="18"/>
                <w:lang w:val="es-CO"/>
              </w:rPr>
            </w:pPr>
            <w:hyperlink r:id="rId84" w:history="1">
              <w:r w:rsidR="005E536C" w:rsidRPr="009F6C74">
                <w:rPr>
                  <w:rFonts w:ascii="Palatino Linotype" w:hAnsi="Palatino Linotype" w:cs="Arial"/>
                  <w:sz w:val="18"/>
                  <w:szCs w:val="18"/>
                  <w:lang w:val="es-CO"/>
                </w:rPr>
                <w:t>https://drive.google.com/file/d/1pcOOkz-RuA42wfRdWnpxt00uy2_Xc3Jv/view?usp=sharing</w:t>
              </w:r>
            </w:hyperlink>
          </w:p>
          <w:p w14:paraId="097077B2" w14:textId="77777777" w:rsidR="005E536C" w:rsidRPr="009F6C74" w:rsidRDefault="00021315" w:rsidP="005E536C">
            <w:pPr>
              <w:ind w:left="103"/>
              <w:rPr>
                <w:rFonts w:ascii="Palatino Linotype" w:hAnsi="Palatino Linotype" w:cs="Arial"/>
                <w:sz w:val="18"/>
                <w:szCs w:val="18"/>
                <w:lang w:val="es-CO"/>
              </w:rPr>
            </w:pPr>
            <w:hyperlink r:id="rId85" w:history="1">
              <w:r w:rsidR="005E536C" w:rsidRPr="009F6C74">
                <w:rPr>
                  <w:rFonts w:ascii="Palatino Linotype" w:hAnsi="Palatino Linotype" w:cs="Arial"/>
                  <w:sz w:val="18"/>
                  <w:szCs w:val="18"/>
                  <w:lang w:val="es-CO"/>
                </w:rPr>
                <w:t>https://drive.google.com/file/d/1SotFMjOFAIqcsYXAsegmzgQu_8-I1CLe/view?usp=sharing</w:t>
              </w:r>
            </w:hyperlink>
          </w:p>
          <w:p w14:paraId="3AAC98E5" w14:textId="77777777" w:rsidR="005E536C" w:rsidRPr="009F6C74" w:rsidRDefault="00021315" w:rsidP="005E536C">
            <w:pPr>
              <w:ind w:left="103"/>
              <w:rPr>
                <w:rFonts w:ascii="Palatino Linotype" w:hAnsi="Palatino Linotype" w:cs="Arial"/>
                <w:sz w:val="18"/>
                <w:szCs w:val="18"/>
                <w:lang w:val="es-CO"/>
              </w:rPr>
            </w:pPr>
            <w:hyperlink r:id="rId86" w:history="1">
              <w:r w:rsidR="005E536C" w:rsidRPr="009F6C74">
                <w:rPr>
                  <w:rFonts w:ascii="Palatino Linotype" w:hAnsi="Palatino Linotype" w:cs="Arial"/>
                  <w:sz w:val="18"/>
                  <w:szCs w:val="18"/>
                  <w:lang w:val="es-CO"/>
                </w:rPr>
                <w:t>https://drive.google.com/file/d/1ylRwd0SA3GMHVz_p__Z3IzFS5u0WnakO/view?usp=sharing</w:t>
              </w:r>
            </w:hyperlink>
          </w:p>
          <w:p w14:paraId="0A7249A2" w14:textId="77777777" w:rsidR="005E536C" w:rsidRPr="009F6C74" w:rsidRDefault="00021315" w:rsidP="005E536C">
            <w:pPr>
              <w:ind w:left="103"/>
              <w:rPr>
                <w:rFonts w:ascii="Palatino Linotype" w:hAnsi="Palatino Linotype" w:cs="Arial"/>
                <w:sz w:val="18"/>
                <w:szCs w:val="18"/>
                <w:lang w:val="es-CO"/>
              </w:rPr>
            </w:pPr>
            <w:hyperlink r:id="rId87" w:history="1">
              <w:r w:rsidR="005E536C" w:rsidRPr="009F6C74">
                <w:rPr>
                  <w:rFonts w:ascii="Palatino Linotype" w:hAnsi="Palatino Linotype" w:cs="Arial"/>
                  <w:sz w:val="18"/>
                  <w:szCs w:val="18"/>
                  <w:lang w:val="es-CO"/>
                </w:rPr>
                <w:t>https://drive.google.com/file/d/1WFelTAplHDwb7DsiRtXBeD0NXbHMySTC/view?usp=sharing</w:t>
              </w:r>
            </w:hyperlink>
          </w:p>
          <w:p w14:paraId="5D7F876B" w14:textId="77777777" w:rsidR="005E536C" w:rsidRPr="009F6C74" w:rsidRDefault="00021315" w:rsidP="005E536C">
            <w:pPr>
              <w:ind w:left="103"/>
              <w:rPr>
                <w:rFonts w:ascii="Palatino Linotype" w:hAnsi="Palatino Linotype" w:cs="Arial"/>
                <w:sz w:val="18"/>
                <w:szCs w:val="18"/>
                <w:lang w:val="es-CO"/>
              </w:rPr>
            </w:pPr>
            <w:hyperlink r:id="rId88" w:history="1">
              <w:r w:rsidR="005E536C" w:rsidRPr="009F6C74">
                <w:rPr>
                  <w:rFonts w:ascii="Palatino Linotype" w:hAnsi="Palatino Linotype" w:cs="Arial"/>
                  <w:sz w:val="18"/>
                  <w:szCs w:val="18"/>
                  <w:lang w:val="es-CO"/>
                </w:rPr>
                <w:t>https://drive.google.com/file/d/1-GYxaWhc64sfEPys-XhH4qpAbTDldaAF/view?usp=sharing</w:t>
              </w:r>
            </w:hyperlink>
          </w:p>
          <w:p w14:paraId="007AFD39" w14:textId="77777777" w:rsidR="005E536C" w:rsidRPr="009F6C74" w:rsidRDefault="00021315" w:rsidP="005E536C">
            <w:pPr>
              <w:ind w:left="103"/>
              <w:rPr>
                <w:rFonts w:ascii="Palatino Linotype" w:hAnsi="Palatino Linotype" w:cs="Arial"/>
                <w:sz w:val="18"/>
                <w:szCs w:val="18"/>
                <w:lang w:val="es-CO"/>
              </w:rPr>
            </w:pPr>
            <w:hyperlink r:id="rId89" w:history="1">
              <w:r w:rsidR="005E536C" w:rsidRPr="009F6C74">
                <w:rPr>
                  <w:rFonts w:ascii="Palatino Linotype" w:hAnsi="Palatino Linotype" w:cs="Arial"/>
                  <w:sz w:val="18"/>
                  <w:szCs w:val="18"/>
                  <w:lang w:val="es-CO"/>
                </w:rPr>
                <w:t>https://drive.google.com/file/d/1fpYRvhTTh_KbvsIjSjKYxuLEj-eG3cQA/view?usp=sharing</w:t>
              </w:r>
            </w:hyperlink>
          </w:p>
          <w:p w14:paraId="09513606" w14:textId="77777777" w:rsidR="005E536C" w:rsidRPr="009F6C74" w:rsidRDefault="005E536C" w:rsidP="005E536C">
            <w:pPr>
              <w:ind w:left="103"/>
              <w:rPr>
                <w:rFonts w:ascii="Palatino Linotype" w:hAnsi="Palatino Linotype" w:cs="Arial"/>
                <w:b/>
                <w:sz w:val="18"/>
                <w:lang w:val="es-CO"/>
              </w:rPr>
            </w:pPr>
          </w:p>
          <w:p w14:paraId="0B922E25" w14:textId="77777777" w:rsidR="005E536C" w:rsidRPr="009F6C74" w:rsidRDefault="005E536C" w:rsidP="005E536C">
            <w:pPr>
              <w:ind w:left="103"/>
              <w:rPr>
                <w:rFonts w:ascii="Palatino Linotype" w:hAnsi="Palatino Linotype" w:cs="Arial"/>
                <w:b/>
                <w:sz w:val="18"/>
                <w:lang w:val="es-CO"/>
              </w:rPr>
            </w:pPr>
          </w:p>
        </w:tc>
      </w:tr>
    </w:tbl>
    <w:p w14:paraId="79DBFBD0" w14:textId="77777777" w:rsidR="005E536C" w:rsidRPr="009F6C74" w:rsidRDefault="005E536C" w:rsidP="005E536C">
      <w:pPr>
        <w:pStyle w:val="Textoindependiente"/>
        <w:rPr>
          <w:rFonts w:ascii="Palatino Linotype" w:hAnsi="Palatino Linotype" w:cs="Arial"/>
          <w:sz w:val="20"/>
        </w:rPr>
      </w:pPr>
    </w:p>
    <w:p w14:paraId="0758465A" w14:textId="77777777" w:rsidR="005E536C" w:rsidRPr="009F6C74" w:rsidRDefault="005E536C" w:rsidP="005E536C">
      <w:pPr>
        <w:pStyle w:val="Textoindependiente"/>
        <w:rPr>
          <w:rFonts w:ascii="Palatino Linotype" w:hAnsi="Palatino Linotype" w:cs="Arial"/>
          <w:b/>
          <w:sz w:val="20"/>
        </w:rPr>
      </w:pPr>
    </w:p>
    <w:tbl>
      <w:tblPr>
        <w:tblStyle w:val="TableNormal"/>
        <w:tblW w:w="8828" w:type="dxa"/>
        <w:tblInd w:w="194" w:type="dxa"/>
        <w:tblLayout w:type="fixed"/>
        <w:tblLook w:val="01E0" w:firstRow="1" w:lastRow="1" w:firstColumn="1" w:lastColumn="1" w:noHBand="0" w:noVBand="0"/>
      </w:tblPr>
      <w:tblGrid>
        <w:gridCol w:w="4235"/>
        <w:gridCol w:w="1140"/>
        <w:gridCol w:w="944"/>
        <w:gridCol w:w="1567"/>
        <w:gridCol w:w="942"/>
      </w:tblGrid>
      <w:tr w:rsidR="005E536C" w:rsidRPr="009F6C74" w14:paraId="3D4C99CE" w14:textId="77777777" w:rsidTr="009B4E77">
        <w:trPr>
          <w:trHeight w:val="938"/>
        </w:trPr>
        <w:tc>
          <w:tcPr>
            <w:tcW w:w="4235" w:type="dxa"/>
            <w:shd w:val="clear" w:color="auto" w:fill="4471C4"/>
          </w:tcPr>
          <w:p w14:paraId="608FAD28" w14:textId="77777777" w:rsidR="005E536C" w:rsidRPr="009F6C74" w:rsidRDefault="005E536C" w:rsidP="005E536C">
            <w:pPr>
              <w:pStyle w:val="TableParagraph"/>
              <w:ind w:left="1242"/>
              <w:rPr>
                <w:rFonts w:ascii="Palatino Linotype" w:hAnsi="Palatino Linotype" w:cs="Arial"/>
                <w:b/>
                <w:sz w:val="24"/>
              </w:rPr>
            </w:pPr>
            <w:r w:rsidRPr="009F6C74">
              <w:rPr>
                <w:rFonts w:ascii="Palatino Linotype" w:hAnsi="Palatino Linotype" w:cs="Arial"/>
                <w:b/>
                <w:color w:val="FFFFFF"/>
                <w:w w:val="80"/>
                <w:sz w:val="24"/>
              </w:rPr>
              <w:t>ctividad</w:t>
            </w:r>
            <w:r w:rsidRPr="009F6C74">
              <w:rPr>
                <w:rFonts w:ascii="Palatino Linotype" w:hAnsi="Palatino Linotype" w:cs="Arial"/>
                <w:b/>
                <w:color w:val="FFFFFF"/>
                <w:spacing w:val="15"/>
                <w:w w:val="80"/>
                <w:sz w:val="24"/>
              </w:rPr>
              <w:t xml:space="preserve"> </w:t>
            </w:r>
            <w:r w:rsidRPr="009F6C74">
              <w:rPr>
                <w:rFonts w:ascii="Palatino Linotype" w:hAnsi="Palatino Linotype" w:cs="Arial"/>
                <w:b/>
                <w:color w:val="FFFFFF"/>
                <w:w w:val="80"/>
                <w:sz w:val="24"/>
              </w:rPr>
              <w:t>principal</w:t>
            </w:r>
          </w:p>
        </w:tc>
        <w:tc>
          <w:tcPr>
            <w:tcW w:w="1140" w:type="dxa"/>
            <w:shd w:val="clear" w:color="auto" w:fill="4471C4"/>
          </w:tcPr>
          <w:p w14:paraId="02F2B5CC" w14:textId="29FFE30C" w:rsidR="005E536C" w:rsidRPr="009F6C74" w:rsidRDefault="005E536C" w:rsidP="005E536C">
            <w:pPr>
              <w:pStyle w:val="TableParagraph"/>
              <w:spacing w:before="98"/>
              <w:ind w:left="154" w:right="144"/>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80"/>
                <w:sz w:val="16"/>
                <w:lang w:val="es-CO"/>
              </w:rPr>
              <w:t>programadas</w:t>
            </w:r>
            <w:r w:rsidR="004B1DB3" w:rsidRPr="009F6C74">
              <w:rPr>
                <w:rFonts w:ascii="Palatino Linotype" w:hAnsi="Palatino Linotype" w:cs="Arial"/>
                <w:b/>
                <w:color w:val="FFFFFF"/>
                <w:spacing w:val="-33"/>
                <w:w w:val="80"/>
                <w:sz w:val="16"/>
                <w:lang w:val="es-CO"/>
              </w:rPr>
              <w:t xml:space="preserve"> </w:t>
            </w:r>
            <w:r w:rsidR="004B1DB3" w:rsidRPr="009F6C74">
              <w:rPr>
                <w:rFonts w:ascii="Palatino Linotype" w:hAnsi="Palatino Linotype" w:cs="Arial"/>
                <w:b/>
                <w:color w:val="FFFFFF"/>
                <w:w w:val="90"/>
                <w:sz w:val="16"/>
                <w:lang w:val="es-CO"/>
              </w:rPr>
              <w:t>acumulado</w:t>
            </w:r>
          </w:p>
          <w:p w14:paraId="3434F38E" w14:textId="359E4DD3" w:rsidR="005E536C" w:rsidRPr="009F6C74" w:rsidRDefault="002E2414" w:rsidP="005E536C">
            <w:pPr>
              <w:pStyle w:val="TableParagraph"/>
              <w:spacing w:line="183" w:lineRule="exact"/>
              <w:ind w:left="127" w:right="120"/>
              <w:jc w:val="center"/>
              <w:rPr>
                <w:rFonts w:ascii="Palatino Linotype" w:hAnsi="Palatino Linotype" w:cs="Arial"/>
                <w:b/>
                <w:sz w:val="16"/>
                <w:lang w:val="es-CO"/>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4"/>
                <w:w w:val="80"/>
                <w:sz w:val="16"/>
                <w:lang w:val="es-CO"/>
              </w:rPr>
              <w:t xml:space="preserve"> </w:t>
            </w:r>
            <w:r w:rsidR="005E536C" w:rsidRPr="009F6C74">
              <w:rPr>
                <w:rFonts w:ascii="Palatino Linotype" w:hAnsi="Palatino Linotype" w:cs="Arial"/>
                <w:b/>
                <w:color w:val="FFFFFF"/>
                <w:w w:val="80"/>
                <w:sz w:val="16"/>
                <w:lang w:val="es-CO"/>
              </w:rPr>
              <w:t>trimestre</w:t>
            </w:r>
            <w:r w:rsidR="005E536C" w:rsidRPr="009F6C74">
              <w:rPr>
                <w:rFonts w:ascii="Palatino Linotype" w:hAnsi="Palatino Linotype" w:cs="Arial"/>
                <w:b/>
                <w:color w:val="FFFFFF"/>
                <w:spacing w:val="9"/>
                <w:w w:val="80"/>
                <w:sz w:val="16"/>
                <w:lang w:val="es-CO"/>
              </w:rPr>
              <w:t xml:space="preserve"> </w:t>
            </w:r>
            <w:r w:rsidR="005E536C" w:rsidRPr="009F6C74">
              <w:rPr>
                <w:rFonts w:ascii="Palatino Linotype" w:hAnsi="Palatino Linotype" w:cs="Arial"/>
                <w:b/>
                <w:color w:val="FFFFFF"/>
                <w:w w:val="80"/>
                <w:sz w:val="16"/>
                <w:lang w:val="es-CO"/>
              </w:rPr>
              <w:t>%</w:t>
            </w:r>
          </w:p>
        </w:tc>
        <w:tc>
          <w:tcPr>
            <w:tcW w:w="944" w:type="dxa"/>
            <w:shd w:val="clear" w:color="auto" w:fill="4471C4"/>
          </w:tcPr>
          <w:p w14:paraId="6E705B03" w14:textId="151C6772" w:rsidR="005E536C" w:rsidRPr="009F6C74" w:rsidRDefault="005E536C" w:rsidP="005E536C">
            <w:pPr>
              <w:pStyle w:val="TableParagraph"/>
              <w:spacing w:before="7"/>
              <w:ind w:left="120" w:right="106" w:hanging="2"/>
              <w:jc w:val="center"/>
              <w:rPr>
                <w:rFonts w:ascii="Palatino Linotype" w:hAnsi="Palatino Linotype" w:cs="Arial"/>
                <w:b/>
                <w:sz w:val="16"/>
                <w:lang w:val="es-CO"/>
              </w:rPr>
            </w:pPr>
            <w:r w:rsidRPr="009F6C74">
              <w:rPr>
                <w:rFonts w:ascii="Palatino Linotype" w:hAnsi="Palatino Linotype" w:cs="Arial"/>
                <w:b/>
                <w:color w:val="FFFFFF"/>
                <w:w w:val="90"/>
                <w:sz w:val="16"/>
                <w:lang w:val="es-CO"/>
              </w:rPr>
              <w:t>Tareas</w:t>
            </w:r>
            <w:r w:rsidRPr="009F6C74">
              <w:rPr>
                <w:rFonts w:ascii="Palatino Linotype" w:hAnsi="Palatino Linotype" w:cs="Arial"/>
                <w:b/>
                <w:color w:val="FFFFFF"/>
                <w:spacing w:val="1"/>
                <w:w w:val="90"/>
                <w:sz w:val="16"/>
                <w:lang w:val="es-CO"/>
              </w:rPr>
              <w:t xml:space="preserve"> </w:t>
            </w:r>
            <w:r w:rsidR="004B1DB3" w:rsidRPr="009F6C74">
              <w:rPr>
                <w:rFonts w:ascii="Palatino Linotype" w:hAnsi="Palatino Linotype" w:cs="Arial"/>
                <w:b/>
                <w:color w:val="FFFFFF"/>
                <w:w w:val="80"/>
                <w:sz w:val="16"/>
                <w:lang w:val="es-CO"/>
              </w:rPr>
              <w:t>ejecutadas</w:t>
            </w:r>
            <w:r w:rsidR="004B1DB3" w:rsidRPr="009F6C74">
              <w:rPr>
                <w:rFonts w:ascii="Palatino Linotype" w:hAnsi="Palatino Linotype" w:cs="Arial"/>
                <w:b/>
                <w:color w:val="FFFFFF"/>
                <w:spacing w:val="1"/>
                <w:w w:val="80"/>
                <w:sz w:val="16"/>
                <w:lang w:val="es-CO"/>
              </w:rPr>
              <w:t xml:space="preserve"> </w:t>
            </w:r>
            <w:r w:rsidR="004B1DB3" w:rsidRPr="009F6C74">
              <w:rPr>
                <w:rFonts w:ascii="Palatino Linotype" w:hAnsi="Palatino Linotype" w:cs="Arial"/>
                <w:b/>
                <w:color w:val="FFFFFF"/>
                <w:w w:val="80"/>
                <w:sz w:val="16"/>
                <w:lang w:val="es-CO"/>
              </w:rPr>
              <w:t>acumulado</w:t>
            </w:r>
            <w:r w:rsidR="004B1DB3" w:rsidRPr="009F6C74">
              <w:rPr>
                <w:rFonts w:ascii="Palatino Linotype" w:hAnsi="Palatino Linotype" w:cs="Arial"/>
                <w:b/>
                <w:color w:val="FFFFFF"/>
                <w:spacing w:val="-33"/>
                <w:w w:val="80"/>
                <w:sz w:val="16"/>
                <w:lang w:val="es-CO"/>
              </w:rPr>
              <w:t xml:space="preserve"> </w:t>
            </w:r>
            <w:r w:rsidR="002E2414" w:rsidRPr="009F6C74">
              <w:rPr>
                <w:rFonts w:ascii="Palatino Linotype" w:hAnsi="Palatino Linotype" w:cs="Arial"/>
                <w:b/>
                <w:color w:val="FFFFFF"/>
                <w:w w:val="80"/>
                <w:sz w:val="16"/>
                <w:lang w:val="es-CO"/>
              </w:rPr>
              <w:t>1</w:t>
            </w:r>
            <w:r w:rsidR="002E2414" w:rsidRPr="009F6C74">
              <w:rPr>
                <w:rFonts w:ascii="Palatino Linotype" w:hAnsi="Palatino Linotype" w:cs="Arial"/>
                <w:b/>
                <w:color w:val="FFFFFF"/>
                <w:w w:val="80"/>
                <w:sz w:val="16"/>
                <w:vertAlign w:val="superscript"/>
                <w:lang w:val="es-CO"/>
              </w:rPr>
              <w:t>e</w:t>
            </w:r>
            <w:r w:rsidRPr="009F6C74">
              <w:rPr>
                <w:rFonts w:ascii="Palatino Linotype" w:hAnsi="Palatino Linotype" w:cs="Arial"/>
                <w:b/>
                <w:color w:val="FFFFFF"/>
                <w:spacing w:val="10"/>
                <w:w w:val="80"/>
                <w:sz w:val="16"/>
                <w:lang w:val="es-CO"/>
              </w:rPr>
              <w:t xml:space="preserve"> </w:t>
            </w:r>
            <w:r w:rsidRPr="009F6C74">
              <w:rPr>
                <w:rFonts w:ascii="Palatino Linotype" w:hAnsi="Palatino Linotype" w:cs="Arial"/>
                <w:b/>
                <w:color w:val="FFFFFF"/>
                <w:w w:val="80"/>
                <w:sz w:val="16"/>
                <w:lang w:val="es-CO"/>
              </w:rPr>
              <w:t>trimestre</w:t>
            </w:r>
          </w:p>
          <w:p w14:paraId="67607D6B" w14:textId="77777777" w:rsidR="005E536C" w:rsidRPr="009F6C74" w:rsidRDefault="005E536C" w:rsidP="005E536C">
            <w:pPr>
              <w:pStyle w:val="TableParagraph"/>
              <w:spacing w:line="175" w:lineRule="exact"/>
              <w:ind w:left="11"/>
              <w:jc w:val="center"/>
              <w:rPr>
                <w:rFonts w:ascii="Palatino Linotype" w:hAnsi="Palatino Linotype" w:cs="Arial"/>
                <w:b/>
                <w:sz w:val="16"/>
                <w:lang w:val="es-CO"/>
              </w:rPr>
            </w:pPr>
            <w:r w:rsidRPr="009F6C74">
              <w:rPr>
                <w:rFonts w:ascii="Palatino Linotype" w:hAnsi="Palatino Linotype" w:cs="Arial"/>
                <w:b/>
                <w:color w:val="FFFFFF"/>
                <w:w w:val="81"/>
                <w:sz w:val="16"/>
                <w:lang w:val="es-CO"/>
              </w:rPr>
              <w:t>%</w:t>
            </w:r>
          </w:p>
        </w:tc>
        <w:tc>
          <w:tcPr>
            <w:tcW w:w="1567" w:type="dxa"/>
            <w:shd w:val="clear" w:color="auto" w:fill="4471C4"/>
          </w:tcPr>
          <w:p w14:paraId="7BB87178" w14:textId="77777777" w:rsidR="005E536C" w:rsidRPr="009F6C74" w:rsidRDefault="005E536C" w:rsidP="005E536C">
            <w:pPr>
              <w:pStyle w:val="TableParagraph"/>
              <w:spacing w:before="6"/>
              <w:rPr>
                <w:rFonts w:ascii="Palatino Linotype" w:hAnsi="Palatino Linotype" w:cs="Arial"/>
                <w:b/>
                <w:sz w:val="16"/>
                <w:lang w:val="es-CO"/>
              </w:rPr>
            </w:pPr>
          </w:p>
          <w:p w14:paraId="6DE6159B" w14:textId="168D1CF5" w:rsidR="005E536C" w:rsidRPr="009F6C74" w:rsidRDefault="005E536C" w:rsidP="005E536C">
            <w:pPr>
              <w:pStyle w:val="TableParagraph"/>
              <w:ind w:left="430" w:hanging="81"/>
              <w:rPr>
                <w:rFonts w:ascii="Palatino Linotype" w:hAnsi="Palatino Linotype" w:cs="Arial"/>
                <w:b/>
                <w:sz w:val="16"/>
              </w:rPr>
            </w:pPr>
            <w:r w:rsidRPr="009F6C74">
              <w:rPr>
                <w:rFonts w:ascii="Palatino Linotype" w:hAnsi="Palatino Linotype" w:cs="Arial"/>
                <w:b/>
                <w:color w:val="FFFFFF"/>
                <w:w w:val="80"/>
                <w:sz w:val="16"/>
              </w:rPr>
              <w:t>Cumplimiento</w:t>
            </w:r>
            <w:r w:rsidRPr="009F6C74">
              <w:rPr>
                <w:rFonts w:ascii="Palatino Linotype" w:hAnsi="Palatino Linotype" w:cs="Arial"/>
                <w:b/>
                <w:color w:val="FFFFFF"/>
                <w:spacing w:val="-33"/>
                <w:w w:val="80"/>
                <w:sz w:val="16"/>
              </w:rPr>
              <w:t xml:space="preserve"> </w:t>
            </w:r>
            <w:r w:rsidR="004B1DB3" w:rsidRPr="009F6C74">
              <w:rPr>
                <w:rFonts w:ascii="Palatino Linotype" w:hAnsi="Palatino Linotype" w:cs="Arial"/>
                <w:b/>
                <w:color w:val="FFFFFF"/>
                <w:w w:val="85"/>
                <w:sz w:val="16"/>
              </w:rPr>
              <w:t>acumulado</w:t>
            </w:r>
          </w:p>
          <w:p w14:paraId="2ED7D5D1" w14:textId="7DB935C2" w:rsidR="005E536C" w:rsidRPr="009F6C74" w:rsidRDefault="002E2414" w:rsidP="005E536C">
            <w:pPr>
              <w:pStyle w:val="TableParagraph"/>
              <w:spacing w:line="183" w:lineRule="exact"/>
              <w:ind w:left="357"/>
              <w:rPr>
                <w:rFonts w:ascii="Palatino Linotype" w:hAnsi="Palatino Linotype" w:cs="Arial"/>
                <w:b/>
                <w:sz w:val="16"/>
              </w:rPr>
            </w:pPr>
            <w:r w:rsidRPr="009F6C74">
              <w:rPr>
                <w:rFonts w:ascii="Palatino Linotype" w:hAnsi="Palatino Linotype" w:cs="Arial"/>
                <w:b/>
                <w:color w:val="FFFFFF"/>
                <w:w w:val="80"/>
                <w:sz w:val="16"/>
                <w:lang w:val="es-CO"/>
              </w:rPr>
              <w:t>1</w:t>
            </w:r>
            <w:r w:rsidRPr="009F6C74">
              <w:rPr>
                <w:rFonts w:ascii="Palatino Linotype" w:hAnsi="Palatino Linotype" w:cs="Arial"/>
                <w:b/>
                <w:color w:val="FFFFFF"/>
                <w:w w:val="80"/>
                <w:sz w:val="16"/>
                <w:vertAlign w:val="superscript"/>
                <w:lang w:val="es-CO"/>
              </w:rPr>
              <w:t>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trimestre</w:t>
            </w:r>
            <w:r w:rsidR="005E536C" w:rsidRPr="009F6C74">
              <w:rPr>
                <w:rFonts w:ascii="Palatino Linotype" w:hAnsi="Palatino Linotype" w:cs="Arial"/>
                <w:b/>
                <w:color w:val="FFFFFF"/>
                <w:spacing w:val="5"/>
                <w:w w:val="80"/>
                <w:sz w:val="16"/>
              </w:rPr>
              <w:t xml:space="preserve"> </w:t>
            </w:r>
            <w:r w:rsidR="005E536C" w:rsidRPr="009F6C74">
              <w:rPr>
                <w:rFonts w:ascii="Palatino Linotype" w:hAnsi="Palatino Linotype" w:cs="Arial"/>
                <w:b/>
                <w:color w:val="FFFFFF"/>
                <w:w w:val="80"/>
                <w:sz w:val="16"/>
              </w:rPr>
              <w:t>%</w:t>
            </w:r>
          </w:p>
        </w:tc>
        <w:tc>
          <w:tcPr>
            <w:tcW w:w="942" w:type="dxa"/>
            <w:shd w:val="clear" w:color="auto" w:fill="4471C4"/>
          </w:tcPr>
          <w:p w14:paraId="29328C2B" w14:textId="77777777" w:rsidR="005E536C" w:rsidRPr="009F6C74" w:rsidRDefault="005E536C" w:rsidP="005E536C">
            <w:pPr>
              <w:pStyle w:val="TableParagraph"/>
              <w:rPr>
                <w:rFonts w:ascii="Palatino Linotype" w:hAnsi="Palatino Linotype" w:cs="Arial"/>
                <w:b/>
                <w:sz w:val="18"/>
              </w:rPr>
            </w:pPr>
          </w:p>
          <w:p w14:paraId="13380DEA" w14:textId="77777777" w:rsidR="005E536C" w:rsidRPr="009F6C74" w:rsidRDefault="005E536C" w:rsidP="005E536C">
            <w:pPr>
              <w:pStyle w:val="TableParagraph"/>
              <w:spacing w:before="6"/>
              <w:rPr>
                <w:rFonts w:ascii="Palatino Linotype" w:hAnsi="Palatino Linotype" w:cs="Arial"/>
                <w:b/>
                <w:sz w:val="14"/>
              </w:rPr>
            </w:pPr>
          </w:p>
          <w:p w14:paraId="687A77A3" w14:textId="77777777" w:rsidR="005E536C" w:rsidRPr="009F6C74" w:rsidRDefault="005E536C" w:rsidP="005E536C">
            <w:pPr>
              <w:pStyle w:val="TableParagraph"/>
              <w:ind w:left="172"/>
              <w:rPr>
                <w:rFonts w:ascii="Palatino Linotype" w:hAnsi="Palatino Linotype" w:cs="Arial"/>
                <w:b/>
                <w:sz w:val="16"/>
              </w:rPr>
            </w:pPr>
            <w:r w:rsidRPr="009F6C74">
              <w:rPr>
                <w:rFonts w:ascii="Palatino Linotype" w:hAnsi="Palatino Linotype" w:cs="Arial"/>
                <w:b/>
                <w:color w:val="FFFFFF"/>
                <w:w w:val="90"/>
                <w:sz w:val="16"/>
              </w:rPr>
              <w:t>Semáforo</w:t>
            </w:r>
          </w:p>
        </w:tc>
      </w:tr>
      <w:tr w:rsidR="005E536C" w:rsidRPr="009F6C74" w14:paraId="2FFB3817" w14:textId="77777777" w:rsidTr="009B4E77">
        <w:trPr>
          <w:trHeight w:val="730"/>
        </w:trPr>
        <w:tc>
          <w:tcPr>
            <w:tcW w:w="4235" w:type="dxa"/>
            <w:tcBorders>
              <w:left w:val="single" w:sz="4" w:space="0" w:color="8EAADB"/>
              <w:bottom w:val="single" w:sz="4" w:space="0" w:color="8EAADB"/>
              <w:right w:val="single" w:sz="4" w:space="0" w:color="8EAADB"/>
            </w:tcBorders>
            <w:shd w:val="clear" w:color="auto" w:fill="D9E1F3"/>
          </w:tcPr>
          <w:p w14:paraId="3EB55BC3" w14:textId="45506044" w:rsidR="005E536C" w:rsidRPr="009F6C74" w:rsidRDefault="005E536C" w:rsidP="005E536C">
            <w:pPr>
              <w:pStyle w:val="TableParagraph"/>
              <w:spacing w:before="3" w:line="235" w:lineRule="auto"/>
              <w:ind w:left="107" w:right="94"/>
              <w:jc w:val="both"/>
              <w:rPr>
                <w:rFonts w:ascii="Palatino Linotype" w:hAnsi="Palatino Linotype" w:cs="Arial"/>
                <w:sz w:val="18"/>
                <w:lang w:val="es-CO"/>
              </w:rPr>
            </w:pPr>
            <w:r w:rsidRPr="009F6C74">
              <w:rPr>
                <w:rFonts w:ascii="Palatino Linotype" w:hAnsi="Palatino Linotype" w:cs="Arial"/>
                <w:b/>
                <w:w w:val="85"/>
                <w:sz w:val="20"/>
                <w:lang w:val="es-CO"/>
              </w:rPr>
              <w:t xml:space="preserve">OAP21-3 </w:t>
            </w:r>
            <w:r w:rsidRPr="009F6C74">
              <w:rPr>
                <w:rFonts w:ascii="Palatino Linotype" w:hAnsi="Palatino Linotype" w:cs="Arial"/>
                <w:w w:val="85"/>
                <w:sz w:val="18"/>
                <w:lang w:val="es-CO"/>
              </w:rPr>
              <w:t>Realizar la gestión de seguimiento y control a los planes y proyectos a través de expertos y herramientas</w:t>
            </w:r>
            <w:r w:rsidR="004B1DB3" w:rsidRPr="009F6C74">
              <w:rPr>
                <w:rFonts w:ascii="Palatino Linotype" w:hAnsi="Palatino Linotype" w:cs="Arial"/>
                <w:w w:val="85"/>
                <w:sz w:val="18"/>
                <w:lang w:val="es-CO"/>
              </w:rPr>
              <w:t>.</w:t>
            </w:r>
          </w:p>
        </w:tc>
        <w:tc>
          <w:tcPr>
            <w:tcW w:w="1140" w:type="dxa"/>
            <w:tcBorders>
              <w:left w:val="single" w:sz="4" w:space="0" w:color="8EAADB"/>
              <w:bottom w:val="single" w:sz="4" w:space="0" w:color="8EAADB"/>
              <w:right w:val="single" w:sz="4" w:space="0" w:color="8EAADB"/>
            </w:tcBorders>
            <w:shd w:val="clear" w:color="auto" w:fill="D9E1F3"/>
          </w:tcPr>
          <w:p w14:paraId="4E8E1F35" w14:textId="77777777" w:rsidR="005E536C" w:rsidRPr="009F6C74" w:rsidRDefault="005E536C" w:rsidP="005E536C">
            <w:pPr>
              <w:pStyle w:val="TableParagraph"/>
              <w:spacing w:before="5"/>
              <w:rPr>
                <w:rFonts w:ascii="Palatino Linotype" w:hAnsi="Palatino Linotype" w:cs="Arial"/>
                <w:b/>
                <w:lang w:val="es-CO"/>
              </w:rPr>
            </w:pPr>
          </w:p>
          <w:p w14:paraId="3D500627" w14:textId="77777777" w:rsidR="005E536C" w:rsidRPr="009F6C74" w:rsidRDefault="005E536C" w:rsidP="005E536C">
            <w:pPr>
              <w:pStyle w:val="TableParagraph"/>
              <w:ind w:left="80" w:right="72"/>
              <w:jc w:val="center"/>
              <w:rPr>
                <w:rFonts w:ascii="Palatino Linotype" w:hAnsi="Palatino Linotype" w:cs="Arial"/>
                <w:sz w:val="18"/>
              </w:rPr>
            </w:pPr>
            <w:r w:rsidRPr="009F6C74">
              <w:rPr>
                <w:rFonts w:ascii="Palatino Linotype" w:hAnsi="Palatino Linotype" w:cs="Arial"/>
                <w:w w:val="90"/>
                <w:sz w:val="18"/>
              </w:rPr>
              <w:t>44</w:t>
            </w:r>
          </w:p>
        </w:tc>
        <w:tc>
          <w:tcPr>
            <w:tcW w:w="944" w:type="dxa"/>
            <w:tcBorders>
              <w:left w:val="single" w:sz="4" w:space="0" w:color="8EAADB"/>
              <w:bottom w:val="single" w:sz="4" w:space="0" w:color="8EAADB"/>
              <w:right w:val="single" w:sz="4" w:space="0" w:color="8EAADB"/>
            </w:tcBorders>
            <w:shd w:val="clear" w:color="auto" w:fill="D9E1F3"/>
          </w:tcPr>
          <w:p w14:paraId="4208CE19" w14:textId="77777777" w:rsidR="005E536C" w:rsidRPr="009F6C74" w:rsidRDefault="005E536C" w:rsidP="005E536C">
            <w:pPr>
              <w:pStyle w:val="TableParagraph"/>
              <w:spacing w:before="5"/>
              <w:rPr>
                <w:rFonts w:ascii="Palatino Linotype" w:hAnsi="Palatino Linotype" w:cs="Arial"/>
                <w:b/>
              </w:rPr>
            </w:pPr>
          </w:p>
          <w:p w14:paraId="66D77D4E" w14:textId="77777777" w:rsidR="005E536C" w:rsidRPr="009F6C74" w:rsidRDefault="005E536C" w:rsidP="005E536C">
            <w:pPr>
              <w:pStyle w:val="TableParagraph"/>
              <w:ind w:left="118" w:right="108"/>
              <w:jc w:val="center"/>
              <w:rPr>
                <w:rFonts w:ascii="Palatino Linotype" w:hAnsi="Palatino Linotype" w:cs="Arial"/>
                <w:sz w:val="18"/>
              </w:rPr>
            </w:pPr>
            <w:r w:rsidRPr="009F6C74">
              <w:rPr>
                <w:rFonts w:ascii="Palatino Linotype" w:hAnsi="Palatino Linotype" w:cs="Arial"/>
                <w:w w:val="90"/>
                <w:sz w:val="18"/>
              </w:rPr>
              <w:t>16</w:t>
            </w:r>
          </w:p>
        </w:tc>
        <w:tc>
          <w:tcPr>
            <w:tcW w:w="1567" w:type="dxa"/>
            <w:tcBorders>
              <w:left w:val="single" w:sz="4" w:space="0" w:color="8EAADB"/>
              <w:bottom w:val="single" w:sz="4" w:space="0" w:color="8EAADB"/>
              <w:right w:val="single" w:sz="4" w:space="0" w:color="8EAADB"/>
            </w:tcBorders>
            <w:shd w:val="clear" w:color="auto" w:fill="D9E1F3"/>
          </w:tcPr>
          <w:p w14:paraId="73EF0C93" w14:textId="77777777" w:rsidR="005E536C" w:rsidRPr="009F6C74" w:rsidRDefault="005E536C" w:rsidP="005E536C">
            <w:pPr>
              <w:pStyle w:val="TableParagraph"/>
              <w:spacing w:before="5"/>
              <w:rPr>
                <w:rFonts w:ascii="Palatino Linotype" w:hAnsi="Palatino Linotype" w:cs="Arial"/>
                <w:b/>
              </w:rPr>
            </w:pPr>
          </w:p>
          <w:p w14:paraId="34C24B2E" w14:textId="77777777" w:rsidR="005E536C" w:rsidRPr="009F6C74" w:rsidRDefault="005E536C" w:rsidP="005E536C">
            <w:pPr>
              <w:pStyle w:val="TableParagraph"/>
              <w:ind w:left="626" w:right="619"/>
              <w:jc w:val="center"/>
              <w:rPr>
                <w:rFonts w:ascii="Palatino Linotype" w:hAnsi="Palatino Linotype" w:cs="Arial"/>
                <w:sz w:val="18"/>
              </w:rPr>
            </w:pPr>
            <w:r w:rsidRPr="009F6C74">
              <w:rPr>
                <w:rFonts w:ascii="Palatino Linotype" w:hAnsi="Palatino Linotype" w:cs="Arial"/>
                <w:w w:val="90"/>
                <w:sz w:val="18"/>
              </w:rPr>
              <w:t>36</w:t>
            </w:r>
          </w:p>
        </w:tc>
        <w:tc>
          <w:tcPr>
            <w:tcW w:w="942" w:type="dxa"/>
            <w:tcBorders>
              <w:left w:val="single" w:sz="4" w:space="0" w:color="8EAADB"/>
              <w:bottom w:val="single" w:sz="4" w:space="0" w:color="8EAADB"/>
              <w:right w:val="single" w:sz="4" w:space="0" w:color="8EAADB"/>
            </w:tcBorders>
            <w:shd w:val="clear" w:color="auto" w:fill="D9E1F3"/>
          </w:tcPr>
          <w:p w14:paraId="1CCAED38" w14:textId="77777777" w:rsidR="005E536C" w:rsidRPr="009F6C74" w:rsidRDefault="005E536C" w:rsidP="005E536C">
            <w:pPr>
              <w:pStyle w:val="TableParagraph"/>
              <w:ind w:left="107"/>
              <w:rPr>
                <w:rFonts w:ascii="Palatino Linotype" w:hAnsi="Palatino Linotype" w:cs="Arial"/>
                <w:sz w:val="20"/>
              </w:rPr>
            </w:pPr>
            <w:r w:rsidRPr="009F6C74">
              <w:rPr>
                <w:rFonts w:ascii="Palatino Linotype" w:hAnsi="Palatino Linotype" w:cs="Arial"/>
                <w:noProof/>
                <w:sz w:val="16"/>
                <w:szCs w:val="16"/>
                <w:lang w:eastAsia="es-ES"/>
              </w:rPr>
              <w:drawing>
                <wp:inline distT="0" distB="0" distL="0" distR="0" wp14:anchorId="0DFFFA4E" wp14:editId="30324D7E">
                  <wp:extent cx="382563" cy="329184"/>
                  <wp:effectExtent l="0" t="0" r="0" b="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6" cstate="print"/>
                          <a:stretch>
                            <a:fillRect/>
                          </a:stretch>
                        </pic:blipFill>
                        <pic:spPr>
                          <a:xfrm>
                            <a:off x="0" y="0"/>
                            <a:ext cx="383649" cy="330119"/>
                          </a:xfrm>
                          <a:prstGeom prst="rect">
                            <a:avLst/>
                          </a:prstGeom>
                        </pic:spPr>
                      </pic:pic>
                    </a:graphicData>
                  </a:graphic>
                </wp:inline>
              </w:drawing>
            </w:r>
          </w:p>
        </w:tc>
      </w:tr>
      <w:tr w:rsidR="005E536C" w:rsidRPr="009F6C74" w14:paraId="504ACA3B" w14:textId="77777777" w:rsidTr="009B4E77">
        <w:trPr>
          <w:trHeight w:val="5047"/>
        </w:trPr>
        <w:tc>
          <w:tcPr>
            <w:tcW w:w="8828" w:type="dxa"/>
            <w:gridSpan w:val="5"/>
            <w:tcBorders>
              <w:top w:val="single" w:sz="4" w:space="0" w:color="8EAADB"/>
              <w:left w:val="single" w:sz="4" w:space="0" w:color="8EAADB"/>
              <w:bottom w:val="single" w:sz="4" w:space="0" w:color="8EAADB"/>
              <w:right w:val="single" w:sz="4" w:space="0" w:color="8EAADB"/>
            </w:tcBorders>
          </w:tcPr>
          <w:p w14:paraId="53A38D6A" w14:textId="77777777" w:rsidR="005E536C" w:rsidRPr="009F6C74" w:rsidRDefault="005E536C" w:rsidP="005E536C">
            <w:pPr>
              <w:pStyle w:val="TableParagraph"/>
              <w:spacing w:before="9"/>
              <w:rPr>
                <w:rFonts w:ascii="Palatino Linotype" w:hAnsi="Palatino Linotype" w:cs="Arial"/>
                <w:b/>
                <w:sz w:val="17"/>
              </w:rPr>
            </w:pPr>
          </w:p>
          <w:p w14:paraId="44750B27" w14:textId="01FA46D2" w:rsidR="005E536C" w:rsidRPr="009F6C74" w:rsidRDefault="005E536C" w:rsidP="005E536C">
            <w:pPr>
              <w:pStyle w:val="TableParagraph"/>
              <w:spacing w:line="207" w:lineRule="exact"/>
              <w:ind w:left="107"/>
              <w:rPr>
                <w:rFonts w:ascii="Palatino Linotype" w:hAnsi="Palatino Linotype" w:cs="Arial"/>
                <w:b/>
                <w:sz w:val="18"/>
                <w:lang w:val="es-CO"/>
              </w:rPr>
            </w:pPr>
            <w:r w:rsidRPr="009F6C74">
              <w:rPr>
                <w:rFonts w:ascii="Palatino Linotype" w:hAnsi="Palatino Linotype" w:cs="Arial"/>
                <w:b/>
                <w:color w:val="2D74B5"/>
                <w:w w:val="80"/>
                <w:sz w:val="18"/>
                <w:lang w:val="es-CO"/>
              </w:rPr>
              <w:t>Descripción</w:t>
            </w:r>
            <w:r w:rsidRPr="009F6C74">
              <w:rPr>
                <w:rFonts w:ascii="Palatino Linotype" w:hAnsi="Palatino Linotype" w:cs="Arial"/>
                <w:b/>
                <w:color w:val="2D74B5"/>
                <w:spacing w:val="8"/>
                <w:w w:val="80"/>
                <w:sz w:val="18"/>
                <w:lang w:val="es-CO"/>
              </w:rPr>
              <w:t xml:space="preserve"> </w:t>
            </w:r>
            <w:r w:rsidRPr="009F6C74">
              <w:rPr>
                <w:rFonts w:ascii="Palatino Linotype" w:hAnsi="Palatino Linotype" w:cs="Arial"/>
                <w:b/>
                <w:color w:val="2D74B5"/>
                <w:w w:val="80"/>
                <w:sz w:val="18"/>
                <w:lang w:val="es-CO"/>
              </w:rPr>
              <w:t>del</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avance</w:t>
            </w:r>
            <w:r w:rsidRPr="009F6C74">
              <w:rPr>
                <w:rFonts w:ascii="Palatino Linotype" w:hAnsi="Palatino Linotype" w:cs="Arial"/>
                <w:b/>
                <w:color w:val="2D74B5"/>
                <w:spacing w:val="10"/>
                <w:w w:val="80"/>
                <w:sz w:val="18"/>
                <w:lang w:val="es-CO"/>
              </w:rPr>
              <w:t xml:space="preserve"> </w:t>
            </w:r>
            <w:r w:rsidRPr="009F6C74">
              <w:rPr>
                <w:rFonts w:ascii="Palatino Linotype" w:hAnsi="Palatino Linotype" w:cs="Arial"/>
                <w:b/>
                <w:color w:val="2D74B5"/>
                <w:w w:val="80"/>
                <w:sz w:val="18"/>
                <w:lang w:val="es-CO"/>
              </w:rPr>
              <w:t>en</w:t>
            </w:r>
            <w:r w:rsidRPr="009F6C74">
              <w:rPr>
                <w:rFonts w:ascii="Palatino Linotype" w:hAnsi="Palatino Linotype" w:cs="Arial"/>
                <w:b/>
                <w:color w:val="2D74B5"/>
                <w:spacing w:val="9"/>
                <w:w w:val="80"/>
                <w:sz w:val="18"/>
                <w:lang w:val="es-CO"/>
              </w:rPr>
              <w:t xml:space="preserve"> </w:t>
            </w:r>
            <w:r w:rsidRPr="009F6C74">
              <w:rPr>
                <w:rFonts w:ascii="Palatino Linotype" w:hAnsi="Palatino Linotype" w:cs="Arial"/>
                <w:b/>
                <w:color w:val="2D74B5"/>
                <w:w w:val="80"/>
                <w:sz w:val="18"/>
                <w:lang w:val="es-CO"/>
              </w:rPr>
              <w:t>el</w:t>
            </w:r>
            <w:r w:rsidRPr="009F6C74">
              <w:rPr>
                <w:rFonts w:ascii="Palatino Linotype" w:hAnsi="Palatino Linotype" w:cs="Arial"/>
                <w:b/>
                <w:color w:val="2D74B5"/>
                <w:spacing w:val="11"/>
                <w:w w:val="80"/>
                <w:sz w:val="18"/>
                <w:lang w:val="es-CO"/>
              </w:rPr>
              <w:t xml:space="preserve"> </w:t>
            </w:r>
            <w:r w:rsidR="004B1DB3" w:rsidRPr="009F6C74">
              <w:rPr>
                <w:rFonts w:ascii="Palatino Linotype" w:hAnsi="Palatino Linotype" w:cs="Arial"/>
                <w:b/>
                <w:color w:val="2D74B5"/>
                <w:w w:val="80"/>
                <w:sz w:val="18"/>
                <w:lang w:val="es-CO"/>
              </w:rPr>
              <w:t xml:space="preserve">primer </w:t>
            </w:r>
            <w:r w:rsidRPr="009F6C74">
              <w:rPr>
                <w:rFonts w:ascii="Palatino Linotype" w:hAnsi="Palatino Linotype" w:cs="Arial"/>
                <w:b/>
                <w:color w:val="2D74B5"/>
                <w:spacing w:val="10"/>
                <w:w w:val="80"/>
                <w:sz w:val="18"/>
                <w:lang w:val="es-CO"/>
              </w:rPr>
              <w:t>trimestre</w:t>
            </w:r>
          </w:p>
          <w:p w14:paraId="5939A35E"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Se registró en el SPI el avance correspondiente a diciembre de 2020.</w:t>
            </w:r>
          </w:p>
          <w:p w14:paraId="133D42F0"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Se presentó el informe de seguimiento a los planes institucionales correspondiente al segundo semestre 2020.</w:t>
            </w:r>
          </w:p>
          <w:p w14:paraId="303DB958"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Se presentó el informe de MIPG en el Comité Institucional de Gestión y Desempeño.</w:t>
            </w:r>
          </w:p>
          <w:p w14:paraId="4AFC3BBC" w14:textId="77777777" w:rsidR="005E536C" w:rsidRPr="009F6C74" w:rsidRDefault="005E536C" w:rsidP="003638EF">
            <w:pPr>
              <w:pStyle w:val="TableParagraph"/>
              <w:numPr>
                <w:ilvl w:val="0"/>
                <w:numId w:val="2"/>
              </w:numPr>
              <w:spacing w:before="5"/>
              <w:rPr>
                <w:rFonts w:ascii="Palatino Linotype" w:hAnsi="Palatino Linotype" w:cs="Arial"/>
                <w:w w:val="85"/>
                <w:sz w:val="18"/>
                <w:lang w:val="es-CO"/>
              </w:rPr>
            </w:pPr>
            <w:r w:rsidRPr="009F6C74">
              <w:rPr>
                <w:rFonts w:ascii="Palatino Linotype" w:hAnsi="Palatino Linotype" w:cs="Arial"/>
                <w:w w:val="85"/>
                <w:sz w:val="18"/>
                <w:lang w:val="es-CO"/>
              </w:rPr>
              <w:t>Otros: Adicionalmente, se realizó la publicación del PAAC en la página de Ley de Transparencia.</w:t>
            </w:r>
          </w:p>
          <w:p w14:paraId="498C822C" w14:textId="77777777" w:rsidR="005E536C" w:rsidRPr="009F6C74" w:rsidRDefault="005E536C" w:rsidP="003638EF">
            <w:pPr>
              <w:pStyle w:val="TableParagraph"/>
              <w:numPr>
                <w:ilvl w:val="0"/>
                <w:numId w:val="2"/>
              </w:numPr>
              <w:spacing w:before="5"/>
              <w:rPr>
                <w:rFonts w:ascii="Palatino Linotype" w:hAnsi="Palatino Linotype" w:cs="Arial"/>
                <w:w w:val="85"/>
                <w:sz w:val="18"/>
                <w:lang w:val="es-CO"/>
              </w:rPr>
            </w:pPr>
            <w:r w:rsidRPr="009F6C74">
              <w:rPr>
                <w:rFonts w:ascii="Palatino Linotype" w:hAnsi="Palatino Linotype" w:cs="Arial"/>
                <w:w w:val="85"/>
                <w:sz w:val="18"/>
                <w:lang w:val="es-CO"/>
              </w:rPr>
              <w:t>Se registró en el SPI el avance correspondiente a enero.</w:t>
            </w:r>
          </w:p>
          <w:p w14:paraId="2E6ABAE3" w14:textId="77777777" w:rsidR="005E536C" w:rsidRPr="009F6C74" w:rsidRDefault="005E536C" w:rsidP="003638EF">
            <w:pPr>
              <w:pStyle w:val="TableParagraph"/>
              <w:numPr>
                <w:ilvl w:val="0"/>
                <w:numId w:val="2"/>
              </w:numPr>
              <w:spacing w:before="5"/>
              <w:rPr>
                <w:rFonts w:ascii="Palatino Linotype" w:hAnsi="Palatino Linotype" w:cs="Arial"/>
                <w:w w:val="85"/>
                <w:sz w:val="18"/>
                <w:lang w:val="es-CO"/>
              </w:rPr>
            </w:pPr>
            <w:r w:rsidRPr="009F6C74">
              <w:rPr>
                <w:rFonts w:ascii="Palatino Linotype" w:hAnsi="Palatino Linotype" w:cs="Arial"/>
                <w:w w:val="85"/>
                <w:sz w:val="18"/>
                <w:lang w:val="es-CO"/>
              </w:rPr>
              <w:t>Se registró el avance de los proyectos correspondiente al mes de febrero.</w:t>
            </w:r>
          </w:p>
          <w:p w14:paraId="4F905554" w14:textId="77777777" w:rsidR="005E536C" w:rsidRPr="009F6C74" w:rsidRDefault="005E536C" w:rsidP="003638EF">
            <w:pPr>
              <w:pStyle w:val="TableParagraph"/>
              <w:numPr>
                <w:ilvl w:val="0"/>
                <w:numId w:val="2"/>
              </w:numPr>
              <w:spacing w:before="5"/>
              <w:rPr>
                <w:rFonts w:ascii="Palatino Linotype" w:hAnsi="Palatino Linotype" w:cs="Arial"/>
                <w:w w:val="85"/>
                <w:sz w:val="18"/>
                <w:lang w:val="es-CO"/>
              </w:rPr>
            </w:pPr>
            <w:r w:rsidRPr="009F6C74">
              <w:rPr>
                <w:rFonts w:ascii="Palatino Linotype" w:hAnsi="Palatino Linotype" w:cs="Arial"/>
                <w:w w:val="85"/>
                <w:sz w:val="18"/>
                <w:lang w:val="es-CO"/>
              </w:rPr>
              <w:t>Se envió memorando solicitando la programación de metas de los proyectos para 2022.</w:t>
            </w:r>
          </w:p>
          <w:p w14:paraId="6F266090" w14:textId="6D662AF5" w:rsidR="005E536C" w:rsidRPr="009F6C74" w:rsidRDefault="005E536C" w:rsidP="003638EF">
            <w:pPr>
              <w:pStyle w:val="TableParagraph"/>
              <w:numPr>
                <w:ilvl w:val="0"/>
                <w:numId w:val="2"/>
              </w:numPr>
              <w:spacing w:before="5"/>
              <w:rPr>
                <w:rFonts w:ascii="Palatino Linotype" w:hAnsi="Palatino Linotype" w:cs="Arial"/>
                <w:w w:val="85"/>
                <w:sz w:val="18"/>
                <w:lang w:val="es-CO"/>
              </w:rPr>
            </w:pPr>
            <w:r w:rsidRPr="009F6C74">
              <w:rPr>
                <w:rFonts w:ascii="Palatino Linotype" w:hAnsi="Palatino Linotype" w:cs="Arial"/>
                <w:w w:val="85"/>
                <w:sz w:val="18"/>
                <w:lang w:val="es-CO"/>
              </w:rPr>
              <w:t>Se han realizado mesas de trabajo para orientar el proceso de recolección de información del anteproyecto 2022, la cual es uno de los insumos para actualización de los proyectos.</w:t>
            </w:r>
          </w:p>
          <w:p w14:paraId="2E53677B" w14:textId="77777777" w:rsidR="005E536C" w:rsidRPr="009F6C74" w:rsidRDefault="005E536C" w:rsidP="005E536C">
            <w:pPr>
              <w:pStyle w:val="TableParagraph"/>
              <w:spacing w:before="5"/>
              <w:rPr>
                <w:rFonts w:ascii="Palatino Linotype" w:hAnsi="Palatino Linotype" w:cs="Arial"/>
                <w:w w:val="80"/>
                <w:sz w:val="18"/>
                <w:lang w:val="es-CO"/>
              </w:rPr>
            </w:pPr>
          </w:p>
          <w:p w14:paraId="50B59434" w14:textId="77777777" w:rsidR="005E536C" w:rsidRPr="009F6C74" w:rsidRDefault="005E536C" w:rsidP="005E536C">
            <w:pPr>
              <w:pStyle w:val="TableParagraph"/>
              <w:spacing w:before="5"/>
              <w:rPr>
                <w:rFonts w:ascii="Palatino Linotype" w:hAnsi="Palatino Linotype" w:cs="Arial"/>
                <w:w w:val="80"/>
                <w:sz w:val="18"/>
                <w:lang w:val="es-CO"/>
              </w:rPr>
            </w:pPr>
          </w:p>
          <w:p w14:paraId="61036368" w14:textId="038AF218" w:rsidR="005E536C" w:rsidRPr="009F6C74" w:rsidRDefault="005E536C" w:rsidP="005E536C">
            <w:pPr>
              <w:pStyle w:val="TableParagraph"/>
              <w:ind w:left="107"/>
              <w:rPr>
                <w:rFonts w:ascii="Palatino Linotype" w:hAnsi="Palatino Linotype" w:cs="Arial"/>
                <w:b/>
                <w:sz w:val="18"/>
              </w:rPr>
            </w:pPr>
            <w:r w:rsidRPr="009F6C74">
              <w:rPr>
                <w:rFonts w:ascii="Palatino Linotype" w:hAnsi="Palatino Linotype" w:cs="Arial"/>
                <w:b/>
                <w:color w:val="2D74B5"/>
                <w:w w:val="80"/>
                <w:sz w:val="18"/>
              </w:rPr>
              <w:t>Ubicación</w:t>
            </w:r>
            <w:r w:rsidRPr="009F6C74">
              <w:rPr>
                <w:rFonts w:ascii="Palatino Linotype" w:hAnsi="Palatino Linotype" w:cs="Arial"/>
                <w:b/>
                <w:color w:val="2D74B5"/>
                <w:spacing w:val="11"/>
                <w:w w:val="80"/>
                <w:sz w:val="18"/>
              </w:rPr>
              <w:t xml:space="preserve"> </w:t>
            </w:r>
            <w:r w:rsidRPr="009F6C74">
              <w:rPr>
                <w:rFonts w:ascii="Palatino Linotype" w:hAnsi="Palatino Linotype" w:cs="Arial"/>
                <w:b/>
                <w:color w:val="2D74B5"/>
                <w:w w:val="80"/>
                <w:sz w:val="18"/>
              </w:rPr>
              <w:t>evidencias</w:t>
            </w:r>
          </w:p>
          <w:p w14:paraId="5A0988C9" w14:textId="77777777" w:rsidR="005E536C" w:rsidRPr="009F6C74" w:rsidRDefault="005E536C" w:rsidP="005E536C">
            <w:pPr>
              <w:pStyle w:val="TableParagraph"/>
              <w:spacing w:before="10"/>
              <w:rPr>
                <w:rFonts w:ascii="Palatino Linotype" w:hAnsi="Palatino Linotype" w:cs="Arial"/>
                <w:b/>
                <w:sz w:val="17"/>
              </w:rPr>
            </w:pPr>
          </w:p>
          <w:p w14:paraId="3AD17876"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Archivos Unidad M\2021\Proyectos de inversión\Seguimiento SPI\Enero y consulta en SPI https://spi.dnp.gov.co</w:t>
            </w:r>
          </w:p>
          <w:p w14:paraId="110720DC"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Otros: Publicación Plan Anticorrupción y Atención al Ciudadano. Página Institucional: https://cutt.ly/LxKHXrt</w:t>
            </w:r>
          </w:p>
          <w:p w14:paraId="5984512A"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Archivos Unidad M\2021\Proyectos de inversión\Seguimiento SPI\Enero y consulta en SPI https://spi.dnp.gov.co</w:t>
            </w:r>
          </w:p>
          <w:p w14:paraId="442AAFC5" w14:textId="7777777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lang w:val="es-CO"/>
              </w:rPr>
            </w:pPr>
            <w:r w:rsidRPr="009F6C74">
              <w:rPr>
                <w:rFonts w:ascii="Palatino Linotype" w:hAnsi="Palatino Linotype" w:cs="Arial"/>
                <w:w w:val="85"/>
                <w:sz w:val="18"/>
                <w:lang w:val="es-CO"/>
              </w:rPr>
              <w:t xml:space="preserve"> \Archivos Unidad M\2021\Proyectos de inversión\Seguimiento SPI\Febrero.</w:t>
            </w:r>
          </w:p>
          <w:p w14:paraId="34A5E78B" w14:textId="04762437" w:rsidR="005E536C" w:rsidRPr="009F6C74" w:rsidRDefault="005E536C" w:rsidP="003638EF">
            <w:pPr>
              <w:pStyle w:val="TableParagraph"/>
              <w:numPr>
                <w:ilvl w:val="0"/>
                <w:numId w:val="2"/>
              </w:numPr>
              <w:tabs>
                <w:tab w:val="left" w:pos="468"/>
                <w:tab w:val="left" w:pos="469"/>
              </w:tabs>
              <w:ind w:right="96"/>
              <w:rPr>
                <w:rFonts w:ascii="Palatino Linotype" w:hAnsi="Palatino Linotype" w:cs="Arial"/>
                <w:w w:val="85"/>
                <w:sz w:val="18"/>
              </w:rPr>
            </w:pPr>
            <w:r w:rsidRPr="009F6C74">
              <w:rPr>
                <w:rFonts w:ascii="Palatino Linotype" w:hAnsi="Palatino Linotype" w:cs="Arial"/>
                <w:w w:val="85"/>
                <w:sz w:val="18"/>
              </w:rPr>
              <w:t xml:space="preserve">Memorando 20211010000413. </w:t>
            </w:r>
          </w:p>
          <w:p w14:paraId="5BB08434" w14:textId="77777777" w:rsidR="005E536C" w:rsidRPr="009F6C74" w:rsidRDefault="005E536C" w:rsidP="005E536C">
            <w:pPr>
              <w:pStyle w:val="TableParagraph"/>
              <w:ind w:left="107"/>
              <w:rPr>
                <w:rFonts w:ascii="Palatino Linotype" w:hAnsi="Palatino Linotype" w:cs="Arial"/>
                <w:b/>
                <w:color w:val="2D74B5"/>
                <w:w w:val="80"/>
                <w:sz w:val="18"/>
              </w:rPr>
            </w:pPr>
          </w:p>
          <w:p w14:paraId="1DCCAE63" w14:textId="77777777" w:rsidR="005E536C" w:rsidRPr="009F6C74" w:rsidRDefault="005E536C" w:rsidP="005E536C">
            <w:pPr>
              <w:pStyle w:val="TableParagraph"/>
              <w:ind w:left="107"/>
              <w:rPr>
                <w:rFonts w:ascii="Palatino Linotype" w:hAnsi="Palatino Linotype" w:cs="Arial"/>
                <w:b/>
                <w:sz w:val="18"/>
              </w:rPr>
            </w:pPr>
          </w:p>
        </w:tc>
      </w:tr>
    </w:tbl>
    <w:p w14:paraId="603D1119" w14:textId="77777777" w:rsidR="00657076" w:rsidRPr="009F6C74" w:rsidRDefault="00657076" w:rsidP="005E536C">
      <w:pPr>
        <w:rPr>
          <w:rFonts w:ascii="Palatino Linotype" w:hAnsi="Palatino Linotype" w:cs="Arial"/>
          <w:sz w:val="18"/>
        </w:rPr>
      </w:pPr>
    </w:p>
    <w:p w14:paraId="7C0CA085" w14:textId="77777777" w:rsidR="00657076" w:rsidRPr="009F6C74" w:rsidRDefault="00657076" w:rsidP="00657076">
      <w:pPr>
        <w:pStyle w:val="Ttulo2"/>
        <w:numPr>
          <w:ilvl w:val="0"/>
          <w:numId w:val="1"/>
        </w:numPr>
        <w:rPr>
          <w:rFonts w:ascii="Palatino Linotype" w:hAnsi="Palatino Linotype"/>
        </w:rPr>
      </w:pPr>
      <w:bookmarkStart w:id="109" w:name="_Toc71148646"/>
      <w:r w:rsidRPr="009F6C74">
        <w:rPr>
          <w:rFonts w:ascii="Palatino Linotype" w:hAnsi="Palatino Linotype"/>
          <w:w w:val="80"/>
        </w:rPr>
        <w:t>Gestión</w:t>
      </w:r>
      <w:r w:rsidRPr="009F6C74">
        <w:rPr>
          <w:rFonts w:ascii="Palatino Linotype" w:hAnsi="Palatino Linotype"/>
          <w:spacing w:val="14"/>
          <w:w w:val="80"/>
        </w:rPr>
        <w:t xml:space="preserve"> </w:t>
      </w:r>
      <w:r w:rsidRPr="009F6C74">
        <w:rPr>
          <w:rFonts w:ascii="Palatino Linotype" w:hAnsi="Palatino Linotype"/>
          <w:w w:val="80"/>
        </w:rPr>
        <w:t>de</w:t>
      </w:r>
      <w:r w:rsidRPr="009F6C74">
        <w:rPr>
          <w:rFonts w:ascii="Palatino Linotype" w:hAnsi="Palatino Linotype"/>
          <w:spacing w:val="16"/>
          <w:w w:val="80"/>
        </w:rPr>
        <w:t xml:space="preserve"> </w:t>
      </w:r>
      <w:r w:rsidRPr="009F6C74">
        <w:rPr>
          <w:rFonts w:ascii="Palatino Linotype" w:hAnsi="Palatino Linotype"/>
          <w:w w:val="80"/>
        </w:rPr>
        <w:t>otras</w:t>
      </w:r>
      <w:r w:rsidRPr="009F6C74">
        <w:rPr>
          <w:rFonts w:ascii="Palatino Linotype" w:hAnsi="Palatino Linotype"/>
          <w:spacing w:val="17"/>
          <w:w w:val="80"/>
        </w:rPr>
        <w:t xml:space="preserve"> </w:t>
      </w:r>
      <w:r w:rsidRPr="009F6C74">
        <w:rPr>
          <w:rFonts w:ascii="Palatino Linotype" w:hAnsi="Palatino Linotype"/>
          <w:w w:val="80"/>
        </w:rPr>
        <w:t>dependencias</w:t>
      </w:r>
      <w:r w:rsidRPr="009F6C74">
        <w:rPr>
          <w:rFonts w:ascii="Palatino Linotype" w:hAnsi="Palatino Linotype"/>
          <w:spacing w:val="16"/>
          <w:w w:val="80"/>
        </w:rPr>
        <w:t xml:space="preserve"> </w:t>
      </w:r>
      <w:r w:rsidRPr="009F6C74">
        <w:rPr>
          <w:rFonts w:ascii="Palatino Linotype" w:hAnsi="Palatino Linotype"/>
          <w:w w:val="80"/>
        </w:rPr>
        <w:t>estratégicas,</w:t>
      </w:r>
      <w:r w:rsidRPr="009F6C74">
        <w:rPr>
          <w:rFonts w:ascii="Palatino Linotype" w:hAnsi="Palatino Linotype"/>
          <w:spacing w:val="16"/>
          <w:w w:val="80"/>
        </w:rPr>
        <w:t xml:space="preserve"> </w:t>
      </w:r>
      <w:r w:rsidRPr="009F6C74">
        <w:rPr>
          <w:rFonts w:ascii="Palatino Linotype" w:hAnsi="Palatino Linotype"/>
          <w:w w:val="80"/>
        </w:rPr>
        <w:t>de</w:t>
      </w:r>
      <w:r w:rsidRPr="009F6C74">
        <w:rPr>
          <w:rFonts w:ascii="Palatino Linotype" w:hAnsi="Palatino Linotype"/>
          <w:spacing w:val="16"/>
          <w:w w:val="80"/>
        </w:rPr>
        <w:t xml:space="preserve"> </w:t>
      </w:r>
      <w:r w:rsidRPr="009F6C74">
        <w:rPr>
          <w:rFonts w:ascii="Palatino Linotype" w:hAnsi="Palatino Linotype"/>
          <w:w w:val="80"/>
        </w:rPr>
        <w:t>control</w:t>
      </w:r>
      <w:r w:rsidRPr="009F6C74">
        <w:rPr>
          <w:rFonts w:ascii="Palatino Linotype" w:hAnsi="Palatino Linotype"/>
          <w:spacing w:val="16"/>
          <w:w w:val="80"/>
        </w:rPr>
        <w:t xml:space="preserve"> </w:t>
      </w:r>
      <w:r w:rsidRPr="009F6C74">
        <w:rPr>
          <w:rFonts w:ascii="Palatino Linotype" w:hAnsi="Palatino Linotype"/>
          <w:w w:val="80"/>
        </w:rPr>
        <w:t>y</w:t>
      </w:r>
      <w:r w:rsidRPr="009F6C74">
        <w:rPr>
          <w:rFonts w:ascii="Palatino Linotype" w:hAnsi="Palatino Linotype"/>
          <w:spacing w:val="16"/>
          <w:w w:val="80"/>
        </w:rPr>
        <w:t xml:space="preserve"> </w:t>
      </w:r>
      <w:r w:rsidRPr="009F6C74">
        <w:rPr>
          <w:rFonts w:ascii="Palatino Linotype" w:hAnsi="Palatino Linotype"/>
          <w:w w:val="80"/>
        </w:rPr>
        <w:t>apoyo</w:t>
      </w:r>
      <w:bookmarkEnd w:id="109"/>
    </w:p>
    <w:p w14:paraId="0B77059B" w14:textId="77777777" w:rsidR="00657076" w:rsidRPr="009F6C74" w:rsidRDefault="00657076" w:rsidP="00657076">
      <w:pPr>
        <w:pStyle w:val="Textoindependiente"/>
        <w:spacing w:before="8"/>
        <w:rPr>
          <w:rFonts w:ascii="Palatino Linotype" w:hAnsi="Palatino Linotype" w:cs="Arial"/>
          <w:b/>
          <w:sz w:val="30"/>
        </w:rPr>
      </w:pPr>
    </w:p>
    <w:p w14:paraId="701EC560" w14:textId="77777777" w:rsidR="00657076" w:rsidRPr="009F6C74" w:rsidRDefault="00657076" w:rsidP="00657076">
      <w:pPr>
        <w:pStyle w:val="Ttulo3"/>
        <w:numPr>
          <w:ilvl w:val="1"/>
          <w:numId w:val="1"/>
        </w:numPr>
        <w:rPr>
          <w:rFonts w:ascii="Palatino Linotype" w:hAnsi="Palatino Linotype"/>
        </w:rPr>
      </w:pPr>
      <w:bookmarkStart w:id="110" w:name="_bookmark53"/>
      <w:bookmarkStart w:id="111" w:name="_Toc69895954"/>
      <w:bookmarkStart w:id="112" w:name="_Toc71148647"/>
      <w:bookmarkEnd w:id="110"/>
      <w:r w:rsidRPr="009F6C74">
        <w:rPr>
          <w:rFonts w:ascii="Palatino Linotype" w:hAnsi="Palatino Linotype"/>
          <w:w w:val="80"/>
        </w:rPr>
        <w:t>Grupo</w:t>
      </w:r>
      <w:r w:rsidRPr="009F6C74">
        <w:rPr>
          <w:rFonts w:ascii="Palatino Linotype" w:hAnsi="Palatino Linotype"/>
          <w:spacing w:val="16"/>
          <w:w w:val="80"/>
        </w:rPr>
        <w:t xml:space="preserve"> </w:t>
      </w:r>
      <w:r w:rsidRPr="009F6C74">
        <w:rPr>
          <w:rFonts w:ascii="Palatino Linotype" w:hAnsi="Palatino Linotype"/>
          <w:w w:val="80"/>
        </w:rPr>
        <w:t>de</w:t>
      </w:r>
      <w:r w:rsidRPr="009F6C74">
        <w:rPr>
          <w:rFonts w:ascii="Palatino Linotype" w:hAnsi="Palatino Linotype"/>
          <w:spacing w:val="18"/>
          <w:w w:val="80"/>
        </w:rPr>
        <w:t xml:space="preserve"> </w:t>
      </w:r>
      <w:r w:rsidRPr="009F6C74">
        <w:rPr>
          <w:rFonts w:ascii="Palatino Linotype" w:hAnsi="Palatino Linotype"/>
          <w:w w:val="80"/>
        </w:rPr>
        <w:t>Administración</w:t>
      </w:r>
      <w:r w:rsidRPr="009F6C74">
        <w:rPr>
          <w:rFonts w:ascii="Palatino Linotype" w:hAnsi="Palatino Linotype"/>
          <w:spacing w:val="18"/>
          <w:w w:val="80"/>
        </w:rPr>
        <w:t xml:space="preserve"> </w:t>
      </w:r>
      <w:r w:rsidRPr="009F6C74">
        <w:rPr>
          <w:rFonts w:ascii="Palatino Linotype" w:hAnsi="Palatino Linotype"/>
          <w:w w:val="80"/>
        </w:rPr>
        <w:t>y</w:t>
      </w:r>
      <w:r w:rsidRPr="009F6C74">
        <w:rPr>
          <w:rFonts w:ascii="Palatino Linotype" w:hAnsi="Palatino Linotype"/>
          <w:spacing w:val="18"/>
          <w:w w:val="80"/>
        </w:rPr>
        <w:t xml:space="preserve"> </w:t>
      </w:r>
      <w:r w:rsidRPr="009F6C74">
        <w:rPr>
          <w:rFonts w:ascii="Palatino Linotype" w:hAnsi="Palatino Linotype"/>
          <w:w w:val="80"/>
        </w:rPr>
        <w:t>Desarrollo</w:t>
      </w:r>
      <w:r w:rsidRPr="009F6C74">
        <w:rPr>
          <w:rFonts w:ascii="Palatino Linotype" w:hAnsi="Palatino Linotype"/>
          <w:spacing w:val="18"/>
          <w:w w:val="80"/>
        </w:rPr>
        <w:t xml:space="preserve"> </w:t>
      </w:r>
      <w:r w:rsidRPr="009F6C74">
        <w:rPr>
          <w:rFonts w:ascii="Palatino Linotype" w:hAnsi="Palatino Linotype"/>
          <w:w w:val="80"/>
        </w:rPr>
        <w:t>del</w:t>
      </w:r>
      <w:r w:rsidRPr="009F6C74">
        <w:rPr>
          <w:rFonts w:ascii="Palatino Linotype" w:hAnsi="Palatino Linotype"/>
          <w:spacing w:val="18"/>
          <w:w w:val="80"/>
        </w:rPr>
        <w:t xml:space="preserve"> </w:t>
      </w:r>
      <w:r w:rsidRPr="009F6C74">
        <w:rPr>
          <w:rFonts w:ascii="Palatino Linotype" w:hAnsi="Palatino Linotype"/>
          <w:w w:val="80"/>
        </w:rPr>
        <w:t>Talento</w:t>
      </w:r>
      <w:r w:rsidRPr="009F6C74">
        <w:rPr>
          <w:rFonts w:ascii="Palatino Linotype" w:hAnsi="Palatino Linotype"/>
          <w:spacing w:val="19"/>
          <w:w w:val="80"/>
        </w:rPr>
        <w:t xml:space="preserve"> </w:t>
      </w:r>
      <w:r w:rsidRPr="009F6C74">
        <w:rPr>
          <w:rFonts w:ascii="Palatino Linotype" w:hAnsi="Palatino Linotype"/>
          <w:w w:val="80"/>
        </w:rPr>
        <w:t>Humano</w:t>
      </w:r>
      <w:bookmarkEnd w:id="111"/>
      <w:bookmarkEnd w:id="112"/>
    </w:p>
    <w:p w14:paraId="6786EB4F" w14:textId="77777777" w:rsidR="00657076" w:rsidRPr="009F6C74" w:rsidRDefault="00657076" w:rsidP="00657076">
      <w:pPr>
        <w:pStyle w:val="Textoindependiente"/>
        <w:spacing w:before="11"/>
        <w:rPr>
          <w:rFonts w:ascii="Palatino Linotype" w:hAnsi="Palatino Linotype" w:cs="Arial"/>
          <w:b/>
          <w:sz w:val="21"/>
        </w:rPr>
      </w:pPr>
    </w:p>
    <w:p w14:paraId="3DFE2438" w14:textId="576D4A99" w:rsidR="00657076" w:rsidRPr="009F6C74" w:rsidRDefault="00657076" w:rsidP="00657076">
      <w:pPr>
        <w:jc w:val="both"/>
        <w:rPr>
          <w:rFonts w:ascii="Palatino Linotype" w:eastAsiaTheme="majorEastAsia" w:hAnsi="Palatino Linotype" w:cs="Arial"/>
        </w:rPr>
      </w:pPr>
      <w:r w:rsidRPr="009F6C74">
        <w:rPr>
          <w:rFonts w:ascii="Palatino Linotype" w:eastAsiaTheme="majorEastAsia" w:hAnsi="Palatino Linotype" w:cs="Arial"/>
        </w:rPr>
        <w:t>En el primer trimestre de 2021</w:t>
      </w:r>
      <w:r w:rsidR="002D438C" w:rsidRPr="009F6C74">
        <w:rPr>
          <w:rFonts w:ascii="Palatino Linotype" w:eastAsiaTheme="majorEastAsia" w:hAnsi="Palatino Linotype" w:cs="Arial"/>
        </w:rPr>
        <w:t>*</w:t>
      </w:r>
      <w:r w:rsidR="00D23633" w:rsidRPr="009F6C74">
        <w:rPr>
          <w:rStyle w:val="Refdenotaalpie"/>
          <w:rFonts w:ascii="Palatino Linotype" w:eastAsiaTheme="majorEastAsia" w:hAnsi="Palatino Linotype" w:cs="Arial"/>
        </w:rPr>
        <w:footnoteReference w:id="1"/>
      </w:r>
      <w:r w:rsidRPr="009F6C74">
        <w:rPr>
          <w:rFonts w:ascii="Palatino Linotype" w:eastAsiaTheme="majorEastAsia" w:hAnsi="Palatino Linotype" w:cs="Arial"/>
        </w:rPr>
        <w:t xml:space="preserve"> el Grupo de Administración y Desarrollo del Talento Humano realizó las siguientes actividades en cada uno de sus planes:</w:t>
      </w:r>
    </w:p>
    <w:p w14:paraId="59C04F1C" w14:textId="77777777" w:rsidR="00657076" w:rsidRPr="009F6C74" w:rsidRDefault="00657076" w:rsidP="00657076">
      <w:pPr>
        <w:jc w:val="both"/>
        <w:rPr>
          <w:rFonts w:ascii="Palatino Linotype" w:eastAsiaTheme="majorEastAsia" w:hAnsi="Palatino Linotype" w:cs="Arial"/>
        </w:rPr>
      </w:pPr>
    </w:p>
    <w:p w14:paraId="41A7CC0C" w14:textId="3E698872"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b/>
          <w:lang w:val="es-MX"/>
        </w:rPr>
        <w:t xml:space="preserve">PLAN DE BIENESTAR: </w:t>
      </w:r>
      <w:r w:rsidRPr="009F6C74">
        <w:rPr>
          <w:rFonts w:ascii="Palatino Linotype" w:eastAsiaTheme="majorEastAsia" w:hAnsi="Palatino Linotype" w:cs="Arial"/>
          <w:lang w:val="es-MX"/>
        </w:rPr>
        <w:t xml:space="preserve">El Plan de Bienestar Social del Instituto de Hidrología, Meteorología y Estudios Ambientales </w:t>
      </w:r>
      <w:r w:rsidR="004B1DB3" w:rsidRPr="009F6C74">
        <w:rPr>
          <w:rFonts w:ascii="Palatino Linotype" w:eastAsiaTheme="majorEastAsia" w:hAnsi="Palatino Linotype" w:cs="Arial"/>
          <w:lang w:val="es-MX"/>
        </w:rPr>
        <w:t>del</w:t>
      </w:r>
      <w:r w:rsidRPr="009F6C74">
        <w:rPr>
          <w:rFonts w:ascii="Palatino Linotype" w:eastAsiaTheme="majorEastAsia" w:hAnsi="Palatino Linotype" w:cs="Arial"/>
          <w:lang w:val="es-MX"/>
        </w:rPr>
        <w:t xml:space="preserve"> IDEAM busca para la vigencia del año 2021 sensibilizar a todos los funcionarios y colaboradores internos en la importancia de generar espacios de integración familia e institucional, que favorezcan el mejoramiento continuo de la calidad de vida laboral y familiar permitiendo incrementar positivamente los niveles de satisfacción de los colaboradores con la </w:t>
      </w:r>
      <w:r w:rsidR="004B1DB3" w:rsidRPr="009F6C74">
        <w:rPr>
          <w:rFonts w:ascii="Palatino Linotype" w:eastAsiaTheme="majorEastAsia" w:hAnsi="Palatino Linotype" w:cs="Arial"/>
          <w:lang w:val="es-MX"/>
        </w:rPr>
        <w:t>e</w:t>
      </w:r>
      <w:r w:rsidRPr="009F6C74">
        <w:rPr>
          <w:rFonts w:ascii="Palatino Linotype" w:eastAsiaTheme="majorEastAsia" w:hAnsi="Palatino Linotype" w:cs="Arial"/>
          <w:lang w:val="es-MX"/>
        </w:rPr>
        <w:t xml:space="preserve">ntidad. </w:t>
      </w:r>
    </w:p>
    <w:p w14:paraId="5D4BD142" w14:textId="77777777" w:rsidR="00657076" w:rsidRPr="009F6C74" w:rsidRDefault="00657076" w:rsidP="00657076">
      <w:pPr>
        <w:jc w:val="both"/>
        <w:rPr>
          <w:rFonts w:ascii="Palatino Linotype" w:eastAsiaTheme="majorEastAsia" w:hAnsi="Palatino Linotype" w:cs="Arial"/>
          <w:lang w:val="es-MX"/>
        </w:rPr>
      </w:pPr>
    </w:p>
    <w:p w14:paraId="40A7B634" w14:textId="107846FA"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lang w:val="es-MX"/>
        </w:rPr>
        <w:t>En este sentido el Plan de Bienestar fue aprobado mediante acta del 27 de enero de 2021</w:t>
      </w:r>
      <w:r w:rsidR="004B1DB3" w:rsidRPr="009F6C74">
        <w:rPr>
          <w:rFonts w:ascii="Palatino Linotype" w:eastAsiaTheme="majorEastAsia" w:hAnsi="Palatino Linotype" w:cs="Arial"/>
          <w:lang w:val="es-MX"/>
        </w:rPr>
        <w:t>.</w:t>
      </w:r>
      <w:r w:rsidRPr="009F6C74">
        <w:rPr>
          <w:rFonts w:ascii="Palatino Linotype" w:eastAsiaTheme="majorEastAsia" w:hAnsi="Palatino Linotype" w:cs="Arial"/>
          <w:lang w:val="es-MX"/>
        </w:rPr>
        <w:t xml:space="preserve"> </w:t>
      </w:r>
    </w:p>
    <w:p w14:paraId="7D05D1F0" w14:textId="77777777"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lang w:val="es-MX"/>
        </w:rPr>
        <w:t>Teniendo en cuenta el cronograma de ejecución de la vigencia, se han desarrollado las actividades que se registran en el siguiente avance: Se realizó la primera jornada de actividad física el pasado 19 de febrero de 2021 con una participación de 113 funcionarios conectados y 69 que estuvieron en toda la actividad, esta fue a costo cero. A la fecha se solicitaron las cotizaciones para los estudios previos de los uniformes y se están solicitando también las cotizaciones para los estudios previos del contrato general de bienestar.</w:t>
      </w:r>
    </w:p>
    <w:p w14:paraId="6353D75A" w14:textId="77777777" w:rsidR="00657076" w:rsidRPr="009F6C74" w:rsidRDefault="00657076" w:rsidP="00657076">
      <w:pPr>
        <w:jc w:val="both"/>
        <w:rPr>
          <w:rFonts w:ascii="Palatino Linotype" w:eastAsiaTheme="majorEastAsia" w:hAnsi="Palatino Linotype" w:cs="Arial"/>
          <w:lang w:val="es-MX"/>
        </w:rPr>
      </w:pPr>
    </w:p>
    <w:p w14:paraId="22797894" w14:textId="4E4F8179"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lang w:val="es-MX"/>
        </w:rPr>
        <w:lastRenderedPageBreak/>
        <w:t>Es importante anotar que las actividades denominadas “cero costo</w:t>
      </w:r>
      <w:r w:rsidR="004B1DB3" w:rsidRPr="009F6C74">
        <w:rPr>
          <w:rFonts w:ascii="Palatino Linotype" w:eastAsiaTheme="majorEastAsia" w:hAnsi="Palatino Linotype" w:cs="Arial"/>
          <w:lang w:val="es-MX"/>
        </w:rPr>
        <w:t>s</w:t>
      </w:r>
      <w:r w:rsidRPr="009F6C74">
        <w:rPr>
          <w:rFonts w:ascii="Palatino Linotype" w:eastAsiaTheme="majorEastAsia" w:hAnsi="Palatino Linotype" w:cs="Arial"/>
          <w:lang w:val="es-MX"/>
        </w:rPr>
        <w:t xml:space="preserve">” son las que se realizan mediante apoyo y gestión con diversas entidades externas al IDEAM, como lo son las </w:t>
      </w:r>
      <w:r w:rsidR="004B1DB3" w:rsidRPr="009F6C74">
        <w:rPr>
          <w:rFonts w:ascii="Palatino Linotype" w:eastAsiaTheme="majorEastAsia" w:hAnsi="Palatino Linotype" w:cs="Arial"/>
          <w:lang w:val="es-MX"/>
        </w:rPr>
        <w:t>c</w:t>
      </w:r>
      <w:r w:rsidRPr="009F6C74">
        <w:rPr>
          <w:rFonts w:ascii="Palatino Linotype" w:eastAsiaTheme="majorEastAsia" w:hAnsi="Palatino Linotype" w:cs="Arial"/>
          <w:lang w:val="es-MX"/>
        </w:rPr>
        <w:t xml:space="preserve">ajas de </w:t>
      </w:r>
      <w:r w:rsidR="004B1DB3" w:rsidRPr="009F6C74">
        <w:rPr>
          <w:rFonts w:ascii="Palatino Linotype" w:eastAsiaTheme="majorEastAsia" w:hAnsi="Palatino Linotype" w:cs="Arial"/>
          <w:lang w:val="es-MX"/>
        </w:rPr>
        <w:t>c</w:t>
      </w:r>
      <w:r w:rsidRPr="009F6C74">
        <w:rPr>
          <w:rFonts w:ascii="Palatino Linotype" w:eastAsiaTheme="majorEastAsia" w:hAnsi="Palatino Linotype" w:cs="Arial"/>
          <w:lang w:val="es-MX"/>
        </w:rPr>
        <w:t xml:space="preserve">ompensación </w:t>
      </w:r>
      <w:r w:rsidR="004B1DB3" w:rsidRPr="009F6C74">
        <w:rPr>
          <w:rFonts w:ascii="Palatino Linotype" w:eastAsiaTheme="majorEastAsia" w:hAnsi="Palatino Linotype" w:cs="Arial"/>
          <w:lang w:val="es-MX"/>
        </w:rPr>
        <w:t>f</w:t>
      </w:r>
      <w:r w:rsidRPr="009F6C74">
        <w:rPr>
          <w:rFonts w:ascii="Palatino Linotype" w:eastAsiaTheme="majorEastAsia" w:hAnsi="Palatino Linotype" w:cs="Arial"/>
          <w:lang w:val="es-MX"/>
        </w:rPr>
        <w:t>amiliar, los bancos y diversas empresas con las que se tienen convenios interadministrativos para ofertar servicios de interés para los funcionarios y sus familias.</w:t>
      </w:r>
    </w:p>
    <w:p w14:paraId="29139A49" w14:textId="77777777" w:rsidR="00657076" w:rsidRPr="009F6C74" w:rsidRDefault="00657076" w:rsidP="00657076">
      <w:pPr>
        <w:jc w:val="both"/>
        <w:rPr>
          <w:rFonts w:ascii="Palatino Linotype" w:eastAsiaTheme="majorEastAsia" w:hAnsi="Palatino Linotype" w:cs="Arial"/>
          <w:lang w:val="es-MX"/>
        </w:rPr>
      </w:pPr>
    </w:p>
    <w:p w14:paraId="7012B829" w14:textId="7E60245F"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b/>
          <w:lang w:val="es-MX"/>
        </w:rPr>
        <w:t xml:space="preserve">PLAN DE CAPACITACIÓN: </w:t>
      </w:r>
      <w:r w:rsidRPr="009F6C74">
        <w:rPr>
          <w:rFonts w:ascii="Palatino Linotype" w:eastAsiaTheme="majorEastAsia" w:hAnsi="Palatino Linotype" w:cs="Arial"/>
          <w:lang w:val="es-MX"/>
        </w:rPr>
        <w:t>Para la vigencia 2021, el recurso asignado se prioriz</w:t>
      </w:r>
      <w:r w:rsidR="004B1DB3" w:rsidRPr="009F6C74">
        <w:rPr>
          <w:rFonts w:ascii="Palatino Linotype" w:eastAsiaTheme="majorEastAsia" w:hAnsi="Palatino Linotype" w:cs="Arial"/>
          <w:lang w:val="es-MX"/>
        </w:rPr>
        <w:t>ó</w:t>
      </w:r>
      <w:r w:rsidRPr="009F6C74">
        <w:rPr>
          <w:rFonts w:ascii="Palatino Linotype" w:eastAsiaTheme="majorEastAsia" w:hAnsi="Palatino Linotype" w:cs="Arial"/>
          <w:lang w:val="es-MX"/>
        </w:rPr>
        <w:t xml:space="preserve"> en fortalecer temas técnicos y misiones, tenido en cuenta que se llevará un concurso de méritos se realizará un curso preparatorio para los funcionarios de planta del IDEAM.</w:t>
      </w:r>
    </w:p>
    <w:p w14:paraId="192FEE57" w14:textId="49603F41" w:rsidR="00657076" w:rsidRPr="009F6C74" w:rsidRDefault="00657076" w:rsidP="00657076">
      <w:pPr>
        <w:jc w:val="both"/>
        <w:rPr>
          <w:rFonts w:ascii="Palatino Linotype" w:eastAsiaTheme="majorEastAsia" w:hAnsi="Palatino Linotype" w:cs="Arial"/>
          <w:lang w:val="es-CO"/>
        </w:rPr>
      </w:pPr>
      <w:r w:rsidRPr="009F6C74">
        <w:rPr>
          <w:rFonts w:ascii="Palatino Linotype" w:eastAsiaTheme="majorEastAsia" w:hAnsi="Palatino Linotype" w:cs="Arial"/>
          <w:lang w:val="es-MX"/>
        </w:rPr>
        <w:t xml:space="preserve">Teniendo en cuenta las alianzas y la red de apoyo en temas de capacitación se seguirán gestionando capacitaciones que fortalezcan los temas de trasformación digital y temas de servidores 4.0 y se desarrollarán capacitaciones que permitan mejorar la comunicación asertiva, el </w:t>
      </w:r>
      <w:r w:rsidR="004B1DB3" w:rsidRPr="009F6C74">
        <w:rPr>
          <w:rFonts w:ascii="Palatino Linotype" w:eastAsiaTheme="majorEastAsia" w:hAnsi="Palatino Linotype" w:cs="Arial"/>
          <w:lang w:val="es-MX"/>
        </w:rPr>
        <w:t>l</w:t>
      </w:r>
      <w:r w:rsidRPr="009F6C74">
        <w:rPr>
          <w:rFonts w:ascii="Palatino Linotype" w:eastAsiaTheme="majorEastAsia" w:hAnsi="Palatino Linotype" w:cs="Arial"/>
          <w:lang w:val="es-MX"/>
        </w:rPr>
        <w:t>iderazgo, el trabajo en equipo.</w:t>
      </w:r>
    </w:p>
    <w:p w14:paraId="5ED73361" w14:textId="77777777" w:rsidR="00657076" w:rsidRPr="009F6C74" w:rsidRDefault="00657076" w:rsidP="00657076">
      <w:pPr>
        <w:jc w:val="both"/>
        <w:rPr>
          <w:rFonts w:ascii="Palatino Linotype" w:eastAsiaTheme="majorEastAsia" w:hAnsi="Palatino Linotype" w:cs="Arial"/>
          <w:lang w:val="es-MX"/>
        </w:rPr>
      </w:pPr>
    </w:p>
    <w:p w14:paraId="00DAFDCA" w14:textId="7B8366C5" w:rsidR="00657076" w:rsidRPr="009F6C74" w:rsidRDefault="00657076" w:rsidP="00657076">
      <w:pPr>
        <w:jc w:val="both"/>
        <w:rPr>
          <w:rFonts w:ascii="Palatino Linotype" w:eastAsiaTheme="majorEastAsia" w:hAnsi="Palatino Linotype" w:cs="Arial"/>
          <w:lang w:val="es-MX"/>
        </w:rPr>
      </w:pPr>
      <w:r w:rsidRPr="009F6C74">
        <w:rPr>
          <w:rFonts w:ascii="Palatino Linotype" w:hAnsi="Palatino Linotype" w:cs="Arial"/>
          <w:b/>
          <w:lang w:val="es-MX"/>
        </w:rPr>
        <w:t>PLAN DE SEGURIDAD Y SALUD EN EL TRABAJO</w:t>
      </w:r>
      <w:r w:rsidRPr="009F6C74">
        <w:rPr>
          <w:rFonts w:ascii="Palatino Linotype" w:eastAsiaTheme="majorEastAsia" w:hAnsi="Palatino Linotype" w:cs="Arial"/>
          <w:lang w:val="es-MX"/>
        </w:rPr>
        <w:t>: El Plan de Trabajo de Seguridad y Salud en el Trabajo (SST) para el Instituto de Hidrología, Meteorología y Estudios Ambientales (IDEAM), tiene como propósito establecer y programar actividades de promoción y prevención con el fin de prevenir las lesiones y enfermedades causadas por las condiciones de trabajo, mejorar las condiciones y el medio ambiente de trabajo, así como la salud en el trabajo que conlleva la promoción y el mantenimiento del bienestar físico, mental y social de los funcionarios y contratistas  en todas las ocupaciones.</w:t>
      </w:r>
    </w:p>
    <w:p w14:paraId="6C46D0EC" w14:textId="77777777" w:rsidR="00657076" w:rsidRPr="009F6C74" w:rsidRDefault="00657076" w:rsidP="00657076">
      <w:pPr>
        <w:jc w:val="both"/>
        <w:rPr>
          <w:rFonts w:ascii="Palatino Linotype" w:eastAsiaTheme="majorEastAsia" w:hAnsi="Palatino Linotype" w:cs="Arial"/>
          <w:lang w:val="es-MX"/>
        </w:rPr>
      </w:pPr>
    </w:p>
    <w:p w14:paraId="73C9E3D2" w14:textId="03D6610C"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lang w:val="es-MX"/>
        </w:rPr>
        <w:t>Así mismo, cumplir con los requisitos establecidos en la Resolución 312 del 13 de febrero de 2019, por la cual se definen los estándares mínimos del Sistema de Gestión de la Seguridad y Salud en el Trabajo (SG-SST), siendo esta Resolución el conjunto de normas, requisitos y procedimientos de obligatorio cumplimiento para el IDEAM, mediante los cuales se establecen, verifican y controlan las condiciones básicas de capacidad técnico-administrativa y de suficiencia patrimonial y financiera indispensables para el funcionamiento, ejercicio y desarrollo de las actividades en el Sistema de Gestión de la Seguridad y Salud en el Trabajo (SG-SST).</w:t>
      </w:r>
    </w:p>
    <w:p w14:paraId="2335DEDC" w14:textId="77777777" w:rsidR="00657076" w:rsidRPr="009F6C74" w:rsidRDefault="00657076" w:rsidP="00657076">
      <w:pPr>
        <w:jc w:val="both"/>
        <w:rPr>
          <w:rFonts w:ascii="Palatino Linotype" w:eastAsiaTheme="majorEastAsia" w:hAnsi="Palatino Linotype" w:cs="Arial"/>
          <w:lang w:val="es-MX"/>
        </w:rPr>
      </w:pPr>
    </w:p>
    <w:p w14:paraId="64B3633B" w14:textId="1803D839" w:rsidR="00657076" w:rsidRPr="009F6C74" w:rsidRDefault="00657076" w:rsidP="00657076">
      <w:pPr>
        <w:jc w:val="both"/>
        <w:rPr>
          <w:rFonts w:ascii="Palatino Linotype" w:eastAsiaTheme="majorEastAsia" w:hAnsi="Palatino Linotype" w:cs="Arial"/>
          <w:lang w:val="es-MX"/>
        </w:rPr>
      </w:pPr>
      <w:r w:rsidRPr="009F6C74">
        <w:rPr>
          <w:rFonts w:ascii="Palatino Linotype" w:eastAsiaTheme="majorEastAsia" w:hAnsi="Palatino Linotype" w:cs="Arial"/>
          <w:lang w:val="es-MX"/>
        </w:rPr>
        <w:t xml:space="preserve">Autoevaluación de los </w:t>
      </w:r>
      <w:r w:rsidR="004B1DB3" w:rsidRPr="009F6C74">
        <w:rPr>
          <w:rFonts w:ascii="Palatino Linotype" w:eastAsiaTheme="majorEastAsia" w:hAnsi="Palatino Linotype" w:cs="Arial"/>
          <w:lang w:val="es-MX"/>
        </w:rPr>
        <w:t>estándares mínimos</w:t>
      </w:r>
      <w:r w:rsidRPr="009F6C74">
        <w:rPr>
          <w:rFonts w:ascii="Palatino Linotype" w:eastAsiaTheme="majorEastAsia" w:hAnsi="Palatino Linotype" w:cs="Arial"/>
          <w:lang w:val="es-MX"/>
        </w:rPr>
        <w:t xml:space="preserve"> del Sistema de Gestión de la Seguridad y Salud en el Trabajo SG-SST: Con el propósito de realizar seguimiento a la implementación del Sistema de Gestión de la Seguridad y Salud en el Trabajo (SG-SST) la ARL Positiva Compañía de </w:t>
      </w:r>
      <w:r w:rsidR="00D000DA">
        <w:rPr>
          <w:rFonts w:ascii="Palatino Linotype" w:eastAsiaTheme="majorEastAsia" w:hAnsi="Palatino Linotype" w:cs="Arial"/>
          <w:lang w:val="es-MX"/>
        </w:rPr>
        <w:t>S</w:t>
      </w:r>
      <w:r w:rsidRPr="009F6C74">
        <w:rPr>
          <w:rFonts w:ascii="Palatino Linotype" w:eastAsiaTheme="majorEastAsia" w:hAnsi="Palatino Linotype" w:cs="Arial"/>
          <w:lang w:val="es-MX"/>
        </w:rPr>
        <w:t>eguros S.A</w:t>
      </w:r>
      <w:r w:rsidR="00D000DA">
        <w:rPr>
          <w:rFonts w:ascii="Palatino Linotype" w:eastAsiaTheme="majorEastAsia" w:hAnsi="Palatino Linotype" w:cs="Arial"/>
          <w:lang w:val="es-MX"/>
        </w:rPr>
        <w:t>.</w:t>
      </w:r>
      <w:r w:rsidRPr="009F6C74">
        <w:rPr>
          <w:rFonts w:ascii="Palatino Linotype" w:eastAsiaTheme="majorEastAsia" w:hAnsi="Palatino Linotype" w:cs="Arial"/>
          <w:lang w:val="es-MX"/>
        </w:rPr>
        <w:t>, el 26 de enero de 2021 realiz</w:t>
      </w:r>
      <w:r w:rsidR="00D000DA">
        <w:rPr>
          <w:rFonts w:ascii="Palatino Linotype" w:eastAsiaTheme="majorEastAsia" w:hAnsi="Palatino Linotype" w:cs="Arial"/>
          <w:lang w:val="es-MX"/>
        </w:rPr>
        <w:t>ó</w:t>
      </w:r>
      <w:r w:rsidRPr="009F6C74">
        <w:rPr>
          <w:rFonts w:ascii="Palatino Linotype" w:eastAsiaTheme="majorEastAsia" w:hAnsi="Palatino Linotype" w:cs="Arial"/>
          <w:lang w:val="es-MX"/>
        </w:rPr>
        <w:t xml:space="preserve"> la </w:t>
      </w:r>
      <w:r w:rsidR="004B1DB3" w:rsidRPr="009F6C74">
        <w:rPr>
          <w:rFonts w:ascii="Palatino Linotype" w:eastAsiaTheme="majorEastAsia" w:hAnsi="Palatino Linotype" w:cs="Arial"/>
          <w:lang w:val="es-MX"/>
        </w:rPr>
        <w:t>a</w:t>
      </w:r>
      <w:r w:rsidRPr="009F6C74">
        <w:rPr>
          <w:rFonts w:ascii="Palatino Linotype" w:eastAsiaTheme="majorEastAsia" w:hAnsi="Palatino Linotype" w:cs="Arial"/>
          <w:lang w:val="es-MX"/>
        </w:rPr>
        <w:t xml:space="preserve">utoevaluación de los </w:t>
      </w:r>
      <w:r w:rsidR="004B1DB3" w:rsidRPr="009F6C74">
        <w:rPr>
          <w:rFonts w:ascii="Palatino Linotype" w:eastAsiaTheme="majorEastAsia" w:hAnsi="Palatino Linotype" w:cs="Arial"/>
          <w:lang w:val="es-MX"/>
        </w:rPr>
        <w:t>e</w:t>
      </w:r>
      <w:r w:rsidRPr="009F6C74">
        <w:rPr>
          <w:rFonts w:ascii="Palatino Linotype" w:eastAsiaTheme="majorEastAsia" w:hAnsi="Palatino Linotype" w:cs="Arial"/>
          <w:lang w:val="es-MX"/>
        </w:rPr>
        <w:t xml:space="preserve">stándares </w:t>
      </w:r>
      <w:r w:rsidR="004B1DB3" w:rsidRPr="009F6C74">
        <w:rPr>
          <w:rFonts w:ascii="Palatino Linotype" w:eastAsiaTheme="majorEastAsia" w:hAnsi="Palatino Linotype" w:cs="Arial"/>
          <w:lang w:val="es-MX"/>
        </w:rPr>
        <w:t>m</w:t>
      </w:r>
      <w:r w:rsidRPr="009F6C74">
        <w:rPr>
          <w:rFonts w:ascii="Palatino Linotype" w:eastAsiaTheme="majorEastAsia" w:hAnsi="Palatino Linotype" w:cs="Arial"/>
          <w:lang w:val="es-MX"/>
        </w:rPr>
        <w:t>ínimos del Sistema de Gestión de la Seguridad y Salud en el Trabajo SG-SST conforme a la Resolución 0312 del 2019, obteniendo un resultado del 97</w:t>
      </w:r>
      <w:r w:rsidR="004B1DB3" w:rsidRPr="009F6C74">
        <w:rPr>
          <w:rFonts w:ascii="Palatino Linotype" w:eastAsiaTheme="majorEastAsia" w:hAnsi="Palatino Linotype" w:cs="Arial"/>
          <w:lang w:val="es-MX"/>
        </w:rPr>
        <w:t>,</w:t>
      </w:r>
      <w:r w:rsidRPr="009F6C74">
        <w:rPr>
          <w:rFonts w:ascii="Palatino Linotype" w:eastAsiaTheme="majorEastAsia" w:hAnsi="Palatino Linotype" w:cs="Arial"/>
          <w:lang w:val="es-MX"/>
        </w:rPr>
        <w:t>5</w:t>
      </w:r>
      <w:r w:rsidR="004B1DB3" w:rsidRPr="009F6C74">
        <w:rPr>
          <w:rFonts w:ascii="Palatino Linotype" w:eastAsiaTheme="majorEastAsia" w:hAnsi="Palatino Linotype" w:cs="Arial"/>
          <w:lang w:val="es-MX"/>
        </w:rPr>
        <w:t> </w:t>
      </w:r>
      <w:r w:rsidRPr="009F6C74">
        <w:rPr>
          <w:rFonts w:ascii="Palatino Linotype" w:eastAsiaTheme="majorEastAsia" w:hAnsi="Palatino Linotype" w:cs="Arial"/>
          <w:lang w:val="es-MX"/>
        </w:rPr>
        <w:t>%, ACEPTABLE.</w:t>
      </w:r>
    </w:p>
    <w:p w14:paraId="50F2A8F2" w14:textId="7D673E5A" w:rsidR="00657076" w:rsidRPr="009F6C74" w:rsidRDefault="00657076" w:rsidP="00657076">
      <w:pPr>
        <w:jc w:val="both"/>
        <w:rPr>
          <w:rFonts w:ascii="Palatino Linotype" w:eastAsiaTheme="majorEastAsia" w:hAnsi="Palatino Linotype" w:cs="Arial"/>
          <w:lang w:val="es-MX"/>
        </w:rPr>
      </w:pPr>
    </w:p>
    <w:p w14:paraId="4C9E286D" w14:textId="7FC81653" w:rsidR="004B1DB3" w:rsidRPr="009F6C74" w:rsidRDefault="004B1DB3" w:rsidP="009F6C74">
      <w:pPr>
        <w:pStyle w:val="Descripcin"/>
        <w:rPr>
          <w:rFonts w:ascii="Palatino Linotype" w:eastAsiaTheme="majorEastAsia" w:hAnsi="Palatino Linotype" w:cs="Arial"/>
          <w:i w:val="0"/>
          <w:iCs w:val="0"/>
          <w:lang w:val="es-MX"/>
        </w:rPr>
      </w:pPr>
      <w:bookmarkStart w:id="113" w:name="_Toc71148600"/>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30</w:t>
      </w:r>
      <w:r w:rsidRPr="009F6C74">
        <w:rPr>
          <w:rFonts w:ascii="Palatino Linotype" w:hAnsi="Palatino Linotype"/>
          <w:i w:val="0"/>
          <w:iCs w:val="0"/>
        </w:rPr>
        <w:fldChar w:fldCharType="end"/>
      </w:r>
      <w:r w:rsidRPr="009F6C74">
        <w:rPr>
          <w:rFonts w:ascii="Palatino Linotype" w:hAnsi="Palatino Linotype"/>
          <w:i w:val="0"/>
          <w:iCs w:val="0"/>
        </w:rPr>
        <w:t>. Indicadores Plan Institucional de Bienestar</w:t>
      </w:r>
      <w:bookmarkEnd w:id="113"/>
    </w:p>
    <w:p w14:paraId="15C206CC" w14:textId="7DA5AFCB" w:rsidR="00657076" w:rsidRPr="009F6C74" w:rsidRDefault="00657076" w:rsidP="00DB3EDE">
      <w:pPr>
        <w:rPr>
          <w:rFonts w:ascii="Palatino Linotype" w:hAnsi="Palatino Linotype"/>
          <w:w w:val="8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276"/>
        <w:gridCol w:w="1701"/>
        <w:gridCol w:w="3588"/>
      </w:tblGrid>
      <w:tr w:rsidR="00657076" w:rsidRPr="009F6C74" w14:paraId="10C03F23" w14:textId="77777777" w:rsidTr="00657076">
        <w:tc>
          <w:tcPr>
            <w:tcW w:w="988" w:type="dxa"/>
            <w:shd w:val="clear" w:color="auto" w:fill="9CC3E5"/>
            <w:vAlign w:val="center"/>
          </w:tcPr>
          <w:p w14:paraId="4F8B6C2B"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Vigencia</w:t>
            </w:r>
          </w:p>
        </w:tc>
        <w:tc>
          <w:tcPr>
            <w:tcW w:w="1275" w:type="dxa"/>
            <w:shd w:val="clear" w:color="auto" w:fill="9CC3E5"/>
            <w:vAlign w:val="center"/>
          </w:tcPr>
          <w:p w14:paraId="32C17FF8"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Presupuesto asignado</w:t>
            </w:r>
          </w:p>
        </w:tc>
        <w:tc>
          <w:tcPr>
            <w:tcW w:w="1276" w:type="dxa"/>
            <w:shd w:val="clear" w:color="auto" w:fill="9CC3E5"/>
            <w:vAlign w:val="center"/>
          </w:tcPr>
          <w:p w14:paraId="44571879"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Presupuesto ejecutado</w:t>
            </w:r>
          </w:p>
        </w:tc>
        <w:tc>
          <w:tcPr>
            <w:tcW w:w="1701" w:type="dxa"/>
            <w:shd w:val="clear" w:color="auto" w:fill="9CC3E5"/>
            <w:vAlign w:val="center"/>
          </w:tcPr>
          <w:p w14:paraId="5C52A974" w14:textId="57691691"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 xml:space="preserve">N° de </w:t>
            </w:r>
            <w:r w:rsidR="004B1DB3" w:rsidRPr="009F6C74">
              <w:rPr>
                <w:rFonts w:ascii="Palatino Linotype" w:hAnsi="Palatino Linotype" w:cs="Arial"/>
                <w:b/>
                <w:sz w:val="16"/>
                <w:szCs w:val="16"/>
              </w:rPr>
              <w:t>actividades desarrolladas</w:t>
            </w:r>
          </w:p>
        </w:tc>
        <w:tc>
          <w:tcPr>
            <w:tcW w:w="3588" w:type="dxa"/>
            <w:shd w:val="clear" w:color="auto" w:fill="9CC3E5"/>
            <w:vAlign w:val="center"/>
          </w:tcPr>
          <w:p w14:paraId="6A3BBCA0"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N° de funcionarios beneficiados</w:t>
            </w:r>
          </w:p>
        </w:tc>
      </w:tr>
      <w:tr w:rsidR="00657076" w:rsidRPr="009F6C74" w14:paraId="599A179F" w14:textId="77777777" w:rsidTr="00657076">
        <w:trPr>
          <w:trHeight w:val="77"/>
        </w:trPr>
        <w:tc>
          <w:tcPr>
            <w:tcW w:w="988" w:type="dxa"/>
            <w:vAlign w:val="center"/>
          </w:tcPr>
          <w:p w14:paraId="3A42E29A"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2018</w:t>
            </w:r>
          </w:p>
        </w:tc>
        <w:tc>
          <w:tcPr>
            <w:tcW w:w="1275" w:type="dxa"/>
            <w:vAlign w:val="center"/>
          </w:tcPr>
          <w:p w14:paraId="32FC1353"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$ 151.970.004</w:t>
            </w:r>
          </w:p>
        </w:tc>
        <w:tc>
          <w:tcPr>
            <w:tcW w:w="1276" w:type="dxa"/>
            <w:vAlign w:val="center"/>
          </w:tcPr>
          <w:p w14:paraId="0B7E27C7"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$ 151.970.004</w:t>
            </w:r>
          </w:p>
        </w:tc>
        <w:tc>
          <w:tcPr>
            <w:tcW w:w="1701" w:type="dxa"/>
            <w:vAlign w:val="center"/>
          </w:tcPr>
          <w:p w14:paraId="01C8C1DB"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18</w:t>
            </w:r>
          </w:p>
        </w:tc>
        <w:tc>
          <w:tcPr>
            <w:tcW w:w="3588" w:type="dxa"/>
            <w:vAlign w:val="center"/>
          </w:tcPr>
          <w:p w14:paraId="0DC1A9C1"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420</w:t>
            </w:r>
          </w:p>
        </w:tc>
      </w:tr>
      <w:tr w:rsidR="00657076" w:rsidRPr="009F6C74" w14:paraId="37440E80" w14:textId="77777777" w:rsidTr="00657076">
        <w:trPr>
          <w:trHeight w:val="70"/>
        </w:trPr>
        <w:tc>
          <w:tcPr>
            <w:tcW w:w="988" w:type="dxa"/>
            <w:vAlign w:val="center"/>
          </w:tcPr>
          <w:p w14:paraId="07891CAF"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2019</w:t>
            </w:r>
          </w:p>
        </w:tc>
        <w:tc>
          <w:tcPr>
            <w:tcW w:w="1275" w:type="dxa"/>
            <w:vAlign w:val="center"/>
          </w:tcPr>
          <w:p w14:paraId="321E2AF6"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$ 208.718.990</w:t>
            </w:r>
          </w:p>
        </w:tc>
        <w:tc>
          <w:tcPr>
            <w:tcW w:w="1276" w:type="dxa"/>
            <w:vAlign w:val="center"/>
          </w:tcPr>
          <w:p w14:paraId="4A62DA7C"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$ 208.718.990</w:t>
            </w:r>
          </w:p>
        </w:tc>
        <w:tc>
          <w:tcPr>
            <w:tcW w:w="1701" w:type="dxa"/>
            <w:vAlign w:val="center"/>
          </w:tcPr>
          <w:p w14:paraId="4D64ACF3"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19</w:t>
            </w:r>
          </w:p>
        </w:tc>
        <w:tc>
          <w:tcPr>
            <w:tcW w:w="3588" w:type="dxa"/>
            <w:vAlign w:val="center"/>
          </w:tcPr>
          <w:p w14:paraId="2A4BC151"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413</w:t>
            </w:r>
          </w:p>
        </w:tc>
      </w:tr>
      <w:tr w:rsidR="00657076" w:rsidRPr="009F6C74" w14:paraId="4070C061" w14:textId="77777777" w:rsidTr="00657076">
        <w:trPr>
          <w:trHeight w:val="70"/>
        </w:trPr>
        <w:tc>
          <w:tcPr>
            <w:tcW w:w="988" w:type="dxa"/>
            <w:vAlign w:val="center"/>
          </w:tcPr>
          <w:p w14:paraId="48ED28AE"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2020</w:t>
            </w:r>
          </w:p>
        </w:tc>
        <w:tc>
          <w:tcPr>
            <w:tcW w:w="1275" w:type="dxa"/>
            <w:vAlign w:val="center"/>
          </w:tcPr>
          <w:p w14:paraId="4D3E6F6E"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$ 292.974.784</w:t>
            </w:r>
          </w:p>
        </w:tc>
        <w:tc>
          <w:tcPr>
            <w:tcW w:w="1276" w:type="dxa"/>
            <w:vAlign w:val="center"/>
          </w:tcPr>
          <w:p w14:paraId="6F45AF17"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$ 292.974.784</w:t>
            </w:r>
          </w:p>
        </w:tc>
        <w:tc>
          <w:tcPr>
            <w:tcW w:w="1701" w:type="dxa"/>
            <w:vAlign w:val="center"/>
          </w:tcPr>
          <w:p w14:paraId="5F5B0748"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32</w:t>
            </w:r>
          </w:p>
        </w:tc>
        <w:tc>
          <w:tcPr>
            <w:tcW w:w="3588" w:type="dxa"/>
            <w:vAlign w:val="center"/>
          </w:tcPr>
          <w:p w14:paraId="42332DCC"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422</w:t>
            </w:r>
          </w:p>
        </w:tc>
      </w:tr>
      <w:tr w:rsidR="00657076" w:rsidRPr="009F6C74" w14:paraId="3928EA8E" w14:textId="77777777" w:rsidTr="00657076">
        <w:trPr>
          <w:trHeight w:val="398"/>
        </w:trPr>
        <w:tc>
          <w:tcPr>
            <w:tcW w:w="988" w:type="dxa"/>
            <w:vAlign w:val="center"/>
          </w:tcPr>
          <w:p w14:paraId="409117D7"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lastRenderedPageBreak/>
              <w:t>2021</w:t>
            </w:r>
          </w:p>
        </w:tc>
        <w:tc>
          <w:tcPr>
            <w:tcW w:w="1275" w:type="dxa"/>
            <w:vAlign w:val="center"/>
          </w:tcPr>
          <w:p w14:paraId="194C5B57"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$ 334.000.000</w:t>
            </w:r>
          </w:p>
        </w:tc>
        <w:tc>
          <w:tcPr>
            <w:tcW w:w="1276" w:type="dxa"/>
            <w:vAlign w:val="center"/>
          </w:tcPr>
          <w:p w14:paraId="2158CFFB"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0</w:t>
            </w:r>
          </w:p>
        </w:tc>
        <w:tc>
          <w:tcPr>
            <w:tcW w:w="1701" w:type="dxa"/>
            <w:vAlign w:val="center"/>
          </w:tcPr>
          <w:p w14:paraId="672F8C93"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4</w:t>
            </w:r>
          </w:p>
        </w:tc>
        <w:tc>
          <w:tcPr>
            <w:tcW w:w="3588" w:type="dxa"/>
            <w:vAlign w:val="center"/>
          </w:tcPr>
          <w:p w14:paraId="2630CCAE" w14:textId="2E5A3496" w:rsidR="00657076" w:rsidRPr="009F6C74" w:rsidRDefault="00657076" w:rsidP="00657076">
            <w:pPr>
              <w:jc w:val="both"/>
              <w:rPr>
                <w:rFonts w:ascii="Palatino Linotype" w:hAnsi="Palatino Linotype" w:cs="Arial"/>
                <w:color w:val="000000"/>
                <w:sz w:val="16"/>
                <w:szCs w:val="16"/>
                <w:lang w:val="es-CO"/>
              </w:rPr>
            </w:pPr>
            <w:r w:rsidRPr="009F6C74">
              <w:rPr>
                <w:rFonts w:ascii="Palatino Linotype" w:hAnsi="Palatino Linotype" w:cs="Arial"/>
                <w:color w:val="000000"/>
                <w:sz w:val="16"/>
                <w:szCs w:val="16"/>
                <w:lang w:val="es-CO"/>
              </w:rPr>
              <w:t xml:space="preserve">A la fecha: 113(actividad </w:t>
            </w:r>
            <w:r w:rsidR="00D000DA" w:rsidRPr="009F6C74">
              <w:rPr>
                <w:rFonts w:ascii="Palatino Linotype" w:hAnsi="Palatino Linotype" w:cs="Arial"/>
                <w:color w:val="000000"/>
                <w:sz w:val="16"/>
                <w:szCs w:val="16"/>
                <w:lang w:val="es-CO"/>
              </w:rPr>
              <w:t>física) /</w:t>
            </w:r>
            <w:r w:rsidRPr="009F6C74">
              <w:rPr>
                <w:rFonts w:ascii="Palatino Linotype" w:hAnsi="Palatino Linotype" w:cs="Arial"/>
                <w:color w:val="000000"/>
                <w:sz w:val="16"/>
                <w:szCs w:val="16"/>
                <w:lang w:val="es-CO"/>
              </w:rPr>
              <w:t xml:space="preserve"> 119 tarjetas de cumpleaños/ 132 </w:t>
            </w:r>
            <w:r w:rsidR="004B1DB3" w:rsidRPr="009F6C74">
              <w:rPr>
                <w:rFonts w:ascii="Palatino Linotype" w:hAnsi="Palatino Linotype" w:cs="Arial"/>
                <w:color w:val="000000"/>
                <w:sz w:val="16"/>
                <w:szCs w:val="16"/>
                <w:lang w:val="es-CO"/>
              </w:rPr>
              <w:t>horarios flexibles.</w:t>
            </w:r>
          </w:p>
        </w:tc>
      </w:tr>
    </w:tbl>
    <w:p w14:paraId="3F8F8E82" w14:textId="77777777" w:rsidR="00D23633" w:rsidRPr="009F6C74" w:rsidRDefault="00D23633" w:rsidP="00DB3EDE">
      <w:pPr>
        <w:rPr>
          <w:rFonts w:ascii="Palatino Linotype" w:hAnsi="Palatino Linotype"/>
          <w:w w:val="80"/>
        </w:rPr>
      </w:pPr>
      <w:bookmarkStart w:id="114" w:name="_Toc65656336"/>
      <w:bookmarkStart w:id="115" w:name="_Toc69895956"/>
    </w:p>
    <w:p w14:paraId="09507E8C" w14:textId="284CF26D" w:rsidR="004B1DB3" w:rsidRPr="009F6C74" w:rsidRDefault="004B1DB3" w:rsidP="009F6C74">
      <w:pPr>
        <w:pStyle w:val="Descripcin"/>
        <w:rPr>
          <w:rFonts w:ascii="Palatino Linotype" w:hAnsi="Palatino Linotype"/>
          <w:w w:val="80"/>
        </w:rPr>
      </w:pPr>
      <w:bookmarkStart w:id="116" w:name="_Toc71148601"/>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31</w:t>
      </w:r>
      <w:r w:rsidRPr="009F6C74">
        <w:rPr>
          <w:rFonts w:ascii="Palatino Linotype" w:hAnsi="Palatino Linotype"/>
        </w:rPr>
        <w:fldChar w:fldCharType="end"/>
      </w:r>
      <w:r w:rsidRPr="009F6C74">
        <w:rPr>
          <w:rFonts w:ascii="Palatino Linotype" w:hAnsi="Palatino Linotype"/>
        </w:rPr>
        <w:t>. Indicadores Plan Institucional de Capacitación</w:t>
      </w:r>
      <w:bookmarkEnd w:id="116"/>
    </w:p>
    <w:bookmarkEnd w:id="114"/>
    <w:bookmarkEnd w:id="115"/>
    <w:p w14:paraId="71BB1E07" w14:textId="7F4E23C3" w:rsidR="00657076" w:rsidRPr="009F6C74" w:rsidRDefault="00657076" w:rsidP="00DB3EDE">
      <w:pPr>
        <w:rPr>
          <w:rFonts w:ascii="Palatino Linotype" w:hAnsi="Palatino Linotype"/>
          <w:w w:val="8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
        <w:gridCol w:w="1974"/>
        <w:gridCol w:w="1563"/>
        <w:gridCol w:w="2126"/>
        <w:gridCol w:w="1745"/>
      </w:tblGrid>
      <w:tr w:rsidR="00657076" w:rsidRPr="009F6C74" w14:paraId="06EEB183" w14:textId="77777777" w:rsidTr="00657076">
        <w:tc>
          <w:tcPr>
            <w:tcW w:w="1420" w:type="dxa"/>
            <w:shd w:val="clear" w:color="auto" w:fill="9CC3E5"/>
          </w:tcPr>
          <w:p w14:paraId="327BE795"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Vigencia</w:t>
            </w:r>
          </w:p>
        </w:tc>
        <w:tc>
          <w:tcPr>
            <w:tcW w:w="1974" w:type="dxa"/>
            <w:shd w:val="clear" w:color="auto" w:fill="9CC3E5"/>
          </w:tcPr>
          <w:p w14:paraId="56700E7A"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Presupuesto asignado</w:t>
            </w:r>
          </w:p>
        </w:tc>
        <w:tc>
          <w:tcPr>
            <w:tcW w:w="1563" w:type="dxa"/>
            <w:shd w:val="clear" w:color="auto" w:fill="9CC3E5"/>
          </w:tcPr>
          <w:p w14:paraId="23E845E0"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Presupuesto ejecutado</w:t>
            </w:r>
          </w:p>
        </w:tc>
        <w:tc>
          <w:tcPr>
            <w:tcW w:w="2126" w:type="dxa"/>
            <w:shd w:val="clear" w:color="auto" w:fill="9CC3E5"/>
          </w:tcPr>
          <w:p w14:paraId="20CD56E7" w14:textId="012DCF2D"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N</w:t>
            </w:r>
            <w:r w:rsidR="004B1DB3" w:rsidRPr="009F6C74">
              <w:rPr>
                <w:rFonts w:ascii="Palatino Linotype" w:hAnsi="Palatino Linotype" w:cs="Arial"/>
                <w:b/>
                <w:sz w:val="20"/>
                <w:szCs w:val="20"/>
              </w:rPr>
              <w:t>.</w:t>
            </w:r>
            <w:r w:rsidRPr="009F6C74">
              <w:rPr>
                <w:rFonts w:ascii="Palatino Linotype" w:hAnsi="Palatino Linotype" w:cs="Arial"/>
                <w:b/>
                <w:sz w:val="20"/>
                <w:szCs w:val="20"/>
              </w:rPr>
              <w:t xml:space="preserve">° de Capacitaciones </w:t>
            </w:r>
            <w:r w:rsidR="004B1DB3" w:rsidRPr="009F6C74">
              <w:rPr>
                <w:rFonts w:ascii="Palatino Linotype" w:hAnsi="Palatino Linotype" w:cs="Arial"/>
                <w:b/>
                <w:sz w:val="20"/>
                <w:szCs w:val="20"/>
              </w:rPr>
              <w:t>d</w:t>
            </w:r>
            <w:r w:rsidRPr="009F6C74">
              <w:rPr>
                <w:rFonts w:ascii="Palatino Linotype" w:hAnsi="Palatino Linotype" w:cs="Arial"/>
                <w:b/>
                <w:sz w:val="20"/>
                <w:szCs w:val="20"/>
              </w:rPr>
              <w:t>esarrolladas</w:t>
            </w:r>
          </w:p>
        </w:tc>
        <w:tc>
          <w:tcPr>
            <w:tcW w:w="1745" w:type="dxa"/>
            <w:shd w:val="clear" w:color="auto" w:fill="9CC3E5"/>
          </w:tcPr>
          <w:p w14:paraId="008B9C10" w14:textId="55719BAE"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N</w:t>
            </w:r>
            <w:r w:rsidR="004B1DB3" w:rsidRPr="009F6C74">
              <w:rPr>
                <w:rFonts w:ascii="Palatino Linotype" w:hAnsi="Palatino Linotype" w:cs="Arial"/>
                <w:b/>
                <w:sz w:val="20"/>
                <w:szCs w:val="20"/>
              </w:rPr>
              <w:t>.</w:t>
            </w:r>
            <w:r w:rsidRPr="009F6C74">
              <w:rPr>
                <w:rFonts w:ascii="Palatino Linotype" w:hAnsi="Palatino Linotype" w:cs="Arial"/>
                <w:b/>
                <w:sz w:val="20"/>
                <w:szCs w:val="20"/>
              </w:rPr>
              <w:t xml:space="preserve">° de funcionarios </w:t>
            </w:r>
            <w:r w:rsidR="004B1DB3" w:rsidRPr="009F6C74">
              <w:rPr>
                <w:rFonts w:ascii="Palatino Linotype" w:hAnsi="Palatino Linotype" w:cs="Arial"/>
                <w:b/>
                <w:sz w:val="20"/>
                <w:szCs w:val="20"/>
              </w:rPr>
              <w:t>c</w:t>
            </w:r>
            <w:r w:rsidRPr="009F6C74">
              <w:rPr>
                <w:rFonts w:ascii="Palatino Linotype" w:hAnsi="Palatino Linotype" w:cs="Arial"/>
                <w:b/>
                <w:sz w:val="20"/>
                <w:szCs w:val="20"/>
              </w:rPr>
              <w:t>apacitados</w:t>
            </w:r>
          </w:p>
        </w:tc>
      </w:tr>
      <w:tr w:rsidR="00657076" w:rsidRPr="009F6C74" w14:paraId="14109BC9" w14:textId="77777777" w:rsidTr="00657076">
        <w:tc>
          <w:tcPr>
            <w:tcW w:w="1420" w:type="dxa"/>
          </w:tcPr>
          <w:p w14:paraId="0E1C9BB4"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2018</w:t>
            </w:r>
          </w:p>
        </w:tc>
        <w:tc>
          <w:tcPr>
            <w:tcW w:w="1974" w:type="dxa"/>
          </w:tcPr>
          <w:p w14:paraId="7A8DEE57"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$ 30.000.000</w:t>
            </w:r>
          </w:p>
        </w:tc>
        <w:tc>
          <w:tcPr>
            <w:tcW w:w="1563" w:type="dxa"/>
          </w:tcPr>
          <w:p w14:paraId="31FD6CAA"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$ 30.000.000</w:t>
            </w:r>
          </w:p>
        </w:tc>
        <w:tc>
          <w:tcPr>
            <w:tcW w:w="2126" w:type="dxa"/>
          </w:tcPr>
          <w:p w14:paraId="623E8AF3"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28 capacitaciones</w:t>
            </w:r>
          </w:p>
        </w:tc>
        <w:tc>
          <w:tcPr>
            <w:tcW w:w="1745" w:type="dxa"/>
          </w:tcPr>
          <w:p w14:paraId="14657A46"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207</w:t>
            </w:r>
          </w:p>
        </w:tc>
      </w:tr>
      <w:tr w:rsidR="00657076" w:rsidRPr="009F6C74" w14:paraId="0D3D842F" w14:textId="77777777" w:rsidTr="00657076">
        <w:trPr>
          <w:trHeight w:val="137"/>
        </w:trPr>
        <w:tc>
          <w:tcPr>
            <w:tcW w:w="1420" w:type="dxa"/>
          </w:tcPr>
          <w:p w14:paraId="5C352504"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2019</w:t>
            </w:r>
          </w:p>
        </w:tc>
        <w:tc>
          <w:tcPr>
            <w:tcW w:w="1974" w:type="dxa"/>
          </w:tcPr>
          <w:p w14:paraId="7DD9F0BA"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$ 50.000.000</w:t>
            </w:r>
          </w:p>
        </w:tc>
        <w:tc>
          <w:tcPr>
            <w:tcW w:w="1563" w:type="dxa"/>
          </w:tcPr>
          <w:p w14:paraId="2CF50D74"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$ 49.820.000</w:t>
            </w:r>
          </w:p>
        </w:tc>
        <w:tc>
          <w:tcPr>
            <w:tcW w:w="2126" w:type="dxa"/>
          </w:tcPr>
          <w:p w14:paraId="5011D49C"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53 capacitaciones</w:t>
            </w:r>
          </w:p>
        </w:tc>
        <w:tc>
          <w:tcPr>
            <w:tcW w:w="1745" w:type="dxa"/>
          </w:tcPr>
          <w:p w14:paraId="57164AB9"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402</w:t>
            </w:r>
          </w:p>
        </w:tc>
      </w:tr>
      <w:tr w:rsidR="00657076" w:rsidRPr="009F6C74" w14:paraId="6388D59E" w14:textId="77777777" w:rsidTr="00657076">
        <w:tc>
          <w:tcPr>
            <w:tcW w:w="1420" w:type="dxa"/>
          </w:tcPr>
          <w:p w14:paraId="0C04C4E9"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2020</w:t>
            </w:r>
          </w:p>
        </w:tc>
        <w:tc>
          <w:tcPr>
            <w:tcW w:w="1974" w:type="dxa"/>
          </w:tcPr>
          <w:p w14:paraId="2E02DD36"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$ 100.000.000</w:t>
            </w:r>
          </w:p>
        </w:tc>
        <w:tc>
          <w:tcPr>
            <w:tcW w:w="1563" w:type="dxa"/>
          </w:tcPr>
          <w:p w14:paraId="3EED2DCB" w14:textId="52EC06DE" w:rsidR="00657076" w:rsidRPr="009F6C74" w:rsidRDefault="00657076" w:rsidP="00946484">
            <w:pPr>
              <w:jc w:val="both"/>
              <w:rPr>
                <w:rFonts w:ascii="Palatino Linotype" w:hAnsi="Palatino Linotype" w:cs="Arial"/>
                <w:sz w:val="20"/>
                <w:szCs w:val="20"/>
              </w:rPr>
            </w:pPr>
            <w:r w:rsidRPr="009F6C74">
              <w:rPr>
                <w:rFonts w:ascii="Palatino Linotype" w:hAnsi="Palatino Linotype" w:cs="Arial"/>
                <w:sz w:val="20"/>
                <w:szCs w:val="20"/>
              </w:rPr>
              <w:t>$ 25.000.000</w:t>
            </w:r>
          </w:p>
        </w:tc>
        <w:tc>
          <w:tcPr>
            <w:tcW w:w="2126" w:type="dxa"/>
          </w:tcPr>
          <w:p w14:paraId="2C02A209"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98 capacitaciones</w:t>
            </w:r>
          </w:p>
        </w:tc>
        <w:tc>
          <w:tcPr>
            <w:tcW w:w="1745" w:type="dxa"/>
          </w:tcPr>
          <w:p w14:paraId="7C0EEC36" w14:textId="77777777" w:rsidR="00657076" w:rsidRPr="009F6C74" w:rsidRDefault="00657076" w:rsidP="00657076">
            <w:pPr>
              <w:jc w:val="both"/>
              <w:rPr>
                <w:rFonts w:ascii="Palatino Linotype" w:hAnsi="Palatino Linotype" w:cs="Arial"/>
                <w:sz w:val="20"/>
                <w:szCs w:val="20"/>
              </w:rPr>
            </w:pPr>
            <w:r w:rsidRPr="009F6C74">
              <w:rPr>
                <w:rFonts w:ascii="Palatino Linotype" w:hAnsi="Palatino Linotype" w:cs="Arial"/>
                <w:sz w:val="20"/>
                <w:szCs w:val="20"/>
              </w:rPr>
              <w:t>410</w:t>
            </w:r>
          </w:p>
        </w:tc>
      </w:tr>
      <w:tr w:rsidR="00657076" w:rsidRPr="009F6C74" w14:paraId="35030842" w14:textId="77777777" w:rsidTr="00657076">
        <w:tc>
          <w:tcPr>
            <w:tcW w:w="1420" w:type="dxa"/>
            <w:vAlign w:val="center"/>
          </w:tcPr>
          <w:p w14:paraId="1377EDEF"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2021</w:t>
            </w:r>
          </w:p>
        </w:tc>
        <w:tc>
          <w:tcPr>
            <w:tcW w:w="1974" w:type="dxa"/>
            <w:vAlign w:val="center"/>
          </w:tcPr>
          <w:p w14:paraId="7AEFB400" w14:textId="77777777" w:rsidR="00657076" w:rsidRPr="009F6C74" w:rsidRDefault="00657076" w:rsidP="00657076">
            <w:pPr>
              <w:jc w:val="both"/>
              <w:rPr>
                <w:rFonts w:ascii="Palatino Linotype" w:hAnsi="Palatino Linotype" w:cs="Arial"/>
                <w:color w:val="000000"/>
                <w:sz w:val="20"/>
                <w:szCs w:val="20"/>
              </w:rPr>
            </w:pPr>
            <w:r w:rsidRPr="009F6C74">
              <w:rPr>
                <w:rFonts w:ascii="Palatino Linotype" w:hAnsi="Palatino Linotype" w:cs="Arial"/>
                <w:color w:val="000000"/>
                <w:sz w:val="20"/>
                <w:szCs w:val="20"/>
              </w:rPr>
              <w:t>103.000.000</w:t>
            </w:r>
          </w:p>
        </w:tc>
        <w:tc>
          <w:tcPr>
            <w:tcW w:w="1563" w:type="dxa"/>
            <w:vAlign w:val="center"/>
          </w:tcPr>
          <w:p w14:paraId="58D95D75" w14:textId="77777777" w:rsidR="00657076" w:rsidRPr="009F6C74" w:rsidRDefault="00657076" w:rsidP="00657076">
            <w:pPr>
              <w:jc w:val="both"/>
              <w:rPr>
                <w:rFonts w:ascii="Palatino Linotype" w:hAnsi="Palatino Linotype" w:cs="Arial"/>
                <w:color w:val="000000"/>
                <w:sz w:val="20"/>
                <w:szCs w:val="20"/>
              </w:rPr>
            </w:pPr>
            <w:r w:rsidRPr="009F6C74">
              <w:rPr>
                <w:rFonts w:ascii="Palatino Linotype" w:hAnsi="Palatino Linotype" w:cs="Arial"/>
                <w:color w:val="000000"/>
                <w:sz w:val="20"/>
                <w:szCs w:val="20"/>
              </w:rPr>
              <w:t>0</w:t>
            </w:r>
          </w:p>
        </w:tc>
        <w:tc>
          <w:tcPr>
            <w:tcW w:w="2126" w:type="dxa"/>
            <w:vAlign w:val="center"/>
          </w:tcPr>
          <w:p w14:paraId="25E33C47" w14:textId="77777777" w:rsidR="00657076" w:rsidRPr="009F6C74" w:rsidRDefault="00657076" w:rsidP="00657076">
            <w:pPr>
              <w:jc w:val="both"/>
              <w:rPr>
                <w:rFonts w:ascii="Palatino Linotype" w:hAnsi="Palatino Linotype" w:cs="Arial"/>
                <w:color w:val="000000"/>
                <w:sz w:val="20"/>
                <w:szCs w:val="20"/>
              </w:rPr>
            </w:pPr>
            <w:r w:rsidRPr="009F6C74">
              <w:rPr>
                <w:rFonts w:ascii="Palatino Linotype" w:hAnsi="Palatino Linotype" w:cs="Arial"/>
                <w:color w:val="000000"/>
                <w:sz w:val="20"/>
                <w:szCs w:val="20"/>
              </w:rPr>
              <w:t>5</w:t>
            </w:r>
          </w:p>
        </w:tc>
        <w:tc>
          <w:tcPr>
            <w:tcW w:w="1745" w:type="dxa"/>
            <w:vAlign w:val="center"/>
          </w:tcPr>
          <w:p w14:paraId="198C436A" w14:textId="77777777" w:rsidR="00657076" w:rsidRPr="009F6C74" w:rsidRDefault="00657076" w:rsidP="00657076">
            <w:pPr>
              <w:jc w:val="both"/>
              <w:rPr>
                <w:rFonts w:ascii="Palatino Linotype" w:hAnsi="Palatino Linotype" w:cs="Arial"/>
                <w:color w:val="000000"/>
                <w:sz w:val="20"/>
                <w:szCs w:val="20"/>
              </w:rPr>
            </w:pPr>
            <w:r w:rsidRPr="009F6C74">
              <w:rPr>
                <w:rFonts w:ascii="Palatino Linotype" w:hAnsi="Palatino Linotype" w:cs="Arial"/>
                <w:color w:val="000000"/>
                <w:sz w:val="20"/>
                <w:szCs w:val="20"/>
              </w:rPr>
              <w:t>439</w:t>
            </w:r>
          </w:p>
        </w:tc>
      </w:tr>
    </w:tbl>
    <w:p w14:paraId="02CCA3FC" w14:textId="77777777" w:rsidR="004B1DB3" w:rsidRPr="009F6C74" w:rsidRDefault="004B1DB3" w:rsidP="00DB3EDE">
      <w:pPr>
        <w:rPr>
          <w:rFonts w:ascii="Palatino Linotype" w:hAnsi="Palatino Linotype"/>
          <w:w w:val="80"/>
        </w:rPr>
      </w:pPr>
      <w:bookmarkStart w:id="117" w:name="_Toc65656337"/>
      <w:bookmarkStart w:id="118" w:name="_Toc69895957"/>
    </w:p>
    <w:p w14:paraId="5E9FA763" w14:textId="527815AA" w:rsidR="004B1DB3" w:rsidRPr="009F6C74" w:rsidRDefault="004B1DB3" w:rsidP="009F6C74">
      <w:pPr>
        <w:pStyle w:val="Descripcin"/>
        <w:rPr>
          <w:rFonts w:ascii="Palatino Linotype" w:hAnsi="Palatino Linotype"/>
          <w:i w:val="0"/>
          <w:iCs w:val="0"/>
          <w:w w:val="80"/>
        </w:rPr>
      </w:pPr>
      <w:bookmarkStart w:id="119" w:name="_Toc71148602"/>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32</w:t>
      </w:r>
      <w:r w:rsidRPr="009F6C74">
        <w:rPr>
          <w:rFonts w:ascii="Palatino Linotype" w:hAnsi="Palatino Linotype"/>
          <w:i w:val="0"/>
          <w:iCs w:val="0"/>
        </w:rPr>
        <w:fldChar w:fldCharType="end"/>
      </w:r>
      <w:r w:rsidRPr="009F6C74">
        <w:rPr>
          <w:rFonts w:ascii="Palatino Linotype" w:hAnsi="Palatino Linotype"/>
          <w:i w:val="0"/>
          <w:iCs w:val="0"/>
        </w:rPr>
        <w:t>. Indicadores Plan de Estímulos e Incentivos</w:t>
      </w:r>
      <w:bookmarkEnd w:id="119"/>
    </w:p>
    <w:bookmarkEnd w:id="117"/>
    <w:bookmarkEnd w:id="118"/>
    <w:p w14:paraId="5060A225" w14:textId="5D9D5258" w:rsidR="00657076" w:rsidRPr="009F6C74" w:rsidRDefault="00657076" w:rsidP="00DB3EDE">
      <w:pPr>
        <w:rPr>
          <w:rFonts w:ascii="Palatino Linotype" w:hAnsi="Palatino Linotype"/>
          <w:w w:val="80"/>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916"/>
        <w:gridCol w:w="1506"/>
        <w:gridCol w:w="1925"/>
        <w:gridCol w:w="2057"/>
      </w:tblGrid>
      <w:tr w:rsidR="00657076" w:rsidRPr="009F6C74" w14:paraId="1CDFABFB" w14:textId="77777777" w:rsidTr="00657076">
        <w:tc>
          <w:tcPr>
            <w:tcW w:w="1380" w:type="dxa"/>
            <w:shd w:val="clear" w:color="auto" w:fill="9CC3E5"/>
          </w:tcPr>
          <w:p w14:paraId="26393AF0"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Vigencia</w:t>
            </w:r>
          </w:p>
        </w:tc>
        <w:tc>
          <w:tcPr>
            <w:tcW w:w="1916" w:type="dxa"/>
            <w:shd w:val="clear" w:color="auto" w:fill="9CC3E5"/>
          </w:tcPr>
          <w:p w14:paraId="7C96C653"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Presupuesto asignado</w:t>
            </w:r>
          </w:p>
        </w:tc>
        <w:tc>
          <w:tcPr>
            <w:tcW w:w="1506" w:type="dxa"/>
            <w:shd w:val="clear" w:color="auto" w:fill="9CC3E5"/>
          </w:tcPr>
          <w:p w14:paraId="3F4366BF" w14:textId="77777777" w:rsidR="00657076" w:rsidRPr="009F6C74" w:rsidRDefault="00657076" w:rsidP="00657076">
            <w:pPr>
              <w:jc w:val="center"/>
              <w:rPr>
                <w:rFonts w:ascii="Palatino Linotype" w:hAnsi="Palatino Linotype" w:cs="Arial"/>
                <w:b/>
                <w:sz w:val="20"/>
                <w:szCs w:val="20"/>
              </w:rPr>
            </w:pPr>
            <w:r w:rsidRPr="009F6C74">
              <w:rPr>
                <w:rFonts w:ascii="Palatino Linotype" w:hAnsi="Palatino Linotype" w:cs="Arial"/>
                <w:b/>
                <w:sz w:val="20"/>
                <w:szCs w:val="20"/>
              </w:rPr>
              <w:t>Presupuesto ejecutado</w:t>
            </w:r>
          </w:p>
        </w:tc>
        <w:tc>
          <w:tcPr>
            <w:tcW w:w="1925" w:type="dxa"/>
            <w:shd w:val="clear" w:color="auto" w:fill="9CC3E5"/>
          </w:tcPr>
          <w:p w14:paraId="17C98C53" w14:textId="1DE0DDFD" w:rsidR="00657076" w:rsidRPr="009F6C74" w:rsidRDefault="00657076" w:rsidP="00657076">
            <w:pPr>
              <w:jc w:val="center"/>
              <w:rPr>
                <w:rFonts w:ascii="Palatino Linotype" w:hAnsi="Palatino Linotype" w:cs="Arial"/>
                <w:b/>
                <w:sz w:val="20"/>
                <w:szCs w:val="20"/>
                <w:lang w:val="es-CO"/>
              </w:rPr>
            </w:pPr>
            <w:r w:rsidRPr="009F6C74">
              <w:rPr>
                <w:rFonts w:ascii="Palatino Linotype" w:hAnsi="Palatino Linotype" w:cs="Arial"/>
                <w:b/>
                <w:sz w:val="20"/>
                <w:szCs w:val="20"/>
                <w:lang w:val="es-CO"/>
              </w:rPr>
              <w:t>N</w:t>
            </w:r>
            <w:r w:rsidR="004B1DB3" w:rsidRPr="009F6C74">
              <w:rPr>
                <w:rFonts w:ascii="Palatino Linotype" w:hAnsi="Palatino Linotype" w:cs="Arial"/>
                <w:b/>
                <w:sz w:val="20"/>
                <w:szCs w:val="20"/>
                <w:lang w:val="es-CO"/>
              </w:rPr>
              <w:t>.</w:t>
            </w:r>
            <w:r w:rsidRPr="009F6C74">
              <w:rPr>
                <w:rFonts w:ascii="Palatino Linotype" w:hAnsi="Palatino Linotype" w:cs="Arial"/>
                <w:b/>
                <w:sz w:val="20"/>
                <w:szCs w:val="20"/>
                <w:lang w:val="es-CO"/>
              </w:rPr>
              <w:t>° Auxilios educativos de los hijos de los funcionarios</w:t>
            </w:r>
          </w:p>
        </w:tc>
        <w:tc>
          <w:tcPr>
            <w:tcW w:w="2057" w:type="dxa"/>
            <w:shd w:val="clear" w:color="auto" w:fill="9CC3E5"/>
          </w:tcPr>
          <w:p w14:paraId="2A1904F3" w14:textId="56B0E94F" w:rsidR="00657076" w:rsidRPr="009F6C74" w:rsidRDefault="00657076" w:rsidP="00657076">
            <w:pPr>
              <w:jc w:val="center"/>
              <w:rPr>
                <w:rFonts w:ascii="Palatino Linotype" w:hAnsi="Palatino Linotype" w:cs="Arial"/>
                <w:b/>
                <w:sz w:val="20"/>
                <w:szCs w:val="20"/>
                <w:lang w:val="es-CO"/>
              </w:rPr>
            </w:pPr>
            <w:r w:rsidRPr="009F6C74">
              <w:rPr>
                <w:rFonts w:ascii="Palatino Linotype" w:hAnsi="Palatino Linotype" w:cs="Arial"/>
                <w:b/>
                <w:sz w:val="20"/>
                <w:szCs w:val="20"/>
                <w:lang w:val="es-CO"/>
              </w:rPr>
              <w:t>N</w:t>
            </w:r>
            <w:r w:rsidR="004B1DB3" w:rsidRPr="009F6C74">
              <w:rPr>
                <w:rFonts w:ascii="Palatino Linotype" w:hAnsi="Palatino Linotype" w:cs="Arial"/>
                <w:b/>
                <w:sz w:val="20"/>
                <w:szCs w:val="20"/>
                <w:lang w:val="es-CO"/>
              </w:rPr>
              <w:t>.</w:t>
            </w:r>
            <w:r w:rsidRPr="009F6C74">
              <w:rPr>
                <w:rFonts w:ascii="Palatino Linotype" w:hAnsi="Palatino Linotype" w:cs="Arial"/>
                <w:b/>
                <w:sz w:val="20"/>
                <w:szCs w:val="20"/>
                <w:lang w:val="es-CO"/>
              </w:rPr>
              <w:t>° Auxilios educativos para funcionarios</w:t>
            </w:r>
          </w:p>
        </w:tc>
      </w:tr>
      <w:tr w:rsidR="00657076" w:rsidRPr="009F6C74" w14:paraId="6FB8CA27" w14:textId="77777777" w:rsidTr="00657076">
        <w:tc>
          <w:tcPr>
            <w:tcW w:w="1380" w:type="dxa"/>
          </w:tcPr>
          <w:p w14:paraId="4BD57D85"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2018</w:t>
            </w:r>
          </w:p>
        </w:tc>
        <w:tc>
          <w:tcPr>
            <w:tcW w:w="1916" w:type="dxa"/>
          </w:tcPr>
          <w:p w14:paraId="583D4024"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$ 69.490.780</w:t>
            </w:r>
          </w:p>
        </w:tc>
        <w:tc>
          <w:tcPr>
            <w:tcW w:w="1506" w:type="dxa"/>
          </w:tcPr>
          <w:p w14:paraId="40D28357"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$ 69.490.780</w:t>
            </w:r>
          </w:p>
        </w:tc>
        <w:tc>
          <w:tcPr>
            <w:tcW w:w="1925" w:type="dxa"/>
          </w:tcPr>
          <w:p w14:paraId="67056769"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69</w:t>
            </w:r>
          </w:p>
        </w:tc>
        <w:tc>
          <w:tcPr>
            <w:tcW w:w="2057" w:type="dxa"/>
          </w:tcPr>
          <w:p w14:paraId="555D19EF"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10</w:t>
            </w:r>
          </w:p>
        </w:tc>
      </w:tr>
      <w:tr w:rsidR="00657076" w:rsidRPr="009F6C74" w14:paraId="1884A436" w14:textId="77777777" w:rsidTr="00657076">
        <w:trPr>
          <w:trHeight w:val="70"/>
        </w:trPr>
        <w:tc>
          <w:tcPr>
            <w:tcW w:w="1380" w:type="dxa"/>
          </w:tcPr>
          <w:p w14:paraId="1F301C54"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2019</w:t>
            </w:r>
          </w:p>
        </w:tc>
        <w:tc>
          <w:tcPr>
            <w:tcW w:w="1916" w:type="dxa"/>
          </w:tcPr>
          <w:p w14:paraId="13BB7432"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$ 80.000.000</w:t>
            </w:r>
          </w:p>
        </w:tc>
        <w:tc>
          <w:tcPr>
            <w:tcW w:w="1506" w:type="dxa"/>
          </w:tcPr>
          <w:p w14:paraId="1965660D"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$ 80.000.000</w:t>
            </w:r>
          </w:p>
        </w:tc>
        <w:tc>
          <w:tcPr>
            <w:tcW w:w="1925" w:type="dxa"/>
          </w:tcPr>
          <w:p w14:paraId="6208C9ED"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122</w:t>
            </w:r>
          </w:p>
        </w:tc>
        <w:tc>
          <w:tcPr>
            <w:tcW w:w="2057" w:type="dxa"/>
          </w:tcPr>
          <w:p w14:paraId="063774B3"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17</w:t>
            </w:r>
          </w:p>
        </w:tc>
      </w:tr>
      <w:tr w:rsidR="00657076" w:rsidRPr="009F6C74" w14:paraId="598951BD" w14:textId="77777777" w:rsidTr="00657076">
        <w:tc>
          <w:tcPr>
            <w:tcW w:w="1380" w:type="dxa"/>
          </w:tcPr>
          <w:p w14:paraId="339C7366"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2020</w:t>
            </w:r>
          </w:p>
        </w:tc>
        <w:tc>
          <w:tcPr>
            <w:tcW w:w="1916" w:type="dxa"/>
          </w:tcPr>
          <w:p w14:paraId="1403EA59"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$ 80.529.860</w:t>
            </w:r>
          </w:p>
        </w:tc>
        <w:tc>
          <w:tcPr>
            <w:tcW w:w="1506" w:type="dxa"/>
          </w:tcPr>
          <w:p w14:paraId="75420716"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$ 80.529.860</w:t>
            </w:r>
          </w:p>
        </w:tc>
        <w:tc>
          <w:tcPr>
            <w:tcW w:w="1925" w:type="dxa"/>
          </w:tcPr>
          <w:p w14:paraId="0116BE06"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126</w:t>
            </w:r>
          </w:p>
        </w:tc>
        <w:tc>
          <w:tcPr>
            <w:tcW w:w="2057" w:type="dxa"/>
          </w:tcPr>
          <w:p w14:paraId="6084965D"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27</w:t>
            </w:r>
          </w:p>
        </w:tc>
      </w:tr>
      <w:tr w:rsidR="00657076" w:rsidRPr="009F6C74" w14:paraId="579C5868" w14:textId="77777777" w:rsidTr="00657076">
        <w:tc>
          <w:tcPr>
            <w:tcW w:w="1380" w:type="dxa"/>
            <w:vAlign w:val="center"/>
          </w:tcPr>
          <w:p w14:paraId="0411B0CE"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2021</w:t>
            </w:r>
          </w:p>
        </w:tc>
        <w:tc>
          <w:tcPr>
            <w:tcW w:w="1916" w:type="dxa"/>
            <w:vAlign w:val="center"/>
          </w:tcPr>
          <w:p w14:paraId="35B88CF4"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$ 97.000.000</w:t>
            </w:r>
          </w:p>
        </w:tc>
        <w:tc>
          <w:tcPr>
            <w:tcW w:w="1506" w:type="dxa"/>
            <w:vAlign w:val="center"/>
          </w:tcPr>
          <w:p w14:paraId="04043660"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0</w:t>
            </w:r>
          </w:p>
        </w:tc>
        <w:tc>
          <w:tcPr>
            <w:tcW w:w="1925" w:type="dxa"/>
            <w:vAlign w:val="center"/>
          </w:tcPr>
          <w:p w14:paraId="30A6AA29"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0</w:t>
            </w:r>
          </w:p>
        </w:tc>
        <w:tc>
          <w:tcPr>
            <w:tcW w:w="2057" w:type="dxa"/>
            <w:vAlign w:val="center"/>
          </w:tcPr>
          <w:p w14:paraId="04DAC3F6"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0</w:t>
            </w:r>
          </w:p>
        </w:tc>
      </w:tr>
    </w:tbl>
    <w:p w14:paraId="23F875C9" w14:textId="77777777" w:rsidR="00657076" w:rsidRPr="009F6C74" w:rsidRDefault="00657076" w:rsidP="00657076">
      <w:pPr>
        <w:pStyle w:val="Textoindependiente"/>
        <w:rPr>
          <w:rFonts w:ascii="Palatino Linotype" w:hAnsi="Palatino Linotype" w:cs="Arial"/>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20"/>
        <w:gridCol w:w="5487"/>
        <w:gridCol w:w="1321"/>
      </w:tblGrid>
      <w:tr w:rsidR="00657076" w:rsidRPr="009F6C74" w14:paraId="4CFB790C" w14:textId="77777777" w:rsidTr="00657076">
        <w:trPr>
          <w:trHeight w:val="347"/>
        </w:trPr>
        <w:tc>
          <w:tcPr>
            <w:tcW w:w="5000" w:type="pct"/>
            <w:gridSpan w:val="3"/>
            <w:shd w:val="clear" w:color="auto" w:fill="9CC3E5"/>
            <w:vAlign w:val="center"/>
          </w:tcPr>
          <w:p w14:paraId="0DCB57FF"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AVANCE DE INDICADORES – PLANES DE TALENTO HUMANO – PRIMER TRIMESTRE 2021</w:t>
            </w:r>
          </w:p>
        </w:tc>
      </w:tr>
      <w:tr w:rsidR="00657076" w:rsidRPr="009F6C74" w14:paraId="6B33340A" w14:textId="77777777" w:rsidTr="00657076">
        <w:tc>
          <w:tcPr>
            <w:tcW w:w="1144" w:type="pct"/>
            <w:shd w:val="clear" w:color="auto" w:fill="9CC3E5"/>
            <w:vAlign w:val="center"/>
          </w:tcPr>
          <w:p w14:paraId="665FB007"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Vigencia</w:t>
            </w:r>
          </w:p>
        </w:tc>
        <w:tc>
          <w:tcPr>
            <w:tcW w:w="3108" w:type="pct"/>
            <w:shd w:val="clear" w:color="auto" w:fill="9CC3E5"/>
            <w:vAlign w:val="center"/>
          </w:tcPr>
          <w:p w14:paraId="7FF0E13E"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INDICADORES</w:t>
            </w:r>
          </w:p>
        </w:tc>
        <w:tc>
          <w:tcPr>
            <w:tcW w:w="748" w:type="pct"/>
            <w:shd w:val="clear" w:color="auto" w:fill="9CC3E5"/>
            <w:vAlign w:val="center"/>
          </w:tcPr>
          <w:p w14:paraId="56FE0C85"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2"/>
                <w:szCs w:val="16"/>
              </w:rPr>
              <w:t>% PROMEDIO DE AVANCE PRIMER TRIMESTRE DE 2021</w:t>
            </w:r>
          </w:p>
        </w:tc>
      </w:tr>
      <w:tr w:rsidR="00657076" w:rsidRPr="009F6C74" w14:paraId="3119E1AE" w14:textId="77777777" w:rsidTr="00657076">
        <w:tc>
          <w:tcPr>
            <w:tcW w:w="1144" w:type="pct"/>
            <w:vAlign w:val="center"/>
          </w:tcPr>
          <w:p w14:paraId="266048CA"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bCs/>
                <w:color w:val="000000"/>
                <w:sz w:val="16"/>
                <w:szCs w:val="16"/>
              </w:rPr>
              <w:t>PLAN INSTITUCIONAL DE CAPACITACIÓN - PIC</w:t>
            </w:r>
          </w:p>
        </w:tc>
        <w:tc>
          <w:tcPr>
            <w:tcW w:w="3108" w:type="pct"/>
          </w:tcPr>
          <w:p w14:paraId="56D52940"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INDUCCIÓN</w:t>
            </w:r>
          </w:p>
          <w:p w14:paraId="4A9C5B1C"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de servidores con efectiva ejecución del proceso de inducción / Número total de ingresos de funcionarios nuevos al IDEAM X 100.</w:t>
            </w:r>
          </w:p>
          <w:p w14:paraId="6B60195C" w14:textId="77777777" w:rsidR="00657076" w:rsidRPr="009F6C74" w:rsidRDefault="00657076" w:rsidP="00657076">
            <w:pPr>
              <w:jc w:val="both"/>
              <w:rPr>
                <w:rFonts w:ascii="Palatino Linotype" w:hAnsi="Palatino Linotype" w:cs="Arial"/>
                <w:sz w:val="16"/>
                <w:szCs w:val="16"/>
              </w:rPr>
            </w:pPr>
          </w:p>
          <w:p w14:paraId="60B9D69B"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ENTREMANIENTO EN EL PUESTO DE TRABAJO</w:t>
            </w:r>
          </w:p>
          <w:p w14:paraId="546ADFA2"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de servidores con efectiva ejecución del entrenamiento en el puesto de trabajo / Número total de ingresos de funcionarios nuevos al IDEAM.</w:t>
            </w:r>
          </w:p>
          <w:p w14:paraId="23123633" w14:textId="77777777" w:rsidR="00657076" w:rsidRPr="009F6C74" w:rsidRDefault="00657076" w:rsidP="00657076">
            <w:pPr>
              <w:jc w:val="both"/>
              <w:rPr>
                <w:rFonts w:ascii="Palatino Linotype" w:hAnsi="Palatino Linotype" w:cs="Arial"/>
                <w:sz w:val="16"/>
                <w:szCs w:val="16"/>
              </w:rPr>
            </w:pPr>
          </w:p>
          <w:p w14:paraId="0CB60F08"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REINDUCCIÓN</w:t>
            </w:r>
          </w:p>
          <w:p w14:paraId="3F6B6AD7" w14:textId="04F9F498"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 xml:space="preserve">Número de servidores con efectiva ejecución del proceso de </w:t>
            </w:r>
            <w:r w:rsidR="004B1DB3" w:rsidRPr="009F6C74">
              <w:rPr>
                <w:rFonts w:ascii="Palatino Linotype" w:hAnsi="Palatino Linotype" w:cs="Arial"/>
                <w:sz w:val="16"/>
                <w:szCs w:val="16"/>
              </w:rPr>
              <w:t>r</w:t>
            </w:r>
            <w:r w:rsidRPr="009F6C74">
              <w:rPr>
                <w:rFonts w:ascii="Palatino Linotype" w:hAnsi="Palatino Linotype" w:cs="Arial"/>
                <w:sz w:val="16"/>
                <w:szCs w:val="16"/>
              </w:rPr>
              <w:t>einducción / Número de servidores programados para ejecutar proceso de reinducción.</w:t>
            </w:r>
          </w:p>
          <w:p w14:paraId="16EE9825" w14:textId="77777777" w:rsidR="00657076" w:rsidRPr="009F6C74" w:rsidRDefault="00657076" w:rsidP="00657076">
            <w:pPr>
              <w:jc w:val="both"/>
              <w:rPr>
                <w:rFonts w:ascii="Palatino Linotype" w:hAnsi="Palatino Linotype" w:cs="Arial"/>
                <w:sz w:val="16"/>
                <w:szCs w:val="16"/>
              </w:rPr>
            </w:pPr>
          </w:p>
          <w:p w14:paraId="5A4F7558"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GESTIÓN</w:t>
            </w:r>
          </w:p>
          <w:p w14:paraId="355589C2" w14:textId="04292764"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 xml:space="preserve">Número de actividades de capacitación efectivamente ejecutadas / </w:t>
            </w:r>
            <w:r w:rsidR="004B1DB3" w:rsidRPr="009F6C74">
              <w:rPr>
                <w:rFonts w:ascii="Palatino Linotype" w:hAnsi="Palatino Linotype" w:cs="Arial"/>
                <w:sz w:val="16"/>
                <w:szCs w:val="16"/>
              </w:rPr>
              <w:t>n</w:t>
            </w:r>
            <w:r w:rsidRPr="009F6C74">
              <w:rPr>
                <w:rFonts w:ascii="Palatino Linotype" w:hAnsi="Palatino Linotype" w:cs="Arial"/>
                <w:sz w:val="16"/>
                <w:szCs w:val="16"/>
              </w:rPr>
              <w:t>úmero de actividades de capacitación programadas.</w:t>
            </w:r>
          </w:p>
          <w:p w14:paraId="2D92BAAF" w14:textId="77777777" w:rsidR="00657076" w:rsidRPr="009F6C74" w:rsidRDefault="00657076" w:rsidP="00657076">
            <w:pPr>
              <w:jc w:val="both"/>
              <w:rPr>
                <w:rFonts w:ascii="Palatino Linotype" w:hAnsi="Palatino Linotype" w:cs="Arial"/>
                <w:sz w:val="16"/>
                <w:szCs w:val="16"/>
              </w:rPr>
            </w:pPr>
          </w:p>
          <w:p w14:paraId="711091EE"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COBERTURA</w:t>
            </w:r>
          </w:p>
          <w:p w14:paraId="23BB46CE" w14:textId="39D8D556"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mínimo esperado de servidores públicos participantes /</w:t>
            </w:r>
            <w:r w:rsidR="004B1DB3" w:rsidRPr="009F6C74">
              <w:rPr>
                <w:rFonts w:ascii="Palatino Linotype" w:hAnsi="Palatino Linotype" w:cs="Arial"/>
                <w:sz w:val="16"/>
                <w:szCs w:val="16"/>
              </w:rPr>
              <w:t>n</w:t>
            </w:r>
            <w:r w:rsidRPr="009F6C74">
              <w:rPr>
                <w:rFonts w:ascii="Palatino Linotype" w:hAnsi="Palatino Linotype" w:cs="Arial"/>
                <w:sz w:val="16"/>
                <w:szCs w:val="16"/>
              </w:rPr>
              <w:t>úmero de servidores públicos efectivamente participantes en los procesos de capacitación.</w:t>
            </w:r>
          </w:p>
          <w:p w14:paraId="629823AD" w14:textId="77777777" w:rsidR="00657076" w:rsidRPr="009F6C74" w:rsidRDefault="00657076" w:rsidP="00657076">
            <w:pPr>
              <w:jc w:val="both"/>
              <w:rPr>
                <w:rFonts w:ascii="Palatino Linotype" w:hAnsi="Palatino Linotype" w:cs="Arial"/>
                <w:sz w:val="16"/>
                <w:szCs w:val="16"/>
              </w:rPr>
            </w:pPr>
          </w:p>
          <w:p w14:paraId="019D91B2"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PRESUPUESTO</w:t>
            </w:r>
          </w:p>
          <w:p w14:paraId="14EB1815" w14:textId="2E403C99"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lastRenderedPageBreak/>
              <w:t xml:space="preserve">Presupuesto total ejecutado para el desarrollo del Plan Institucional de </w:t>
            </w:r>
            <w:r w:rsidR="004B1DB3" w:rsidRPr="009F6C74">
              <w:rPr>
                <w:rFonts w:ascii="Palatino Linotype" w:hAnsi="Palatino Linotype" w:cs="Arial"/>
                <w:sz w:val="16"/>
                <w:szCs w:val="16"/>
              </w:rPr>
              <w:t>C</w:t>
            </w:r>
            <w:r w:rsidRPr="009F6C74">
              <w:rPr>
                <w:rFonts w:ascii="Palatino Linotype" w:hAnsi="Palatino Linotype" w:cs="Arial"/>
                <w:sz w:val="16"/>
                <w:szCs w:val="16"/>
              </w:rPr>
              <w:t xml:space="preserve">apacitación / Presupuesto total asignado para el desarrollo del Plan Institucional de </w:t>
            </w:r>
            <w:r w:rsidR="004B1DB3" w:rsidRPr="009F6C74">
              <w:rPr>
                <w:rFonts w:ascii="Palatino Linotype" w:hAnsi="Palatino Linotype" w:cs="Arial"/>
                <w:sz w:val="16"/>
                <w:szCs w:val="16"/>
              </w:rPr>
              <w:t>C</w:t>
            </w:r>
            <w:r w:rsidRPr="009F6C74">
              <w:rPr>
                <w:rFonts w:ascii="Palatino Linotype" w:hAnsi="Palatino Linotype" w:cs="Arial"/>
                <w:sz w:val="16"/>
                <w:szCs w:val="16"/>
              </w:rPr>
              <w:t>apacitación.</w:t>
            </w:r>
          </w:p>
        </w:tc>
        <w:tc>
          <w:tcPr>
            <w:tcW w:w="748" w:type="pct"/>
            <w:vAlign w:val="center"/>
          </w:tcPr>
          <w:p w14:paraId="1A079CDF" w14:textId="716192D2"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lastRenderedPageBreak/>
              <w:t>17</w:t>
            </w:r>
            <w:r w:rsidR="004B1DB3" w:rsidRPr="009F6C74">
              <w:rPr>
                <w:rFonts w:ascii="Palatino Linotype" w:hAnsi="Palatino Linotype" w:cs="Arial"/>
                <w:sz w:val="20"/>
                <w:szCs w:val="20"/>
              </w:rPr>
              <w:t>,</w:t>
            </w:r>
            <w:r w:rsidRPr="009F6C74">
              <w:rPr>
                <w:rFonts w:ascii="Palatino Linotype" w:hAnsi="Palatino Linotype" w:cs="Arial"/>
                <w:sz w:val="20"/>
                <w:szCs w:val="20"/>
              </w:rPr>
              <w:t>96%</w:t>
            </w:r>
          </w:p>
        </w:tc>
      </w:tr>
      <w:tr w:rsidR="00657076" w:rsidRPr="009F6C74" w14:paraId="3660D91F" w14:textId="77777777" w:rsidTr="00657076">
        <w:trPr>
          <w:trHeight w:val="70"/>
        </w:trPr>
        <w:tc>
          <w:tcPr>
            <w:tcW w:w="1144" w:type="pct"/>
            <w:vAlign w:val="center"/>
          </w:tcPr>
          <w:p w14:paraId="48F3970E"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bCs/>
                <w:color w:val="000000"/>
                <w:sz w:val="16"/>
                <w:szCs w:val="16"/>
              </w:rPr>
              <w:t>PLAN INSTITUCIONAL DE ESTÍMULOS E INCENTIVOS</w:t>
            </w:r>
          </w:p>
        </w:tc>
        <w:tc>
          <w:tcPr>
            <w:tcW w:w="3108" w:type="pct"/>
          </w:tcPr>
          <w:p w14:paraId="43F6D72E"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GESTIÓN</w:t>
            </w:r>
          </w:p>
          <w:p w14:paraId="6FA9CED5"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de actividades del plan efectivamente ejecutadas / Número de actividades del plan programadas.</w:t>
            </w:r>
          </w:p>
          <w:p w14:paraId="6070BA63" w14:textId="77777777" w:rsidR="00657076" w:rsidRPr="009F6C74" w:rsidRDefault="00657076" w:rsidP="00657076">
            <w:pPr>
              <w:jc w:val="both"/>
              <w:rPr>
                <w:rFonts w:ascii="Palatino Linotype" w:hAnsi="Palatino Linotype" w:cs="Arial"/>
                <w:sz w:val="16"/>
                <w:szCs w:val="16"/>
              </w:rPr>
            </w:pPr>
          </w:p>
          <w:p w14:paraId="5FAB4F4A"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PRESUPUESTO:</w:t>
            </w:r>
          </w:p>
          <w:p w14:paraId="4A0DB63B"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Presupuesto total ejecutado para el desarrollo del Plan de Incentivos / Presupuesto total asignado para el desarrollo del Plan de Incentivos.</w:t>
            </w:r>
          </w:p>
        </w:tc>
        <w:tc>
          <w:tcPr>
            <w:tcW w:w="748" w:type="pct"/>
            <w:vAlign w:val="center"/>
          </w:tcPr>
          <w:p w14:paraId="0B14C1F0"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0%</w:t>
            </w:r>
          </w:p>
        </w:tc>
      </w:tr>
      <w:tr w:rsidR="00657076" w:rsidRPr="009F6C74" w14:paraId="13AECFB8" w14:textId="77777777" w:rsidTr="00657076">
        <w:tc>
          <w:tcPr>
            <w:tcW w:w="1144" w:type="pct"/>
            <w:vAlign w:val="center"/>
          </w:tcPr>
          <w:p w14:paraId="3C76584C"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bCs/>
                <w:color w:val="000000"/>
                <w:sz w:val="16"/>
                <w:szCs w:val="16"/>
              </w:rPr>
              <w:t>PLAN DE SEGURIDAD Y SALUD EN EL TRABAJO</w:t>
            </w:r>
          </w:p>
        </w:tc>
        <w:tc>
          <w:tcPr>
            <w:tcW w:w="3108" w:type="pct"/>
          </w:tcPr>
          <w:p w14:paraId="232633E1"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GESTIÓN</w:t>
            </w:r>
          </w:p>
          <w:p w14:paraId="0BA0F12B"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de actividades del plan efectivamente ejecutadas / Número de actividades del plan programadas.</w:t>
            </w:r>
          </w:p>
          <w:p w14:paraId="3850BB77" w14:textId="77777777" w:rsidR="00657076" w:rsidRPr="009F6C74" w:rsidRDefault="00657076" w:rsidP="00657076">
            <w:pPr>
              <w:jc w:val="both"/>
              <w:rPr>
                <w:rFonts w:ascii="Palatino Linotype" w:hAnsi="Palatino Linotype" w:cs="Arial"/>
                <w:sz w:val="16"/>
                <w:szCs w:val="16"/>
              </w:rPr>
            </w:pPr>
          </w:p>
          <w:p w14:paraId="0C348A97"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COBERTURA</w:t>
            </w:r>
          </w:p>
          <w:p w14:paraId="56B58BD6"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Número mínimo esperado de personas participantes /Número de personas efectivamente participantes en las actividades.</w:t>
            </w:r>
          </w:p>
          <w:p w14:paraId="0DC26770" w14:textId="77777777" w:rsidR="00657076" w:rsidRPr="009F6C74" w:rsidRDefault="00657076" w:rsidP="00657076">
            <w:pPr>
              <w:jc w:val="both"/>
              <w:rPr>
                <w:rFonts w:ascii="Palatino Linotype" w:hAnsi="Palatino Linotype" w:cs="Arial"/>
                <w:sz w:val="16"/>
                <w:szCs w:val="16"/>
              </w:rPr>
            </w:pPr>
          </w:p>
          <w:p w14:paraId="7606ED3B" w14:textId="77777777" w:rsidR="00657076" w:rsidRPr="009F6C74" w:rsidRDefault="00657076" w:rsidP="003638EF">
            <w:pPr>
              <w:pStyle w:val="Prrafodelista"/>
              <w:numPr>
                <w:ilvl w:val="0"/>
                <w:numId w:val="53"/>
              </w:numPr>
              <w:contextualSpacing w:val="0"/>
              <w:jc w:val="both"/>
              <w:rPr>
                <w:rFonts w:ascii="Palatino Linotype" w:hAnsi="Palatino Linotype" w:cs="Arial"/>
                <w:sz w:val="16"/>
                <w:szCs w:val="16"/>
              </w:rPr>
            </w:pPr>
            <w:r w:rsidRPr="009F6C74">
              <w:rPr>
                <w:rFonts w:ascii="Palatino Linotype" w:hAnsi="Palatino Linotype" w:cs="Arial"/>
                <w:sz w:val="16"/>
                <w:szCs w:val="16"/>
              </w:rPr>
              <w:t>PRESUPUESTO</w:t>
            </w:r>
          </w:p>
          <w:p w14:paraId="02C7DD75" w14:textId="77777777"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sz w:val="16"/>
                <w:szCs w:val="16"/>
              </w:rPr>
              <w:t>Presupuesto total ejecutado para el desarrollo del Plan de SST / Presupuesto total asignado para el desarrollo del Plan de SST.</w:t>
            </w:r>
          </w:p>
        </w:tc>
        <w:tc>
          <w:tcPr>
            <w:tcW w:w="748" w:type="pct"/>
            <w:vAlign w:val="center"/>
          </w:tcPr>
          <w:p w14:paraId="48879012" w14:textId="77777777" w:rsidR="00657076" w:rsidRPr="009F6C74" w:rsidRDefault="00657076" w:rsidP="00657076">
            <w:pPr>
              <w:jc w:val="center"/>
              <w:rPr>
                <w:rFonts w:ascii="Palatino Linotype" w:hAnsi="Palatino Linotype" w:cs="Arial"/>
                <w:sz w:val="20"/>
                <w:szCs w:val="20"/>
              </w:rPr>
            </w:pPr>
            <w:r w:rsidRPr="009F6C74">
              <w:rPr>
                <w:rFonts w:ascii="Palatino Linotype" w:hAnsi="Palatino Linotype" w:cs="Arial"/>
                <w:sz w:val="20"/>
                <w:szCs w:val="20"/>
              </w:rPr>
              <w:t>5,66%</w:t>
            </w:r>
          </w:p>
        </w:tc>
      </w:tr>
      <w:tr w:rsidR="00657076" w:rsidRPr="009F6C74" w14:paraId="0DF56383" w14:textId="77777777" w:rsidTr="00657076">
        <w:tc>
          <w:tcPr>
            <w:tcW w:w="1144" w:type="pct"/>
            <w:vAlign w:val="center"/>
          </w:tcPr>
          <w:p w14:paraId="346393C5"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bCs/>
                <w:color w:val="000000"/>
                <w:sz w:val="16"/>
                <w:szCs w:val="16"/>
              </w:rPr>
              <w:t>PLAN ANUAL DE VACANTES Y DE PROVISIÓN DE RECURSOS HUMANOS</w:t>
            </w:r>
          </w:p>
        </w:tc>
        <w:tc>
          <w:tcPr>
            <w:tcW w:w="3108" w:type="pct"/>
            <w:vAlign w:val="center"/>
          </w:tcPr>
          <w:p w14:paraId="6B28C2CE"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Número de vacantes para proveer mediante encargo/ Número de vacantes provistas mediante encargo.</w:t>
            </w:r>
          </w:p>
          <w:p w14:paraId="15C65BAA" w14:textId="77777777" w:rsidR="00657076" w:rsidRPr="009F6C74" w:rsidRDefault="00657076" w:rsidP="00657076">
            <w:pPr>
              <w:jc w:val="both"/>
              <w:rPr>
                <w:rFonts w:ascii="Palatino Linotype" w:hAnsi="Palatino Linotype" w:cs="Arial"/>
                <w:color w:val="000000"/>
                <w:sz w:val="16"/>
                <w:szCs w:val="16"/>
              </w:rPr>
            </w:pPr>
          </w:p>
          <w:p w14:paraId="75B741ED"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Número de vacantes para proveer mediante provisionalidad / Número de vacantes provistas mediante provisionalidad.</w:t>
            </w:r>
          </w:p>
          <w:p w14:paraId="126911A5" w14:textId="77777777" w:rsidR="00657076" w:rsidRPr="009F6C74" w:rsidRDefault="00657076" w:rsidP="00657076">
            <w:pPr>
              <w:jc w:val="both"/>
              <w:rPr>
                <w:rFonts w:ascii="Palatino Linotype" w:hAnsi="Palatino Linotype" w:cs="Arial"/>
                <w:color w:val="000000"/>
                <w:sz w:val="16"/>
                <w:szCs w:val="16"/>
              </w:rPr>
            </w:pPr>
          </w:p>
          <w:p w14:paraId="63D693D2"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Número de vacantes para proveer mediante libre nombramiento y remoción/Número de vacantes provistas mediante libre nombramiento y remoción.</w:t>
            </w:r>
          </w:p>
        </w:tc>
        <w:tc>
          <w:tcPr>
            <w:tcW w:w="748" w:type="pct"/>
            <w:vAlign w:val="center"/>
          </w:tcPr>
          <w:p w14:paraId="39F1D7ED"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49,33%</w:t>
            </w:r>
          </w:p>
        </w:tc>
      </w:tr>
      <w:tr w:rsidR="00657076" w:rsidRPr="009F6C74" w14:paraId="5BB7C54C" w14:textId="77777777" w:rsidTr="00657076">
        <w:tc>
          <w:tcPr>
            <w:tcW w:w="1144" w:type="pct"/>
            <w:vAlign w:val="center"/>
          </w:tcPr>
          <w:p w14:paraId="19F745D9"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bCs/>
                <w:color w:val="000000"/>
                <w:sz w:val="16"/>
                <w:szCs w:val="16"/>
              </w:rPr>
              <w:t>PLAN DE BIENESTAR SOCIAL</w:t>
            </w:r>
          </w:p>
        </w:tc>
        <w:tc>
          <w:tcPr>
            <w:tcW w:w="3108" w:type="pct"/>
            <w:vAlign w:val="center"/>
          </w:tcPr>
          <w:p w14:paraId="3E3F6495" w14:textId="77777777" w:rsidR="00657076" w:rsidRPr="009F6C74" w:rsidRDefault="00657076" w:rsidP="003638EF">
            <w:pPr>
              <w:pStyle w:val="Prrafodelista"/>
              <w:numPr>
                <w:ilvl w:val="0"/>
                <w:numId w:val="53"/>
              </w:numPr>
              <w:contextualSpacing w:val="0"/>
              <w:jc w:val="both"/>
              <w:rPr>
                <w:rFonts w:ascii="Palatino Linotype" w:hAnsi="Palatino Linotype" w:cs="Arial"/>
                <w:color w:val="000000"/>
                <w:sz w:val="16"/>
                <w:szCs w:val="16"/>
              </w:rPr>
            </w:pPr>
            <w:r w:rsidRPr="009F6C74">
              <w:rPr>
                <w:rFonts w:ascii="Palatino Linotype" w:hAnsi="Palatino Linotype" w:cs="Arial"/>
                <w:color w:val="000000"/>
                <w:sz w:val="16"/>
                <w:szCs w:val="16"/>
              </w:rPr>
              <w:t>GESTIÓN</w:t>
            </w:r>
          </w:p>
          <w:p w14:paraId="21027E4C"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Número de actividades del plan efectivamente ejecutadas / Número de actividades del plan programadas.</w:t>
            </w:r>
          </w:p>
          <w:p w14:paraId="77B3FF19" w14:textId="77777777" w:rsidR="00657076" w:rsidRPr="009F6C74" w:rsidRDefault="00657076" w:rsidP="00657076">
            <w:pPr>
              <w:jc w:val="both"/>
              <w:rPr>
                <w:rFonts w:ascii="Palatino Linotype" w:hAnsi="Palatino Linotype" w:cs="Arial"/>
                <w:color w:val="000000"/>
                <w:sz w:val="16"/>
                <w:szCs w:val="16"/>
              </w:rPr>
            </w:pPr>
          </w:p>
          <w:p w14:paraId="4F4E6BF3" w14:textId="77777777" w:rsidR="00657076" w:rsidRPr="009F6C74" w:rsidRDefault="00657076" w:rsidP="003638EF">
            <w:pPr>
              <w:pStyle w:val="Prrafodelista"/>
              <w:numPr>
                <w:ilvl w:val="0"/>
                <w:numId w:val="53"/>
              </w:numPr>
              <w:contextualSpacing w:val="0"/>
              <w:jc w:val="both"/>
              <w:rPr>
                <w:rFonts w:ascii="Palatino Linotype" w:hAnsi="Palatino Linotype" w:cs="Arial"/>
                <w:color w:val="000000"/>
                <w:sz w:val="16"/>
                <w:szCs w:val="16"/>
              </w:rPr>
            </w:pPr>
            <w:r w:rsidRPr="009F6C74">
              <w:rPr>
                <w:rFonts w:ascii="Palatino Linotype" w:hAnsi="Palatino Linotype" w:cs="Arial"/>
                <w:color w:val="000000"/>
                <w:sz w:val="16"/>
                <w:szCs w:val="16"/>
              </w:rPr>
              <w:t>COBERTURA</w:t>
            </w:r>
          </w:p>
          <w:p w14:paraId="0E902B83"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Número mínimo esperado de personas participantes /Número de personas efectivamente participantes en las actividades.</w:t>
            </w:r>
          </w:p>
          <w:p w14:paraId="4BE1F916" w14:textId="77777777" w:rsidR="00657076" w:rsidRPr="009F6C74" w:rsidRDefault="00657076" w:rsidP="00657076">
            <w:pPr>
              <w:jc w:val="both"/>
              <w:rPr>
                <w:rFonts w:ascii="Palatino Linotype" w:hAnsi="Palatino Linotype" w:cs="Arial"/>
                <w:color w:val="000000"/>
                <w:sz w:val="16"/>
                <w:szCs w:val="16"/>
              </w:rPr>
            </w:pPr>
          </w:p>
          <w:p w14:paraId="371D992F" w14:textId="77777777" w:rsidR="00657076" w:rsidRPr="009F6C74" w:rsidRDefault="00657076" w:rsidP="003638EF">
            <w:pPr>
              <w:pStyle w:val="Prrafodelista"/>
              <w:numPr>
                <w:ilvl w:val="0"/>
                <w:numId w:val="53"/>
              </w:numPr>
              <w:contextualSpacing w:val="0"/>
              <w:jc w:val="both"/>
              <w:rPr>
                <w:rFonts w:ascii="Palatino Linotype" w:hAnsi="Palatino Linotype" w:cs="Arial"/>
                <w:color w:val="000000"/>
                <w:sz w:val="16"/>
                <w:szCs w:val="16"/>
              </w:rPr>
            </w:pPr>
            <w:r w:rsidRPr="009F6C74">
              <w:rPr>
                <w:rFonts w:ascii="Palatino Linotype" w:hAnsi="Palatino Linotype" w:cs="Arial"/>
                <w:color w:val="000000"/>
                <w:sz w:val="16"/>
                <w:szCs w:val="16"/>
              </w:rPr>
              <w:t>PRESUPUESTO</w:t>
            </w:r>
          </w:p>
          <w:p w14:paraId="058A71E6"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Presupuesto total ejecutado para el desarrollo del Plan de Bienestar / Presupuesto total asignado para el desarrollo del Plan de Bienestar.</w:t>
            </w:r>
          </w:p>
        </w:tc>
        <w:tc>
          <w:tcPr>
            <w:tcW w:w="748" w:type="pct"/>
            <w:vAlign w:val="center"/>
          </w:tcPr>
          <w:p w14:paraId="2B404585" w14:textId="77777777" w:rsidR="00657076" w:rsidRPr="009F6C74" w:rsidRDefault="00657076" w:rsidP="00657076">
            <w:pPr>
              <w:jc w:val="center"/>
              <w:rPr>
                <w:rFonts w:ascii="Palatino Linotype" w:hAnsi="Palatino Linotype" w:cs="Arial"/>
                <w:color w:val="000000"/>
                <w:sz w:val="20"/>
                <w:szCs w:val="20"/>
              </w:rPr>
            </w:pPr>
            <w:r w:rsidRPr="009F6C74">
              <w:rPr>
                <w:rFonts w:ascii="Palatino Linotype" w:hAnsi="Palatino Linotype" w:cs="Arial"/>
                <w:color w:val="000000"/>
                <w:sz w:val="20"/>
                <w:szCs w:val="20"/>
              </w:rPr>
              <w:t>11,66%</w:t>
            </w:r>
          </w:p>
        </w:tc>
      </w:tr>
    </w:tbl>
    <w:p w14:paraId="3418E77A" w14:textId="38877363" w:rsidR="00657076" w:rsidRPr="009F6C74" w:rsidRDefault="00657076" w:rsidP="00657076">
      <w:pPr>
        <w:pStyle w:val="Textoindependiente"/>
        <w:rPr>
          <w:rFonts w:ascii="Palatino Linotype" w:hAnsi="Palatino Linotype" w:cs="Arial"/>
          <w:lang w:val="es-MX"/>
        </w:rPr>
      </w:pPr>
    </w:p>
    <w:p w14:paraId="3F627EE5" w14:textId="77777777" w:rsidR="00DD748B" w:rsidRPr="009F6C74" w:rsidRDefault="00DD748B" w:rsidP="00657076">
      <w:pPr>
        <w:pStyle w:val="Textoindependiente"/>
        <w:rPr>
          <w:rFonts w:ascii="Palatino Linotype" w:hAnsi="Palatino Linotype" w:cs="Arial"/>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8"/>
        <w:gridCol w:w="2557"/>
        <w:gridCol w:w="2023"/>
      </w:tblGrid>
      <w:tr w:rsidR="00657076" w:rsidRPr="009F6C74" w14:paraId="3464B3A6" w14:textId="77777777" w:rsidTr="00657076">
        <w:trPr>
          <w:trHeight w:val="552"/>
        </w:trPr>
        <w:tc>
          <w:tcPr>
            <w:tcW w:w="5000" w:type="pct"/>
            <w:gridSpan w:val="3"/>
            <w:shd w:val="clear" w:color="auto" w:fill="9CC3E5"/>
            <w:vAlign w:val="center"/>
          </w:tcPr>
          <w:p w14:paraId="3A74F841"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AVANCE PROCESOS DE CONTRATACIÓN – TALENTO HUMANO – PRIMER SEMESTRE DE 2021</w:t>
            </w:r>
          </w:p>
        </w:tc>
      </w:tr>
      <w:tr w:rsidR="00657076" w:rsidRPr="009F6C74" w14:paraId="64CE5510" w14:textId="77777777" w:rsidTr="00657076">
        <w:tc>
          <w:tcPr>
            <w:tcW w:w="2406" w:type="pct"/>
            <w:shd w:val="clear" w:color="auto" w:fill="9CC3E5"/>
            <w:vAlign w:val="center"/>
          </w:tcPr>
          <w:p w14:paraId="164CBF93"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OBJETO CONTRACTUAL</w:t>
            </w:r>
          </w:p>
        </w:tc>
        <w:tc>
          <w:tcPr>
            <w:tcW w:w="1448" w:type="pct"/>
            <w:shd w:val="clear" w:color="auto" w:fill="9CC3E5"/>
            <w:vAlign w:val="center"/>
          </w:tcPr>
          <w:p w14:paraId="195E1CD5"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PRESUPUESTO CON AVANCE EN LA CONTRATACIÓN</w:t>
            </w:r>
          </w:p>
        </w:tc>
        <w:tc>
          <w:tcPr>
            <w:tcW w:w="1146" w:type="pct"/>
            <w:shd w:val="clear" w:color="auto" w:fill="9CC3E5"/>
            <w:vAlign w:val="center"/>
          </w:tcPr>
          <w:p w14:paraId="4A84D438" w14:textId="77777777" w:rsidR="00657076" w:rsidRPr="009F6C74" w:rsidRDefault="00657076" w:rsidP="00657076">
            <w:pPr>
              <w:jc w:val="center"/>
              <w:rPr>
                <w:rFonts w:ascii="Palatino Linotype" w:hAnsi="Palatino Linotype" w:cs="Arial"/>
                <w:b/>
                <w:sz w:val="16"/>
                <w:szCs w:val="16"/>
              </w:rPr>
            </w:pPr>
            <w:r w:rsidRPr="009F6C74">
              <w:rPr>
                <w:rFonts w:ascii="Palatino Linotype" w:hAnsi="Palatino Linotype" w:cs="Arial"/>
                <w:b/>
                <w:sz w:val="16"/>
                <w:szCs w:val="16"/>
              </w:rPr>
              <w:t>% DE AVANCE PRIMER TRIMESTRE DE 2021</w:t>
            </w:r>
          </w:p>
        </w:tc>
      </w:tr>
      <w:tr w:rsidR="00657076" w:rsidRPr="009F6C74" w14:paraId="350D410F" w14:textId="77777777" w:rsidTr="00657076">
        <w:tc>
          <w:tcPr>
            <w:tcW w:w="2406" w:type="pct"/>
            <w:vAlign w:val="center"/>
          </w:tcPr>
          <w:p w14:paraId="5AA23628" w14:textId="07086038" w:rsidR="00657076" w:rsidRPr="009F6C74" w:rsidRDefault="00657076" w:rsidP="00657076">
            <w:pPr>
              <w:jc w:val="both"/>
              <w:rPr>
                <w:rFonts w:ascii="Palatino Linotype" w:hAnsi="Palatino Linotype" w:cs="Arial"/>
                <w:sz w:val="16"/>
                <w:szCs w:val="16"/>
              </w:rPr>
            </w:pPr>
            <w:r w:rsidRPr="009F6C74">
              <w:rPr>
                <w:rFonts w:ascii="Palatino Linotype" w:hAnsi="Palatino Linotype" w:cs="Arial"/>
                <w:color w:val="000000"/>
                <w:sz w:val="16"/>
                <w:szCs w:val="16"/>
              </w:rPr>
              <w:t>Compra de calzado y vestido labor para los funcionarios del IDEAM de conformidad con la normatividad vigente (primer, segundo y tercer periodo)</w:t>
            </w:r>
            <w:r w:rsidR="00197840" w:rsidRPr="009F6C74">
              <w:rPr>
                <w:rFonts w:ascii="Palatino Linotype" w:hAnsi="Palatino Linotype" w:cs="Arial"/>
                <w:color w:val="000000"/>
                <w:sz w:val="16"/>
                <w:szCs w:val="16"/>
              </w:rPr>
              <w:t>.</w:t>
            </w:r>
          </w:p>
        </w:tc>
        <w:tc>
          <w:tcPr>
            <w:tcW w:w="1448" w:type="pct"/>
            <w:vAlign w:val="center"/>
          </w:tcPr>
          <w:p w14:paraId="1C04733A"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color w:val="000000"/>
                <w:sz w:val="16"/>
                <w:szCs w:val="16"/>
              </w:rPr>
              <w:t>$ 130.000.000</w:t>
            </w:r>
          </w:p>
        </w:tc>
        <w:tc>
          <w:tcPr>
            <w:tcW w:w="1146" w:type="pct"/>
            <w:vAlign w:val="center"/>
          </w:tcPr>
          <w:p w14:paraId="71C5319D"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15%</w:t>
            </w:r>
          </w:p>
        </w:tc>
      </w:tr>
      <w:tr w:rsidR="00657076" w:rsidRPr="009F6C74" w14:paraId="0DAF913E" w14:textId="77777777" w:rsidTr="00657076">
        <w:tc>
          <w:tcPr>
            <w:tcW w:w="2406" w:type="pct"/>
            <w:vAlign w:val="bottom"/>
          </w:tcPr>
          <w:p w14:paraId="58859B03"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Prestar los servicios para el desarrollo de los planes Institucionales de Bienestar y estímulos e incentivos del IDEAM vigencia 2021.</w:t>
            </w:r>
          </w:p>
        </w:tc>
        <w:tc>
          <w:tcPr>
            <w:tcW w:w="1448" w:type="pct"/>
            <w:vAlign w:val="center"/>
          </w:tcPr>
          <w:p w14:paraId="1898B5A2"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$ 334.000.000</w:t>
            </w:r>
          </w:p>
        </w:tc>
        <w:tc>
          <w:tcPr>
            <w:tcW w:w="1146" w:type="pct"/>
            <w:vAlign w:val="center"/>
          </w:tcPr>
          <w:p w14:paraId="357CBEC6"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5%</w:t>
            </w:r>
          </w:p>
        </w:tc>
      </w:tr>
      <w:tr w:rsidR="00657076" w:rsidRPr="009F6C74" w14:paraId="24DF1778" w14:textId="77777777" w:rsidTr="00657076">
        <w:tc>
          <w:tcPr>
            <w:tcW w:w="2406" w:type="pct"/>
            <w:vAlign w:val="center"/>
          </w:tcPr>
          <w:p w14:paraId="2363ACCD"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Prestar los servicios de apoyo a la gestión para el desarrollo del Plan Institucional de Capacitación del IDEAM vigencia 2021.</w:t>
            </w:r>
          </w:p>
        </w:tc>
        <w:tc>
          <w:tcPr>
            <w:tcW w:w="1448" w:type="pct"/>
            <w:vAlign w:val="center"/>
          </w:tcPr>
          <w:p w14:paraId="41E8ED91"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$ 103.000.000</w:t>
            </w:r>
          </w:p>
        </w:tc>
        <w:tc>
          <w:tcPr>
            <w:tcW w:w="1146" w:type="pct"/>
            <w:vAlign w:val="center"/>
          </w:tcPr>
          <w:p w14:paraId="1FEEBD41"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36%</w:t>
            </w:r>
          </w:p>
        </w:tc>
      </w:tr>
      <w:tr w:rsidR="00657076" w:rsidRPr="009F6C74" w14:paraId="0C5A6A90" w14:textId="77777777" w:rsidTr="00657076">
        <w:tc>
          <w:tcPr>
            <w:tcW w:w="2406" w:type="pct"/>
            <w:vAlign w:val="center"/>
          </w:tcPr>
          <w:p w14:paraId="1D941A8E"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 xml:space="preserve">Contratación compra de los elementos de protección </w:t>
            </w:r>
            <w:r w:rsidRPr="009F6C74">
              <w:rPr>
                <w:rFonts w:ascii="Palatino Linotype" w:hAnsi="Palatino Linotype" w:cs="Arial"/>
                <w:color w:val="000000"/>
                <w:sz w:val="16"/>
                <w:szCs w:val="16"/>
              </w:rPr>
              <w:lastRenderedPageBreak/>
              <w:t>personal para los funcionarios del IDEAM</w:t>
            </w:r>
          </w:p>
        </w:tc>
        <w:tc>
          <w:tcPr>
            <w:tcW w:w="1448" w:type="pct"/>
            <w:vAlign w:val="center"/>
          </w:tcPr>
          <w:p w14:paraId="55CB89C2"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lastRenderedPageBreak/>
              <w:t>$293.569.200</w:t>
            </w:r>
          </w:p>
        </w:tc>
        <w:tc>
          <w:tcPr>
            <w:tcW w:w="1146" w:type="pct"/>
            <w:vAlign w:val="center"/>
          </w:tcPr>
          <w:p w14:paraId="7C70BEF3"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80%</w:t>
            </w:r>
          </w:p>
        </w:tc>
      </w:tr>
      <w:tr w:rsidR="00657076" w:rsidRPr="009F6C74" w14:paraId="62A929F7" w14:textId="77777777" w:rsidTr="00657076">
        <w:tc>
          <w:tcPr>
            <w:tcW w:w="2406" w:type="pct"/>
            <w:vAlign w:val="center"/>
          </w:tcPr>
          <w:p w14:paraId="03B6DA94"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Contratar la aplicación de la batería de indicadores de riesgo psicosocial.</w:t>
            </w:r>
          </w:p>
        </w:tc>
        <w:tc>
          <w:tcPr>
            <w:tcW w:w="1448" w:type="pct"/>
            <w:vAlign w:val="center"/>
          </w:tcPr>
          <w:p w14:paraId="18EBFF17"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$15.000.000</w:t>
            </w:r>
          </w:p>
        </w:tc>
        <w:tc>
          <w:tcPr>
            <w:tcW w:w="1146" w:type="pct"/>
            <w:vAlign w:val="center"/>
          </w:tcPr>
          <w:p w14:paraId="30A5C5FC"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30%</w:t>
            </w:r>
          </w:p>
        </w:tc>
      </w:tr>
      <w:tr w:rsidR="00657076" w:rsidRPr="009F6C74" w14:paraId="7CEB5FBF" w14:textId="77777777" w:rsidTr="00657076">
        <w:tc>
          <w:tcPr>
            <w:tcW w:w="2406" w:type="pct"/>
            <w:vAlign w:val="center"/>
          </w:tcPr>
          <w:p w14:paraId="0EBBC545" w14:textId="474A68F1"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Prestar los servicios, para la realización de los exámenes médicos ocupacionales y análisis de puestos de trabajo de los funcionarios del IDEAM.</w:t>
            </w:r>
          </w:p>
        </w:tc>
        <w:tc>
          <w:tcPr>
            <w:tcW w:w="1448" w:type="pct"/>
            <w:vAlign w:val="center"/>
          </w:tcPr>
          <w:p w14:paraId="548BA80E"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$80.000.000</w:t>
            </w:r>
          </w:p>
        </w:tc>
        <w:tc>
          <w:tcPr>
            <w:tcW w:w="1146" w:type="pct"/>
            <w:vAlign w:val="center"/>
          </w:tcPr>
          <w:p w14:paraId="0CBAFF93"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70%</w:t>
            </w:r>
          </w:p>
        </w:tc>
      </w:tr>
      <w:tr w:rsidR="00657076" w:rsidRPr="009F6C74" w14:paraId="27DFCC61" w14:textId="77777777" w:rsidTr="00657076">
        <w:tc>
          <w:tcPr>
            <w:tcW w:w="2406" w:type="pct"/>
            <w:vAlign w:val="center"/>
          </w:tcPr>
          <w:p w14:paraId="6CC52F2D"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 xml:space="preserve">Curso de entrenamiento y reentrenamiento en alturas.  </w:t>
            </w:r>
          </w:p>
        </w:tc>
        <w:tc>
          <w:tcPr>
            <w:tcW w:w="1448" w:type="pct"/>
            <w:vAlign w:val="center"/>
          </w:tcPr>
          <w:p w14:paraId="63AFB6E0"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$30.000.000</w:t>
            </w:r>
          </w:p>
        </w:tc>
        <w:tc>
          <w:tcPr>
            <w:tcW w:w="1146" w:type="pct"/>
            <w:vAlign w:val="center"/>
          </w:tcPr>
          <w:p w14:paraId="67078E02"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10%</w:t>
            </w:r>
          </w:p>
        </w:tc>
      </w:tr>
      <w:tr w:rsidR="00657076" w:rsidRPr="009F6C74" w14:paraId="1C0D1AF0" w14:textId="77777777" w:rsidTr="00657076">
        <w:tc>
          <w:tcPr>
            <w:tcW w:w="2406" w:type="pct"/>
            <w:vAlign w:val="center"/>
          </w:tcPr>
          <w:p w14:paraId="4FB05D0F" w14:textId="77777777" w:rsidR="00657076" w:rsidRPr="009F6C74" w:rsidRDefault="00657076" w:rsidP="00657076">
            <w:pPr>
              <w:jc w:val="both"/>
              <w:rPr>
                <w:rFonts w:ascii="Palatino Linotype" w:hAnsi="Palatino Linotype" w:cs="Arial"/>
                <w:color w:val="000000"/>
                <w:sz w:val="16"/>
                <w:szCs w:val="16"/>
              </w:rPr>
            </w:pPr>
            <w:r w:rsidRPr="009F6C74">
              <w:rPr>
                <w:rFonts w:ascii="Palatino Linotype" w:hAnsi="Palatino Linotype" w:cs="Arial"/>
                <w:color w:val="000000"/>
                <w:sz w:val="16"/>
                <w:szCs w:val="16"/>
              </w:rPr>
              <w:t>Elaboración de planes de emergencia y matrices de identificación de peligros, evaluación y valoración de riesgos en las sedes del IDEAM.</w:t>
            </w:r>
          </w:p>
        </w:tc>
        <w:tc>
          <w:tcPr>
            <w:tcW w:w="1448" w:type="pct"/>
            <w:vAlign w:val="center"/>
          </w:tcPr>
          <w:p w14:paraId="3BEEEEA7"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$30.000.000</w:t>
            </w:r>
          </w:p>
        </w:tc>
        <w:tc>
          <w:tcPr>
            <w:tcW w:w="1146" w:type="pct"/>
            <w:vAlign w:val="center"/>
          </w:tcPr>
          <w:p w14:paraId="58464D37" w14:textId="77777777" w:rsidR="00657076" w:rsidRPr="009F6C74" w:rsidRDefault="00657076" w:rsidP="00657076">
            <w:pPr>
              <w:jc w:val="center"/>
              <w:rPr>
                <w:rFonts w:ascii="Palatino Linotype" w:hAnsi="Palatino Linotype" w:cs="Arial"/>
                <w:color w:val="000000"/>
                <w:sz w:val="16"/>
                <w:szCs w:val="16"/>
              </w:rPr>
            </w:pPr>
            <w:r w:rsidRPr="009F6C74">
              <w:rPr>
                <w:rFonts w:ascii="Palatino Linotype" w:hAnsi="Palatino Linotype" w:cs="Arial"/>
                <w:color w:val="000000"/>
                <w:sz w:val="16"/>
                <w:szCs w:val="16"/>
              </w:rPr>
              <w:t>20%</w:t>
            </w:r>
          </w:p>
        </w:tc>
      </w:tr>
    </w:tbl>
    <w:p w14:paraId="3DCF2881" w14:textId="7E4B62CA" w:rsidR="00657076" w:rsidRPr="009F6C74" w:rsidRDefault="00657076" w:rsidP="00657076">
      <w:pPr>
        <w:pStyle w:val="Textoindependiente"/>
        <w:rPr>
          <w:rFonts w:ascii="Palatino Linotype" w:hAnsi="Palatino Linotype" w:cs="Arial"/>
          <w:lang w:val="es-MX"/>
        </w:rPr>
      </w:pPr>
    </w:p>
    <w:p w14:paraId="2D19E07C" w14:textId="77777777" w:rsidR="00DD748B" w:rsidRPr="009F6C74" w:rsidRDefault="00DD748B" w:rsidP="00657076">
      <w:pPr>
        <w:pStyle w:val="Textoindependiente"/>
        <w:rPr>
          <w:rFonts w:ascii="Palatino Linotype" w:hAnsi="Palatino Linotype" w:cs="Arial"/>
          <w:lang w:val="es-MX"/>
        </w:rPr>
      </w:pPr>
    </w:p>
    <w:tbl>
      <w:tblPr>
        <w:tblW w:w="5000" w:type="pct"/>
        <w:tblCellMar>
          <w:left w:w="0" w:type="dxa"/>
          <w:right w:w="0" w:type="dxa"/>
        </w:tblCellMar>
        <w:tblLook w:val="0420" w:firstRow="1" w:lastRow="0" w:firstColumn="0" w:lastColumn="0" w:noHBand="0" w:noVBand="1"/>
      </w:tblPr>
      <w:tblGrid>
        <w:gridCol w:w="1716"/>
        <w:gridCol w:w="1531"/>
        <w:gridCol w:w="2106"/>
        <w:gridCol w:w="1409"/>
        <w:gridCol w:w="2056"/>
      </w:tblGrid>
      <w:tr w:rsidR="00657076" w:rsidRPr="009F6C74" w14:paraId="09E6EB14" w14:textId="77777777" w:rsidTr="00657076">
        <w:trPr>
          <w:trHeight w:val="167"/>
        </w:trPr>
        <w:tc>
          <w:tcPr>
            <w:tcW w:w="5000" w:type="pct"/>
            <w:gridSpan w:val="5"/>
            <w:tcBorders>
              <w:top w:val="single" w:sz="8" w:space="0" w:color="5B9BD5"/>
              <w:left w:val="single" w:sz="8" w:space="0" w:color="5B9BD5"/>
              <w:bottom w:val="single" w:sz="8" w:space="0" w:color="5B9BD5"/>
              <w:right w:val="single" w:sz="8" w:space="0" w:color="5B9BD5"/>
            </w:tcBorders>
            <w:shd w:val="clear" w:color="auto" w:fill="9DC3E6"/>
            <w:tcMar>
              <w:top w:w="72" w:type="dxa"/>
              <w:left w:w="144" w:type="dxa"/>
              <w:bottom w:w="72" w:type="dxa"/>
              <w:right w:w="144" w:type="dxa"/>
            </w:tcMar>
            <w:vAlign w:val="center"/>
            <w:hideMark/>
          </w:tcPr>
          <w:p w14:paraId="4F51A2FF" w14:textId="77777777" w:rsidR="00657076" w:rsidRPr="009F6C74" w:rsidRDefault="00657076" w:rsidP="00657076">
            <w:pPr>
              <w:pStyle w:val="Textoindependiente"/>
              <w:jc w:val="center"/>
              <w:rPr>
                <w:rFonts w:ascii="Palatino Linotype" w:hAnsi="Palatino Linotype" w:cs="Arial"/>
                <w:sz w:val="16"/>
                <w:szCs w:val="16"/>
                <w:lang w:val="es-CO"/>
              </w:rPr>
            </w:pPr>
            <w:r w:rsidRPr="009F6C74">
              <w:rPr>
                <w:rFonts w:ascii="Palatino Linotype" w:hAnsi="Palatino Linotype" w:cs="Arial"/>
                <w:b/>
                <w:bCs/>
                <w:sz w:val="16"/>
                <w:szCs w:val="16"/>
                <w:lang w:val="es-MX"/>
              </w:rPr>
              <w:t>EJECUCIÓN PRESUPUESTAL  A MARZO DE 2021: GASTOS DE PERSONAL</w:t>
            </w:r>
          </w:p>
        </w:tc>
      </w:tr>
      <w:tr w:rsidR="00657076" w:rsidRPr="009F6C74" w14:paraId="27375F9A" w14:textId="77777777" w:rsidTr="00657076">
        <w:trPr>
          <w:trHeight w:val="101"/>
        </w:trPr>
        <w:tc>
          <w:tcPr>
            <w:tcW w:w="973"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7AD51AF4"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b/>
                <w:bCs/>
                <w:sz w:val="16"/>
                <w:szCs w:val="16"/>
                <w:lang w:val="es-CO"/>
              </w:rPr>
              <w:t>Apropiación Inicial</w:t>
            </w:r>
          </w:p>
        </w:tc>
        <w:tc>
          <w:tcPr>
            <w:tcW w:w="868"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5C7807C9" w14:textId="67600A66"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b/>
                <w:bCs/>
                <w:sz w:val="16"/>
                <w:szCs w:val="16"/>
                <w:lang w:val="es-CO"/>
              </w:rPr>
              <w:t>Recursos bloqueado</w:t>
            </w:r>
            <w:r w:rsidR="00197840" w:rsidRPr="009F6C74">
              <w:rPr>
                <w:rFonts w:ascii="Palatino Linotype" w:hAnsi="Palatino Linotype" w:cs="Arial"/>
                <w:b/>
                <w:bCs/>
                <w:sz w:val="16"/>
                <w:szCs w:val="16"/>
                <w:lang w:val="es-CO"/>
              </w:rPr>
              <w:t>s</w:t>
            </w:r>
          </w:p>
        </w:tc>
        <w:tc>
          <w:tcPr>
            <w:tcW w:w="1194"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03CFA1AF"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b/>
                <w:bCs/>
                <w:sz w:val="16"/>
                <w:szCs w:val="16"/>
                <w:lang w:val="es-CO"/>
              </w:rPr>
              <w:t>Apropiación vigente</w:t>
            </w:r>
          </w:p>
        </w:tc>
        <w:tc>
          <w:tcPr>
            <w:tcW w:w="799"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4F7A6D1F"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b/>
                <w:bCs/>
                <w:sz w:val="16"/>
                <w:szCs w:val="16"/>
                <w:lang w:val="es-MX"/>
              </w:rPr>
              <w:t>Compromiso</w:t>
            </w:r>
          </w:p>
        </w:tc>
        <w:tc>
          <w:tcPr>
            <w:tcW w:w="1166"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6B92118"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b/>
                <w:bCs/>
                <w:sz w:val="16"/>
                <w:szCs w:val="16"/>
                <w:lang w:val="es-CO"/>
              </w:rPr>
              <w:t>%</w:t>
            </w:r>
          </w:p>
        </w:tc>
      </w:tr>
      <w:tr w:rsidR="00657076" w:rsidRPr="009F6C74" w14:paraId="0BE83C51" w14:textId="77777777" w:rsidTr="00657076">
        <w:trPr>
          <w:trHeight w:val="137"/>
        </w:trPr>
        <w:tc>
          <w:tcPr>
            <w:tcW w:w="973"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125B4E2C"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sz w:val="16"/>
                <w:szCs w:val="16"/>
                <w:lang w:val="es-MX"/>
              </w:rPr>
              <w:t>$29.289.325.695</w:t>
            </w:r>
          </w:p>
        </w:tc>
        <w:tc>
          <w:tcPr>
            <w:tcW w:w="868"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53D29C70"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sz w:val="16"/>
                <w:szCs w:val="16"/>
                <w:lang w:val="es-MX"/>
              </w:rPr>
              <w:t>$0</w:t>
            </w:r>
          </w:p>
        </w:tc>
        <w:tc>
          <w:tcPr>
            <w:tcW w:w="1194"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51C86634"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sz w:val="16"/>
                <w:szCs w:val="16"/>
                <w:lang w:val="es-MX"/>
              </w:rPr>
              <w:t>$29.289.325.695</w:t>
            </w:r>
          </w:p>
        </w:tc>
        <w:tc>
          <w:tcPr>
            <w:tcW w:w="799"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1005B9DA"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sz w:val="16"/>
                <w:szCs w:val="16"/>
                <w:lang w:val="es-MX"/>
              </w:rPr>
              <w:t>$5.892.182.339</w:t>
            </w:r>
          </w:p>
        </w:tc>
        <w:tc>
          <w:tcPr>
            <w:tcW w:w="1166"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vAlign w:val="center"/>
            <w:hideMark/>
          </w:tcPr>
          <w:p w14:paraId="46B79552" w14:textId="77777777" w:rsidR="00657076" w:rsidRPr="009F6C74" w:rsidRDefault="00657076" w:rsidP="00657076">
            <w:pPr>
              <w:pStyle w:val="Textoindependiente"/>
              <w:jc w:val="center"/>
              <w:rPr>
                <w:rFonts w:ascii="Palatino Linotype" w:hAnsi="Palatino Linotype" w:cs="Arial"/>
                <w:sz w:val="16"/>
                <w:szCs w:val="16"/>
                <w:lang w:val="en-US"/>
              </w:rPr>
            </w:pPr>
            <w:r w:rsidRPr="009F6C74">
              <w:rPr>
                <w:rFonts w:ascii="Palatino Linotype" w:hAnsi="Palatino Linotype" w:cs="Arial"/>
                <w:sz w:val="16"/>
                <w:szCs w:val="16"/>
                <w:lang w:val="es-MX"/>
              </w:rPr>
              <w:t>Se ha obligado el 20,12%</w:t>
            </w:r>
          </w:p>
        </w:tc>
      </w:tr>
    </w:tbl>
    <w:p w14:paraId="675E9483" w14:textId="77777777" w:rsidR="00657076" w:rsidRPr="009F6C74" w:rsidRDefault="00657076" w:rsidP="00657076">
      <w:pPr>
        <w:pStyle w:val="Textoindependiente"/>
        <w:rPr>
          <w:rFonts w:ascii="Palatino Linotype" w:hAnsi="Palatino Linotype" w:cs="Arial"/>
          <w:lang w:val="es-MX"/>
        </w:rPr>
      </w:pPr>
    </w:p>
    <w:p w14:paraId="35F0943D" w14:textId="77777777" w:rsidR="00657076" w:rsidRPr="009F6C74" w:rsidRDefault="00657076" w:rsidP="00657076">
      <w:pPr>
        <w:pStyle w:val="Ttulo3"/>
        <w:numPr>
          <w:ilvl w:val="1"/>
          <w:numId w:val="1"/>
        </w:numPr>
        <w:rPr>
          <w:rFonts w:ascii="Palatino Linotype" w:hAnsi="Palatino Linotype"/>
        </w:rPr>
      </w:pPr>
      <w:bookmarkStart w:id="120" w:name="_bookmark54"/>
      <w:bookmarkStart w:id="121" w:name="_Toc69895958"/>
      <w:bookmarkStart w:id="122" w:name="_Toc71148648"/>
      <w:bookmarkEnd w:id="120"/>
      <w:r w:rsidRPr="009F6C74">
        <w:rPr>
          <w:rFonts w:ascii="Palatino Linotype" w:hAnsi="Palatino Linotype"/>
          <w:w w:val="80"/>
        </w:rPr>
        <w:t>Grupo</w:t>
      </w:r>
      <w:r w:rsidRPr="009F6C74">
        <w:rPr>
          <w:rFonts w:ascii="Palatino Linotype" w:hAnsi="Palatino Linotype"/>
          <w:spacing w:val="20"/>
          <w:w w:val="80"/>
        </w:rPr>
        <w:t xml:space="preserve"> </w:t>
      </w:r>
      <w:r w:rsidRPr="009F6C74">
        <w:rPr>
          <w:rFonts w:ascii="Palatino Linotype" w:hAnsi="Palatino Linotype"/>
          <w:w w:val="80"/>
        </w:rPr>
        <w:t>de</w:t>
      </w:r>
      <w:r w:rsidRPr="009F6C74">
        <w:rPr>
          <w:rFonts w:ascii="Palatino Linotype" w:hAnsi="Palatino Linotype"/>
          <w:spacing w:val="21"/>
          <w:w w:val="80"/>
        </w:rPr>
        <w:t xml:space="preserve"> </w:t>
      </w:r>
      <w:r w:rsidRPr="009F6C74">
        <w:rPr>
          <w:rFonts w:ascii="Palatino Linotype" w:hAnsi="Palatino Linotype"/>
          <w:w w:val="80"/>
        </w:rPr>
        <w:t>Control</w:t>
      </w:r>
      <w:r w:rsidRPr="009F6C74">
        <w:rPr>
          <w:rFonts w:ascii="Palatino Linotype" w:hAnsi="Palatino Linotype"/>
          <w:spacing w:val="21"/>
          <w:w w:val="80"/>
        </w:rPr>
        <w:t xml:space="preserve"> </w:t>
      </w:r>
      <w:r w:rsidRPr="009F6C74">
        <w:rPr>
          <w:rFonts w:ascii="Palatino Linotype" w:hAnsi="Palatino Linotype"/>
          <w:w w:val="80"/>
        </w:rPr>
        <w:t>Disciplinario</w:t>
      </w:r>
      <w:r w:rsidRPr="009F6C74">
        <w:rPr>
          <w:rFonts w:ascii="Palatino Linotype" w:hAnsi="Palatino Linotype"/>
          <w:spacing w:val="19"/>
          <w:w w:val="80"/>
        </w:rPr>
        <w:t xml:space="preserve"> </w:t>
      </w:r>
      <w:r w:rsidRPr="009F6C74">
        <w:rPr>
          <w:rFonts w:ascii="Palatino Linotype" w:hAnsi="Palatino Linotype"/>
          <w:w w:val="80"/>
        </w:rPr>
        <w:t>Interno</w:t>
      </w:r>
      <w:bookmarkEnd w:id="121"/>
      <w:bookmarkEnd w:id="122"/>
    </w:p>
    <w:p w14:paraId="17E0B771" w14:textId="77777777" w:rsidR="00657076" w:rsidRPr="009F6C74" w:rsidRDefault="00657076" w:rsidP="00657076">
      <w:pPr>
        <w:pStyle w:val="Textoindependiente"/>
        <w:rPr>
          <w:rFonts w:ascii="Palatino Linotype" w:hAnsi="Palatino Linotype" w:cs="Arial"/>
          <w:sz w:val="20"/>
        </w:rPr>
      </w:pPr>
    </w:p>
    <w:p w14:paraId="22EA3AD3" w14:textId="35A51D5E" w:rsidR="00657076" w:rsidRPr="009F6C74" w:rsidRDefault="00657076" w:rsidP="00657076">
      <w:pPr>
        <w:jc w:val="both"/>
        <w:rPr>
          <w:rFonts w:ascii="Palatino Linotype" w:hAnsi="Palatino Linotype" w:cstheme="minorHAnsi"/>
        </w:rPr>
      </w:pPr>
      <w:r w:rsidRPr="009F6C74">
        <w:rPr>
          <w:rFonts w:ascii="Palatino Linotype" w:hAnsi="Palatino Linotype" w:cstheme="minorHAnsi"/>
        </w:rPr>
        <w:t xml:space="preserve">El Grupo de CDI conforme a las funciones que le corresponden legalmente, instruyó 112 expedientes disciplinarios, es decir, que estos tuvieron algún tipo de actividad tales como estudio y evaluación de la noticia disciplinaria, proyección de la decisión correspondiente tales como, apertura de </w:t>
      </w:r>
      <w:r w:rsidR="00F10ADD" w:rsidRPr="009F6C74">
        <w:rPr>
          <w:rFonts w:ascii="Palatino Linotype" w:hAnsi="Palatino Linotype" w:cstheme="minorHAnsi"/>
        </w:rPr>
        <w:t>i</w:t>
      </w:r>
      <w:r w:rsidRPr="009F6C74">
        <w:rPr>
          <w:rFonts w:ascii="Palatino Linotype" w:hAnsi="Palatino Linotype" w:cstheme="minorHAnsi"/>
        </w:rPr>
        <w:t xml:space="preserve">ndagación </w:t>
      </w:r>
      <w:r w:rsidR="00F10ADD" w:rsidRPr="009F6C74">
        <w:rPr>
          <w:rFonts w:ascii="Palatino Linotype" w:hAnsi="Palatino Linotype" w:cstheme="minorHAnsi"/>
        </w:rPr>
        <w:t>p</w:t>
      </w:r>
      <w:r w:rsidRPr="009F6C74">
        <w:rPr>
          <w:rFonts w:ascii="Palatino Linotype" w:hAnsi="Palatino Linotype" w:cstheme="minorHAnsi"/>
        </w:rPr>
        <w:t xml:space="preserve">reliminar, apertura de </w:t>
      </w:r>
      <w:r w:rsidR="00F10ADD" w:rsidRPr="009F6C74">
        <w:rPr>
          <w:rFonts w:ascii="Palatino Linotype" w:hAnsi="Palatino Linotype" w:cstheme="minorHAnsi"/>
        </w:rPr>
        <w:t>i</w:t>
      </w:r>
      <w:r w:rsidRPr="009F6C74">
        <w:rPr>
          <w:rFonts w:ascii="Palatino Linotype" w:hAnsi="Palatino Linotype" w:cstheme="minorHAnsi"/>
        </w:rPr>
        <w:t xml:space="preserve">nvestigación </w:t>
      </w:r>
      <w:r w:rsidR="00F10ADD" w:rsidRPr="009F6C74">
        <w:rPr>
          <w:rFonts w:ascii="Palatino Linotype" w:hAnsi="Palatino Linotype" w:cstheme="minorHAnsi"/>
        </w:rPr>
        <w:t>d</w:t>
      </w:r>
      <w:r w:rsidRPr="009F6C74">
        <w:rPr>
          <w:rFonts w:ascii="Palatino Linotype" w:hAnsi="Palatino Linotype" w:cstheme="minorHAnsi"/>
        </w:rPr>
        <w:t>isciplinaria,</w:t>
      </w:r>
      <w:r w:rsidRPr="009F6C74">
        <w:rPr>
          <w:rFonts w:ascii="Palatino Linotype" w:hAnsi="Palatino Linotype" w:cstheme="minorHAnsi"/>
          <w:color w:val="FF0000"/>
        </w:rPr>
        <w:t xml:space="preserve"> </w:t>
      </w:r>
      <w:r w:rsidRPr="009F6C74">
        <w:rPr>
          <w:rFonts w:ascii="Palatino Linotype" w:hAnsi="Palatino Linotype" w:cstheme="minorHAnsi"/>
        </w:rPr>
        <w:t xml:space="preserve">pliegos de cargos, </w:t>
      </w:r>
      <w:r w:rsidR="00F10ADD" w:rsidRPr="009F6C74">
        <w:rPr>
          <w:rFonts w:ascii="Palatino Linotype" w:hAnsi="Palatino Linotype" w:cstheme="minorHAnsi"/>
        </w:rPr>
        <w:t>a</w:t>
      </w:r>
      <w:r w:rsidRPr="009F6C74">
        <w:rPr>
          <w:rFonts w:ascii="Palatino Linotype" w:hAnsi="Palatino Linotype" w:cstheme="minorHAnsi"/>
        </w:rPr>
        <w:t xml:space="preserve">archivo de </w:t>
      </w:r>
      <w:r w:rsidR="00F10ADD" w:rsidRPr="009F6C74">
        <w:rPr>
          <w:rFonts w:ascii="Palatino Linotype" w:hAnsi="Palatino Linotype" w:cstheme="minorHAnsi"/>
        </w:rPr>
        <w:t>i</w:t>
      </w:r>
      <w:r w:rsidRPr="009F6C74">
        <w:rPr>
          <w:rFonts w:ascii="Palatino Linotype" w:hAnsi="Palatino Linotype" w:cstheme="minorHAnsi"/>
        </w:rPr>
        <w:t xml:space="preserve">ndagación </w:t>
      </w:r>
      <w:r w:rsidR="00F10ADD" w:rsidRPr="009F6C74">
        <w:rPr>
          <w:rFonts w:ascii="Palatino Linotype" w:hAnsi="Palatino Linotype" w:cstheme="minorHAnsi"/>
        </w:rPr>
        <w:t>p</w:t>
      </w:r>
      <w:r w:rsidRPr="009F6C74">
        <w:rPr>
          <w:rFonts w:ascii="Palatino Linotype" w:hAnsi="Palatino Linotype" w:cstheme="minorHAnsi"/>
        </w:rPr>
        <w:t xml:space="preserve">reliminar, archivo de </w:t>
      </w:r>
      <w:r w:rsidR="00F10ADD" w:rsidRPr="009F6C74">
        <w:rPr>
          <w:rFonts w:ascii="Palatino Linotype" w:hAnsi="Palatino Linotype" w:cstheme="minorHAnsi"/>
        </w:rPr>
        <w:t>i</w:t>
      </w:r>
      <w:r w:rsidRPr="009F6C74">
        <w:rPr>
          <w:rFonts w:ascii="Palatino Linotype" w:hAnsi="Palatino Linotype" w:cstheme="minorHAnsi"/>
        </w:rPr>
        <w:t xml:space="preserve">nvestigación </w:t>
      </w:r>
      <w:r w:rsidR="00F10ADD" w:rsidRPr="009F6C74">
        <w:rPr>
          <w:rFonts w:ascii="Palatino Linotype" w:hAnsi="Palatino Linotype" w:cstheme="minorHAnsi"/>
        </w:rPr>
        <w:t>d</w:t>
      </w:r>
      <w:r w:rsidRPr="009F6C74">
        <w:rPr>
          <w:rFonts w:ascii="Palatino Linotype" w:hAnsi="Palatino Linotype" w:cstheme="minorHAnsi"/>
        </w:rPr>
        <w:t xml:space="preserve">isciplinaria, </w:t>
      </w:r>
      <w:r w:rsidR="00F10ADD" w:rsidRPr="009F6C74">
        <w:rPr>
          <w:rFonts w:ascii="Palatino Linotype" w:hAnsi="Palatino Linotype" w:cstheme="minorHAnsi"/>
        </w:rPr>
        <w:t>i</w:t>
      </w:r>
      <w:r w:rsidRPr="009F6C74">
        <w:rPr>
          <w:rFonts w:ascii="Palatino Linotype" w:hAnsi="Palatino Linotype" w:cstheme="minorHAnsi"/>
        </w:rPr>
        <w:t xml:space="preserve">nhibitorio y/o actos de mero trámite, esto enmarcado dentro de los términos establecidos en la Ley 734 de 2002 o CDU, tal como se puede evidenciar en cada uno de los mismos y en el </w:t>
      </w:r>
      <w:r w:rsidR="00F10ADD" w:rsidRPr="009F6C74">
        <w:rPr>
          <w:rFonts w:ascii="Palatino Linotype" w:hAnsi="Palatino Linotype" w:cstheme="minorHAnsi"/>
        </w:rPr>
        <w:t>f</w:t>
      </w:r>
      <w:r w:rsidRPr="009F6C74">
        <w:rPr>
          <w:rFonts w:ascii="Palatino Linotype" w:hAnsi="Palatino Linotype" w:cstheme="minorHAnsi"/>
        </w:rPr>
        <w:t xml:space="preserve">ormato: A-CID-F005 </w:t>
      </w:r>
      <w:r w:rsidR="00F10ADD" w:rsidRPr="009F6C74">
        <w:rPr>
          <w:rFonts w:ascii="Palatino Linotype" w:hAnsi="Palatino Linotype" w:cstheme="minorHAnsi"/>
        </w:rPr>
        <w:t>"</w:t>
      </w:r>
      <w:r w:rsidRPr="009F6C74">
        <w:rPr>
          <w:rFonts w:ascii="Palatino Linotype" w:hAnsi="Palatino Linotype" w:cstheme="minorHAnsi"/>
        </w:rPr>
        <w:t xml:space="preserve">Control y </w:t>
      </w:r>
      <w:r w:rsidR="00F10ADD" w:rsidRPr="009F6C74">
        <w:rPr>
          <w:rFonts w:ascii="Palatino Linotype" w:hAnsi="Palatino Linotype" w:cstheme="minorHAnsi"/>
        </w:rPr>
        <w:t>s</w:t>
      </w:r>
      <w:r w:rsidRPr="009F6C74">
        <w:rPr>
          <w:rFonts w:ascii="Palatino Linotype" w:hAnsi="Palatino Linotype" w:cstheme="minorHAnsi"/>
        </w:rPr>
        <w:t>eguimiento de expedientes</w:t>
      </w:r>
      <w:r w:rsidR="00F10ADD" w:rsidRPr="009F6C74">
        <w:rPr>
          <w:rFonts w:ascii="Palatino Linotype" w:hAnsi="Palatino Linotype" w:cstheme="minorHAnsi"/>
        </w:rPr>
        <w:t>"</w:t>
      </w:r>
      <w:r w:rsidRPr="009F6C74">
        <w:rPr>
          <w:rFonts w:ascii="Palatino Linotype" w:hAnsi="Palatino Linotype" w:cstheme="minorHAnsi"/>
        </w:rPr>
        <w:t xml:space="preserve">. (Base de datos </w:t>
      </w:r>
      <w:r w:rsidR="00F10ADD" w:rsidRPr="009F6C74">
        <w:rPr>
          <w:rFonts w:ascii="Palatino Linotype" w:hAnsi="Palatino Linotype" w:cstheme="minorHAnsi"/>
        </w:rPr>
        <w:t>d</w:t>
      </w:r>
      <w:r w:rsidRPr="009F6C74">
        <w:rPr>
          <w:rFonts w:ascii="Palatino Linotype" w:hAnsi="Palatino Linotype" w:cstheme="minorHAnsi"/>
        </w:rPr>
        <w:t>igital).</w:t>
      </w:r>
    </w:p>
    <w:p w14:paraId="0EDF8327" w14:textId="77777777" w:rsidR="00657076" w:rsidRPr="009F6C74" w:rsidRDefault="00657076" w:rsidP="00657076">
      <w:pPr>
        <w:jc w:val="both"/>
        <w:rPr>
          <w:rFonts w:ascii="Palatino Linotype" w:hAnsi="Palatino Linotype" w:cstheme="minorHAnsi"/>
        </w:rPr>
      </w:pPr>
    </w:p>
    <w:p w14:paraId="2FB7221F" w14:textId="5D2D12B0" w:rsidR="00657076" w:rsidRPr="009F6C74" w:rsidRDefault="00657076" w:rsidP="00657076">
      <w:pPr>
        <w:jc w:val="both"/>
        <w:rPr>
          <w:rFonts w:ascii="Palatino Linotype" w:hAnsi="Palatino Linotype" w:cstheme="minorHAnsi"/>
        </w:rPr>
      </w:pPr>
      <w:r w:rsidRPr="009F6C74">
        <w:rPr>
          <w:rFonts w:ascii="Palatino Linotype" w:hAnsi="Palatino Linotype" w:cstheme="minorHAnsi"/>
        </w:rPr>
        <w:t xml:space="preserve">En aras de un </w:t>
      </w:r>
      <w:r w:rsidR="00F10ADD" w:rsidRPr="009F6C74">
        <w:rPr>
          <w:rFonts w:ascii="Palatino Linotype" w:hAnsi="Palatino Linotype" w:cstheme="minorHAnsi"/>
        </w:rPr>
        <w:t xml:space="preserve">control disciplinario </w:t>
      </w:r>
      <w:r w:rsidRPr="009F6C74">
        <w:rPr>
          <w:rFonts w:ascii="Palatino Linotype" w:hAnsi="Palatino Linotype" w:cstheme="minorHAnsi"/>
        </w:rPr>
        <w:t xml:space="preserve">preventivo, de un total de 10 actividades inherentes a capacitación </w:t>
      </w:r>
      <w:r w:rsidR="00D23633" w:rsidRPr="009F6C74">
        <w:rPr>
          <w:rFonts w:ascii="Palatino Linotype" w:hAnsi="Palatino Linotype" w:cstheme="minorHAnsi"/>
        </w:rPr>
        <w:t>se ha</w:t>
      </w:r>
      <w:r w:rsidRPr="009F6C74">
        <w:rPr>
          <w:rFonts w:ascii="Palatino Linotype" w:hAnsi="Palatino Linotype" w:cstheme="minorHAnsi"/>
        </w:rPr>
        <w:t xml:space="preserve"> realizado una (1</w:t>
      </w:r>
      <w:r w:rsidR="00D23633" w:rsidRPr="009F6C74">
        <w:rPr>
          <w:rFonts w:ascii="Palatino Linotype" w:hAnsi="Palatino Linotype" w:cstheme="minorHAnsi"/>
        </w:rPr>
        <w:t>) directriz</w:t>
      </w:r>
      <w:r w:rsidRPr="009F6C74">
        <w:rPr>
          <w:rFonts w:ascii="Palatino Linotype" w:hAnsi="Palatino Linotype" w:cstheme="minorHAnsi"/>
        </w:rPr>
        <w:t xml:space="preserve"> disciplinaria en el periodo objeto de informe.</w:t>
      </w:r>
    </w:p>
    <w:p w14:paraId="1FA4C685" w14:textId="77777777" w:rsidR="00657076" w:rsidRPr="009F6C74" w:rsidRDefault="00657076" w:rsidP="00657076">
      <w:pPr>
        <w:jc w:val="both"/>
        <w:rPr>
          <w:rFonts w:ascii="Palatino Linotype" w:hAnsi="Palatino Linotype" w:cstheme="minorHAnsi"/>
        </w:rPr>
      </w:pPr>
    </w:p>
    <w:tbl>
      <w:tblPr>
        <w:tblW w:w="8854" w:type="dxa"/>
        <w:tblInd w:w="19" w:type="dxa"/>
        <w:tblCellMar>
          <w:left w:w="0" w:type="dxa"/>
          <w:right w:w="0" w:type="dxa"/>
        </w:tblCellMar>
        <w:tblLook w:val="0600" w:firstRow="0" w:lastRow="0" w:firstColumn="0" w:lastColumn="0" w:noHBand="1" w:noVBand="1"/>
      </w:tblPr>
      <w:tblGrid>
        <w:gridCol w:w="1040"/>
        <w:gridCol w:w="2223"/>
        <w:gridCol w:w="1340"/>
        <w:gridCol w:w="1240"/>
        <w:gridCol w:w="660"/>
        <w:gridCol w:w="2351"/>
      </w:tblGrid>
      <w:tr w:rsidR="00657076" w:rsidRPr="009F6C74" w14:paraId="514B3D5A" w14:textId="77777777" w:rsidTr="009F6C74">
        <w:trPr>
          <w:trHeight w:val="889"/>
          <w:tblHeader/>
        </w:trPr>
        <w:tc>
          <w:tcPr>
            <w:tcW w:w="1040" w:type="dxa"/>
            <w:tcBorders>
              <w:top w:val="single" w:sz="4" w:space="0" w:color="000000"/>
              <w:left w:val="single" w:sz="8"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14:paraId="0F60AC31"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 xml:space="preserve"> ACTIVIDAD O ACCIÓN </w:t>
            </w:r>
          </w:p>
        </w:tc>
        <w:tc>
          <w:tcPr>
            <w:tcW w:w="2223"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14:paraId="0ABA9F68"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 xml:space="preserve">DESCRIPCIÓN DE LA ACTIVIDAD </w:t>
            </w:r>
          </w:p>
        </w:tc>
        <w:tc>
          <w:tcPr>
            <w:tcW w:w="1340"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14:paraId="348216D3"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RESPONSABLE</w:t>
            </w:r>
          </w:p>
        </w:tc>
        <w:tc>
          <w:tcPr>
            <w:tcW w:w="1240"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14:paraId="7DB25F69"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PRESUPUESTO</w:t>
            </w:r>
          </w:p>
        </w:tc>
        <w:tc>
          <w:tcPr>
            <w:tcW w:w="660"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14:paraId="3F033947"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META</w:t>
            </w:r>
          </w:p>
        </w:tc>
        <w:tc>
          <w:tcPr>
            <w:tcW w:w="2351" w:type="dxa"/>
            <w:tcBorders>
              <w:top w:val="single" w:sz="4" w:space="0" w:color="000000"/>
              <w:left w:val="single" w:sz="4" w:space="0" w:color="000000"/>
              <w:bottom w:val="single" w:sz="4" w:space="0" w:color="000000"/>
              <w:right w:val="single" w:sz="8" w:space="0" w:color="000000"/>
            </w:tcBorders>
            <w:shd w:val="clear" w:color="auto" w:fill="4472C4" w:themeFill="accent5"/>
            <w:tcMar>
              <w:top w:w="15" w:type="dxa"/>
              <w:left w:w="15" w:type="dxa"/>
              <w:bottom w:w="0" w:type="dxa"/>
              <w:right w:w="15" w:type="dxa"/>
            </w:tcMar>
            <w:vAlign w:val="center"/>
            <w:hideMark/>
          </w:tcPr>
          <w:p w14:paraId="79B935A0" w14:textId="77777777" w:rsidR="00657076" w:rsidRPr="009F6C74" w:rsidRDefault="00657076" w:rsidP="00657076">
            <w:pPr>
              <w:jc w:val="center"/>
              <w:rPr>
                <w:rFonts w:ascii="Palatino Linotype" w:hAnsi="Palatino Linotype" w:cstheme="minorHAnsi"/>
                <w:b/>
                <w:bCs/>
                <w:color w:val="FFFFFF" w:themeColor="background1"/>
                <w:sz w:val="16"/>
                <w:szCs w:val="16"/>
              </w:rPr>
            </w:pPr>
            <w:r w:rsidRPr="009F6C74">
              <w:rPr>
                <w:rFonts w:ascii="Palatino Linotype" w:hAnsi="Palatino Linotype" w:cstheme="minorHAnsi"/>
                <w:b/>
                <w:bCs/>
                <w:color w:val="FFFFFF" w:themeColor="background1"/>
                <w:sz w:val="16"/>
                <w:szCs w:val="16"/>
              </w:rPr>
              <w:t>LOGRO A 15 DE MARZO DE 2021</w:t>
            </w:r>
          </w:p>
        </w:tc>
      </w:tr>
      <w:tr w:rsidR="00657076" w:rsidRPr="009F6C74" w14:paraId="3B3E9467" w14:textId="77777777" w:rsidTr="009F6C74">
        <w:trPr>
          <w:trHeight w:val="1382"/>
        </w:trPr>
        <w:tc>
          <w:tcPr>
            <w:tcW w:w="1040"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4E7D73D8"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1</w:t>
            </w:r>
          </w:p>
        </w:tc>
        <w:tc>
          <w:tcPr>
            <w:tcW w:w="22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DD2109E" w14:textId="77777777"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 xml:space="preserve">Instruir los procesos disciplinarios que se presenten en el IDEAM en la vigencia 2021, conforme a la normatividad disciplinaria vigente. </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ED44D7F" w14:textId="77777777"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Coordinadora Grupo de Control Disciplinario Interno.</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71ADE1A4" w14:textId="77777777"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Talento humano, servidores públicos y contratistas del grupo</w:t>
            </w:r>
          </w:p>
        </w:tc>
        <w:tc>
          <w:tcPr>
            <w:tcW w:w="6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6B64EFC"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100%</w:t>
            </w:r>
          </w:p>
        </w:tc>
        <w:tc>
          <w:tcPr>
            <w:tcW w:w="2351"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14:paraId="0B00DD83" w14:textId="1A6469DB"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
                <w:sz w:val="16"/>
                <w:szCs w:val="16"/>
              </w:rPr>
              <w:t>100 % Se</w:t>
            </w:r>
            <w:r w:rsidRPr="009F6C74">
              <w:rPr>
                <w:rFonts w:ascii="Palatino Linotype" w:hAnsi="Palatino Linotype" w:cstheme="minorHAnsi"/>
                <w:sz w:val="16"/>
                <w:szCs w:val="16"/>
              </w:rPr>
              <w:t xml:space="preserve"> han instruido 112 expedientes de los 112 en proceso. </w:t>
            </w:r>
          </w:p>
        </w:tc>
      </w:tr>
      <w:tr w:rsidR="00657076" w:rsidRPr="009F6C74" w14:paraId="777440B8" w14:textId="77777777" w:rsidTr="009F6C74">
        <w:trPr>
          <w:trHeight w:val="2434"/>
        </w:trPr>
        <w:tc>
          <w:tcPr>
            <w:tcW w:w="1040"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6ACFF487"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lastRenderedPageBreak/>
              <w:t>2</w:t>
            </w:r>
          </w:p>
        </w:tc>
        <w:tc>
          <w:tcPr>
            <w:tcW w:w="22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46E4D953" w14:textId="343EEFDD"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 xml:space="preserve">Capacitar a los </w:t>
            </w:r>
            <w:r w:rsidR="00F10ADD" w:rsidRPr="009F6C74">
              <w:rPr>
                <w:rFonts w:ascii="Palatino Linotype" w:hAnsi="Palatino Linotype" w:cstheme="minorHAnsi"/>
                <w:sz w:val="16"/>
                <w:szCs w:val="16"/>
              </w:rPr>
              <w:t>s</w:t>
            </w:r>
            <w:r w:rsidRPr="009F6C74">
              <w:rPr>
                <w:rFonts w:ascii="Palatino Linotype" w:hAnsi="Palatino Linotype" w:cstheme="minorHAnsi"/>
                <w:sz w:val="16"/>
                <w:szCs w:val="16"/>
              </w:rPr>
              <w:t xml:space="preserve">ervidores </w:t>
            </w:r>
            <w:r w:rsidR="00F10ADD" w:rsidRPr="009F6C74">
              <w:rPr>
                <w:rFonts w:ascii="Palatino Linotype" w:hAnsi="Palatino Linotype" w:cstheme="minorHAnsi"/>
                <w:sz w:val="16"/>
                <w:szCs w:val="16"/>
              </w:rPr>
              <w:t>p</w:t>
            </w:r>
            <w:r w:rsidRPr="009F6C74">
              <w:rPr>
                <w:rFonts w:ascii="Palatino Linotype" w:hAnsi="Palatino Linotype" w:cstheme="minorHAnsi"/>
                <w:sz w:val="16"/>
                <w:szCs w:val="16"/>
              </w:rPr>
              <w:t xml:space="preserve">úblicos del IDEAM, en el contenido y actualizaciones de la Ley 734 de 2002 o norma vigente, aplicando un control </w:t>
            </w:r>
            <w:r w:rsidR="00F10ADD" w:rsidRPr="009F6C74">
              <w:rPr>
                <w:rFonts w:ascii="Palatino Linotype" w:hAnsi="Palatino Linotype" w:cstheme="minorHAnsi"/>
                <w:sz w:val="16"/>
                <w:szCs w:val="16"/>
              </w:rPr>
              <w:t>d</w:t>
            </w:r>
            <w:r w:rsidRPr="009F6C74">
              <w:rPr>
                <w:rFonts w:ascii="Palatino Linotype" w:hAnsi="Palatino Linotype" w:cstheme="minorHAnsi"/>
                <w:sz w:val="16"/>
                <w:szCs w:val="16"/>
              </w:rPr>
              <w:t xml:space="preserve">isciplinario </w:t>
            </w:r>
            <w:r w:rsidR="00F10ADD" w:rsidRPr="009F6C74">
              <w:rPr>
                <w:rFonts w:ascii="Palatino Linotype" w:hAnsi="Palatino Linotype" w:cstheme="minorHAnsi"/>
                <w:sz w:val="16"/>
                <w:szCs w:val="16"/>
              </w:rPr>
              <w:t>p</w:t>
            </w:r>
            <w:r w:rsidRPr="009F6C74">
              <w:rPr>
                <w:rFonts w:ascii="Palatino Linotype" w:hAnsi="Palatino Linotype" w:cstheme="minorHAnsi"/>
                <w:sz w:val="16"/>
                <w:szCs w:val="16"/>
              </w:rPr>
              <w:t xml:space="preserve">reventivo. </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54722FC6" w14:textId="77777777"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Coordinadora Grupo de Control Disciplinario Interno.</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B9FAAFA" w14:textId="7673DECA"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rPr>
              <w:t>Talento humano, servidores públicos y contratistas del grupo</w:t>
            </w:r>
            <w:r w:rsidR="00F10ADD" w:rsidRPr="009F6C74">
              <w:rPr>
                <w:rFonts w:ascii="Palatino Linotype" w:hAnsi="Palatino Linotype" w:cstheme="minorHAnsi"/>
                <w:sz w:val="16"/>
                <w:szCs w:val="16"/>
              </w:rPr>
              <w:t>.</w:t>
            </w:r>
          </w:p>
        </w:tc>
        <w:tc>
          <w:tcPr>
            <w:tcW w:w="6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776F0FCF"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100%</w:t>
            </w:r>
          </w:p>
        </w:tc>
        <w:tc>
          <w:tcPr>
            <w:tcW w:w="2351"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14:paraId="7ABE73FA"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
                <w:sz w:val="16"/>
                <w:szCs w:val="16"/>
              </w:rPr>
              <w:t xml:space="preserve">10% </w:t>
            </w:r>
            <w:r w:rsidRPr="009F6C74">
              <w:rPr>
                <w:rFonts w:ascii="Palatino Linotype" w:hAnsi="Palatino Linotype" w:cstheme="minorHAnsi"/>
                <w:sz w:val="16"/>
                <w:szCs w:val="16"/>
              </w:rPr>
              <w:t>En el periodo no se han realizado capacitaciones disciplinarias, pero se realizó 1 directriz disciplinaria, de 10 programadas para el año.</w:t>
            </w:r>
          </w:p>
        </w:tc>
      </w:tr>
      <w:tr w:rsidR="00657076" w:rsidRPr="009F6C74" w14:paraId="504C7231" w14:textId="77777777" w:rsidTr="009F6C74">
        <w:trPr>
          <w:trHeight w:val="2859"/>
        </w:trPr>
        <w:tc>
          <w:tcPr>
            <w:tcW w:w="1040"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41E3B945"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3</w:t>
            </w:r>
          </w:p>
        </w:tc>
        <w:tc>
          <w:tcPr>
            <w:tcW w:w="22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58477198" w14:textId="37B7A32C"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 xml:space="preserve">Informar a la Procuraduría General de la Nación (Oficina de Registro y Control) de manera oportuna, las </w:t>
            </w:r>
            <w:r w:rsidR="00F10ADD" w:rsidRPr="009F6C74">
              <w:rPr>
                <w:rFonts w:ascii="Palatino Linotype" w:hAnsi="Palatino Linotype" w:cstheme="minorHAnsi"/>
                <w:sz w:val="16"/>
                <w:szCs w:val="16"/>
              </w:rPr>
              <w:t>sanciones disciplinarias en firme y las aperturas de investigación, producto de los procesos disciplinarios adelantados por la primera y segunda instancia disciplinaria del</w:t>
            </w:r>
            <w:r w:rsidRPr="009F6C74">
              <w:rPr>
                <w:rFonts w:ascii="Palatino Linotype" w:hAnsi="Palatino Linotype" w:cstheme="minorHAnsi"/>
                <w:sz w:val="16"/>
                <w:szCs w:val="16"/>
              </w:rPr>
              <w:t xml:space="preserve"> IDEAM. </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47DDB2C7"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Coordinadora Grupo de Control Disciplinario Interno.</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1F205EFA" w14:textId="1AFB945F"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Talento humano, servidores públicos y contratistas del grupo</w:t>
            </w:r>
            <w:r w:rsidR="00F10ADD" w:rsidRPr="009F6C74">
              <w:rPr>
                <w:rFonts w:ascii="Palatino Linotype" w:hAnsi="Palatino Linotype" w:cstheme="minorHAnsi"/>
                <w:sz w:val="16"/>
                <w:szCs w:val="16"/>
              </w:rPr>
              <w:t>.</w:t>
            </w:r>
          </w:p>
        </w:tc>
        <w:tc>
          <w:tcPr>
            <w:tcW w:w="6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7E858C4"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100%</w:t>
            </w:r>
          </w:p>
        </w:tc>
        <w:tc>
          <w:tcPr>
            <w:tcW w:w="2351"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14:paraId="67A216AA" w14:textId="4140CE0B"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
                <w:sz w:val="16"/>
                <w:szCs w:val="16"/>
              </w:rPr>
              <w:t xml:space="preserve">100% </w:t>
            </w:r>
            <w:r w:rsidR="00F10ADD" w:rsidRPr="009F6C74">
              <w:rPr>
                <w:rFonts w:ascii="Palatino Linotype" w:hAnsi="Palatino Linotype" w:cstheme="minorHAnsi"/>
                <w:sz w:val="16"/>
                <w:szCs w:val="16"/>
              </w:rPr>
              <w:t>e</w:t>
            </w:r>
            <w:r w:rsidRPr="009F6C74">
              <w:rPr>
                <w:rFonts w:ascii="Palatino Linotype" w:hAnsi="Palatino Linotype" w:cstheme="minorHAnsi"/>
                <w:sz w:val="16"/>
                <w:szCs w:val="16"/>
              </w:rPr>
              <w:t xml:space="preserve">n el periodo objeto de informe no se han proferido fallos sancionatorios. </w:t>
            </w:r>
            <w:r w:rsidRPr="009F6C74">
              <w:rPr>
                <w:rFonts w:ascii="Palatino Linotype" w:hAnsi="Palatino Linotype" w:cstheme="minorHAnsi"/>
                <w:sz w:val="16"/>
                <w:szCs w:val="16"/>
              </w:rPr>
              <w:br/>
              <w:t>Por otra parte</w:t>
            </w:r>
            <w:r w:rsidR="00F10ADD" w:rsidRPr="009F6C74">
              <w:rPr>
                <w:rFonts w:ascii="Palatino Linotype" w:hAnsi="Palatino Linotype" w:cstheme="minorHAnsi"/>
                <w:sz w:val="16"/>
                <w:szCs w:val="16"/>
              </w:rPr>
              <w:t>,</w:t>
            </w:r>
            <w:r w:rsidRPr="009F6C74">
              <w:rPr>
                <w:rFonts w:ascii="Palatino Linotype" w:hAnsi="Palatino Linotype" w:cstheme="minorHAnsi"/>
                <w:sz w:val="16"/>
                <w:szCs w:val="16"/>
              </w:rPr>
              <w:t xml:space="preserve"> y teniendo en cuenta que los términos de los procesos disciplinarios suspendidos mediante la Resolución 314 de abril 13 de 2020, fueron levantados con la Resolución 0171 del 3 de marzo 2021, razón por la cual se abrieron 3 Investigaciones disciplinarias de las que se informaron a la PGN, División de Registro y Control.</w:t>
            </w:r>
          </w:p>
        </w:tc>
      </w:tr>
    </w:tbl>
    <w:p w14:paraId="1FC59400" w14:textId="0DBD660E" w:rsidR="00657076" w:rsidRPr="009F6C74" w:rsidRDefault="00657076" w:rsidP="009F6C74">
      <w:pPr>
        <w:pStyle w:val="Descripcin"/>
        <w:rPr>
          <w:rFonts w:ascii="Palatino Linotype" w:hAnsi="Palatino Linotype"/>
          <w:i w:val="0"/>
        </w:rPr>
      </w:pPr>
      <w:bookmarkStart w:id="123" w:name="_Toc41317913"/>
      <w:bookmarkStart w:id="124" w:name="_Toc71148491"/>
      <w:r w:rsidRPr="009F6C74">
        <w:rPr>
          <w:rFonts w:ascii="Palatino Linotype" w:hAnsi="Palatino Linotype"/>
          <w:noProof/>
          <w:lang w:eastAsia="es-ES"/>
        </w:rPr>
        <w:drawing>
          <wp:inline distT="0" distB="0" distL="0" distR="0" wp14:anchorId="14D3955F" wp14:editId="141612A4">
            <wp:extent cx="5953125" cy="2345635"/>
            <wp:effectExtent l="0" t="0" r="9525" b="17145"/>
            <wp:docPr id="84" name="Gráfico 84">
              <a:extLst xmlns:a="http://schemas.openxmlformats.org/drawingml/2006/main">
                <a:ext uri="{FF2B5EF4-FFF2-40B4-BE49-F238E27FC236}">
                  <a16:creationId xmlns:a16="http://schemas.microsoft.com/office/drawing/2014/main" id="{00000000-0008-0000-0500-000018247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End w:id="123"/>
      <w:r w:rsidR="00F10ADD" w:rsidRPr="009F6C74">
        <w:rPr>
          <w:rFonts w:ascii="Palatino Linotype" w:hAnsi="Palatino Linotype"/>
          <w:i w:val="0"/>
        </w:rPr>
        <w:t xml:space="preserve"> </w:t>
      </w:r>
      <w:r w:rsidR="000304FA" w:rsidRPr="009F6C74">
        <w:rPr>
          <w:rFonts w:ascii="Palatino Linotype" w:hAnsi="Palatino Linotype"/>
          <w:i w:val="0"/>
          <w:iCs w:val="0"/>
        </w:rPr>
        <w:t xml:space="preserve">Figura </w:t>
      </w:r>
      <w:r w:rsidR="000304FA" w:rsidRPr="009F6C74">
        <w:rPr>
          <w:rFonts w:ascii="Palatino Linotype" w:hAnsi="Palatino Linotype"/>
          <w:i w:val="0"/>
          <w:iCs w:val="0"/>
        </w:rPr>
        <w:fldChar w:fldCharType="begin"/>
      </w:r>
      <w:r w:rsidR="000304FA" w:rsidRPr="009F6C74">
        <w:rPr>
          <w:rFonts w:ascii="Palatino Linotype" w:hAnsi="Palatino Linotype"/>
          <w:i w:val="0"/>
          <w:iCs w:val="0"/>
        </w:rPr>
        <w:instrText xml:space="preserve"> SEQ Figura \* ARABIC </w:instrText>
      </w:r>
      <w:r w:rsidR="000304FA" w:rsidRPr="009F6C74">
        <w:rPr>
          <w:rFonts w:ascii="Palatino Linotype" w:hAnsi="Palatino Linotype"/>
          <w:i w:val="0"/>
          <w:iCs w:val="0"/>
        </w:rPr>
        <w:fldChar w:fldCharType="separate"/>
      </w:r>
      <w:r w:rsidR="009F6C74">
        <w:rPr>
          <w:rFonts w:ascii="Palatino Linotype" w:hAnsi="Palatino Linotype"/>
          <w:i w:val="0"/>
          <w:iCs w:val="0"/>
          <w:noProof/>
        </w:rPr>
        <w:t>14</w:t>
      </w:r>
      <w:r w:rsidR="000304FA" w:rsidRPr="009F6C74">
        <w:rPr>
          <w:rFonts w:ascii="Palatino Linotype" w:hAnsi="Palatino Linotype"/>
          <w:i w:val="0"/>
          <w:iCs w:val="0"/>
        </w:rPr>
        <w:fldChar w:fldCharType="end"/>
      </w:r>
      <w:r w:rsidR="000304FA" w:rsidRPr="009F6C74">
        <w:rPr>
          <w:rFonts w:ascii="Palatino Linotype" w:hAnsi="Palatino Linotype"/>
          <w:i w:val="0"/>
          <w:iCs w:val="0"/>
        </w:rPr>
        <w:t>. Movimiento procesos disciplinarios</w:t>
      </w:r>
      <w:bookmarkEnd w:id="124"/>
    </w:p>
    <w:p w14:paraId="5F54DD07" w14:textId="77777777" w:rsidR="000304FA" w:rsidRPr="009F6C74" w:rsidRDefault="00657076" w:rsidP="00657076">
      <w:pPr>
        <w:keepNext/>
        <w:jc w:val="center"/>
        <w:rPr>
          <w:rFonts w:ascii="Palatino Linotype" w:hAnsi="Palatino Linotype"/>
          <w:i/>
          <w:color w:val="44546A" w:themeColor="text2"/>
          <w:sz w:val="18"/>
          <w:szCs w:val="18"/>
        </w:rPr>
      </w:pPr>
      <w:r w:rsidRPr="009F6C74">
        <w:rPr>
          <w:rFonts w:ascii="Palatino Linotype" w:hAnsi="Palatino Linotype"/>
          <w:noProof/>
          <w:lang w:eastAsia="es-ES"/>
        </w:rPr>
        <w:lastRenderedPageBreak/>
        <w:drawing>
          <wp:inline distT="0" distB="0" distL="0" distR="0" wp14:anchorId="2DD5C8BD" wp14:editId="7FD6371C">
            <wp:extent cx="5812790" cy="2401751"/>
            <wp:effectExtent l="0" t="0" r="16510" b="17780"/>
            <wp:docPr id="54" name="Gráfico 54">
              <a:extLst xmlns:a="http://schemas.openxmlformats.org/drawingml/2006/main">
                <a:ext uri="{FF2B5EF4-FFF2-40B4-BE49-F238E27FC236}">
                  <a16:creationId xmlns:a16="http://schemas.microsoft.com/office/drawing/2014/main" id="{00000000-0008-0000-0500-0000F3E7E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9F6C74">
        <w:rPr>
          <w:rFonts w:ascii="Palatino Linotype" w:hAnsi="Palatino Linotype"/>
          <w:i/>
          <w:color w:val="44546A" w:themeColor="text2"/>
          <w:sz w:val="18"/>
          <w:szCs w:val="18"/>
        </w:rPr>
        <w:t xml:space="preserve"> </w:t>
      </w:r>
      <w:r w:rsidR="000304FA" w:rsidRPr="009F6C74">
        <w:rPr>
          <w:rFonts w:ascii="Palatino Linotype" w:hAnsi="Palatino Linotype"/>
          <w:i/>
          <w:color w:val="44546A" w:themeColor="text2"/>
          <w:sz w:val="18"/>
          <w:szCs w:val="18"/>
        </w:rPr>
        <w:t xml:space="preserve"> </w:t>
      </w:r>
    </w:p>
    <w:p w14:paraId="63729022" w14:textId="25DF5E13" w:rsidR="000304FA" w:rsidRPr="009F6C74" w:rsidRDefault="000304FA" w:rsidP="009F6C74">
      <w:pPr>
        <w:pStyle w:val="Descripcin"/>
        <w:rPr>
          <w:rFonts w:ascii="Palatino Linotype" w:hAnsi="Palatino Linotype"/>
          <w:i w:val="0"/>
          <w:iCs w:val="0"/>
        </w:rPr>
      </w:pPr>
      <w:bookmarkStart w:id="125" w:name="_Toc71148492"/>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15</w:t>
      </w:r>
      <w:r w:rsidRPr="009F6C74">
        <w:rPr>
          <w:rFonts w:ascii="Palatino Linotype" w:hAnsi="Palatino Linotype"/>
          <w:i w:val="0"/>
          <w:iCs w:val="0"/>
        </w:rPr>
        <w:fldChar w:fldCharType="end"/>
      </w:r>
      <w:r w:rsidRPr="009F6C74">
        <w:rPr>
          <w:rFonts w:ascii="Palatino Linotype" w:hAnsi="Palatino Linotype"/>
          <w:i w:val="0"/>
          <w:iCs w:val="0"/>
        </w:rPr>
        <w:t>. Procesos disciplinarios por estapa procesal</w:t>
      </w:r>
      <w:bookmarkEnd w:id="125"/>
    </w:p>
    <w:p w14:paraId="0F31A3CC" w14:textId="55A035A2" w:rsidR="00657076" w:rsidRPr="009F6C74" w:rsidRDefault="00657076" w:rsidP="00657076">
      <w:pPr>
        <w:jc w:val="center"/>
        <w:rPr>
          <w:rFonts w:ascii="Palatino Linotype" w:hAnsi="Palatino Linotype"/>
          <w:i/>
          <w:color w:val="44546A" w:themeColor="text2"/>
          <w:sz w:val="18"/>
          <w:szCs w:val="18"/>
        </w:rPr>
      </w:pPr>
      <w:r w:rsidRPr="009F6C74">
        <w:rPr>
          <w:rFonts w:ascii="Palatino Linotype" w:hAnsi="Palatino Linotype"/>
          <w:noProof/>
          <w:lang w:eastAsia="es-ES"/>
        </w:rPr>
        <w:drawing>
          <wp:inline distT="0" distB="0" distL="0" distR="0" wp14:anchorId="1CF71D01" wp14:editId="763E45C1">
            <wp:extent cx="5600700" cy="2226365"/>
            <wp:effectExtent l="0" t="0" r="0" b="2540"/>
            <wp:docPr id="56" name="Gráfico 56">
              <a:extLst xmlns:a="http://schemas.openxmlformats.org/drawingml/2006/main">
                <a:ext uri="{FF2B5EF4-FFF2-40B4-BE49-F238E27FC236}">
                  <a16:creationId xmlns:a16="http://schemas.microsoft.com/office/drawing/2014/main" id="{00000000-0008-0000-0500-00005E471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9F6C74">
        <w:rPr>
          <w:rFonts w:ascii="Palatino Linotype" w:hAnsi="Palatino Linotype"/>
          <w:i/>
          <w:color w:val="44546A" w:themeColor="text2"/>
          <w:sz w:val="18"/>
          <w:szCs w:val="18"/>
        </w:rPr>
        <w:t xml:space="preserve"> </w:t>
      </w:r>
    </w:p>
    <w:p w14:paraId="5D6FE02B" w14:textId="31C35942" w:rsidR="00D23633" w:rsidRPr="009F6C74" w:rsidRDefault="000304FA" w:rsidP="009F6C74">
      <w:pPr>
        <w:pStyle w:val="Descripcin"/>
        <w:rPr>
          <w:rFonts w:ascii="Palatino Linotype" w:hAnsi="Palatino Linotype"/>
          <w:i w:val="0"/>
          <w:iCs w:val="0"/>
          <w:noProof/>
          <w:lang w:eastAsia="es-CO"/>
        </w:rPr>
      </w:pPr>
      <w:bookmarkStart w:id="126" w:name="_Toc71148493"/>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16</w:t>
      </w:r>
      <w:r w:rsidRPr="009F6C74">
        <w:rPr>
          <w:rFonts w:ascii="Palatino Linotype" w:hAnsi="Palatino Linotype"/>
          <w:i w:val="0"/>
          <w:iCs w:val="0"/>
        </w:rPr>
        <w:fldChar w:fldCharType="end"/>
      </w:r>
      <w:r w:rsidRPr="009F6C74">
        <w:rPr>
          <w:rFonts w:ascii="Palatino Linotype" w:hAnsi="Palatino Linotype"/>
          <w:i w:val="0"/>
          <w:iCs w:val="0"/>
        </w:rPr>
        <w:t>. Procesos disciplinarios por año de inicio de la actuación</w:t>
      </w:r>
      <w:bookmarkEnd w:id="126"/>
    </w:p>
    <w:p w14:paraId="1CB068C1" w14:textId="77777777" w:rsidR="00D23633" w:rsidRPr="009F6C74" w:rsidRDefault="00D23633" w:rsidP="00657076">
      <w:pPr>
        <w:rPr>
          <w:rFonts w:ascii="Palatino Linotype" w:hAnsi="Palatino Linotype"/>
          <w:noProof/>
          <w:lang w:eastAsia="es-CO"/>
        </w:rPr>
      </w:pPr>
    </w:p>
    <w:p w14:paraId="14B46BD3" w14:textId="7E366B34" w:rsidR="00657076" w:rsidRPr="009F6C74" w:rsidRDefault="00657076" w:rsidP="00D000DA">
      <w:pPr>
        <w:rPr>
          <w:rFonts w:ascii="Palatino Linotype" w:hAnsi="Palatino Linotype"/>
          <w:i/>
          <w:color w:val="44546A" w:themeColor="text2"/>
          <w:sz w:val="18"/>
          <w:szCs w:val="18"/>
        </w:rPr>
      </w:pPr>
      <w:r w:rsidRPr="009F6C74">
        <w:rPr>
          <w:rFonts w:ascii="Palatino Linotype" w:hAnsi="Palatino Linotype"/>
          <w:noProof/>
          <w:lang w:eastAsia="es-CO"/>
        </w:rPr>
        <w:t>Los 112 procesos instruidos conllevaron a que se profirieran 47 autos, los cuales se discriminan a continuacion.</w:t>
      </w:r>
    </w:p>
    <w:p w14:paraId="68993D6A" w14:textId="6A30D998" w:rsidR="00657076" w:rsidRPr="009F6C74" w:rsidRDefault="00657076" w:rsidP="009F6C74">
      <w:pPr>
        <w:pStyle w:val="Descripcin"/>
        <w:rPr>
          <w:rFonts w:ascii="Palatino Linotype" w:hAnsi="Palatino Linotype"/>
          <w:i w:val="0"/>
        </w:rPr>
      </w:pPr>
      <w:bookmarkStart w:id="127" w:name="_Toc71148494"/>
      <w:r w:rsidRPr="009F6C74">
        <w:rPr>
          <w:rFonts w:ascii="Palatino Linotype" w:hAnsi="Palatino Linotype"/>
          <w:noProof/>
          <w:lang w:eastAsia="es-ES"/>
        </w:rPr>
        <w:drawing>
          <wp:inline distT="0" distB="0" distL="0" distR="0" wp14:anchorId="2C08FAE9" wp14:editId="6F8E9821">
            <wp:extent cx="5612130" cy="2289810"/>
            <wp:effectExtent l="0" t="0" r="7620" b="15240"/>
            <wp:docPr id="58" name="Gráfico 58">
              <a:extLst xmlns:a="http://schemas.openxmlformats.org/drawingml/2006/main">
                <a:ext uri="{FF2B5EF4-FFF2-40B4-BE49-F238E27FC236}">
                  <a16:creationId xmlns:a16="http://schemas.microsoft.com/office/drawing/2014/main" id="{00000000-0008-0000-0500-0000EECDE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9F6C74">
        <w:rPr>
          <w:rFonts w:ascii="Palatino Linotype" w:hAnsi="Palatino Linotype"/>
          <w:i w:val="0"/>
        </w:rPr>
        <w:t xml:space="preserve"> </w:t>
      </w:r>
      <w:r w:rsidR="000304FA" w:rsidRPr="009F6C74">
        <w:rPr>
          <w:rFonts w:ascii="Palatino Linotype" w:hAnsi="Palatino Linotype"/>
          <w:i w:val="0"/>
          <w:iCs w:val="0"/>
        </w:rPr>
        <w:t xml:space="preserve">Figura </w:t>
      </w:r>
      <w:r w:rsidR="000304FA" w:rsidRPr="009F6C74">
        <w:rPr>
          <w:rFonts w:ascii="Palatino Linotype" w:hAnsi="Palatino Linotype"/>
          <w:i w:val="0"/>
          <w:iCs w:val="0"/>
        </w:rPr>
        <w:fldChar w:fldCharType="begin"/>
      </w:r>
      <w:r w:rsidR="000304FA" w:rsidRPr="009F6C74">
        <w:rPr>
          <w:rFonts w:ascii="Palatino Linotype" w:hAnsi="Palatino Linotype"/>
          <w:i w:val="0"/>
          <w:iCs w:val="0"/>
        </w:rPr>
        <w:instrText xml:space="preserve"> SEQ Figura \* ARABIC </w:instrText>
      </w:r>
      <w:r w:rsidR="000304FA" w:rsidRPr="009F6C74">
        <w:rPr>
          <w:rFonts w:ascii="Palatino Linotype" w:hAnsi="Palatino Linotype"/>
          <w:i w:val="0"/>
          <w:iCs w:val="0"/>
        </w:rPr>
        <w:fldChar w:fldCharType="separate"/>
      </w:r>
      <w:r w:rsidR="009F6C74">
        <w:rPr>
          <w:rFonts w:ascii="Palatino Linotype" w:hAnsi="Palatino Linotype"/>
          <w:i w:val="0"/>
          <w:iCs w:val="0"/>
          <w:noProof/>
        </w:rPr>
        <w:t>17</w:t>
      </w:r>
      <w:r w:rsidR="000304FA" w:rsidRPr="009F6C74">
        <w:rPr>
          <w:rFonts w:ascii="Palatino Linotype" w:hAnsi="Palatino Linotype"/>
          <w:i w:val="0"/>
          <w:iCs w:val="0"/>
        </w:rPr>
        <w:fldChar w:fldCharType="end"/>
      </w:r>
      <w:r w:rsidR="000304FA" w:rsidRPr="009F6C74">
        <w:rPr>
          <w:rFonts w:ascii="Palatino Linotype" w:hAnsi="Palatino Linotype"/>
          <w:i w:val="0"/>
          <w:iCs w:val="0"/>
        </w:rPr>
        <w:t>. Tipos de autos generados</w:t>
      </w:r>
      <w:bookmarkEnd w:id="127"/>
    </w:p>
    <w:p w14:paraId="59D5FB73" w14:textId="77777777" w:rsidR="00657076" w:rsidRPr="009F6C74" w:rsidRDefault="00657076" w:rsidP="00657076">
      <w:pPr>
        <w:jc w:val="center"/>
        <w:rPr>
          <w:rFonts w:ascii="Palatino Linotype" w:hAnsi="Palatino Linotype"/>
          <w:i/>
          <w:color w:val="44546A" w:themeColor="text2"/>
          <w:sz w:val="18"/>
          <w:szCs w:val="18"/>
        </w:rPr>
      </w:pPr>
    </w:p>
    <w:p w14:paraId="011C52DB" w14:textId="30D3368C" w:rsidR="00657076" w:rsidRPr="009F6C74" w:rsidRDefault="00657076" w:rsidP="00657076">
      <w:pPr>
        <w:jc w:val="center"/>
        <w:rPr>
          <w:rFonts w:ascii="Palatino Linotype" w:hAnsi="Palatino Linotype"/>
          <w:i/>
          <w:color w:val="44546A" w:themeColor="text2"/>
          <w:sz w:val="18"/>
          <w:szCs w:val="18"/>
        </w:rPr>
      </w:pPr>
      <w:r w:rsidRPr="009F6C74">
        <w:rPr>
          <w:rFonts w:ascii="Palatino Linotype" w:hAnsi="Palatino Linotype"/>
          <w:noProof/>
          <w:lang w:eastAsia="es-ES"/>
        </w:rPr>
        <w:drawing>
          <wp:inline distT="0" distB="0" distL="0" distR="0" wp14:anchorId="4C6F21E0" wp14:editId="5E7359D4">
            <wp:extent cx="5836258" cy="1963420"/>
            <wp:effectExtent l="0" t="0" r="12700" b="17780"/>
            <wp:docPr id="59" name="Gráfico 59">
              <a:extLst xmlns:a="http://schemas.openxmlformats.org/drawingml/2006/main">
                <a:ext uri="{FF2B5EF4-FFF2-40B4-BE49-F238E27FC236}">
                  <a16:creationId xmlns:a16="http://schemas.microsoft.com/office/drawing/2014/main" id="{00000000-0008-0000-0500-0000BB2CD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6A35A80" w14:textId="4C9DD089" w:rsidR="00657076" w:rsidRPr="009F6C74" w:rsidRDefault="000304FA" w:rsidP="009F6C74">
      <w:pPr>
        <w:pStyle w:val="Descripcin"/>
        <w:rPr>
          <w:rFonts w:ascii="Palatino Linotype" w:hAnsi="Palatino Linotype"/>
          <w:i w:val="0"/>
          <w:iCs w:val="0"/>
        </w:rPr>
      </w:pPr>
      <w:bookmarkStart w:id="128" w:name="_Toc71148495"/>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18</w:t>
      </w:r>
      <w:r w:rsidRPr="009F6C74">
        <w:rPr>
          <w:rFonts w:ascii="Palatino Linotype" w:hAnsi="Palatino Linotype"/>
          <w:i w:val="0"/>
          <w:iCs w:val="0"/>
        </w:rPr>
        <w:fldChar w:fldCharType="end"/>
      </w:r>
      <w:r w:rsidRPr="009F6C74">
        <w:rPr>
          <w:rFonts w:ascii="Palatino Linotype" w:hAnsi="Palatino Linotype"/>
          <w:i w:val="0"/>
          <w:iCs w:val="0"/>
        </w:rPr>
        <w:t>. Comunicaciones surtidas dentro de los procesos disciplinarios</w:t>
      </w:r>
      <w:bookmarkEnd w:id="128"/>
    </w:p>
    <w:p w14:paraId="5A3394AD" w14:textId="77777777" w:rsidR="00657076" w:rsidRPr="009F6C74" w:rsidRDefault="00657076" w:rsidP="00657076">
      <w:pPr>
        <w:pStyle w:val="Textoindependiente"/>
        <w:spacing w:before="5"/>
        <w:rPr>
          <w:rFonts w:ascii="Palatino Linotype" w:hAnsi="Palatino Linotype" w:cs="Arial"/>
          <w:sz w:val="20"/>
        </w:rPr>
      </w:pPr>
    </w:p>
    <w:p w14:paraId="07DB8A04" w14:textId="77777777" w:rsidR="00657076" w:rsidRPr="009F6C74" w:rsidRDefault="00657076" w:rsidP="00657076">
      <w:pPr>
        <w:pStyle w:val="Ttulo3"/>
        <w:numPr>
          <w:ilvl w:val="1"/>
          <w:numId w:val="1"/>
        </w:numPr>
        <w:rPr>
          <w:rFonts w:ascii="Palatino Linotype" w:hAnsi="Palatino Linotype"/>
        </w:rPr>
      </w:pPr>
      <w:bookmarkStart w:id="129" w:name="_bookmark55"/>
      <w:bookmarkStart w:id="130" w:name="_Toc71148649"/>
      <w:bookmarkEnd w:id="129"/>
      <w:r w:rsidRPr="009F6C74">
        <w:rPr>
          <w:rFonts w:ascii="Palatino Linotype" w:hAnsi="Palatino Linotype"/>
          <w:w w:val="80"/>
        </w:rPr>
        <w:t>Grupo</w:t>
      </w:r>
      <w:r w:rsidRPr="009F6C74">
        <w:rPr>
          <w:rFonts w:ascii="Palatino Linotype" w:hAnsi="Palatino Linotype"/>
          <w:spacing w:val="23"/>
          <w:w w:val="80"/>
        </w:rPr>
        <w:t xml:space="preserve"> </w:t>
      </w:r>
      <w:r w:rsidRPr="009F6C74">
        <w:rPr>
          <w:rFonts w:ascii="Palatino Linotype" w:hAnsi="Palatino Linotype"/>
          <w:w w:val="80"/>
        </w:rPr>
        <w:t>de</w:t>
      </w:r>
      <w:r w:rsidRPr="009F6C74">
        <w:rPr>
          <w:rFonts w:ascii="Palatino Linotype" w:hAnsi="Palatino Linotype"/>
          <w:spacing w:val="24"/>
          <w:w w:val="80"/>
        </w:rPr>
        <w:t xml:space="preserve"> </w:t>
      </w:r>
      <w:r w:rsidRPr="009F6C74">
        <w:rPr>
          <w:rFonts w:ascii="Palatino Linotype" w:hAnsi="Palatino Linotype"/>
          <w:w w:val="80"/>
        </w:rPr>
        <w:t>Contabilidad</w:t>
      </w:r>
      <w:bookmarkEnd w:id="130"/>
    </w:p>
    <w:p w14:paraId="0C4A74C7" w14:textId="77777777" w:rsidR="00657076" w:rsidRPr="009F6C74" w:rsidRDefault="00657076" w:rsidP="00657076">
      <w:pPr>
        <w:pStyle w:val="Textoindependiente"/>
        <w:spacing w:before="10"/>
        <w:rPr>
          <w:rFonts w:ascii="Palatino Linotype" w:hAnsi="Palatino Linotype" w:cs="Arial"/>
          <w:b/>
          <w:sz w:val="21"/>
        </w:rPr>
      </w:pPr>
    </w:p>
    <w:p w14:paraId="1F6EA80C" w14:textId="77777777" w:rsidR="00657076" w:rsidRPr="009F6C74" w:rsidRDefault="00657076" w:rsidP="00657076">
      <w:pPr>
        <w:jc w:val="both"/>
        <w:rPr>
          <w:rFonts w:ascii="Palatino Linotype" w:eastAsia="Times New Roman" w:hAnsi="Palatino Linotype" w:cs="Arial"/>
          <w:lang w:eastAsia="es-ES"/>
        </w:rPr>
      </w:pPr>
      <w:r w:rsidRPr="009F6C74">
        <w:rPr>
          <w:rFonts w:ascii="Palatino Linotype" w:eastAsia="Times New Roman" w:hAnsi="Palatino Linotype" w:cs="Arial"/>
          <w:lang w:eastAsia="es-ES"/>
        </w:rPr>
        <w:t>Los principales resultados alcanzados a la fecha son los siguientes:</w:t>
      </w:r>
    </w:p>
    <w:p w14:paraId="73319F36" w14:textId="77777777" w:rsidR="00657076" w:rsidRPr="009F6C74" w:rsidRDefault="00657076" w:rsidP="00657076">
      <w:pPr>
        <w:jc w:val="both"/>
        <w:rPr>
          <w:rFonts w:ascii="Palatino Linotype" w:eastAsia="Times New Roman" w:hAnsi="Palatino Linotype" w:cs="Arial"/>
          <w:lang w:eastAsia="es-ES"/>
        </w:rPr>
      </w:pPr>
    </w:p>
    <w:p w14:paraId="51B5C610" w14:textId="77777777" w:rsidR="00657076" w:rsidRPr="009F6C74" w:rsidRDefault="00657076" w:rsidP="00657076">
      <w:pPr>
        <w:jc w:val="both"/>
        <w:rPr>
          <w:rFonts w:ascii="Palatino Linotype" w:eastAsia="Times New Roman" w:hAnsi="Palatino Linotype" w:cs="Arial"/>
          <w:b/>
          <w:lang w:eastAsia="es-ES"/>
        </w:rPr>
      </w:pPr>
      <w:r w:rsidRPr="009F6C74">
        <w:rPr>
          <w:rFonts w:ascii="Palatino Linotype" w:eastAsia="Times New Roman" w:hAnsi="Palatino Linotype" w:cs="Arial"/>
          <w:b/>
          <w:lang w:eastAsia="es-ES"/>
        </w:rPr>
        <w:t>Informes</w:t>
      </w:r>
    </w:p>
    <w:p w14:paraId="457C3FEF" w14:textId="77777777" w:rsidR="00657076" w:rsidRPr="009F6C74" w:rsidRDefault="00657076" w:rsidP="00657076">
      <w:pPr>
        <w:jc w:val="both"/>
        <w:rPr>
          <w:rFonts w:ascii="Palatino Linotype" w:eastAsia="Times New Roman" w:hAnsi="Palatino Linotype" w:cs="Arial"/>
          <w:lang w:eastAsia="es-ES"/>
        </w:rPr>
      </w:pPr>
    </w:p>
    <w:p w14:paraId="4AAD91C9" w14:textId="0E7073F0" w:rsidR="00657076" w:rsidRPr="009F6C74" w:rsidRDefault="00657076" w:rsidP="003638EF">
      <w:pPr>
        <w:widowControl/>
        <w:numPr>
          <w:ilvl w:val="0"/>
          <w:numId w:val="42"/>
        </w:numPr>
        <w:pBdr>
          <w:top w:val="nil"/>
          <w:left w:val="nil"/>
          <w:bottom w:val="nil"/>
          <w:right w:val="nil"/>
          <w:between w:val="nil"/>
        </w:pBdr>
        <w:autoSpaceDE/>
        <w:autoSpaceDN/>
        <w:spacing w:line="276" w:lineRule="auto"/>
        <w:contextualSpacing/>
        <w:jc w:val="both"/>
        <w:rPr>
          <w:rFonts w:ascii="Palatino Linotype" w:eastAsia="Arial Narrow" w:hAnsi="Palatino Linotype" w:cs="Arial Narrow"/>
          <w:color w:val="000000"/>
        </w:rPr>
      </w:pPr>
      <w:r w:rsidRPr="009F6C74">
        <w:rPr>
          <w:rFonts w:ascii="Palatino Linotype" w:eastAsia="Arial Narrow" w:hAnsi="Palatino Linotype" w:cs="Arial Narrow"/>
          <w:color w:val="000000"/>
        </w:rPr>
        <w:t xml:space="preserve">Conciliaciones </w:t>
      </w:r>
      <w:r w:rsidR="000304FA" w:rsidRPr="009F6C74">
        <w:rPr>
          <w:rFonts w:ascii="Palatino Linotype" w:eastAsia="Arial Narrow" w:hAnsi="Palatino Linotype" w:cs="Arial Narrow"/>
          <w:color w:val="000000"/>
        </w:rPr>
        <w:t>b</w:t>
      </w:r>
      <w:r w:rsidRPr="009F6C74">
        <w:rPr>
          <w:rFonts w:ascii="Palatino Linotype" w:eastAsia="Arial Narrow" w:hAnsi="Palatino Linotype" w:cs="Arial Narrow"/>
          <w:color w:val="000000"/>
        </w:rPr>
        <w:t xml:space="preserve">ancarias: Permite confrontar y conciliar los valores que el Instituto tiene registrados, de una cuenta de ahorros o corriente, con los valores que el banco suministra por medio del extracto bancario; </w:t>
      </w:r>
      <w:r w:rsidR="000304FA" w:rsidRPr="009F6C74">
        <w:rPr>
          <w:rFonts w:ascii="Palatino Linotype" w:eastAsia="Arial Narrow" w:hAnsi="Palatino Linotype" w:cs="Arial Narrow"/>
          <w:color w:val="000000"/>
        </w:rPr>
        <w:t>t</w:t>
      </w:r>
      <w:r w:rsidRPr="009F6C74">
        <w:rPr>
          <w:rFonts w:ascii="Palatino Linotype" w:eastAsia="Arial Narrow" w:hAnsi="Palatino Linotype" w:cs="Arial Narrow"/>
          <w:color w:val="000000"/>
        </w:rPr>
        <w:t>otal de cuentas bancarias conciliadas/</w:t>
      </w:r>
      <w:r w:rsidR="000304FA" w:rsidRPr="009F6C74">
        <w:rPr>
          <w:rFonts w:ascii="Palatino Linotype" w:eastAsia="Arial Narrow" w:hAnsi="Palatino Linotype" w:cs="Arial Narrow"/>
          <w:color w:val="000000"/>
        </w:rPr>
        <w:t>t</w:t>
      </w:r>
      <w:r w:rsidRPr="009F6C74">
        <w:rPr>
          <w:rFonts w:ascii="Palatino Linotype" w:eastAsia="Arial Narrow" w:hAnsi="Palatino Linotype" w:cs="Arial Narrow"/>
          <w:color w:val="000000"/>
        </w:rPr>
        <w:t xml:space="preserve">otal de cuentas </w:t>
      </w:r>
      <w:r w:rsidR="000304FA" w:rsidRPr="009F6C74">
        <w:rPr>
          <w:rFonts w:ascii="Palatino Linotype" w:eastAsia="Arial Narrow" w:hAnsi="Palatino Linotype" w:cs="Arial Narrow"/>
          <w:color w:val="000000"/>
        </w:rPr>
        <w:t>b</w:t>
      </w:r>
      <w:r w:rsidRPr="009F6C74">
        <w:rPr>
          <w:rFonts w:ascii="Palatino Linotype" w:eastAsia="Arial Narrow" w:hAnsi="Palatino Linotype" w:cs="Arial Narrow"/>
          <w:color w:val="000000"/>
        </w:rPr>
        <w:t>ancarias del Instituto.</w:t>
      </w:r>
    </w:p>
    <w:p w14:paraId="7FBE9D50" w14:textId="77777777" w:rsidR="00657076" w:rsidRPr="009F6C74" w:rsidRDefault="00657076" w:rsidP="00657076">
      <w:pPr>
        <w:ind w:left="360"/>
        <w:jc w:val="both"/>
        <w:rPr>
          <w:rFonts w:ascii="Palatino Linotype" w:eastAsia="Times New Roman" w:hAnsi="Palatino Linotype" w:cs="Arial"/>
          <w:lang w:eastAsia="es-ES"/>
        </w:rPr>
      </w:pPr>
    </w:p>
    <w:p w14:paraId="4EA60956" w14:textId="6E1298EA" w:rsidR="00657076" w:rsidRPr="009F6C74" w:rsidRDefault="00657076" w:rsidP="003638EF">
      <w:pPr>
        <w:widowControl/>
        <w:numPr>
          <w:ilvl w:val="0"/>
          <w:numId w:val="42"/>
        </w:numPr>
        <w:pBdr>
          <w:top w:val="nil"/>
          <w:left w:val="nil"/>
          <w:bottom w:val="nil"/>
          <w:right w:val="nil"/>
          <w:between w:val="nil"/>
        </w:pBdr>
        <w:autoSpaceDE/>
        <w:autoSpaceDN/>
        <w:spacing w:line="276" w:lineRule="auto"/>
        <w:contextualSpacing/>
        <w:jc w:val="both"/>
        <w:rPr>
          <w:rFonts w:ascii="Palatino Linotype" w:eastAsia="Arial Narrow" w:hAnsi="Palatino Linotype" w:cs="Arial Narrow"/>
          <w:color w:val="000000"/>
        </w:rPr>
      </w:pPr>
      <w:r w:rsidRPr="009F6C74">
        <w:rPr>
          <w:rFonts w:ascii="Palatino Linotype" w:eastAsia="Arial Narrow" w:hAnsi="Palatino Linotype" w:cs="Arial Narrow"/>
          <w:color w:val="000000"/>
        </w:rPr>
        <w:t xml:space="preserve">Oportunidad en la </w:t>
      </w:r>
      <w:r w:rsidR="000304FA" w:rsidRPr="009F6C74">
        <w:rPr>
          <w:rFonts w:ascii="Palatino Linotype" w:eastAsia="Arial Narrow" w:hAnsi="Palatino Linotype" w:cs="Arial Narrow"/>
          <w:color w:val="000000"/>
        </w:rPr>
        <w:t>e</w:t>
      </w:r>
      <w:r w:rsidRPr="009F6C74">
        <w:rPr>
          <w:rFonts w:ascii="Palatino Linotype" w:eastAsia="Arial Narrow" w:hAnsi="Palatino Linotype" w:cs="Arial Narrow"/>
          <w:color w:val="000000"/>
        </w:rPr>
        <w:t xml:space="preserve">ntrega de </w:t>
      </w:r>
      <w:r w:rsidR="000304FA" w:rsidRPr="009F6C74">
        <w:rPr>
          <w:rFonts w:ascii="Palatino Linotype" w:eastAsia="Arial Narrow" w:hAnsi="Palatino Linotype" w:cs="Arial Narrow"/>
          <w:color w:val="000000"/>
        </w:rPr>
        <w:t>i</w:t>
      </w:r>
      <w:r w:rsidRPr="009F6C74">
        <w:rPr>
          <w:rFonts w:ascii="Palatino Linotype" w:eastAsia="Arial Narrow" w:hAnsi="Palatino Linotype" w:cs="Arial Narrow"/>
          <w:color w:val="000000"/>
        </w:rPr>
        <w:t xml:space="preserve">nformes: Evaluar el grado de cumplimiento en la entrega de los informes de la información contable y financiera a la Contaduría General de la Nación por medio del aplicativo CHIP de acuerdo al calendario de la Contaduría: </w:t>
      </w:r>
      <w:r w:rsidR="000304FA" w:rsidRPr="009F6C74">
        <w:rPr>
          <w:rFonts w:ascii="Palatino Linotype" w:eastAsia="Arial Narrow" w:hAnsi="Palatino Linotype" w:cs="Arial Narrow"/>
          <w:color w:val="000000"/>
        </w:rPr>
        <w:t>i</w:t>
      </w:r>
      <w:r w:rsidRPr="009F6C74">
        <w:rPr>
          <w:rFonts w:ascii="Palatino Linotype" w:eastAsia="Arial Narrow" w:hAnsi="Palatino Linotype" w:cs="Arial Narrow"/>
          <w:color w:val="000000"/>
        </w:rPr>
        <w:t xml:space="preserve">nformes presentados </w:t>
      </w:r>
      <w:r w:rsidR="000304FA" w:rsidRPr="009F6C74">
        <w:rPr>
          <w:rFonts w:ascii="Palatino Linotype" w:eastAsia="Arial Narrow" w:hAnsi="Palatino Linotype" w:cs="Arial Narrow"/>
          <w:color w:val="000000"/>
        </w:rPr>
        <w:t>o</w:t>
      </w:r>
      <w:r w:rsidRPr="009F6C74">
        <w:rPr>
          <w:rFonts w:ascii="Palatino Linotype" w:eastAsia="Arial Narrow" w:hAnsi="Palatino Linotype" w:cs="Arial Narrow"/>
          <w:color w:val="000000"/>
        </w:rPr>
        <w:t xml:space="preserve">portunamente/total de </w:t>
      </w:r>
      <w:r w:rsidR="000304FA" w:rsidRPr="009F6C74">
        <w:rPr>
          <w:rFonts w:ascii="Palatino Linotype" w:eastAsia="Arial Narrow" w:hAnsi="Palatino Linotype" w:cs="Arial Narrow"/>
          <w:color w:val="000000"/>
        </w:rPr>
        <w:t>i</w:t>
      </w:r>
      <w:r w:rsidRPr="009F6C74">
        <w:rPr>
          <w:rFonts w:ascii="Palatino Linotype" w:eastAsia="Arial Narrow" w:hAnsi="Palatino Linotype" w:cs="Arial Narrow"/>
          <w:color w:val="000000"/>
        </w:rPr>
        <w:t>nformes *100</w:t>
      </w:r>
      <w:r w:rsidR="000304FA" w:rsidRPr="009F6C74">
        <w:rPr>
          <w:rFonts w:ascii="Palatino Linotype" w:eastAsia="Arial Narrow" w:hAnsi="Palatino Linotype" w:cs="Arial Narrow"/>
          <w:color w:val="000000"/>
        </w:rPr>
        <w:t>.</w:t>
      </w:r>
    </w:p>
    <w:p w14:paraId="531F45CB" w14:textId="6E24BC36" w:rsidR="000304FA" w:rsidRPr="009F6C74" w:rsidRDefault="000304FA" w:rsidP="000304FA">
      <w:pPr>
        <w:widowControl/>
        <w:pBdr>
          <w:top w:val="nil"/>
          <w:left w:val="nil"/>
          <w:bottom w:val="nil"/>
          <w:right w:val="nil"/>
          <w:between w:val="nil"/>
        </w:pBdr>
        <w:autoSpaceDE/>
        <w:autoSpaceDN/>
        <w:spacing w:line="276" w:lineRule="auto"/>
        <w:ind w:left="720"/>
        <w:contextualSpacing/>
        <w:jc w:val="both"/>
        <w:rPr>
          <w:rFonts w:ascii="Palatino Linotype" w:eastAsia="Arial Narrow" w:hAnsi="Palatino Linotype" w:cs="Arial Narrow"/>
          <w:color w:val="000000"/>
        </w:rPr>
      </w:pPr>
    </w:p>
    <w:p w14:paraId="12554B05" w14:textId="2967FF3A" w:rsidR="000304FA" w:rsidRPr="009F6C74" w:rsidRDefault="000304FA" w:rsidP="009F6C74">
      <w:pPr>
        <w:pStyle w:val="Descripcin"/>
        <w:rPr>
          <w:rFonts w:ascii="Palatino Linotype" w:eastAsia="Arial Narrow" w:hAnsi="Palatino Linotype" w:cs="Arial Narrow"/>
          <w:i w:val="0"/>
          <w:iCs w:val="0"/>
          <w:color w:val="000000"/>
        </w:rPr>
      </w:pPr>
      <w:bookmarkStart w:id="131" w:name="_Toc71148603"/>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33</w:t>
      </w:r>
      <w:r w:rsidRPr="009F6C74">
        <w:rPr>
          <w:rFonts w:ascii="Palatino Linotype" w:hAnsi="Palatino Linotype"/>
          <w:i w:val="0"/>
          <w:iCs w:val="0"/>
        </w:rPr>
        <w:fldChar w:fldCharType="end"/>
      </w:r>
      <w:r w:rsidRPr="009F6C74">
        <w:rPr>
          <w:rFonts w:ascii="Palatino Linotype" w:hAnsi="Palatino Linotype"/>
          <w:i w:val="0"/>
          <w:iCs w:val="0"/>
        </w:rPr>
        <w:t>. Informes</w:t>
      </w:r>
      <w:bookmarkEnd w:id="131"/>
    </w:p>
    <w:p w14:paraId="3C4996A3" w14:textId="77777777" w:rsidR="000304FA" w:rsidRPr="009F6C74" w:rsidRDefault="000304FA" w:rsidP="000304FA">
      <w:pPr>
        <w:widowControl/>
        <w:pBdr>
          <w:top w:val="nil"/>
          <w:left w:val="nil"/>
          <w:bottom w:val="nil"/>
          <w:right w:val="nil"/>
          <w:between w:val="nil"/>
        </w:pBdr>
        <w:autoSpaceDE/>
        <w:autoSpaceDN/>
        <w:spacing w:line="276" w:lineRule="auto"/>
        <w:ind w:left="720"/>
        <w:contextualSpacing/>
        <w:jc w:val="both"/>
        <w:rPr>
          <w:rFonts w:ascii="Palatino Linotype" w:eastAsia="Arial Narrow" w:hAnsi="Palatino Linotype" w:cs="Arial Narrow"/>
          <w:color w:val="000000"/>
        </w:rPr>
      </w:pPr>
    </w:p>
    <w:p w14:paraId="7595533D" w14:textId="77777777" w:rsidR="00657076" w:rsidRPr="009F6C74" w:rsidRDefault="00657076" w:rsidP="00657076">
      <w:pPr>
        <w:spacing w:after="200"/>
        <w:contextualSpacing/>
        <w:jc w:val="both"/>
        <w:rPr>
          <w:rFonts w:ascii="Palatino Linotype" w:eastAsia="Times New Roman" w:hAnsi="Palatino Linotype" w:cs="Arial"/>
        </w:rPr>
      </w:pPr>
      <w:r w:rsidRPr="009F6C74">
        <w:rPr>
          <w:rFonts w:ascii="Palatino Linotype" w:eastAsia="Calibri" w:hAnsi="Palatino Linotype" w:cs="Calibri"/>
          <w:noProof/>
          <w:color w:val="000000"/>
          <w:lang w:eastAsia="es-ES"/>
        </w:rPr>
        <w:drawing>
          <wp:inline distT="0" distB="0" distL="0" distR="0" wp14:anchorId="0A49F07D" wp14:editId="137B8D7A">
            <wp:extent cx="5258602" cy="1334272"/>
            <wp:effectExtent l="19050" t="19050" r="18415" b="18415"/>
            <wp:docPr id="1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5"/>
                    <a:srcRect/>
                    <a:stretch>
                      <a:fillRect/>
                    </a:stretch>
                  </pic:blipFill>
                  <pic:spPr>
                    <a:xfrm>
                      <a:off x="0" y="0"/>
                      <a:ext cx="5258602" cy="1334272"/>
                    </a:xfrm>
                    <a:prstGeom prst="rect">
                      <a:avLst/>
                    </a:prstGeom>
                    <a:ln>
                      <a:solidFill>
                        <a:schemeClr val="tx1"/>
                      </a:solidFill>
                    </a:ln>
                  </pic:spPr>
                </pic:pic>
              </a:graphicData>
            </a:graphic>
          </wp:inline>
        </w:drawing>
      </w:r>
    </w:p>
    <w:p w14:paraId="21A4760A" w14:textId="77777777" w:rsidR="00D000DA" w:rsidRDefault="00D000DA" w:rsidP="00657076">
      <w:pPr>
        <w:spacing w:after="200"/>
        <w:contextualSpacing/>
        <w:jc w:val="both"/>
        <w:rPr>
          <w:rFonts w:ascii="Palatino Linotype" w:eastAsia="Times New Roman" w:hAnsi="Palatino Linotype" w:cs="Arial"/>
          <w:b/>
        </w:rPr>
      </w:pPr>
    </w:p>
    <w:p w14:paraId="6AB988F4" w14:textId="77777777" w:rsidR="00D000DA" w:rsidRDefault="00D000DA" w:rsidP="00657076">
      <w:pPr>
        <w:spacing w:after="200"/>
        <w:contextualSpacing/>
        <w:jc w:val="both"/>
        <w:rPr>
          <w:rFonts w:ascii="Palatino Linotype" w:eastAsia="Times New Roman" w:hAnsi="Palatino Linotype" w:cs="Arial"/>
          <w:b/>
        </w:rPr>
      </w:pPr>
    </w:p>
    <w:p w14:paraId="15033EB4" w14:textId="3D5115AE" w:rsidR="00657076" w:rsidRPr="009F6C74" w:rsidRDefault="00657076" w:rsidP="00657076">
      <w:pPr>
        <w:spacing w:after="200"/>
        <w:contextualSpacing/>
        <w:jc w:val="both"/>
        <w:rPr>
          <w:rFonts w:ascii="Palatino Linotype" w:eastAsia="Times New Roman" w:hAnsi="Palatino Linotype" w:cs="Arial"/>
          <w:b/>
        </w:rPr>
      </w:pPr>
      <w:r w:rsidRPr="009F6C74">
        <w:rPr>
          <w:rFonts w:ascii="Palatino Linotype" w:eastAsia="Times New Roman" w:hAnsi="Palatino Linotype" w:cs="Arial"/>
          <w:b/>
        </w:rPr>
        <w:lastRenderedPageBreak/>
        <w:t xml:space="preserve">Estados </w:t>
      </w:r>
      <w:r w:rsidR="000304FA" w:rsidRPr="009F6C74">
        <w:rPr>
          <w:rFonts w:ascii="Palatino Linotype" w:eastAsia="Times New Roman" w:hAnsi="Palatino Linotype" w:cs="Arial"/>
          <w:b/>
        </w:rPr>
        <w:t>f</w:t>
      </w:r>
      <w:r w:rsidRPr="009F6C74">
        <w:rPr>
          <w:rFonts w:ascii="Palatino Linotype" w:eastAsia="Times New Roman" w:hAnsi="Palatino Linotype" w:cs="Arial"/>
          <w:b/>
        </w:rPr>
        <w:t>inancieros</w:t>
      </w:r>
    </w:p>
    <w:p w14:paraId="38894CCB" w14:textId="77777777" w:rsidR="00657076" w:rsidRPr="009F6C74" w:rsidRDefault="00657076" w:rsidP="00657076">
      <w:pPr>
        <w:spacing w:after="200"/>
        <w:contextualSpacing/>
        <w:jc w:val="both"/>
        <w:rPr>
          <w:rFonts w:ascii="Palatino Linotype" w:eastAsia="Times New Roman" w:hAnsi="Palatino Linotype" w:cs="Arial"/>
          <w:b/>
        </w:rPr>
      </w:pPr>
    </w:p>
    <w:p w14:paraId="0653D394" w14:textId="19E4D71F" w:rsidR="00657076" w:rsidRPr="009F6C74" w:rsidRDefault="00657076" w:rsidP="00657076">
      <w:pPr>
        <w:spacing w:after="200"/>
        <w:contextualSpacing/>
        <w:jc w:val="both"/>
        <w:rPr>
          <w:rFonts w:ascii="Palatino Linotype" w:eastAsia="Arial Narrow" w:hAnsi="Palatino Linotype" w:cs="Arial Narrow"/>
          <w:color w:val="000000"/>
        </w:rPr>
      </w:pPr>
      <w:r w:rsidRPr="009F6C74">
        <w:rPr>
          <w:rFonts w:ascii="Palatino Linotype" w:eastAsia="Arial Narrow" w:hAnsi="Palatino Linotype" w:cs="Arial Narrow"/>
          <w:color w:val="000000"/>
        </w:rPr>
        <w:t>Y en los estados financieros que la entidad emite mensualmente</w:t>
      </w:r>
      <w:r w:rsidR="000304FA" w:rsidRPr="009F6C74">
        <w:rPr>
          <w:rFonts w:ascii="Palatino Linotype" w:eastAsia="Arial Narrow" w:hAnsi="Palatino Linotype" w:cs="Arial Narrow"/>
          <w:color w:val="000000"/>
        </w:rPr>
        <w:t>,</w:t>
      </w:r>
      <w:r w:rsidRPr="009F6C74">
        <w:rPr>
          <w:rFonts w:ascii="Palatino Linotype" w:eastAsia="Arial Narrow" w:hAnsi="Palatino Linotype" w:cs="Arial Narrow"/>
          <w:color w:val="000000"/>
        </w:rPr>
        <w:t xml:space="preserve"> maneja 2 indicadores de </w:t>
      </w:r>
      <w:r w:rsidR="000304FA" w:rsidRPr="009F6C74">
        <w:rPr>
          <w:rFonts w:ascii="Palatino Linotype" w:eastAsia="Arial Narrow" w:hAnsi="Palatino Linotype" w:cs="Arial Narrow"/>
          <w:color w:val="000000"/>
        </w:rPr>
        <w:t>g</w:t>
      </w:r>
      <w:r w:rsidRPr="009F6C74">
        <w:rPr>
          <w:rFonts w:ascii="Palatino Linotype" w:eastAsia="Arial Narrow" w:hAnsi="Palatino Linotype" w:cs="Arial Narrow"/>
          <w:color w:val="000000"/>
        </w:rPr>
        <w:t>estión, con los cuales se mide la eficiencia y eficacia de las actividades del Grupo, los indicadores son los siguientes:</w:t>
      </w:r>
    </w:p>
    <w:p w14:paraId="6AEB7506" w14:textId="65F5540C" w:rsidR="000304FA" w:rsidRPr="009F6C74" w:rsidRDefault="000304FA" w:rsidP="00657076">
      <w:pPr>
        <w:spacing w:after="200"/>
        <w:contextualSpacing/>
        <w:jc w:val="both"/>
        <w:rPr>
          <w:rFonts w:ascii="Palatino Linotype" w:eastAsia="Arial Narrow" w:hAnsi="Palatino Linotype" w:cs="Arial Narrow"/>
          <w:color w:val="000000"/>
        </w:rPr>
      </w:pPr>
    </w:p>
    <w:p w14:paraId="0FA64DB8" w14:textId="37927E5F" w:rsidR="000304FA" w:rsidRPr="009F6C74" w:rsidRDefault="000304FA" w:rsidP="009F6C74">
      <w:pPr>
        <w:pStyle w:val="Descripcin"/>
        <w:rPr>
          <w:rFonts w:ascii="Palatino Linotype" w:eastAsia="Arial Narrow" w:hAnsi="Palatino Linotype" w:cs="Arial Narrow"/>
          <w:i w:val="0"/>
          <w:iCs w:val="0"/>
          <w:color w:val="000000"/>
        </w:rPr>
      </w:pPr>
      <w:bookmarkStart w:id="132" w:name="_Toc71148604"/>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34</w:t>
      </w:r>
      <w:r w:rsidRPr="009F6C74">
        <w:rPr>
          <w:rFonts w:ascii="Palatino Linotype" w:hAnsi="Palatino Linotype"/>
          <w:i w:val="0"/>
          <w:iCs w:val="0"/>
        </w:rPr>
        <w:fldChar w:fldCharType="end"/>
      </w:r>
      <w:r w:rsidRPr="009F6C74">
        <w:rPr>
          <w:rFonts w:ascii="Palatino Linotype" w:hAnsi="Palatino Linotype"/>
          <w:i w:val="0"/>
          <w:iCs w:val="0"/>
        </w:rPr>
        <w:t>. Indicadores de gestión</w:t>
      </w:r>
      <w:bookmarkEnd w:id="132"/>
    </w:p>
    <w:p w14:paraId="0BF13D9E" w14:textId="75E25632" w:rsidR="00657076" w:rsidRPr="009F6C74" w:rsidRDefault="00D23633" w:rsidP="00D23633">
      <w:pPr>
        <w:pBdr>
          <w:top w:val="nil"/>
          <w:left w:val="nil"/>
          <w:bottom w:val="nil"/>
          <w:right w:val="nil"/>
          <w:between w:val="nil"/>
        </w:pBdr>
        <w:spacing w:line="276" w:lineRule="auto"/>
        <w:rPr>
          <w:rFonts w:ascii="Palatino Linotype" w:eastAsia="Calibri" w:hAnsi="Palatino Linotype" w:cs="Calibri"/>
          <w:color w:val="000000"/>
          <w:sz w:val="16"/>
          <w:szCs w:val="16"/>
        </w:rPr>
      </w:pPr>
      <w:r w:rsidRPr="009F6C74">
        <w:rPr>
          <w:rFonts w:ascii="Palatino Linotype" w:eastAsia="Calibri" w:hAnsi="Palatino Linotype"/>
          <w:noProof/>
          <w:lang w:eastAsia="es-ES"/>
        </w:rPr>
        <w:drawing>
          <wp:anchor distT="0" distB="0" distL="114300" distR="114300" simplePos="0" relativeHeight="251762688" behindDoc="1" locked="0" layoutInCell="1" allowOverlap="1" wp14:anchorId="6B1F9BCB" wp14:editId="3A93CB7D">
            <wp:simplePos x="0" y="0"/>
            <wp:positionH relativeFrom="column">
              <wp:posOffset>-3810</wp:posOffset>
            </wp:positionH>
            <wp:positionV relativeFrom="paragraph">
              <wp:posOffset>45085</wp:posOffset>
            </wp:positionV>
            <wp:extent cx="5523912" cy="2253269"/>
            <wp:effectExtent l="19050" t="19050" r="19685" b="13970"/>
            <wp:wrapTight wrapText="bothSides">
              <wp:wrapPolygon edited="0">
                <wp:start x="-74" y="-183"/>
                <wp:lineTo x="-74" y="21551"/>
                <wp:lineTo x="21602" y="21551"/>
                <wp:lineTo x="21602" y="-183"/>
                <wp:lineTo x="-74" y="-183"/>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3912" cy="2253269"/>
                    </a:xfrm>
                    <a:prstGeom prst="rect">
                      <a:avLst/>
                    </a:prstGeom>
                    <a:noFill/>
                    <a:ln>
                      <a:solidFill>
                        <a:schemeClr val="tx1"/>
                      </a:solidFill>
                    </a:ln>
                  </pic:spPr>
                </pic:pic>
              </a:graphicData>
            </a:graphic>
          </wp:anchor>
        </w:drawing>
      </w:r>
      <w:r w:rsidR="00657076" w:rsidRPr="009F6C74">
        <w:rPr>
          <w:rFonts w:ascii="Palatino Linotype" w:eastAsia="Calibri" w:hAnsi="Palatino Linotype" w:cs="Calibri"/>
          <w:color w:val="000000"/>
          <w:sz w:val="16"/>
          <w:szCs w:val="16"/>
        </w:rPr>
        <w:t>Fuente</w:t>
      </w:r>
      <w:r w:rsidR="000304FA" w:rsidRPr="009F6C74">
        <w:rPr>
          <w:rFonts w:ascii="Palatino Linotype" w:eastAsia="Calibri" w:hAnsi="Palatino Linotype" w:cs="Calibri"/>
          <w:color w:val="000000"/>
          <w:sz w:val="16"/>
          <w:szCs w:val="16"/>
        </w:rPr>
        <w:t>:</w:t>
      </w:r>
      <w:r w:rsidR="00657076" w:rsidRPr="009F6C74">
        <w:rPr>
          <w:rFonts w:ascii="Palatino Linotype" w:eastAsia="Calibri" w:hAnsi="Palatino Linotype" w:cs="Calibri"/>
          <w:color w:val="000000"/>
          <w:sz w:val="16"/>
          <w:szCs w:val="16"/>
        </w:rPr>
        <w:t xml:space="preserve"> Grupo de Contabilidad</w:t>
      </w:r>
      <w:r w:rsidR="000304FA" w:rsidRPr="009F6C74">
        <w:rPr>
          <w:rFonts w:ascii="Palatino Linotype" w:eastAsia="Calibri" w:hAnsi="Palatino Linotype" w:cs="Calibri"/>
          <w:color w:val="000000"/>
          <w:sz w:val="16"/>
          <w:szCs w:val="16"/>
        </w:rPr>
        <w:t>.</w:t>
      </w:r>
    </w:p>
    <w:p w14:paraId="40D58228" w14:textId="45E22572" w:rsidR="00657076" w:rsidRPr="009F6C74" w:rsidRDefault="00657076" w:rsidP="00657076">
      <w:pPr>
        <w:jc w:val="both"/>
        <w:rPr>
          <w:rFonts w:ascii="Palatino Linotype" w:eastAsia="Times New Roman" w:hAnsi="Palatino Linotype" w:cs="Arial"/>
          <w:b/>
          <w:lang w:eastAsia="es-ES"/>
        </w:rPr>
      </w:pPr>
    </w:p>
    <w:p w14:paraId="59EF155E" w14:textId="77777777" w:rsidR="00657076" w:rsidRPr="009F6C74" w:rsidRDefault="00657076" w:rsidP="00657076">
      <w:pPr>
        <w:jc w:val="both"/>
        <w:rPr>
          <w:rFonts w:ascii="Palatino Linotype" w:hAnsi="Palatino Linotype" w:cs="Arial"/>
          <w:b/>
          <w:lang w:eastAsia="es-ES"/>
        </w:rPr>
      </w:pPr>
      <w:r w:rsidRPr="009F6C74">
        <w:rPr>
          <w:rFonts w:ascii="Palatino Linotype" w:hAnsi="Palatino Linotype" w:cs="Arial"/>
          <w:b/>
          <w:lang w:eastAsia="es-ES"/>
        </w:rPr>
        <w:t xml:space="preserve">Trámite de cuentas de contratistas, proveedores, servicios públicos, impuestos y comisiones de servicio. </w:t>
      </w:r>
    </w:p>
    <w:p w14:paraId="44139303" w14:textId="77777777" w:rsidR="00657076" w:rsidRPr="009F6C74" w:rsidRDefault="00657076" w:rsidP="00657076">
      <w:pPr>
        <w:jc w:val="both"/>
        <w:rPr>
          <w:rFonts w:ascii="Palatino Linotype" w:hAnsi="Palatino Linotype" w:cs="Arial"/>
          <w:lang w:eastAsia="es-ES"/>
        </w:rPr>
      </w:pPr>
    </w:p>
    <w:p w14:paraId="3DFBA817" w14:textId="06B19FCB" w:rsidR="00657076" w:rsidRPr="009F6C74" w:rsidRDefault="00657076" w:rsidP="00657076">
      <w:pPr>
        <w:jc w:val="both"/>
        <w:rPr>
          <w:rFonts w:ascii="Palatino Linotype" w:hAnsi="Palatino Linotype"/>
        </w:rPr>
      </w:pPr>
      <w:r w:rsidRPr="009F6C74">
        <w:rPr>
          <w:rFonts w:ascii="Palatino Linotype" w:hAnsi="Palatino Linotype"/>
        </w:rPr>
        <w:t xml:space="preserve">El </w:t>
      </w:r>
      <w:r w:rsidR="000304FA" w:rsidRPr="009F6C74">
        <w:rPr>
          <w:rFonts w:ascii="Palatino Linotype" w:hAnsi="Palatino Linotype"/>
        </w:rPr>
        <w:t>G</w:t>
      </w:r>
      <w:r w:rsidRPr="009F6C74">
        <w:rPr>
          <w:rFonts w:ascii="Palatino Linotype" w:hAnsi="Palatino Linotype"/>
        </w:rPr>
        <w:t>rupo de Contabilidad e</w:t>
      </w:r>
      <w:r w:rsidR="000304FA" w:rsidRPr="009F6C74">
        <w:rPr>
          <w:rFonts w:ascii="Palatino Linotype" w:hAnsi="Palatino Linotype"/>
        </w:rPr>
        <w:t>s</w:t>
      </w:r>
      <w:r w:rsidRPr="009F6C74">
        <w:rPr>
          <w:rFonts w:ascii="Palatino Linotype" w:hAnsi="Palatino Linotype"/>
        </w:rPr>
        <w:t xml:space="preserve"> el encargado de recibir, liquidar las retenciones de impuestos, realizar cxp y obligaciones de cada una de las cuentas de contratistas y proveedores del Instituto, mensualmente se están recibiendo aproximadamente 230 cuentas de contratistas y 60 cuentas de proveedores.</w:t>
      </w:r>
    </w:p>
    <w:p w14:paraId="7A6C5790" w14:textId="77777777" w:rsidR="00657076" w:rsidRPr="009F6C74" w:rsidRDefault="00657076" w:rsidP="00657076">
      <w:pPr>
        <w:jc w:val="both"/>
        <w:rPr>
          <w:rFonts w:ascii="Palatino Linotype" w:hAnsi="Palatino Linotype"/>
        </w:rPr>
      </w:pPr>
    </w:p>
    <w:p w14:paraId="29682E05" w14:textId="77777777" w:rsidR="00657076" w:rsidRPr="009F6C74" w:rsidRDefault="00657076" w:rsidP="00657076">
      <w:pPr>
        <w:rPr>
          <w:rFonts w:ascii="Palatino Linotype" w:hAnsi="Palatino Linotype"/>
        </w:rPr>
      </w:pPr>
      <w:r w:rsidRPr="009F6C74">
        <w:rPr>
          <w:rFonts w:ascii="Palatino Linotype" w:hAnsi="Palatino Linotype"/>
        </w:rPr>
        <w:t>Se mejoraron los indicadores de eficiencia en el trámite de cuentas minimizando a 1 día hábil en el registro de la obligación.</w:t>
      </w:r>
    </w:p>
    <w:p w14:paraId="1CBA2F4A" w14:textId="77777777" w:rsidR="00657076" w:rsidRPr="009F6C74" w:rsidRDefault="00657076" w:rsidP="00657076">
      <w:pPr>
        <w:rPr>
          <w:rFonts w:ascii="Palatino Linotype" w:hAnsi="Palatino Linotype"/>
        </w:rPr>
      </w:pPr>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9CC3E5"/>
        </w:tblBorders>
        <w:tblLayout w:type="fixed"/>
        <w:tblLook w:val="04A0" w:firstRow="1" w:lastRow="0" w:firstColumn="1" w:lastColumn="0" w:noHBand="0" w:noVBand="1"/>
      </w:tblPr>
      <w:tblGrid>
        <w:gridCol w:w="2942"/>
        <w:gridCol w:w="2943"/>
        <w:gridCol w:w="2943"/>
      </w:tblGrid>
      <w:tr w:rsidR="00657076" w:rsidRPr="009F6C74" w14:paraId="64107F72" w14:textId="77777777" w:rsidTr="00657076">
        <w:tc>
          <w:tcPr>
            <w:tcW w:w="2942" w:type="dxa"/>
          </w:tcPr>
          <w:p w14:paraId="2DB4E993" w14:textId="77777777" w:rsidR="00657076" w:rsidRPr="009F6C74" w:rsidRDefault="00657076" w:rsidP="00657076">
            <w:pPr>
              <w:rPr>
                <w:rFonts w:ascii="Palatino Linotype" w:hAnsi="Palatino Linotype"/>
              </w:rPr>
            </w:pPr>
            <w:r w:rsidRPr="009F6C74">
              <w:rPr>
                <w:rFonts w:ascii="Palatino Linotype" w:hAnsi="Palatino Linotype"/>
              </w:rPr>
              <w:t>Cuentas</w:t>
            </w:r>
          </w:p>
        </w:tc>
        <w:tc>
          <w:tcPr>
            <w:tcW w:w="2943" w:type="dxa"/>
          </w:tcPr>
          <w:p w14:paraId="10716F04" w14:textId="77777777" w:rsidR="00657076" w:rsidRPr="009F6C74" w:rsidRDefault="00657076" w:rsidP="00657076">
            <w:pPr>
              <w:rPr>
                <w:rFonts w:ascii="Palatino Linotype" w:hAnsi="Palatino Linotype"/>
              </w:rPr>
            </w:pPr>
            <w:r w:rsidRPr="009F6C74">
              <w:rPr>
                <w:rFonts w:ascii="Palatino Linotype" w:hAnsi="Palatino Linotype"/>
              </w:rPr>
              <w:t>Promedio de cuentas radicada mensual</w:t>
            </w:r>
          </w:p>
        </w:tc>
        <w:tc>
          <w:tcPr>
            <w:tcW w:w="2943" w:type="dxa"/>
          </w:tcPr>
          <w:p w14:paraId="6ABCB249" w14:textId="77777777" w:rsidR="00657076" w:rsidRPr="009F6C74" w:rsidRDefault="00657076" w:rsidP="00657076">
            <w:pPr>
              <w:rPr>
                <w:rFonts w:ascii="Palatino Linotype" w:hAnsi="Palatino Linotype"/>
              </w:rPr>
            </w:pPr>
            <w:r w:rsidRPr="009F6C74">
              <w:rPr>
                <w:rFonts w:ascii="Palatino Linotype" w:hAnsi="Palatino Linotype"/>
              </w:rPr>
              <w:t>Anual</w:t>
            </w:r>
          </w:p>
        </w:tc>
      </w:tr>
      <w:tr w:rsidR="00657076" w:rsidRPr="009F6C74" w14:paraId="1F10D46C" w14:textId="77777777" w:rsidTr="00657076">
        <w:tc>
          <w:tcPr>
            <w:tcW w:w="2942" w:type="dxa"/>
          </w:tcPr>
          <w:p w14:paraId="67F62BF4" w14:textId="77777777" w:rsidR="00657076" w:rsidRPr="009F6C74" w:rsidRDefault="00657076" w:rsidP="00657076">
            <w:pPr>
              <w:rPr>
                <w:rFonts w:ascii="Palatino Linotype" w:hAnsi="Palatino Linotype"/>
              </w:rPr>
            </w:pPr>
            <w:r w:rsidRPr="009F6C74">
              <w:rPr>
                <w:rFonts w:ascii="Palatino Linotype" w:hAnsi="Palatino Linotype"/>
              </w:rPr>
              <w:t>Contratistas</w:t>
            </w:r>
          </w:p>
        </w:tc>
        <w:tc>
          <w:tcPr>
            <w:tcW w:w="2943" w:type="dxa"/>
          </w:tcPr>
          <w:p w14:paraId="6A010CED" w14:textId="77777777" w:rsidR="00657076" w:rsidRPr="009F6C74" w:rsidRDefault="00657076" w:rsidP="00657076">
            <w:pPr>
              <w:rPr>
                <w:rFonts w:ascii="Palatino Linotype" w:hAnsi="Palatino Linotype"/>
              </w:rPr>
            </w:pPr>
            <w:r w:rsidRPr="009F6C74">
              <w:rPr>
                <w:rFonts w:ascii="Palatino Linotype" w:hAnsi="Palatino Linotype"/>
              </w:rPr>
              <w:t>230</w:t>
            </w:r>
          </w:p>
        </w:tc>
        <w:tc>
          <w:tcPr>
            <w:tcW w:w="2943" w:type="dxa"/>
          </w:tcPr>
          <w:p w14:paraId="4559BF68" w14:textId="77777777" w:rsidR="00657076" w:rsidRPr="009F6C74" w:rsidRDefault="00657076" w:rsidP="00657076">
            <w:pPr>
              <w:rPr>
                <w:rFonts w:ascii="Palatino Linotype" w:hAnsi="Palatino Linotype"/>
              </w:rPr>
            </w:pPr>
            <w:r w:rsidRPr="009F6C74">
              <w:rPr>
                <w:rFonts w:ascii="Palatino Linotype" w:hAnsi="Palatino Linotype"/>
              </w:rPr>
              <w:t>2760</w:t>
            </w:r>
          </w:p>
        </w:tc>
      </w:tr>
      <w:tr w:rsidR="00657076" w:rsidRPr="009F6C74" w14:paraId="6C426C5C" w14:textId="77777777" w:rsidTr="00657076">
        <w:tc>
          <w:tcPr>
            <w:tcW w:w="2942" w:type="dxa"/>
          </w:tcPr>
          <w:p w14:paraId="63B1EC54" w14:textId="77777777" w:rsidR="00657076" w:rsidRPr="009F6C74" w:rsidRDefault="00657076" w:rsidP="00657076">
            <w:pPr>
              <w:rPr>
                <w:rFonts w:ascii="Palatino Linotype" w:hAnsi="Palatino Linotype"/>
              </w:rPr>
            </w:pPr>
            <w:r w:rsidRPr="009F6C74">
              <w:rPr>
                <w:rFonts w:ascii="Palatino Linotype" w:hAnsi="Palatino Linotype"/>
              </w:rPr>
              <w:t>Proveedores</w:t>
            </w:r>
          </w:p>
        </w:tc>
        <w:tc>
          <w:tcPr>
            <w:tcW w:w="2943" w:type="dxa"/>
          </w:tcPr>
          <w:p w14:paraId="3BC43C17" w14:textId="77777777" w:rsidR="00657076" w:rsidRPr="009F6C74" w:rsidRDefault="00657076" w:rsidP="00657076">
            <w:pPr>
              <w:rPr>
                <w:rFonts w:ascii="Palatino Linotype" w:hAnsi="Palatino Linotype"/>
              </w:rPr>
            </w:pPr>
            <w:r w:rsidRPr="009F6C74">
              <w:rPr>
                <w:rFonts w:ascii="Palatino Linotype" w:hAnsi="Palatino Linotype"/>
              </w:rPr>
              <w:t>60</w:t>
            </w:r>
          </w:p>
        </w:tc>
        <w:tc>
          <w:tcPr>
            <w:tcW w:w="2943" w:type="dxa"/>
          </w:tcPr>
          <w:p w14:paraId="72421592" w14:textId="77777777" w:rsidR="00657076" w:rsidRPr="009F6C74" w:rsidRDefault="00657076" w:rsidP="00657076">
            <w:pPr>
              <w:rPr>
                <w:rFonts w:ascii="Palatino Linotype" w:hAnsi="Palatino Linotype"/>
              </w:rPr>
            </w:pPr>
            <w:r w:rsidRPr="009F6C74">
              <w:rPr>
                <w:rFonts w:ascii="Palatino Linotype" w:hAnsi="Palatino Linotype"/>
              </w:rPr>
              <w:t>720</w:t>
            </w:r>
          </w:p>
        </w:tc>
      </w:tr>
      <w:tr w:rsidR="00657076" w:rsidRPr="009F6C74" w14:paraId="5DE4A7A9" w14:textId="77777777" w:rsidTr="00657076">
        <w:tc>
          <w:tcPr>
            <w:tcW w:w="2942" w:type="dxa"/>
          </w:tcPr>
          <w:p w14:paraId="4B43FC08" w14:textId="77777777" w:rsidR="00657076" w:rsidRPr="009F6C74" w:rsidRDefault="00657076" w:rsidP="00657076">
            <w:pPr>
              <w:rPr>
                <w:rFonts w:ascii="Palatino Linotype" w:hAnsi="Palatino Linotype"/>
              </w:rPr>
            </w:pPr>
            <w:r w:rsidRPr="009F6C74">
              <w:rPr>
                <w:rFonts w:ascii="Palatino Linotype" w:hAnsi="Palatino Linotype"/>
              </w:rPr>
              <w:t>TOTAL</w:t>
            </w:r>
          </w:p>
        </w:tc>
        <w:tc>
          <w:tcPr>
            <w:tcW w:w="2943" w:type="dxa"/>
          </w:tcPr>
          <w:p w14:paraId="0A28AD6E" w14:textId="77777777" w:rsidR="00657076" w:rsidRPr="009F6C74" w:rsidRDefault="00657076" w:rsidP="00657076">
            <w:pPr>
              <w:rPr>
                <w:rFonts w:ascii="Palatino Linotype" w:hAnsi="Palatino Linotype"/>
              </w:rPr>
            </w:pPr>
            <w:r w:rsidRPr="009F6C74">
              <w:rPr>
                <w:rFonts w:ascii="Palatino Linotype" w:hAnsi="Palatino Linotype"/>
              </w:rPr>
              <w:t>290</w:t>
            </w:r>
          </w:p>
        </w:tc>
        <w:tc>
          <w:tcPr>
            <w:tcW w:w="2943" w:type="dxa"/>
          </w:tcPr>
          <w:p w14:paraId="5592055D" w14:textId="77777777" w:rsidR="00657076" w:rsidRPr="009F6C74" w:rsidRDefault="00657076" w:rsidP="00657076">
            <w:pPr>
              <w:rPr>
                <w:rFonts w:ascii="Palatino Linotype" w:hAnsi="Palatino Linotype"/>
              </w:rPr>
            </w:pPr>
            <w:r w:rsidRPr="009F6C74">
              <w:rPr>
                <w:rFonts w:ascii="Palatino Linotype" w:hAnsi="Palatino Linotype"/>
              </w:rPr>
              <w:t>3480</w:t>
            </w:r>
          </w:p>
        </w:tc>
      </w:tr>
    </w:tbl>
    <w:p w14:paraId="2800E74C" w14:textId="77777777" w:rsidR="00657076" w:rsidRPr="009F6C74" w:rsidRDefault="00657076" w:rsidP="00657076">
      <w:pPr>
        <w:rPr>
          <w:rFonts w:ascii="Palatino Linotype" w:hAnsi="Palatino Linotype"/>
        </w:rPr>
      </w:pPr>
    </w:p>
    <w:p w14:paraId="45B60D79" w14:textId="6AC7E330" w:rsidR="00657076" w:rsidRDefault="00657076" w:rsidP="00657076">
      <w:pPr>
        <w:rPr>
          <w:rFonts w:ascii="Palatino Linotype" w:hAnsi="Palatino Linotype"/>
        </w:rPr>
      </w:pPr>
      <w:r w:rsidRPr="009F6C74">
        <w:rPr>
          <w:rFonts w:ascii="Palatino Linotype" w:hAnsi="Palatino Linotype"/>
        </w:rPr>
        <w:t xml:space="preserve">En total el grupo de contabilidad ha realizado durante el año 2021; 503 cuentas por pagar y 503 obligaciones  </w:t>
      </w:r>
    </w:p>
    <w:p w14:paraId="11638D85" w14:textId="77777777" w:rsidR="00D000DA" w:rsidRPr="009F6C74" w:rsidRDefault="00D000DA" w:rsidP="00657076">
      <w:pPr>
        <w:rPr>
          <w:rFonts w:ascii="Palatino Linotype" w:hAnsi="Palatino Linotype"/>
        </w:rPr>
      </w:pPr>
    </w:p>
    <w:p w14:paraId="742FC401" w14:textId="77777777" w:rsidR="00657076" w:rsidRPr="009F6C74" w:rsidRDefault="00657076" w:rsidP="00657076">
      <w:pPr>
        <w:pStyle w:val="Textoindependiente"/>
        <w:rPr>
          <w:rFonts w:ascii="Palatino Linotype" w:hAnsi="Palatino Linotype" w:cs="Arial"/>
          <w:sz w:val="20"/>
        </w:rPr>
      </w:pPr>
    </w:p>
    <w:p w14:paraId="12059C9F" w14:textId="77777777" w:rsidR="00657076" w:rsidRPr="009F6C74" w:rsidRDefault="00657076" w:rsidP="00657076">
      <w:pPr>
        <w:pStyle w:val="Ttulo3"/>
        <w:numPr>
          <w:ilvl w:val="1"/>
          <w:numId w:val="1"/>
        </w:numPr>
        <w:rPr>
          <w:rFonts w:ascii="Palatino Linotype" w:hAnsi="Palatino Linotype"/>
        </w:rPr>
      </w:pPr>
      <w:bookmarkStart w:id="133" w:name="_bookmark56"/>
      <w:bookmarkStart w:id="134" w:name="_Toc69895959"/>
      <w:bookmarkStart w:id="135" w:name="_Toc71148650"/>
      <w:bookmarkEnd w:id="133"/>
      <w:r w:rsidRPr="009F6C74">
        <w:rPr>
          <w:rFonts w:ascii="Palatino Linotype" w:hAnsi="Palatino Linotype"/>
          <w:w w:val="80"/>
        </w:rPr>
        <w:lastRenderedPageBreak/>
        <w:t>Grupo</w:t>
      </w:r>
      <w:r w:rsidRPr="009F6C74">
        <w:rPr>
          <w:rFonts w:ascii="Palatino Linotype" w:hAnsi="Palatino Linotype"/>
          <w:spacing w:val="21"/>
          <w:w w:val="80"/>
        </w:rPr>
        <w:t xml:space="preserve"> </w:t>
      </w:r>
      <w:r w:rsidRPr="009F6C74">
        <w:rPr>
          <w:rFonts w:ascii="Palatino Linotype" w:hAnsi="Palatino Linotype"/>
          <w:w w:val="80"/>
        </w:rPr>
        <w:t>de</w:t>
      </w:r>
      <w:r w:rsidRPr="009F6C74">
        <w:rPr>
          <w:rFonts w:ascii="Palatino Linotype" w:hAnsi="Palatino Linotype"/>
          <w:spacing w:val="23"/>
          <w:w w:val="80"/>
        </w:rPr>
        <w:t xml:space="preserve"> </w:t>
      </w:r>
      <w:r w:rsidRPr="009F6C74">
        <w:rPr>
          <w:rFonts w:ascii="Palatino Linotype" w:hAnsi="Palatino Linotype"/>
          <w:w w:val="80"/>
        </w:rPr>
        <w:t>Presupuesto</w:t>
      </w:r>
      <w:bookmarkEnd w:id="134"/>
      <w:bookmarkEnd w:id="135"/>
    </w:p>
    <w:p w14:paraId="7C562F0A" w14:textId="77777777" w:rsidR="00657076" w:rsidRPr="009F6C74" w:rsidRDefault="00657076" w:rsidP="00657076">
      <w:pPr>
        <w:pStyle w:val="Ttulo2"/>
        <w:tabs>
          <w:tab w:val="left" w:pos="705"/>
        </w:tabs>
        <w:ind w:left="704" w:firstLine="0"/>
        <w:rPr>
          <w:rFonts w:ascii="Palatino Linotype" w:hAnsi="Palatino Linotype"/>
          <w:color w:val="2E5395"/>
        </w:rPr>
      </w:pPr>
    </w:p>
    <w:p w14:paraId="11578414" w14:textId="77777777" w:rsidR="00657076" w:rsidRPr="009F6C74" w:rsidRDefault="00657076" w:rsidP="00657076">
      <w:pPr>
        <w:jc w:val="both"/>
        <w:rPr>
          <w:rFonts w:ascii="Palatino Linotype" w:hAnsi="Palatino Linotype" w:cs="Arial"/>
        </w:rPr>
      </w:pPr>
      <w:r w:rsidRPr="009F6C74">
        <w:rPr>
          <w:rFonts w:ascii="Palatino Linotype" w:hAnsi="Palatino Linotype" w:cs="Arial"/>
        </w:rPr>
        <w:t>En cuanto a las actividades que desarrolla el Grupo de Presupuesto frente a las acciones de seguimiento presupuestal, se resalta la realización de monitoreo trimestrales de la información presupuestal, los cuales se realizan mediante ejercicios de identificación de saldos no ejecutados y se reportan mediante comunicaciones dirigidas a los responsables de la ejecución de los recursos y/o supervisores de contratos si se detecta alguna novedad en el seguimiento.</w:t>
      </w:r>
    </w:p>
    <w:p w14:paraId="6E964B82" w14:textId="77777777" w:rsidR="000304FA" w:rsidRPr="009F6C74" w:rsidRDefault="000304FA" w:rsidP="00657076">
      <w:pPr>
        <w:pStyle w:val="Prrafodelista"/>
        <w:ind w:left="466"/>
        <w:jc w:val="both"/>
        <w:rPr>
          <w:rFonts w:ascii="Palatino Linotype" w:hAnsi="Palatino Linotype" w:cs="Arial"/>
        </w:rPr>
      </w:pPr>
    </w:p>
    <w:p w14:paraId="6572A70A" w14:textId="56FFDEFF" w:rsidR="00657076" w:rsidRPr="009F6C74" w:rsidRDefault="000304FA" w:rsidP="009F6C74">
      <w:pPr>
        <w:pStyle w:val="Descripcin"/>
        <w:rPr>
          <w:rFonts w:ascii="Palatino Linotype" w:hAnsi="Palatino Linotype" w:cs="Arial"/>
          <w:i w:val="0"/>
          <w:iCs w:val="0"/>
        </w:rPr>
      </w:pPr>
      <w:bookmarkStart w:id="136" w:name="_Toc71148496"/>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19</w:t>
      </w:r>
      <w:r w:rsidRPr="009F6C74">
        <w:rPr>
          <w:rFonts w:ascii="Palatino Linotype" w:hAnsi="Palatino Linotype"/>
          <w:i w:val="0"/>
          <w:iCs w:val="0"/>
        </w:rPr>
        <w:fldChar w:fldCharType="end"/>
      </w:r>
      <w:r w:rsidRPr="009F6C74">
        <w:rPr>
          <w:rFonts w:ascii="Palatino Linotype" w:hAnsi="Palatino Linotype"/>
          <w:i w:val="0"/>
          <w:iCs w:val="0"/>
        </w:rPr>
        <w:t>. Documentos emitidos al 15 de marzo de 2021</w:t>
      </w:r>
      <w:r w:rsidR="00657076" w:rsidRPr="009F6C74">
        <w:rPr>
          <w:rFonts w:ascii="Palatino Linotype" w:hAnsi="Palatino Linotype" w:cs="Arial"/>
          <w:i w:val="0"/>
          <w:iCs w:val="0"/>
          <w:noProof/>
          <w:lang w:eastAsia="es-ES"/>
        </w:rPr>
        <w:drawing>
          <wp:anchor distT="0" distB="0" distL="114300" distR="114300" simplePos="0" relativeHeight="251736064" behindDoc="1" locked="0" layoutInCell="1" allowOverlap="1" wp14:anchorId="0E6BA5E4" wp14:editId="52C7C81C">
            <wp:simplePos x="0" y="0"/>
            <wp:positionH relativeFrom="column">
              <wp:posOffset>-99060</wp:posOffset>
            </wp:positionH>
            <wp:positionV relativeFrom="paragraph">
              <wp:posOffset>176530</wp:posOffset>
            </wp:positionV>
            <wp:extent cx="5612130" cy="2691130"/>
            <wp:effectExtent l="0" t="0" r="0" b="0"/>
            <wp:wrapTight wrapText="bothSides">
              <wp:wrapPolygon edited="0">
                <wp:start x="3373" y="3517"/>
                <wp:lineTo x="1613" y="4740"/>
                <wp:lineTo x="1613" y="5199"/>
                <wp:lineTo x="2786" y="6269"/>
                <wp:lineTo x="1613" y="6269"/>
                <wp:lineTo x="1613" y="8715"/>
                <wp:lineTo x="3739" y="8715"/>
                <wp:lineTo x="1613" y="9786"/>
                <wp:lineTo x="1613" y="10244"/>
                <wp:lineTo x="2933" y="11162"/>
                <wp:lineTo x="1760" y="11315"/>
                <wp:lineTo x="1540" y="11621"/>
                <wp:lineTo x="1540" y="15290"/>
                <wp:lineTo x="1980" y="16055"/>
                <wp:lineTo x="1760" y="16666"/>
                <wp:lineTo x="1980" y="18960"/>
                <wp:lineTo x="4692" y="20030"/>
                <wp:lineTo x="16644" y="20030"/>
                <wp:lineTo x="16790" y="19113"/>
                <wp:lineTo x="15104" y="19113"/>
                <wp:lineTo x="3006" y="18501"/>
                <wp:lineTo x="15910" y="18501"/>
                <wp:lineTo x="19503" y="18042"/>
                <wp:lineTo x="19356" y="16055"/>
                <wp:lineTo x="21116" y="16055"/>
                <wp:lineTo x="20969" y="13761"/>
                <wp:lineTo x="11438" y="13608"/>
                <wp:lineTo x="20530" y="12997"/>
                <wp:lineTo x="20530" y="12232"/>
                <wp:lineTo x="11438" y="11162"/>
                <wp:lineTo x="18623" y="10856"/>
                <wp:lineTo x="18623" y="8715"/>
                <wp:lineTo x="10338" y="8715"/>
                <wp:lineTo x="18623" y="7492"/>
                <wp:lineTo x="18550" y="6422"/>
                <wp:lineTo x="18843" y="5810"/>
                <wp:lineTo x="18697" y="3517"/>
                <wp:lineTo x="3373" y="3517"/>
              </wp:wrapPolygon>
            </wp:wrapTight>
            <wp:docPr id="88" name="Imagen 3">
              <a:extLst xmlns:a="http://schemas.openxmlformats.org/drawingml/2006/main">
                <a:ext uri="{FF2B5EF4-FFF2-40B4-BE49-F238E27FC236}">
                  <a16:creationId xmlns:a16="http://schemas.microsoft.com/office/drawing/2014/main" id="{AB408D59-563C-488C-953D-58A19225E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B408D59-563C-488C-953D-58A19225E5E2}"/>
                        </a:ext>
                      </a:extLst>
                    </pic:cNvPr>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612130" cy="2691130"/>
                    </a:xfrm>
                    <a:prstGeom prst="rect">
                      <a:avLst/>
                    </a:prstGeom>
                  </pic:spPr>
                </pic:pic>
              </a:graphicData>
            </a:graphic>
          </wp:anchor>
        </w:drawing>
      </w:r>
      <w:bookmarkEnd w:id="136"/>
    </w:p>
    <w:p w14:paraId="7A7F182D" w14:textId="77777777" w:rsidR="00657076" w:rsidRPr="009F6C74" w:rsidRDefault="00657076" w:rsidP="00657076">
      <w:pPr>
        <w:pStyle w:val="Prrafodelista"/>
        <w:ind w:left="466"/>
        <w:jc w:val="both"/>
        <w:rPr>
          <w:rFonts w:ascii="Palatino Linotype" w:hAnsi="Palatino Linotype" w:cs="Arial"/>
        </w:rPr>
      </w:pPr>
      <w:r w:rsidRPr="009F6C74">
        <w:rPr>
          <w:rFonts w:ascii="Palatino Linotype" w:hAnsi="Palatino Linotype" w:cs="Arial"/>
          <w:noProof/>
          <w:lang w:eastAsia="es-ES"/>
        </w:rPr>
        <mc:AlternateContent>
          <mc:Choice Requires="wps">
            <w:drawing>
              <wp:anchor distT="0" distB="0" distL="114300" distR="114300" simplePos="0" relativeHeight="251735040" behindDoc="1" locked="0" layoutInCell="1" allowOverlap="1" wp14:anchorId="5554C16C" wp14:editId="2F8D319D">
                <wp:simplePos x="0" y="0"/>
                <wp:positionH relativeFrom="column">
                  <wp:posOffset>1091565</wp:posOffset>
                </wp:positionH>
                <wp:positionV relativeFrom="paragraph">
                  <wp:posOffset>40005</wp:posOffset>
                </wp:positionV>
                <wp:extent cx="2674620" cy="522605"/>
                <wp:effectExtent l="0" t="0" r="0" b="0"/>
                <wp:wrapTight wrapText="bothSides">
                  <wp:wrapPolygon edited="0">
                    <wp:start x="0" y="0"/>
                    <wp:lineTo x="0" y="21600"/>
                    <wp:lineTo x="21600" y="21600"/>
                    <wp:lineTo x="21600" y="0"/>
                  </wp:wrapPolygon>
                </wp:wrapTight>
                <wp:docPr id="29" name="CuadroTexto 4">
                  <a:extLst xmlns:a="http://schemas.openxmlformats.org/drawingml/2006/main">
                    <a:ext uri="{FF2B5EF4-FFF2-40B4-BE49-F238E27FC236}">
                      <a16:creationId xmlns:a16="http://schemas.microsoft.com/office/drawing/2014/main" id="{F7832501-4990-42BF-8E47-2F2BD9C021F7}"/>
                    </a:ext>
                  </a:extLst>
                </wp:docPr>
                <wp:cNvGraphicFramePr/>
                <a:graphic xmlns:a="http://schemas.openxmlformats.org/drawingml/2006/main">
                  <a:graphicData uri="http://schemas.microsoft.com/office/word/2010/wordprocessingShape">
                    <wps:wsp>
                      <wps:cNvSpPr txBox="1"/>
                      <wps:spPr>
                        <a:xfrm>
                          <a:off x="0" y="0"/>
                          <a:ext cx="2674620" cy="522605"/>
                        </a:xfrm>
                        <a:prstGeom prst="rect">
                          <a:avLst/>
                        </a:prstGeom>
                        <a:noFill/>
                      </wps:spPr>
                      <wps:txbx>
                        <w:txbxContent>
                          <w:p w14:paraId="321F1922" w14:textId="77777777" w:rsidR="00017FBA" w:rsidRDefault="00017FBA" w:rsidP="00657076">
                            <w:pPr>
                              <w:pStyle w:val="NormalWeb"/>
                              <w:spacing w:before="0" w:beforeAutospacing="0" w:after="0" w:afterAutospacing="0"/>
                            </w:pPr>
                            <w:r>
                              <w:rPr>
                                <w:rFonts w:asciiTheme="minorHAnsi" w:hAnsi="Calibri" w:cstheme="minorBidi"/>
                                <w:b/>
                                <w:bCs/>
                                <w:color w:val="000000" w:themeColor="text1"/>
                                <w:kern w:val="24"/>
                                <w:sz w:val="28"/>
                                <w:szCs w:val="28"/>
                                <w:lang w:val="es-MX"/>
                              </w:rPr>
                              <w:t xml:space="preserve">DOCUMENTOS EMITIDOS </w:t>
                            </w:r>
                          </w:p>
                          <w:p w14:paraId="6E13F49B" w14:textId="77777777" w:rsidR="00017FBA" w:rsidRDefault="00017FBA" w:rsidP="00657076">
                            <w:pPr>
                              <w:pStyle w:val="NormalWeb"/>
                              <w:spacing w:before="0" w:beforeAutospacing="0" w:after="0" w:afterAutospacing="0"/>
                            </w:pPr>
                            <w:r>
                              <w:rPr>
                                <w:rFonts w:asciiTheme="minorHAnsi" w:hAnsi="Calibri" w:cstheme="minorBidi"/>
                                <w:b/>
                                <w:bCs/>
                                <w:color w:val="000000" w:themeColor="text1"/>
                                <w:kern w:val="24"/>
                                <w:sz w:val="28"/>
                                <w:szCs w:val="28"/>
                                <w:lang w:val="es-MX"/>
                              </w:rPr>
                              <w:t>AL 15 DE MARZO DE 2021</w:t>
                            </w:r>
                          </w:p>
                        </w:txbxContent>
                      </wps:txbx>
                      <wps:bodyPr wrap="square" rtlCol="0">
                        <a:spAutoFit/>
                      </wps:bodyPr>
                    </wps:wsp>
                  </a:graphicData>
                </a:graphic>
              </wp:anchor>
            </w:drawing>
          </mc:Choice>
          <mc:Fallback>
            <w:pict>
              <v:shape w14:anchorId="5554C16C" id="CuadroTexto 4" o:spid="_x0000_s1114" type="#_x0000_t202" style="position:absolute;left:0;text-align:left;margin-left:85.95pt;margin-top:3.15pt;width:210.6pt;height:41.1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" filled="f" stroked="f">
                <v:textbox style="mso-fit-shape-to-text:t">
                  <w:txbxContent>
                    <w:p w14:paraId="321F1922" w14:textId="77777777" w:rsidR="00017FBA" w:rsidRDefault="00017FBA" w:rsidP="00657076">
                      <w:pPr>
                        <w:pStyle w:val="NormalWeb"/>
                        <w:spacing w:before="0" w:beforeAutospacing="0" w:after="0" w:afterAutospacing="0"/>
                      </w:pPr>
                      <w:r>
                        <w:rPr>
                          <w:rFonts w:asciiTheme="minorHAnsi" w:hAnsi="Calibri" w:cstheme="minorBidi"/>
                          <w:b/>
                          <w:bCs/>
                          <w:color w:val="000000" w:themeColor="text1"/>
                          <w:kern w:val="24"/>
                          <w:sz w:val="28"/>
                          <w:szCs w:val="28"/>
                          <w:lang w:val="es-MX"/>
                        </w:rPr>
                        <w:t xml:space="preserve">DOCUMENTOS EMITIDOS </w:t>
                      </w:r>
                    </w:p>
                    <w:p w14:paraId="6E13F49B" w14:textId="77777777" w:rsidR="00017FBA" w:rsidRDefault="00017FBA" w:rsidP="00657076">
                      <w:pPr>
                        <w:pStyle w:val="NormalWeb"/>
                        <w:spacing w:before="0" w:beforeAutospacing="0" w:after="0" w:afterAutospacing="0"/>
                      </w:pPr>
                      <w:r>
                        <w:rPr>
                          <w:rFonts w:asciiTheme="minorHAnsi" w:hAnsi="Calibri" w:cstheme="minorBidi"/>
                          <w:b/>
                          <w:bCs/>
                          <w:color w:val="000000" w:themeColor="text1"/>
                          <w:kern w:val="24"/>
                          <w:sz w:val="28"/>
                          <w:szCs w:val="28"/>
                          <w:lang w:val="es-MX"/>
                        </w:rPr>
                        <w:t>AL 15 DE MARZO DE 2021</w:t>
                      </w:r>
                    </w:p>
                  </w:txbxContent>
                </v:textbox>
                <w10:wrap type="tight"/>
              </v:shape>
            </w:pict>
          </mc:Fallback>
        </mc:AlternateContent>
      </w:r>
    </w:p>
    <w:p w14:paraId="78CF659D" w14:textId="77777777" w:rsidR="00657076" w:rsidRPr="009F6C74" w:rsidRDefault="00657076" w:rsidP="00657076">
      <w:pPr>
        <w:jc w:val="both"/>
        <w:rPr>
          <w:rFonts w:ascii="Palatino Linotype" w:eastAsiaTheme="majorEastAsia" w:hAnsi="Palatino Linotype" w:cs="Arial"/>
          <w:b/>
          <w:color w:val="2E74B5" w:themeColor="accent1" w:themeShade="BF"/>
        </w:rPr>
        <w:sectPr w:rsidR="00657076" w:rsidRPr="009F6C74" w:rsidSect="00657076">
          <w:footerReference w:type="default" r:id="rId98"/>
          <w:type w:val="continuous"/>
          <w:pgSz w:w="12240" w:h="15840"/>
          <w:pgMar w:top="1418" w:right="1701" w:bottom="1418" w:left="1701" w:header="709" w:footer="709" w:gutter="0"/>
          <w:cols w:space="708"/>
          <w:docGrid w:linePitch="360"/>
        </w:sectPr>
      </w:pPr>
      <w:r w:rsidRPr="009F6C74">
        <w:rPr>
          <w:rFonts w:ascii="Palatino Linotype" w:hAnsi="Palatino Linotype" w:cs="Arial"/>
        </w:rPr>
        <w:t xml:space="preserve">. </w:t>
      </w:r>
    </w:p>
    <w:p w14:paraId="477A2E32" w14:textId="77777777" w:rsidR="00657076" w:rsidRPr="009F6C74" w:rsidRDefault="00657076" w:rsidP="00657076">
      <w:pPr>
        <w:ind w:left="181"/>
        <w:jc w:val="center"/>
        <w:rPr>
          <w:rFonts w:ascii="Palatino Linotype" w:eastAsiaTheme="majorEastAsia" w:hAnsi="Palatino Linotype" w:cs="Arial"/>
          <w:b/>
          <w:color w:val="2E74B5" w:themeColor="accent1" w:themeShade="BF"/>
          <w:sz w:val="26"/>
          <w:szCs w:val="26"/>
        </w:rPr>
      </w:pPr>
      <w:r w:rsidRPr="009F6C74">
        <w:rPr>
          <w:rFonts w:ascii="Palatino Linotype" w:hAnsi="Palatino Linotype"/>
          <w:noProof/>
          <w:lang w:eastAsia="es-ES"/>
        </w:rPr>
        <w:lastRenderedPageBreak/>
        <w:drawing>
          <wp:inline distT="0" distB="0" distL="0" distR="0" wp14:anchorId="56B524A8" wp14:editId="7E4C2BF3">
            <wp:extent cx="7477125" cy="352425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4729" t="14771" r="4722" b="9315"/>
                    <a:stretch/>
                  </pic:blipFill>
                  <pic:spPr bwMode="auto">
                    <a:xfrm>
                      <a:off x="0" y="0"/>
                      <a:ext cx="7477125" cy="3524250"/>
                    </a:xfrm>
                    <a:prstGeom prst="rect">
                      <a:avLst/>
                    </a:prstGeom>
                    <a:ln>
                      <a:noFill/>
                    </a:ln>
                    <a:extLst>
                      <a:ext uri="{53640926-AAD7-44D8-BBD7-CCE9431645EC}">
                        <a14:shadowObscured xmlns:a14="http://schemas.microsoft.com/office/drawing/2010/main"/>
                      </a:ext>
                    </a:extLst>
                  </pic:spPr>
                </pic:pic>
              </a:graphicData>
            </a:graphic>
          </wp:inline>
        </w:drawing>
      </w:r>
    </w:p>
    <w:p w14:paraId="354B1F3D" w14:textId="77777777" w:rsidR="00657076" w:rsidRPr="009F6C74" w:rsidRDefault="00657076" w:rsidP="00657076">
      <w:pPr>
        <w:rPr>
          <w:rFonts w:ascii="Palatino Linotype" w:eastAsiaTheme="majorEastAsia" w:hAnsi="Palatino Linotype" w:cs="Arial"/>
          <w:b/>
          <w:color w:val="2E74B5" w:themeColor="accent1" w:themeShade="BF"/>
          <w:sz w:val="26"/>
          <w:szCs w:val="26"/>
        </w:rPr>
        <w:sectPr w:rsidR="00657076" w:rsidRPr="009F6C74" w:rsidSect="00657076">
          <w:pgSz w:w="15840" w:h="12240" w:orient="landscape"/>
          <w:pgMar w:top="1701" w:right="1418" w:bottom="1701" w:left="1418" w:header="709" w:footer="709" w:gutter="0"/>
          <w:cols w:space="708"/>
          <w:docGrid w:linePitch="360"/>
        </w:sectPr>
      </w:pPr>
    </w:p>
    <w:p w14:paraId="1DFA304B" w14:textId="77777777" w:rsidR="00657076" w:rsidRPr="009F6C74" w:rsidRDefault="00657076" w:rsidP="00657076">
      <w:pPr>
        <w:pStyle w:val="Textoindependiente"/>
        <w:rPr>
          <w:rFonts w:ascii="Palatino Linotype" w:hAnsi="Palatino Linotype" w:cs="Arial"/>
          <w:sz w:val="18"/>
        </w:rPr>
      </w:pPr>
    </w:p>
    <w:p w14:paraId="221B6B83" w14:textId="77777777" w:rsidR="00657076" w:rsidRPr="009F6C74" w:rsidRDefault="00657076" w:rsidP="00657076">
      <w:pPr>
        <w:pStyle w:val="Ttulo3"/>
        <w:numPr>
          <w:ilvl w:val="1"/>
          <w:numId w:val="1"/>
        </w:numPr>
        <w:rPr>
          <w:rFonts w:ascii="Palatino Linotype" w:hAnsi="Palatino Linotype"/>
        </w:rPr>
      </w:pPr>
      <w:bookmarkStart w:id="137" w:name="_bookmark57"/>
      <w:bookmarkStart w:id="138" w:name="_Toc69895960"/>
      <w:bookmarkStart w:id="139" w:name="_Toc71148651"/>
      <w:bookmarkEnd w:id="137"/>
      <w:r w:rsidRPr="009F6C74">
        <w:rPr>
          <w:rFonts w:ascii="Palatino Linotype" w:hAnsi="Palatino Linotype"/>
          <w:w w:val="80"/>
        </w:rPr>
        <w:t>Grupo</w:t>
      </w:r>
      <w:r w:rsidRPr="009F6C74">
        <w:rPr>
          <w:rFonts w:ascii="Palatino Linotype" w:hAnsi="Palatino Linotype"/>
          <w:spacing w:val="21"/>
          <w:w w:val="80"/>
        </w:rPr>
        <w:t xml:space="preserve"> </w:t>
      </w:r>
      <w:r w:rsidRPr="009F6C74">
        <w:rPr>
          <w:rFonts w:ascii="Palatino Linotype" w:hAnsi="Palatino Linotype"/>
          <w:w w:val="80"/>
        </w:rPr>
        <w:t>de</w:t>
      </w:r>
      <w:r w:rsidRPr="009F6C74">
        <w:rPr>
          <w:rFonts w:ascii="Palatino Linotype" w:hAnsi="Palatino Linotype"/>
          <w:spacing w:val="22"/>
          <w:w w:val="80"/>
        </w:rPr>
        <w:t xml:space="preserve"> </w:t>
      </w:r>
      <w:r w:rsidRPr="009F6C74">
        <w:rPr>
          <w:rFonts w:ascii="Palatino Linotype" w:hAnsi="Palatino Linotype"/>
          <w:w w:val="80"/>
        </w:rPr>
        <w:t>Tesorería</w:t>
      </w:r>
      <w:bookmarkEnd w:id="138"/>
      <w:bookmarkEnd w:id="139"/>
    </w:p>
    <w:p w14:paraId="10F85842" w14:textId="77777777" w:rsidR="00657076" w:rsidRPr="009F6C74" w:rsidRDefault="00657076" w:rsidP="00657076">
      <w:pPr>
        <w:pStyle w:val="Textoindependiente"/>
        <w:spacing w:before="10"/>
        <w:rPr>
          <w:rFonts w:ascii="Palatino Linotype" w:hAnsi="Palatino Linotype" w:cs="Arial"/>
          <w:b/>
          <w:sz w:val="23"/>
        </w:rPr>
      </w:pPr>
    </w:p>
    <w:p w14:paraId="225EA363" w14:textId="1826328D" w:rsidR="00657076" w:rsidRPr="009F6C74" w:rsidRDefault="000304FA" w:rsidP="00F703B9">
      <w:pPr>
        <w:jc w:val="both"/>
        <w:rPr>
          <w:rFonts w:ascii="Palatino Linotype" w:hAnsi="Palatino Linotype"/>
        </w:rPr>
      </w:pPr>
      <w:r w:rsidRPr="009F6C74">
        <w:rPr>
          <w:rFonts w:ascii="Palatino Linotype" w:hAnsi="Palatino Linotype"/>
        </w:rPr>
        <w:t>Al 15 de marzo de 2021, e</w:t>
      </w:r>
      <w:r w:rsidR="00657076" w:rsidRPr="009F6C74">
        <w:rPr>
          <w:rFonts w:ascii="Palatino Linotype" w:hAnsi="Palatino Linotype"/>
        </w:rPr>
        <w:t>l Grupo de Tesorería ha adelantado acciones en los siguientes temas:</w:t>
      </w:r>
    </w:p>
    <w:p w14:paraId="23AEC46A" w14:textId="77777777" w:rsidR="00657076" w:rsidRPr="009F6C74" w:rsidRDefault="00657076" w:rsidP="00F703B9">
      <w:pPr>
        <w:jc w:val="both"/>
        <w:rPr>
          <w:rFonts w:ascii="Palatino Linotype" w:hAnsi="Palatino Linotype"/>
        </w:rPr>
      </w:pPr>
    </w:p>
    <w:p w14:paraId="02B1D9DF" w14:textId="055A16FB" w:rsidR="00657076" w:rsidRPr="009F6C74" w:rsidRDefault="00657076" w:rsidP="00F703B9">
      <w:pPr>
        <w:jc w:val="both"/>
        <w:rPr>
          <w:rFonts w:ascii="Palatino Linotype" w:hAnsi="Palatino Linotype"/>
          <w:noProof/>
        </w:rPr>
      </w:pPr>
      <w:r w:rsidRPr="009F6C74">
        <w:rPr>
          <w:rFonts w:ascii="Palatino Linotype" w:eastAsia="Arial Narrow" w:hAnsi="Palatino Linotype" w:cs="Arial Narrow"/>
          <w:b/>
          <w:bCs/>
          <w:color w:val="000000"/>
        </w:rPr>
        <w:t xml:space="preserve">Plan </w:t>
      </w:r>
      <w:r w:rsidR="000304FA" w:rsidRPr="009F6C74">
        <w:rPr>
          <w:rFonts w:ascii="Palatino Linotype" w:eastAsia="Arial Narrow" w:hAnsi="Palatino Linotype" w:cs="Arial Narrow"/>
          <w:b/>
          <w:bCs/>
          <w:color w:val="000000"/>
        </w:rPr>
        <w:t>a</w:t>
      </w:r>
      <w:r w:rsidRPr="009F6C74">
        <w:rPr>
          <w:rFonts w:ascii="Palatino Linotype" w:eastAsia="Arial Narrow" w:hAnsi="Palatino Linotype" w:cs="Arial Narrow"/>
          <w:b/>
          <w:bCs/>
          <w:color w:val="000000"/>
        </w:rPr>
        <w:t xml:space="preserve">nual mensualizado de caja </w:t>
      </w:r>
      <w:r w:rsidR="000304FA" w:rsidRPr="009F6C74">
        <w:rPr>
          <w:rFonts w:ascii="Palatino Linotype" w:eastAsia="Arial Narrow" w:hAnsi="Palatino Linotype" w:cs="Arial Narrow"/>
          <w:b/>
          <w:bCs/>
          <w:color w:val="000000"/>
        </w:rPr>
        <w:t>(</w:t>
      </w:r>
      <w:r w:rsidRPr="009F6C74">
        <w:rPr>
          <w:rFonts w:ascii="Palatino Linotype" w:eastAsia="Arial Narrow" w:hAnsi="Palatino Linotype" w:cs="Arial Narrow"/>
          <w:b/>
          <w:bCs/>
          <w:color w:val="000000"/>
        </w:rPr>
        <w:t>PAC</w:t>
      </w:r>
      <w:r w:rsidR="000304FA" w:rsidRPr="009F6C74">
        <w:rPr>
          <w:rFonts w:ascii="Palatino Linotype" w:eastAsia="Arial Narrow" w:hAnsi="Palatino Linotype" w:cs="Arial Narrow"/>
          <w:b/>
          <w:bCs/>
          <w:color w:val="000000"/>
        </w:rPr>
        <w:t>)</w:t>
      </w:r>
      <w:r w:rsidRPr="009F6C74">
        <w:rPr>
          <w:rFonts w:ascii="Palatino Linotype" w:hAnsi="Palatino Linotype"/>
          <w:bCs/>
          <w:noProof/>
        </w:rPr>
        <w:t>: S</w:t>
      </w:r>
      <w:r w:rsidRPr="009F6C74">
        <w:rPr>
          <w:rFonts w:ascii="Palatino Linotype" w:hAnsi="Palatino Linotype"/>
          <w:noProof/>
        </w:rPr>
        <w:t xml:space="preserve">e desarrolló herramienta en </w:t>
      </w:r>
      <w:r w:rsidR="000304FA" w:rsidRPr="009F6C74">
        <w:rPr>
          <w:rFonts w:ascii="Palatino Linotype" w:hAnsi="Palatino Linotype"/>
          <w:noProof/>
        </w:rPr>
        <w:t>E</w:t>
      </w:r>
      <w:r w:rsidRPr="009F6C74">
        <w:rPr>
          <w:rFonts w:ascii="Palatino Linotype" w:hAnsi="Palatino Linotype"/>
          <w:noProof/>
        </w:rPr>
        <w:t>xcel para la programación del PAC (inlcuye alertas sobre saldos) e i</w:t>
      </w:r>
      <w:r w:rsidRPr="009F6C74">
        <w:rPr>
          <w:rFonts w:ascii="Palatino Linotype" w:hAnsi="Palatino Linotype"/>
          <w:bCs/>
          <w:noProof/>
        </w:rPr>
        <w:t>nformes de seguimiento a la ejecución del PAC,</w:t>
      </w:r>
      <w:r w:rsidRPr="009F6C74">
        <w:rPr>
          <w:rFonts w:ascii="Palatino Linotype" w:hAnsi="Palatino Linotype"/>
          <w:noProof/>
        </w:rPr>
        <w:t xml:space="preserve"> para una mejor programación y entendimiento de la ejecucion de PAC mensual por cada dependencia ejecutora en las cuales se entrega información del PAC a cada uno de los responsables, con un nivel de detalle más amplio, buscando con esto facilitar a los ejecutores de los recursos el autocontrol y la toma de decisiones.</w:t>
      </w:r>
    </w:p>
    <w:p w14:paraId="7BFFFECC" w14:textId="77777777" w:rsidR="00657076" w:rsidRPr="009F6C74" w:rsidRDefault="00657076" w:rsidP="00F703B9">
      <w:pPr>
        <w:jc w:val="both"/>
        <w:rPr>
          <w:rFonts w:ascii="Palatino Linotype" w:hAnsi="Palatino Linotype"/>
          <w:noProof/>
        </w:rPr>
      </w:pPr>
    </w:p>
    <w:p w14:paraId="26DEE08F" w14:textId="3D4EE03A" w:rsidR="00657076" w:rsidRPr="009F6C74" w:rsidRDefault="00657076" w:rsidP="00F703B9">
      <w:pPr>
        <w:jc w:val="both"/>
        <w:rPr>
          <w:rFonts w:ascii="Palatino Linotype" w:hAnsi="Palatino Linotype"/>
        </w:rPr>
      </w:pPr>
      <w:r w:rsidRPr="009F6C74">
        <w:rPr>
          <w:rFonts w:ascii="Palatino Linotype" w:hAnsi="Palatino Linotype"/>
        </w:rPr>
        <w:t xml:space="preserve">La plantilla de programación se envió atendiendo el cronograma de la </w:t>
      </w:r>
      <w:r w:rsidR="000304FA" w:rsidRPr="009F6C74">
        <w:rPr>
          <w:rFonts w:ascii="Palatino Linotype" w:hAnsi="Palatino Linotype"/>
        </w:rPr>
        <w:t>c</w:t>
      </w:r>
      <w:r w:rsidRPr="009F6C74">
        <w:rPr>
          <w:rFonts w:ascii="Palatino Linotype" w:hAnsi="Palatino Linotype"/>
        </w:rPr>
        <w:t>ircular 004 de 2021 de la Secretaría General, con los insumos necesarios que faciliten el proceso.</w:t>
      </w:r>
    </w:p>
    <w:p w14:paraId="4F598F83" w14:textId="77777777" w:rsidR="00657076" w:rsidRPr="009F6C74" w:rsidRDefault="00657076" w:rsidP="00F703B9">
      <w:pPr>
        <w:jc w:val="both"/>
        <w:rPr>
          <w:rFonts w:ascii="Palatino Linotype" w:hAnsi="Palatino Linotype"/>
        </w:rPr>
      </w:pPr>
    </w:p>
    <w:p w14:paraId="39E36BF5" w14:textId="5CE6C77C" w:rsidR="00657076" w:rsidRPr="009F6C74" w:rsidRDefault="00657076" w:rsidP="00F703B9">
      <w:pPr>
        <w:jc w:val="both"/>
        <w:rPr>
          <w:rFonts w:ascii="Palatino Linotype" w:hAnsi="Palatino Linotype"/>
        </w:rPr>
      </w:pPr>
      <w:r w:rsidRPr="009F6C74">
        <w:rPr>
          <w:rFonts w:ascii="Palatino Linotype" w:hAnsi="Palatino Linotype"/>
        </w:rPr>
        <w:t xml:space="preserve">Los </w:t>
      </w:r>
      <w:r w:rsidR="00D718E5" w:rsidRPr="009F6C74">
        <w:rPr>
          <w:rFonts w:ascii="Palatino Linotype" w:hAnsi="Palatino Linotype"/>
        </w:rPr>
        <w:t>i</w:t>
      </w:r>
      <w:r w:rsidRPr="009F6C74">
        <w:rPr>
          <w:rFonts w:ascii="Palatino Linotype" w:hAnsi="Palatino Linotype"/>
        </w:rPr>
        <w:t xml:space="preserve">nformes de seguimiento incluyen análisis cualitativo y cuantitativo a la ejecución de PAC para cada </w:t>
      </w:r>
      <w:r w:rsidR="00D718E5" w:rsidRPr="009F6C74">
        <w:rPr>
          <w:rFonts w:ascii="Palatino Linotype" w:hAnsi="Palatino Linotype"/>
        </w:rPr>
        <w:t>u</w:t>
      </w:r>
      <w:r w:rsidRPr="009F6C74">
        <w:rPr>
          <w:rFonts w:ascii="Palatino Linotype" w:hAnsi="Palatino Linotype"/>
        </w:rPr>
        <w:t xml:space="preserve">nidad </w:t>
      </w:r>
      <w:r w:rsidR="00D718E5" w:rsidRPr="009F6C74">
        <w:rPr>
          <w:rFonts w:ascii="Palatino Linotype" w:hAnsi="Palatino Linotype"/>
        </w:rPr>
        <w:t>e</w:t>
      </w:r>
      <w:r w:rsidRPr="009F6C74">
        <w:rPr>
          <w:rFonts w:ascii="Palatino Linotype" w:hAnsi="Palatino Linotype"/>
        </w:rPr>
        <w:t>jecutora, reporte que se envía a través de ORFEO, para revisión y acción oportuna de cada ejecutor con miras a minimizar el riesgo de incurrir en INPANUT.</w:t>
      </w:r>
    </w:p>
    <w:p w14:paraId="64B167E6" w14:textId="77777777" w:rsidR="00657076" w:rsidRPr="009F6C74" w:rsidRDefault="00657076" w:rsidP="00F703B9">
      <w:pPr>
        <w:jc w:val="both"/>
        <w:rPr>
          <w:rFonts w:ascii="Palatino Linotype" w:hAnsi="Palatino Linotype"/>
        </w:rPr>
      </w:pPr>
    </w:p>
    <w:p w14:paraId="04EBD0DA" w14:textId="1C7FBDC9" w:rsidR="00657076" w:rsidRPr="009F6C74" w:rsidRDefault="00657076" w:rsidP="00F703B9">
      <w:pPr>
        <w:jc w:val="both"/>
        <w:rPr>
          <w:rFonts w:ascii="Palatino Linotype" w:hAnsi="Palatino Linotype"/>
        </w:rPr>
      </w:pPr>
      <w:r w:rsidRPr="009F6C74">
        <w:rPr>
          <w:rFonts w:ascii="Palatino Linotype" w:hAnsi="Palatino Linotype"/>
        </w:rPr>
        <w:t>Así mismo</w:t>
      </w:r>
      <w:r w:rsidR="00D718E5" w:rsidRPr="009F6C74">
        <w:rPr>
          <w:rFonts w:ascii="Palatino Linotype" w:hAnsi="Palatino Linotype"/>
        </w:rPr>
        <w:t>,</w:t>
      </w:r>
      <w:r w:rsidRPr="009F6C74">
        <w:rPr>
          <w:rFonts w:ascii="Palatino Linotype" w:hAnsi="Palatino Linotype"/>
        </w:rPr>
        <w:t xml:space="preserve"> al cierre de febrero y marzo se envió el informe final con la ejecución definitiva y se emitió memorando a los ejecutores que presentaron ejecución no eficiente.</w:t>
      </w:r>
    </w:p>
    <w:p w14:paraId="65B7FD0E" w14:textId="77777777" w:rsidR="00657076" w:rsidRPr="009F6C74" w:rsidRDefault="00657076" w:rsidP="00F703B9">
      <w:pPr>
        <w:jc w:val="both"/>
        <w:rPr>
          <w:rFonts w:ascii="Palatino Linotype" w:hAnsi="Palatino Linotype"/>
        </w:rPr>
      </w:pPr>
    </w:p>
    <w:p w14:paraId="5E73F553" w14:textId="2A73C12F" w:rsidR="00657076" w:rsidRPr="009F6C74" w:rsidRDefault="00657076" w:rsidP="00F703B9">
      <w:pPr>
        <w:jc w:val="both"/>
        <w:rPr>
          <w:rFonts w:ascii="Palatino Linotype" w:hAnsi="Palatino Linotype"/>
        </w:rPr>
      </w:pPr>
      <w:r w:rsidRPr="009F6C74">
        <w:rPr>
          <w:rFonts w:ascii="Palatino Linotype" w:hAnsi="Palatino Linotype"/>
        </w:rPr>
        <w:t xml:space="preserve">Finalmente, se generó el </w:t>
      </w:r>
      <w:r w:rsidR="00D718E5" w:rsidRPr="009F6C74">
        <w:rPr>
          <w:rFonts w:ascii="Palatino Linotype" w:hAnsi="Palatino Linotype"/>
        </w:rPr>
        <w:t>i</w:t>
      </w:r>
      <w:r w:rsidRPr="009F6C74">
        <w:rPr>
          <w:rFonts w:ascii="Palatino Linotype" w:hAnsi="Palatino Linotype"/>
        </w:rPr>
        <w:t xml:space="preserve">nforme consolidado </w:t>
      </w:r>
      <w:r w:rsidR="00D718E5" w:rsidRPr="009F6C74">
        <w:rPr>
          <w:rFonts w:ascii="Palatino Linotype" w:hAnsi="Palatino Linotype"/>
        </w:rPr>
        <w:t>de la e</w:t>
      </w:r>
      <w:r w:rsidRPr="009F6C74">
        <w:rPr>
          <w:rFonts w:ascii="Palatino Linotype" w:hAnsi="Palatino Linotype"/>
        </w:rPr>
        <w:t xml:space="preserve">ntidad para el </w:t>
      </w:r>
      <w:r w:rsidR="00D718E5" w:rsidRPr="009F6C74">
        <w:rPr>
          <w:rFonts w:ascii="Palatino Linotype" w:hAnsi="Palatino Linotype"/>
        </w:rPr>
        <w:t>s</w:t>
      </w:r>
      <w:r w:rsidRPr="009F6C74">
        <w:rPr>
          <w:rFonts w:ascii="Palatino Linotype" w:hAnsi="Palatino Linotype"/>
        </w:rPr>
        <w:t xml:space="preserve">ecretario </w:t>
      </w:r>
      <w:r w:rsidR="00D718E5" w:rsidRPr="009F6C74">
        <w:rPr>
          <w:rFonts w:ascii="Palatino Linotype" w:hAnsi="Palatino Linotype"/>
        </w:rPr>
        <w:t>g</w:t>
      </w:r>
      <w:r w:rsidRPr="009F6C74">
        <w:rPr>
          <w:rFonts w:ascii="Palatino Linotype" w:hAnsi="Palatino Linotype"/>
        </w:rPr>
        <w:t xml:space="preserve">eneral, con análisis cuantitativo y cualitativo, así como las respectivas gráficas; incluye también análisis de indicadores INPANUT y </w:t>
      </w:r>
      <w:r w:rsidR="00D718E5" w:rsidRPr="009F6C74">
        <w:rPr>
          <w:rFonts w:ascii="Palatino Linotype" w:hAnsi="Palatino Linotype"/>
        </w:rPr>
        <w:t>d</w:t>
      </w:r>
      <w:r w:rsidRPr="009F6C74">
        <w:rPr>
          <w:rFonts w:ascii="Palatino Linotype" w:hAnsi="Palatino Linotype"/>
        </w:rPr>
        <w:t>éficit, para toma de decisiones.</w:t>
      </w:r>
    </w:p>
    <w:p w14:paraId="219758EE" w14:textId="77777777" w:rsidR="00657076" w:rsidRPr="009F6C74" w:rsidRDefault="00657076" w:rsidP="00F703B9">
      <w:pPr>
        <w:jc w:val="both"/>
        <w:rPr>
          <w:rFonts w:ascii="Palatino Linotype" w:hAnsi="Palatino Linotype"/>
          <w:noProof/>
        </w:rPr>
      </w:pPr>
    </w:p>
    <w:p w14:paraId="463B6BE4" w14:textId="248DECD4" w:rsidR="00657076" w:rsidRPr="009F6C74" w:rsidRDefault="00657076" w:rsidP="00F703B9">
      <w:pPr>
        <w:jc w:val="both"/>
        <w:rPr>
          <w:rFonts w:ascii="Palatino Linotype" w:hAnsi="Palatino Linotype"/>
          <w:noProof/>
        </w:rPr>
      </w:pPr>
      <w:r w:rsidRPr="009F6C74">
        <w:rPr>
          <w:rFonts w:ascii="Palatino Linotype" w:hAnsi="Palatino Linotype"/>
          <w:b/>
          <w:noProof/>
        </w:rPr>
        <w:t xml:space="preserve">Controles </w:t>
      </w:r>
      <w:r w:rsidR="00D718E5" w:rsidRPr="009F6C74">
        <w:rPr>
          <w:rFonts w:ascii="Palatino Linotype" w:hAnsi="Palatino Linotype"/>
          <w:b/>
          <w:noProof/>
        </w:rPr>
        <w:t>i</w:t>
      </w:r>
      <w:r w:rsidRPr="009F6C74">
        <w:rPr>
          <w:rFonts w:ascii="Palatino Linotype" w:hAnsi="Palatino Linotype"/>
          <w:b/>
          <w:noProof/>
        </w:rPr>
        <w:t xml:space="preserve">nternos: </w:t>
      </w:r>
      <w:r w:rsidRPr="009F6C74">
        <w:rPr>
          <w:rFonts w:ascii="Palatino Linotype" w:hAnsi="Palatino Linotype"/>
          <w:noProof/>
        </w:rPr>
        <w:t xml:space="preserve">Se hace seguimiento a obligaciones pendientes de pago, </w:t>
      </w:r>
      <w:r w:rsidR="00D718E5" w:rsidRPr="009F6C74">
        <w:rPr>
          <w:rFonts w:ascii="Palatino Linotype" w:hAnsi="Palatino Linotype"/>
          <w:noProof/>
        </w:rPr>
        <w:t>ó</w:t>
      </w:r>
      <w:r w:rsidRPr="009F6C74">
        <w:rPr>
          <w:rFonts w:ascii="Palatino Linotype" w:hAnsi="Palatino Linotype"/>
          <w:noProof/>
        </w:rPr>
        <w:t xml:space="preserve">rdenes de pago no presupuestales y órdenes bancarias pendientes de procesar; </w:t>
      </w:r>
      <w:r w:rsidR="00D718E5" w:rsidRPr="009F6C74">
        <w:rPr>
          <w:rFonts w:ascii="Palatino Linotype" w:hAnsi="Palatino Linotype"/>
          <w:noProof/>
        </w:rPr>
        <w:t>s</w:t>
      </w:r>
      <w:r w:rsidRPr="009F6C74">
        <w:rPr>
          <w:rFonts w:ascii="Palatino Linotype" w:hAnsi="Palatino Linotype"/>
          <w:noProof/>
        </w:rPr>
        <w:t xml:space="preserve">e envía reporte diario de recaudos a las dependencias generadoras de los ingresos; </w:t>
      </w:r>
      <w:r w:rsidR="00D718E5" w:rsidRPr="009F6C74">
        <w:rPr>
          <w:rFonts w:ascii="Palatino Linotype" w:hAnsi="Palatino Linotype"/>
          <w:noProof/>
        </w:rPr>
        <w:t>s</w:t>
      </w:r>
      <w:r w:rsidRPr="009F6C74">
        <w:rPr>
          <w:rFonts w:ascii="Palatino Linotype" w:hAnsi="Palatino Linotype"/>
          <w:noProof/>
        </w:rPr>
        <w:t>e han presentado las declaraciones de impuestos presentadas conforme a los calendarios de cada administración de impuestos al 100</w:t>
      </w:r>
      <w:r w:rsidR="00D718E5" w:rsidRPr="009F6C74">
        <w:rPr>
          <w:rFonts w:ascii="Palatino Linotype" w:hAnsi="Palatino Linotype"/>
          <w:noProof/>
        </w:rPr>
        <w:t> </w:t>
      </w:r>
      <w:r w:rsidRPr="009F6C74">
        <w:rPr>
          <w:rFonts w:ascii="Palatino Linotype" w:hAnsi="Palatino Linotype"/>
          <w:noProof/>
        </w:rPr>
        <w:t xml:space="preserve">%; </w:t>
      </w:r>
      <w:r w:rsidR="00D718E5" w:rsidRPr="009F6C74">
        <w:rPr>
          <w:rFonts w:ascii="Palatino Linotype" w:hAnsi="Palatino Linotype"/>
          <w:noProof/>
        </w:rPr>
        <w:t>s</w:t>
      </w:r>
      <w:r w:rsidRPr="009F6C74">
        <w:rPr>
          <w:rFonts w:ascii="Palatino Linotype" w:hAnsi="Palatino Linotype"/>
          <w:noProof/>
        </w:rPr>
        <w:t xml:space="preserve">e ha enviado memorandos al grupo de talento humando con los saldos por imputar pendientes (pago de incapacidades, devoluciones por salarios y rendimientos Fondo Icetex), con el objetivo primordial de minimizar el riesgo en las actividades que se realizan diariamente y mantener información, que impacte en los </w:t>
      </w:r>
      <w:r w:rsidR="00D718E5" w:rsidRPr="009F6C74">
        <w:rPr>
          <w:rFonts w:ascii="Palatino Linotype" w:hAnsi="Palatino Linotype"/>
          <w:noProof/>
        </w:rPr>
        <w:t>e</w:t>
      </w:r>
      <w:r w:rsidRPr="009F6C74">
        <w:rPr>
          <w:rFonts w:ascii="Palatino Linotype" w:hAnsi="Palatino Linotype"/>
          <w:noProof/>
        </w:rPr>
        <w:t xml:space="preserve">stados </w:t>
      </w:r>
      <w:r w:rsidR="00D718E5" w:rsidRPr="009F6C74">
        <w:rPr>
          <w:rFonts w:ascii="Palatino Linotype" w:hAnsi="Palatino Linotype"/>
          <w:noProof/>
        </w:rPr>
        <w:t>f</w:t>
      </w:r>
      <w:r w:rsidRPr="009F6C74">
        <w:rPr>
          <w:rFonts w:ascii="Palatino Linotype" w:hAnsi="Palatino Linotype"/>
          <w:noProof/>
        </w:rPr>
        <w:t>inancieros, correcta y actualizada.</w:t>
      </w:r>
    </w:p>
    <w:p w14:paraId="70A6E3F7" w14:textId="77777777" w:rsidR="00657076" w:rsidRPr="009F6C74" w:rsidRDefault="00657076" w:rsidP="00F703B9">
      <w:pPr>
        <w:jc w:val="both"/>
        <w:rPr>
          <w:rFonts w:ascii="Palatino Linotype" w:hAnsi="Palatino Linotype"/>
          <w:noProof/>
        </w:rPr>
      </w:pPr>
    </w:p>
    <w:p w14:paraId="4D846846" w14:textId="271445A8" w:rsidR="00657076" w:rsidRPr="009F6C74" w:rsidRDefault="00657076" w:rsidP="00F703B9">
      <w:pPr>
        <w:jc w:val="both"/>
        <w:rPr>
          <w:rFonts w:ascii="Palatino Linotype" w:hAnsi="Palatino Linotype"/>
          <w:noProof/>
        </w:rPr>
      </w:pPr>
      <w:r w:rsidRPr="009F6C74">
        <w:rPr>
          <w:rFonts w:ascii="Palatino Linotype" w:hAnsi="Palatino Linotype"/>
          <w:b/>
          <w:noProof/>
        </w:rPr>
        <w:t xml:space="preserve">Pago </w:t>
      </w:r>
      <w:r w:rsidR="00D718E5" w:rsidRPr="009F6C74">
        <w:rPr>
          <w:rFonts w:ascii="Palatino Linotype" w:hAnsi="Palatino Linotype"/>
          <w:b/>
          <w:noProof/>
        </w:rPr>
        <w:t>o</w:t>
      </w:r>
      <w:r w:rsidRPr="009F6C74">
        <w:rPr>
          <w:rFonts w:ascii="Palatino Linotype" w:hAnsi="Palatino Linotype"/>
          <w:b/>
          <w:noProof/>
        </w:rPr>
        <w:t xml:space="preserve">bservadores </w:t>
      </w:r>
      <w:r w:rsidR="00D718E5" w:rsidRPr="009F6C74">
        <w:rPr>
          <w:rFonts w:ascii="Palatino Linotype" w:hAnsi="Palatino Linotype"/>
          <w:b/>
          <w:noProof/>
        </w:rPr>
        <w:t>v</w:t>
      </w:r>
      <w:r w:rsidRPr="009F6C74">
        <w:rPr>
          <w:rFonts w:ascii="Palatino Linotype" w:hAnsi="Palatino Linotype"/>
          <w:b/>
          <w:noProof/>
        </w:rPr>
        <w:t>oluntarios</w:t>
      </w:r>
      <w:r w:rsidRPr="009F6C74">
        <w:rPr>
          <w:rFonts w:ascii="Palatino Linotype" w:hAnsi="Palatino Linotype"/>
          <w:noProof/>
        </w:rPr>
        <w:t>: Se estableció con el grupo de Planeación Operativa la prevalidación de cuentas ALM, así como la depuración de datos de cada observador (nombres y apellidos, documento de identidad, número de celular, entre otros) que era el principal factor que impactaba en la baja ejecución de pagos, logrando un resultado favorable del 100</w:t>
      </w:r>
      <w:r w:rsidR="00D718E5" w:rsidRPr="009F6C74">
        <w:rPr>
          <w:rFonts w:ascii="Palatino Linotype" w:hAnsi="Palatino Linotype"/>
          <w:noProof/>
        </w:rPr>
        <w:t> </w:t>
      </w:r>
      <w:r w:rsidRPr="009F6C74">
        <w:rPr>
          <w:rFonts w:ascii="Palatino Linotype" w:hAnsi="Palatino Linotype"/>
          <w:noProof/>
        </w:rPr>
        <w:t>% en la primera validación de cuentas ALM. Según cronograma, el pago se realizará en abril de 2021.</w:t>
      </w:r>
    </w:p>
    <w:p w14:paraId="6BA134D9" w14:textId="77777777" w:rsidR="00657076" w:rsidRPr="009F6C74" w:rsidRDefault="00657076" w:rsidP="00F703B9">
      <w:pPr>
        <w:jc w:val="both"/>
        <w:rPr>
          <w:rFonts w:ascii="Palatino Linotype" w:eastAsia="Times New Roman" w:hAnsi="Palatino Linotype"/>
          <w:noProof/>
          <w:sz w:val="24"/>
          <w:szCs w:val="24"/>
        </w:rPr>
      </w:pPr>
    </w:p>
    <w:p w14:paraId="2275467F" w14:textId="62D55B62" w:rsidR="00657076" w:rsidRPr="009F6C74" w:rsidRDefault="00657076" w:rsidP="00F703B9">
      <w:pPr>
        <w:jc w:val="both"/>
        <w:rPr>
          <w:rFonts w:ascii="Palatino Linotype" w:hAnsi="Palatino Linotype"/>
          <w:noProof/>
        </w:rPr>
      </w:pPr>
      <w:r w:rsidRPr="009F6C74">
        <w:rPr>
          <w:rFonts w:ascii="Palatino Linotype" w:hAnsi="Palatino Linotype"/>
          <w:b/>
          <w:noProof/>
        </w:rPr>
        <w:t xml:space="preserve">Depuración partidas conciliatorias y de </w:t>
      </w:r>
      <w:r w:rsidR="00D718E5" w:rsidRPr="009F6C74">
        <w:rPr>
          <w:rFonts w:ascii="Palatino Linotype" w:hAnsi="Palatino Linotype"/>
          <w:b/>
          <w:noProof/>
        </w:rPr>
        <w:t>s</w:t>
      </w:r>
      <w:r w:rsidRPr="009F6C74">
        <w:rPr>
          <w:rFonts w:ascii="Palatino Linotype" w:hAnsi="Palatino Linotype"/>
          <w:b/>
          <w:noProof/>
        </w:rPr>
        <w:t xml:space="preserve">aldos por </w:t>
      </w:r>
      <w:r w:rsidR="00D718E5" w:rsidRPr="009F6C74">
        <w:rPr>
          <w:rFonts w:ascii="Palatino Linotype" w:hAnsi="Palatino Linotype"/>
          <w:b/>
          <w:noProof/>
        </w:rPr>
        <w:t>i</w:t>
      </w:r>
      <w:r w:rsidRPr="009F6C74">
        <w:rPr>
          <w:rFonts w:ascii="Palatino Linotype" w:hAnsi="Palatino Linotype"/>
          <w:b/>
          <w:noProof/>
        </w:rPr>
        <w:t xml:space="preserve">mputar: </w:t>
      </w:r>
      <w:r w:rsidRPr="009F6C74">
        <w:rPr>
          <w:rFonts w:ascii="Palatino Linotype" w:hAnsi="Palatino Linotype"/>
          <w:noProof/>
        </w:rPr>
        <w:t>Se continúa</w:t>
      </w:r>
      <w:r w:rsidR="00D718E5" w:rsidRPr="009F6C74">
        <w:rPr>
          <w:rFonts w:ascii="Palatino Linotype" w:hAnsi="Palatino Linotype"/>
          <w:noProof/>
        </w:rPr>
        <w:t>n</w:t>
      </w:r>
      <w:r w:rsidRPr="009F6C74">
        <w:rPr>
          <w:rFonts w:ascii="Palatino Linotype" w:hAnsi="Palatino Linotype"/>
          <w:noProof/>
        </w:rPr>
        <w:t xml:space="preserve"> controlando las partidas concilatorias para que al cierre de mes queden sunsanadas. Al corte del 15 de marzo se tienen pendiente lo correspondiente a </w:t>
      </w:r>
      <w:r w:rsidR="00D718E5" w:rsidRPr="009F6C74">
        <w:rPr>
          <w:rFonts w:ascii="Palatino Linotype" w:hAnsi="Palatino Linotype"/>
          <w:noProof/>
        </w:rPr>
        <w:t>t</w:t>
      </w:r>
      <w:r w:rsidRPr="009F6C74">
        <w:rPr>
          <w:rFonts w:ascii="Palatino Linotype" w:hAnsi="Palatino Linotype"/>
          <w:noProof/>
        </w:rPr>
        <w:t xml:space="preserve">alento </w:t>
      </w:r>
      <w:r w:rsidR="00D718E5" w:rsidRPr="009F6C74">
        <w:rPr>
          <w:rFonts w:ascii="Palatino Linotype" w:hAnsi="Palatino Linotype"/>
          <w:noProof/>
        </w:rPr>
        <w:t>h</w:t>
      </w:r>
      <w:r w:rsidRPr="009F6C74">
        <w:rPr>
          <w:rFonts w:ascii="Palatino Linotype" w:hAnsi="Palatino Linotype"/>
          <w:noProof/>
        </w:rPr>
        <w:t>umano (en proceso de documentación por Talento Humano), y las del Grupo de Acreditación (en proceso de elaboración los documentos de recaudo de contado del 2021).</w:t>
      </w:r>
    </w:p>
    <w:p w14:paraId="081E2BB7" w14:textId="77777777" w:rsidR="00657076" w:rsidRPr="009F6C74" w:rsidRDefault="00657076" w:rsidP="00F703B9">
      <w:pPr>
        <w:jc w:val="both"/>
        <w:rPr>
          <w:rFonts w:ascii="Palatino Linotype" w:hAnsi="Palatino Linotype"/>
          <w:noProof/>
        </w:rPr>
      </w:pPr>
    </w:p>
    <w:p w14:paraId="087FBA17" w14:textId="77777777" w:rsidR="00657076" w:rsidRPr="009F6C74" w:rsidRDefault="00657076" w:rsidP="00F703B9">
      <w:pPr>
        <w:jc w:val="both"/>
        <w:rPr>
          <w:rFonts w:ascii="Palatino Linotype" w:hAnsi="Palatino Linotype"/>
          <w:noProof/>
        </w:rPr>
      </w:pPr>
      <w:r w:rsidRPr="009F6C74">
        <w:rPr>
          <w:rFonts w:ascii="Palatino Linotype" w:hAnsi="Palatino Linotype"/>
          <w:noProof/>
        </w:rPr>
        <w:t>Se implementó seguimiento semanal de los saldos por imputar, logrando acelerar la depuración, imputación; así mismso, el envío de solicitudes semanales al grupo de talento humano a la fecha.</w:t>
      </w:r>
    </w:p>
    <w:p w14:paraId="2712B715" w14:textId="77777777" w:rsidR="00657076" w:rsidRPr="009F6C74" w:rsidRDefault="00657076" w:rsidP="00F703B9">
      <w:pPr>
        <w:jc w:val="both"/>
        <w:rPr>
          <w:rFonts w:ascii="Palatino Linotype" w:hAnsi="Palatino Linotype"/>
        </w:rPr>
      </w:pPr>
    </w:p>
    <w:p w14:paraId="14067959" w14:textId="2E1FB01F" w:rsidR="00657076" w:rsidRPr="009F6C74" w:rsidRDefault="00657076" w:rsidP="00F703B9">
      <w:pPr>
        <w:jc w:val="both"/>
        <w:rPr>
          <w:rFonts w:ascii="Palatino Linotype" w:hAnsi="Palatino Linotype"/>
          <w:noProof/>
        </w:rPr>
      </w:pPr>
      <w:r w:rsidRPr="009F6C74">
        <w:rPr>
          <w:rFonts w:ascii="Palatino Linotype" w:hAnsi="Palatino Linotype"/>
          <w:b/>
          <w:noProof/>
        </w:rPr>
        <w:t xml:space="preserve">Pagos obligaciones del Instituto: </w:t>
      </w:r>
      <w:r w:rsidRPr="009F6C74">
        <w:rPr>
          <w:rFonts w:ascii="Palatino Linotype" w:hAnsi="Palatino Linotype"/>
          <w:noProof/>
        </w:rPr>
        <w:t>Pagos oportunos al 100</w:t>
      </w:r>
      <w:r w:rsidR="00D718E5" w:rsidRPr="009F6C74">
        <w:rPr>
          <w:rFonts w:ascii="Palatino Linotype" w:hAnsi="Palatino Linotype"/>
          <w:noProof/>
        </w:rPr>
        <w:t> </w:t>
      </w:r>
      <w:r w:rsidRPr="009F6C74">
        <w:rPr>
          <w:rFonts w:ascii="Palatino Linotype" w:hAnsi="Palatino Linotype"/>
          <w:noProof/>
        </w:rPr>
        <w:t>% en nómina, contratistas, proveedores, comisiones, servicios públicos, impuestos, en época de pandemia; buscando la satisfacción del usuario, se implementó indicar la fecha efectiva de pago, a través de una alerta en el sistema de gestión documental ORFEO, lo cual le permite al contratista, funcionario o supervisor tener información de cuándo va a recibir el dinero en su cuenta bancaria.</w:t>
      </w:r>
    </w:p>
    <w:p w14:paraId="576A0134" w14:textId="77777777" w:rsidR="00657076" w:rsidRPr="009F6C74" w:rsidRDefault="00657076" w:rsidP="00F703B9">
      <w:pPr>
        <w:jc w:val="both"/>
        <w:rPr>
          <w:rFonts w:ascii="Palatino Linotype" w:hAnsi="Palatino Linotype"/>
          <w:noProof/>
        </w:rPr>
      </w:pPr>
    </w:p>
    <w:p w14:paraId="18BD18BC" w14:textId="6F397DE1" w:rsidR="00657076" w:rsidRPr="009F6C74" w:rsidRDefault="00657076" w:rsidP="00F703B9">
      <w:pPr>
        <w:jc w:val="both"/>
        <w:rPr>
          <w:rFonts w:ascii="Palatino Linotype" w:hAnsi="Palatino Linotype"/>
        </w:rPr>
      </w:pPr>
      <w:bookmarkStart w:id="140" w:name="_Toc69895961"/>
      <w:r w:rsidRPr="009F6C74">
        <w:rPr>
          <w:rFonts w:ascii="Palatino Linotype" w:hAnsi="Palatino Linotype"/>
          <w:b/>
        </w:rPr>
        <w:t xml:space="preserve">Impuestos: </w:t>
      </w:r>
      <w:r w:rsidRPr="009F6C74">
        <w:rPr>
          <w:rFonts w:ascii="Palatino Linotype" w:hAnsi="Palatino Linotype"/>
        </w:rPr>
        <w:t xml:space="preserve">Las declaraciones y pago de impuestos a cargo de Tesorería, se realizaron de manera correcta y oportuna, atendiendo los cronogramas de las administraciones de impuestos, así: mensualmente la </w:t>
      </w:r>
      <w:r w:rsidR="00D718E5" w:rsidRPr="009F6C74">
        <w:rPr>
          <w:rFonts w:ascii="Palatino Linotype" w:hAnsi="Palatino Linotype"/>
        </w:rPr>
        <w:t>r</w:t>
      </w:r>
      <w:r w:rsidRPr="009F6C74">
        <w:rPr>
          <w:rFonts w:ascii="Palatino Linotype" w:hAnsi="Palatino Linotype"/>
        </w:rPr>
        <w:t xml:space="preserve">etención en la fuente y la </w:t>
      </w:r>
      <w:r w:rsidR="00D718E5" w:rsidRPr="009F6C74">
        <w:rPr>
          <w:rFonts w:ascii="Palatino Linotype" w:hAnsi="Palatino Linotype"/>
        </w:rPr>
        <w:t>r</w:t>
      </w:r>
      <w:r w:rsidRPr="009F6C74">
        <w:rPr>
          <w:rFonts w:ascii="Palatino Linotype" w:hAnsi="Palatino Linotype"/>
        </w:rPr>
        <w:t xml:space="preserve">etención de IVA, y bimestralmente el IVA y </w:t>
      </w:r>
      <w:r w:rsidR="00D718E5" w:rsidRPr="009F6C74">
        <w:rPr>
          <w:rFonts w:ascii="Palatino Linotype" w:hAnsi="Palatino Linotype"/>
        </w:rPr>
        <w:t>r</w:t>
      </w:r>
      <w:r w:rsidRPr="009F6C74">
        <w:rPr>
          <w:rFonts w:ascii="Palatino Linotype" w:hAnsi="Palatino Linotype"/>
        </w:rPr>
        <w:t xml:space="preserve">etención de ICA. Igualmente se cumplió con Fonsecon y ProUnal y los prediales de </w:t>
      </w:r>
      <w:r w:rsidR="00D718E5" w:rsidRPr="009F6C74">
        <w:rPr>
          <w:rFonts w:ascii="Palatino Linotype" w:hAnsi="Palatino Linotype"/>
        </w:rPr>
        <w:t xml:space="preserve">áreas operativas </w:t>
      </w:r>
      <w:r w:rsidRPr="009F6C74">
        <w:rPr>
          <w:rFonts w:ascii="Palatino Linotype" w:hAnsi="Palatino Linotype"/>
        </w:rPr>
        <w:t>radicados.</w:t>
      </w:r>
      <w:bookmarkEnd w:id="140"/>
    </w:p>
    <w:p w14:paraId="296AACE7" w14:textId="02F42C02" w:rsidR="00657076" w:rsidRPr="009F6C74" w:rsidRDefault="00657076" w:rsidP="00F703B9">
      <w:pPr>
        <w:jc w:val="both"/>
        <w:rPr>
          <w:rFonts w:ascii="Palatino Linotype" w:hAnsi="Palatino Linotype"/>
          <w:noProof/>
        </w:rPr>
      </w:pPr>
      <w:bookmarkStart w:id="141" w:name="_Toc69895962"/>
      <w:r w:rsidRPr="009F6C74">
        <w:rPr>
          <w:rFonts w:ascii="Palatino Linotype" w:hAnsi="Palatino Linotype"/>
        </w:rPr>
        <w:t xml:space="preserve">Las </w:t>
      </w:r>
      <w:r w:rsidR="00D718E5" w:rsidRPr="009F6C74">
        <w:rPr>
          <w:rFonts w:ascii="Palatino Linotype" w:hAnsi="Palatino Linotype"/>
        </w:rPr>
        <w:t xml:space="preserve">áreas operativas </w:t>
      </w:r>
      <w:r w:rsidRPr="009F6C74">
        <w:rPr>
          <w:rFonts w:ascii="Palatino Linotype" w:hAnsi="Palatino Linotype"/>
        </w:rPr>
        <w:t>han elaborado y presentado las declaraciones en cada ciudad, correcta y oportunamente, exceptuando a Villavicencio que lo hizo extemporáneamente en el mes de marzo.</w:t>
      </w:r>
      <w:bookmarkEnd w:id="141"/>
    </w:p>
    <w:p w14:paraId="7C77F421" w14:textId="3BFBE1A0" w:rsidR="00657076" w:rsidRPr="009F6C74" w:rsidRDefault="00657076" w:rsidP="00F703B9">
      <w:pPr>
        <w:jc w:val="both"/>
        <w:rPr>
          <w:rFonts w:ascii="Palatino Linotype" w:hAnsi="Palatino Linotype"/>
        </w:rPr>
      </w:pPr>
      <w:bookmarkStart w:id="142" w:name="_Toc69895963"/>
      <w:r w:rsidRPr="009F6C74">
        <w:rPr>
          <w:rFonts w:ascii="Palatino Linotype" w:hAnsi="Palatino Linotype"/>
        </w:rPr>
        <w:t>Igualmente, se han expedido al 100</w:t>
      </w:r>
      <w:r w:rsidR="00D718E5" w:rsidRPr="009F6C74">
        <w:rPr>
          <w:rFonts w:ascii="Palatino Linotype" w:hAnsi="Palatino Linotype"/>
        </w:rPr>
        <w:t> </w:t>
      </w:r>
      <w:r w:rsidRPr="009F6C74">
        <w:rPr>
          <w:rFonts w:ascii="Palatino Linotype" w:hAnsi="Palatino Linotype"/>
        </w:rPr>
        <w:t>% los certificados de impuestos solicitados por los contratistas y proveedores; todas las solicitudes de certificados de impuestos se tramitan a través de los canales de atención dispuestos por el Instituto para PQRS, a fin de tener el seguimiento preciso de este trámite en la dependencia.</w:t>
      </w:r>
      <w:bookmarkEnd w:id="142"/>
    </w:p>
    <w:p w14:paraId="74468C3B" w14:textId="77777777" w:rsidR="00D23633" w:rsidRPr="009F6C74" w:rsidRDefault="00D23633" w:rsidP="00F703B9">
      <w:pPr>
        <w:jc w:val="both"/>
        <w:rPr>
          <w:rFonts w:ascii="Palatino Linotype" w:hAnsi="Palatino Linotype"/>
        </w:rPr>
      </w:pPr>
    </w:p>
    <w:p w14:paraId="20DD8A81" w14:textId="46FC5DC5" w:rsidR="00657076" w:rsidRPr="009F6C74" w:rsidRDefault="00657076" w:rsidP="00F703B9">
      <w:pPr>
        <w:jc w:val="both"/>
        <w:rPr>
          <w:rFonts w:ascii="Palatino Linotype" w:hAnsi="Palatino Linotype"/>
        </w:rPr>
      </w:pPr>
      <w:bookmarkStart w:id="143" w:name="_Toc69895964"/>
      <w:r w:rsidRPr="009F6C74">
        <w:rPr>
          <w:rFonts w:ascii="Palatino Linotype" w:hAnsi="Palatino Linotype"/>
          <w:b/>
        </w:rPr>
        <w:t xml:space="preserve">Sistema de Cuenta Única Nacional </w:t>
      </w:r>
      <w:r w:rsidR="00D718E5" w:rsidRPr="009F6C74">
        <w:rPr>
          <w:rFonts w:ascii="Palatino Linotype" w:hAnsi="Palatino Linotype"/>
          <w:b/>
        </w:rPr>
        <w:t>(</w:t>
      </w:r>
      <w:r w:rsidRPr="009F6C74">
        <w:rPr>
          <w:rFonts w:ascii="Palatino Linotype" w:hAnsi="Palatino Linotype"/>
          <w:b/>
        </w:rPr>
        <w:t>SCUN</w:t>
      </w:r>
      <w:r w:rsidR="00D718E5" w:rsidRPr="009F6C74">
        <w:rPr>
          <w:rFonts w:ascii="Palatino Linotype" w:hAnsi="Palatino Linotype"/>
          <w:b/>
        </w:rPr>
        <w:t>)</w:t>
      </w:r>
      <w:r w:rsidRPr="009F6C74">
        <w:rPr>
          <w:rFonts w:ascii="Palatino Linotype" w:hAnsi="Palatino Linotype"/>
          <w:b/>
        </w:rPr>
        <w:t xml:space="preserve">: </w:t>
      </w:r>
      <w:r w:rsidRPr="009F6C74">
        <w:rPr>
          <w:rFonts w:ascii="Palatino Linotype" w:hAnsi="Palatino Linotype"/>
        </w:rPr>
        <w:t>Se realizaron las actividades regulares estipuladas dentro del Sistema de Cuenta Única Nacional, tales como traslado de efectivo disponible y pagos de recursos propios a través de la Dirección del Tesoro Nacional.</w:t>
      </w:r>
      <w:bookmarkEnd w:id="143"/>
      <w:r w:rsidRPr="009F6C74">
        <w:rPr>
          <w:rFonts w:ascii="Palatino Linotype" w:hAnsi="Palatino Linotype"/>
        </w:rPr>
        <w:t xml:space="preserve"> </w:t>
      </w:r>
    </w:p>
    <w:p w14:paraId="6E173BB8" w14:textId="16577940" w:rsidR="00657076" w:rsidRPr="009F6C74" w:rsidRDefault="00657076" w:rsidP="00F703B9">
      <w:pPr>
        <w:jc w:val="both"/>
        <w:rPr>
          <w:rFonts w:ascii="Palatino Linotype" w:hAnsi="Palatino Linotype"/>
        </w:rPr>
      </w:pPr>
      <w:bookmarkStart w:id="144" w:name="_Toc69895965"/>
      <w:r w:rsidRPr="009F6C74">
        <w:rPr>
          <w:rFonts w:ascii="Palatino Linotype" w:hAnsi="Palatino Linotype"/>
        </w:rPr>
        <w:t>Mensualmente se realiza la con conciliación de esta cuenta, validando los datos registrados en Tesorería frente a los reportados por Grupo Registro Contable – Rec</w:t>
      </w:r>
      <w:r w:rsidR="00D718E5" w:rsidRPr="009F6C74">
        <w:rPr>
          <w:rFonts w:ascii="Palatino Linotype" w:hAnsi="Palatino Linotype"/>
        </w:rPr>
        <w:t>ì</w:t>
      </w:r>
      <w:r w:rsidRPr="009F6C74">
        <w:rPr>
          <w:rFonts w:ascii="Palatino Linotype" w:hAnsi="Palatino Linotype"/>
        </w:rPr>
        <w:t xml:space="preserve">procas del Ministerio de </w:t>
      </w:r>
      <w:r w:rsidR="00D718E5" w:rsidRPr="009F6C74">
        <w:rPr>
          <w:rFonts w:ascii="Palatino Linotype" w:hAnsi="Palatino Linotype"/>
        </w:rPr>
        <w:t>H</w:t>
      </w:r>
      <w:r w:rsidRPr="009F6C74">
        <w:rPr>
          <w:rFonts w:ascii="Palatino Linotype" w:hAnsi="Palatino Linotype"/>
        </w:rPr>
        <w:t>acienda y Crédito Público, a la fecha está la conciliación a enero, dado que no han enviado insumo del mes de febrero, desde el MHCP.</w:t>
      </w:r>
      <w:bookmarkEnd w:id="144"/>
    </w:p>
    <w:p w14:paraId="0C5AFF47" w14:textId="77777777" w:rsidR="00657076" w:rsidRPr="009F6C74" w:rsidRDefault="00657076" w:rsidP="00F703B9">
      <w:pPr>
        <w:jc w:val="both"/>
        <w:rPr>
          <w:rFonts w:ascii="Palatino Linotype" w:hAnsi="Palatino Linotype"/>
        </w:rPr>
      </w:pPr>
    </w:p>
    <w:p w14:paraId="37DF514C" w14:textId="77777777" w:rsidR="00657076" w:rsidRPr="009F6C74" w:rsidRDefault="00657076" w:rsidP="00F703B9">
      <w:pPr>
        <w:rPr>
          <w:rFonts w:ascii="Palatino Linotype" w:hAnsi="Palatino Linotype" w:cstheme="minorHAnsi"/>
        </w:rPr>
      </w:pPr>
    </w:p>
    <w:p w14:paraId="0D3EB28C" w14:textId="3338DC24" w:rsidR="00657076" w:rsidRDefault="00657076" w:rsidP="00F703B9">
      <w:pPr>
        <w:rPr>
          <w:rFonts w:ascii="Palatino Linotype" w:hAnsi="Palatino Linotype" w:cstheme="minorHAnsi"/>
        </w:rPr>
      </w:pPr>
    </w:p>
    <w:p w14:paraId="27622D18" w14:textId="7C68A74A" w:rsidR="00D000DA" w:rsidRDefault="00D000DA" w:rsidP="00F703B9">
      <w:pPr>
        <w:rPr>
          <w:rFonts w:ascii="Palatino Linotype" w:hAnsi="Palatino Linotype" w:cstheme="minorHAnsi"/>
        </w:rPr>
      </w:pPr>
    </w:p>
    <w:p w14:paraId="55E6BD37" w14:textId="77777777" w:rsidR="00D000DA" w:rsidRPr="009F6C74" w:rsidRDefault="00D000DA" w:rsidP="00F703B9">
      <w:pPr>
        <w:rPr>
          <w:rFonts w:ascii="Palatino Linotype" w:hAnsi="Palatino Linotype" w:cstheme="minorHAnsi"/>
        </w:rPr>
      </w:pPr>
    </w:p>
    <w:p w14:paraId="3954587C" w14:textId="1136DD2F" w:rsidR="00657076" w:rsidRPr="009F6C74" w:rsidRDefault="00D718E5" w:rsidP="009F6C74">
      <w:pPr>
        <w:pStyle w:val="Descripcin"/>
        <w:rPr>
          <w:rFonts w:ascii="Palatino Linotype" w:hAnsi="Palatino Linotype" w:cstheme="minorHAnsi"/>
          <w:i w:val="0"/>
          <w:iCs w:val="0"/>
        </w:rPr>
      </w:pPr>
      <w:bookmarkStart w:id="145" w:name="_Toc71148605"/>
      <w:r w:rsidRPr="009F6C74">
        <w:rPr>
          <w:rFonts w:ascii="Palatino Linotype" w:hAnsi="Palatino Linotype"/>
          <w:i w:val="0"/>
          <w:iCs w:val="0"/>
        </w:rPr>
        <w:lastRenderedPageBreak/>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35</w:t>
      </w:r>
      <w:r w:rsidRPr="009F6C74">
        <w:rPr>
          <w:rFonts w:ascii="Palatino Linotype" w:hAnsi="Palatino Linotype"/>
          <w:i w:val="0"/>
          <w:iCs w:val="0"/>
        </w:rPr>
        <w:fldChar w:fldCharType="end"/>
      </w:r>
      <w:r w:rsidRPr="009F6C74">
        <w:rPr>
          <w:rFonts w:ascii="Palatino Linotype" w:hAnsi="Palatino Linotype"/>
          <w:i w:val="0"/>
          <w:iCs w:val="0"/>
        </w:rPr>
        <w:t>. Indicadores</w:t>
      </w:r>
      <w:bookmarkEnd w:id="145"/>
    </w:p>
    <w:p w14:paraId="73D36CA7" w14:textId="3595E016" w:rsidR="00657076" w:rsidRPr="009F6C74" w:rsidRDefault="00657076" w:rsidP="00F703B9">
      <w:pPr>
        <w:rPr>
          <w:rFonts w:ascii="Palatino Linotype" w:hAnsi="Palatino Linotype" w:cstheme="minorHAnsi"/>
          <w:b/>
        </w:rPr>
      </w:pPr>
    </w:p>
    <w:tbl>
      <w:tblPr>
        <w:tblW w:w="9004" w:type="dxa"/>
        <w:tblCellMar>
          <w:left w:w="70" w:type="dxa"/>
          <w:right w:w="70" w:type="dxa"/>
        </w:tblCellMar>
        <w:tblLook w:val="04A0" w:firstRow="1" w:lastRow="0" w:firstColumn="1" w:lastColumn="0" w:noHBand="0" w:noVBand="1"/>
      </w:tblPr>
      <w:tblGrid>
        <w:gridCol w:w="2920"/>
        <w:gridCol w:w="2920"/>
        <w:gridCol w:w="1216"/>
        <w:gridCol w:w="1020"/>
        <w:gridCol w:w="1020"/>
      </w:tblGrid>
      <w:tr w:rsidR="00657076" w:rsidRPr="009F6C74" w14:paraId="22DE27AE" w14:textId="77777777" w:rsidTr="00657076">
        <w:trPr>
          <w:trHeight w:val="600"/>
        </w:trPr>
        <w:tc>
          <w:tcPr>
            <w:tcW w:w="2920" w:type="dxa"/>
            <w:tcBorders>
              <w:top w:val="single" w:sz="8" w:space="0" w:color="auto"/>
              <w:left w:val="single" w:sz="8" w:space="0" w:color="auto"/>
              <w:bottom w:val="single" w:sz="4" w:space="0" w:color="auto"/>
              <w:right w:val="single" w:sz="4" w:space="0" w:color="auto"/>
            </w:tcBorders>
            <w:shd w:val="clear" w:color="000000" w:fill="8EA9DB"/>
            <w:noWrap/>
            <w:vAlign w:val="center"/>
            <w:hideMark/>
          </w:tcPr>
          <w:p w14:paraId="10FC3A2F" w14:textId="77777777" w:rsidR="00657076" w:rsidRPr="009F6C74" w:rsidRDefault="00657076" w:rsidP="00657076">
            <w:pPr>
              <w:jc w:val="center"/>
              <w:rPr>
                <w:rFonts w:ascii="Palatino Linotype" w:hAnsi="Palatino Linotype" w:cs="Calibri"/>
                <w:b/>
                <w:bCs/>
                <w:color w:val="000000"/>
              </w:rPr>
            </w:pPr>
            <w:r w:rsidRPr="009F6C74">
              <w:rPr>
                <w:rFonts w:ascii="Palatino Linotype" w:hAnsi="Palatino Linotype" w:cs="Calibri"/>
                <w:b/>
                <w:bCs/>
                <w:color w:val="000000"/>
              </w:rPr>
              <w:t>Indicador</w:t>
            </w:r>
          </w:p>
        </w:tc>
        <w:tc>
          <w:tcPr>
            <w:tcW w:w="2920" w:type="dxa"/>
            <w:tcBorders>
              <w:top w:val="single" w:sz="8" w:space="0" w:color="auto"/>
              <w:left w:val="nil"/>
              <w:bottom w:val="single" w:sz="4" w:space="0" w:color="auto"/>
              <w:right w:val="single" w:sz="4" w:space="0" w:color="auto"/>
            </w:tcBorders>
            <w:shd w:val="clear" w:color="000000" w:fill="8EA9DB"/>
            <w:noWrap/>
            <w:vAlign w:val="center"/>
            <w:hideMark/>
          </w:tcPr>
          <w:p w14:paraId="3750C5C3" w14:textId="112E50B0" w:rsidR="00657076" w:rsidRPr="009F6C74" w:rsidRDefault="00657076" w:rsidP="00657076">
            <w:pPr>
              <w:jc w:val="center"/>
              <w:rPr>
                <w:rFonts w:ascii="Palatino Linotype" w:hAnsi="Palatino Linotype" w:cs="Calibri"/>
                <w:b/>
                <w:bCs/>
                <w:color w:val="000000"/>
              </w:rPr>
            </w:pPr>
            <w:r w:rsidRPr="009F6C74">
              <w:rPr>
                <w:rFonts w:ascii="Palatino Linotype" w:hAnsi="Palatino Linotype" w:cs="Calibri"/>
                <w:b/>
                <w:bCs/>
                <w:color w:val="000000"/>
              </w:rPr>
              <w:t xml:space="preserve">Fórmula del </w:t>
            </w:r>
            <w:r w:rsidR="00D718E5" w:rsidRPr="009F6C74">
              <w:rPr>
                <w:rFonts w:ascii="Palatino Linotype" w:hAnsi="Palatino Linotype" w:cs="Calibri"/>
                <w:b/>
                <w:bCs/>
                <w:color w:val="000000"/>
              </w:rPr>
              <w:t>i</w:t>
            </w:r>
            <w:r w:rsidRPr="009F6C74">
              <w:rPr>
                <w:rFonts w:ascii="Palatino Linotype" w:hAnsi="Palatino Linotype" w:cs="Calibri"/>
                <w:b/>
                <w:bCs/>
                <w:color w:val="000000"/>
              </w:rPr>
              <w:t>ndicador</w:t>
            </w:r>
          </w:p>
        </w:tc>
        <w:tc>
          <w:tcPr>
            <w:tcW w:w="1124" w:type="dxa"/>
            <w:tcBorders>
              <w:top w:val="single" w:sz="8" w:space="0" w:color="auto"/>
              <w:left w:val="nil"/>
              <w:bottom w:val="single" w:sz="4" w:space="0" w:color="auto"/>
              <w:right w:val="single" w:sz="4" w:space="0" w:color="auto"/>
            </w:tcBorders>
            <w:shd w:val="clear" w:color="000000" w:fill="8EA9DB"/>
            <w:noWrap/>
            <w:vAlign w:val="center"/>
            <w:hideMark/>
          </w:tcPr>
          <w:p w14:paraId="30BF9585" w14:textId="77777777" w:rsidR="00657076" w:rsidRPr="009F6C74" w:rsidRDefault="00657076" w:rsidP="00657076">
            <w:pPr>
              <w:jc w:val="center"/>
              <w:rPr>
                <w:rFonts w:ascii="Palatino Linotype" w:hAnsi="Palatino Linotype" w:cs="Calibri"/>
                <w:b/>
                <w:bCs/>
                <w:color w:val="000000"/>
              </w:rPr>
            </w:pPr>
            <w:r w:rsidRPr="009F6C74">
              <w:rPr>
                <w:rFonts w:ascii="Palatino Linotype" w:hAnsi="Palatino Linotype" w:cs="Calibri"/>
                <w:b/>
                <w:bCs/>
                <w:color w:val="000000"/>
              </w:rPr>
              <w:t>Frecuencia</w:t>
            </w:r>
          </w:p>
        </w:tc>
        <w:tc>
          <w:tcPr>
            <w:tcW w:w="1020" w:type="dxa"/>
            <w:tcBorders>
              <w:top w:val="single" w:sz="8" w:space="0" w:color="auto"/>
              <w:left w:val="nil"/>
              <w:bottom w:val="single" w:sz="4" w:space="0" w:color="auto"/>
              <w:right w:val="single" w:sz="4" w:space="0" w:color="auto"/>
            </w:tcBorders>
            <w:shd w:val="clear" w:color="000000" w:fill="8EA9DB"/>
            <w:vAlign w:val="center"/>
            <w:hideMark/>
          </w:tcPr>
          <w:p w14:paraId="40D7D453" w14:textId="38DA2224" w:rsidR="00657076" w:rsidRPr="009F6C74" w:rsidRDefault="00657076" w:rsidP="00657076">
            <w:pPr>
              <w:jc w:val="center"/>
              <w:rPr>
                <w:rFonts w:ascii="Palatino Linotype" w:hAnsi="Palatino Linotype" w:cs="Calibri"/>
                <w:b/>
                <w:bCs/>
                <w:color w:val="000000"/>
              </w:rPr>
            </w:pPr>
            <w:r w:rsidRPr="009F6C74">
              <w:rPr>
                <w:rFonts w:ascii="Palatino Linotype" w:hAnsi="Palatino Linotype" w:cs="Calibri"/>
                <w:b/>
                <w:bCs/>
                <w:color w:val="000000"/>
              </w:rPr>
              <w:t xml:space="preserve">Meta </w:t>
            </w:r>
            <w:r w:rsidR="00D718E5" w:rsidRPr="009F6C74">
              <w:rPr>
                <w:rFonts w:ascii="Palatino Linotype" w:hAnsi="Palatino Linotype" w:cs="Calibri"/>
                <w:b/>
                <w:bCs/>
                <w:color w:val="000000"/>
              </w:rPr>
              <w:t>a</w:t>
            </w:r>
            <w:r w:rsidRPr="009F6C74">
              <w:rPr>
                <w:rFonts w:ascii="Palatino Linotype" w:hAnsi="Palatino Linotype" w:cs="Calibri"/>
                <w:b/>
                <w:bCs/>
                <w:color w:val="000000"/>
              </w:rPr>
              <w:t>nual</w:t>
            </w:r>
          </w:p>
        </w:tc>
        <w:tc>
          <w:tcPr>
            <w:tcW w:w="1020" w:type="dxa"/>
            <w:tcBorders>
              <w:top w:val="single" w:sz="8" w:space="0" w:color="auto"/>
              <w:left w:val="nil"/>
              <w:bottom w:val="single" w:sz="4" w:space="0" w:color="auto"/>
              <w:right w:val="single" w:sz="8" w:space="0" w:color="auto"/>
            </w:tcBorders>
            <w:shd w:val="clear" w:color="000000" w:fill="8EA9DB"/>
            <w:vAlign w:val="center"/>
            <w:hideMark/>
          </w:tcPr>
          <w:p w14:paraId="32F95928" w14:textId="77777777" w:rsidR="00657076" w:rsidRPr="009F6C74" w:rsidRDefault="00657076" w:rsidP="00657076">
            <w:pPr>
              <w:jc w:val="center"/>
              <w:rPr>
                <w:rFonts w:ascii="Palatino Linotype" w:hAnsi="Palatino Linotype" w:cs="Calibri"/>
                <w:b/>
                <w:bCs/>
                <w:color w:val="000000"/>
              </w:rPr>
            </w:pPr>
            <w:r w:rsidRPr="009F6C74">
              <w:rPr>
                <w:rFonts w:ascii="Palatino Linotype" w:hAnsi="Palatino Linotype" w:cs="Calibri"/>
                <w:b/>
                <w:bCs/>
                <w:color w:val="000000"/>
              </w:rPr>
              <w:t>Logro a marzo</w:t>
            </w:r>
          </w:p>
        </w:tc>
      </w:tr>
      <w:tr w:rsidR="00657076" w:rsidRPr="009F6C74" w14:paraId="54977AA7" w14:textId="77777777" w:rsidTr="00657076">
        <w:trPr>
          <w:trHeight w:val="900"/>
        </w:trPr>
        <w:tc>
          <w:tcPr>
            <w:tcW w:w="2920" w:type="dxa"/>
            <w:tcBorders>
              <w:top w:val="nil"/>
              <w:left w:val="single" w:sz="8" w:space="0" w:color="auto"/>
              <w:bottom w:val="single" w:sz="4" w:space="0" w:color="auto"/>
              <w:right w:val="single" w:sz="4" w:space="0" w:color="auto"/>
            </w:tcBorders>
            <w:shd w:val="clear" w:color="auto" w:fill="auto"/>
            <w:vAlign w:val="center"/>
            <w:hideMark/>
          </w:tcPr>
          <w:p w14:paraId="3FA4F103" w14:textId="77777777" w:rsidR="00657076" w:rsidRPr="009F6C74" w:rsidRDefault="00657076" w:rsidP="00657076">
            <w:pPr>
              <w:jc w:val="center"/>
              <w:rPr>
                <w:rFonts w:ascii="Palatino Linotype" w:hAnsi="Palatino Linotype" w:cs="Calibri"/>
                <w:color w:val="000000"/>
              </w:rPr>
            </w:pPr>
            <w:r w:rsidRPr="009F6C74">
              <w:rPr>
                <w:rFonts w:ascii="Palatino Linotype" w:hAnsi="Palatino Linotype" w:cs="Calibri"/>
                <w:color w:val="000000"/>
              </w:rPr>
              <w:t>Oportunidad en la presentación y pago declaraciones tributarias</w:t>
            </w:r>
          </w:p>
        </w:tc>
        <w:tc>
          <w:tcPr>
            <w:tcW w:w="2920" w:type="dxa"/>
            <w:tcBorders>
              <w:top w:val="nil"/>
              <w:left w:val="nil"/>
              <w:bottom w:val="single" w:sz="4" w:space="0" w:color="auto"/>
              <w:right w:val="single" w:sz="4" w:space="0" w:color="auto"/>
            </w:tcBorders>
            <w:shd w:val="clear" w:color="auto" w:fill="auto"/>
            <w:vAlign w:val="bottom"/>
            <w:hideMark/>
          </w:tcPr>
          <w:p w14:paraId="35BEDFC6" w14:textId="235C8D61" w:rsidR="00657076" w:rsidRPr="009F6C74" w:rsidRDefault="00657076" w:rsidP="00657076">
            <w:pPr>
              <w:jc w:val="center"/>
              <w:rPr>
                <w:rFonts w:ascii="Palatino Linotype" w:hAnsi="Palatino Linotype" w:cs="Calibri"/>
                <w:color w:val="000000"/>
              </w:rPr>
            </w:pPr>
            <w:r w:rsidRPr="009F6C74">
              <w:rPr>
                <w:rFonts w:ascii="Palatino Linotype" w:hAnsi="Palatino Linotype" w:cs="Calibri"/>
                <w:color w:val="000000"/>
              </w:rPr>
              <w:t>(Declaraciones presentadas/</w:t>
            </w:r>
            <w:r w:rsidR="00D718E5" w:rsidRPr="009F6C74">
              <w:rPr>
                <w:rFonts w:ascii="Palatino Linotype" w:hAnsi="Palatino Linotype" w:cs="Calibri"/>
                <w:color w:val="000000"/>
              </w:rPr>
              <w:t>d</w:t>
            </w:r>
            <w:r w:rsidRPr="009F6C74">
              <w:rPr>
                <w:rFonts w:ascii="Palatino Linotype" w:hAnsi="Palatino Linotype" w:cs="Calibri"/>
                <w:color w:val="000000"/>
              </w:rPr>
              <w:t>eclaraciones exigidas por Ley) * 100</w:t>
            </w:r>
          </w:p>
        </w:tc>
        <w:tc>
          <w:tcPr>
            <w:tcW w:w="1124" w:type="dxa"/>
            <w:tcBorders>
              <w:top w:val="nil"/>
              <w:left w:val="nil"/>
              <w:bottom w:val="single" w:sz="4" w:space="0" w:color="auto"/>
              <w:right w:val="single" w:sz="4" w:space="0" w:color="auto"/>
            </w:tcBorders>
            <w:shd w:val="clear" w:color="auto" w:fill="auto"/>
            <w:noWrap/>
            <w:vAlign w:val="center"/>
            <w:hideMark/>
          </w:tcPr>
          <w:p w14:paraId="769B870B" w14:textId="77777777" w:rsidR="00657076" w:rsidRPr="009F6C74" w:rsidRDefault="00657076" w:rsidP="00657076">
            <w:pPr>
              <w:rPr>
                <w:rFonts w:ascii="Palatino Linotype" w:hAnsi="Palatino Linotype" w:cs="Calibri"/>
                <w:color w:val="000000"/>
              </w:rPr>
            </w:pPr>
            <w:r w:rsidRPr="009F6C74">
              <w:rPr>
                <w:rFonts w:ascii="Palatino Linotype" w:hAnsi="Palatino Linotype" w:cs="Calibri"/>
                <w:color w:val="000000"/>
              </w:rPr>
              <w:t>Mensual</w:t>
            </w:r>
          </w:p>
        </w:tc>
        <w:tc>
          <w:tcPr>
            <w:tcW w:w="1020" w:type="dxa"/>
            <w:tcBorders>
              <w:top w:val="nil"/>
              <w:left w:val="nil"/>
              <w:bottom w:val="single" w:sz="4" w:space="0" w:color="auto"/>
              <w:right w:val="single" w:sz="4" w:space="0" w:color="auto"/>
            </w:tcBorders>
            <w:shd w:val="clear" w:color="auto" w:fill="auto"/>
            <w:noWrap/>
            <w:vAlign w:val="center"/>
            <w:hideMark/>
          </w:tcPr>
          <w:p w14:paraId="4798A236" w14:textId="691C7845" w:rsidR="00657076" w:rsidRPr="009F6C74" w:rsidRDefault="00657076" w:rsidP="00657076">
            <w:pPr>
              <w:jc w:val="right"/>
              <w:rPr>
                <w:rFonts w:ascii="Palatino Linotype" w:hAnsi="Palatino Linotype" w:cs="Calibri"/>
                <w:color w:val="000000"/>
              </w:rPr>
            </w:pPr>
            <w:r w:rsidRPr="009F6C74">
              <w:rPr>
                <w:rFonts w:ascii="Palatino Linotype" w:hAnsi="Palatino Linotype" w:cs="Calibri"/>
                <w:color w:val="000000"/>
              </w:rPr>
              <w:t>100,00</w:t>
            </w:r>
            <w:r w:rsidR="00D718E5" w:rsidRPr="009F6C74">
              <w:rPr>
                <w:rFonts w:ascii="Palatino Linotype" w:hAnsi="Palatino Linotype" w:cs="Calibri"/>
                <w:color w:val="000000"/>
              </w:rPr>
              <w:t> </w:t>
            </w:r>
            <w:r w:rsidRPr="009F6C74">
              <w:rPr>
                <w:rFonts w:ascii="Palatino Linotype" w:hAnsi="Palatino Linotype" w:cs="Calibri"/>
                <w:color w:val="000000"/>
              </w:rPr>
              <w:t>%</w:t>
            </w:r>
          </w:p>
        </w:tc>
        <w:tc>
          <w:tcPr>
            <w:tcW w:w="1020" w:type="dxa"/>
            <w:tcBorders>
              <w:top w:val="nil"/>
              <w:left w:val="nil"/>
              <w:bottom w:val="single" w:sz="4" w:space="0" w:color="auto"/>
              <w:right w:val="single" w:sz="8" w:space="0" w:color="auto"/>
            </w:tcBorders>
            <w:shd w:val="clear" w:color="auto" w:fill="auto"/>
            <w:noWrap/>
            <w:vAlign w:val="center"/>
            <w:hideMark/>
          </w:tcPr>
          <w:p w14:paraId="4593DD24" w14:textId="043ED4E6" w:rsidR="00657076" w:rsidRPr="009F6C74" w:rsidRDefault="00657076" w:rsidP="00657076">
            <w:pPr>
              <w:jc w:val="right"/>
              <w:rPr>
                <w:rFonts w:ascii="Palatino Linotype" w:hAnsi="Palatino Linotype" w:cs="Calibri"/>
                <w:color w:val="000000"/>
              </w:rPr>
            </w:pPr>
            <w:r w:rsidRPr="009F6C74">
              <w:rPr>
                <w:rFonts w:ascii="Palatino Linotype" w:hAnsi="Palatino Linotype" w:cs="Calibri"/>
                <w:color w:val="000000"/>
              </w:rPr>
              <w:t>99,99</w:t>
            </w:r>
            <w:r w:rsidR="00D718E5" w:rsidRPr="009F6C74">
              <w:rPr>
                <w:rFonts w:ascii="Palatino Linotype" w:hAnsi="Palatino Linotype" w:cs="Calibri"/>
                <w:color w:val="000000"/>
              </w:rPr>
              <w:t> </w:t>
            </w:r>
            <w:r w:rsidRPr="009F6C74">
              <w:rPr>
                <w:rFonts w:ascii="Palatino Linotype" w:hAnsi="Palatino Linotype" w:cs="Calibri"/>
                <w:color w:val="000000"/>
              </w:rPr>
              <w:t>%</w:t>
            </w:r>
          </w:p>
        </w:tc>
      </w:tr>
      <w:tr w:rsidR="00657076" w:rsidRPr="009F6C74" w14:paraId="54CC62DB" w14:textId="77777777" w:rsidTr="00657076">
        <w:trPr>
          <w:trHeight w:val="900"/>
        </w:trPr>
        <w:tc>
          <w:tcPr>
            <w:tcW w:w="2920" w:type="dxa"/>
            <w:tcBorders>
              <w:top w:val="nil"/>
              <w:left w:val="single" w:sz="8" w:space="0" w:color="auto"/>
              <w:bottom w:val="single" w:sz="8" w:space="0" w:color="auto"/>
              <w:right w:val="single" w:sz="4" w:space="0" w:color="auto"/>
            </w:tcBorders>
            <w:shd w:val="clear" w:color="auto" w:fill="auto"/>
            <w:vAlign w:val="center"/>
            <w:hideMark/>
          </w:tcPr>
          <w:p w14:paraId="52494AEF" w14:textId="77777777" w:rsidR="00657076" w:rsidRPr="009F6C74" w:rsidRDefault="00657076" w:rsidP="00657076">
            <w:pPr>
              <w:jc w:val="center"/>
              <w:rPr>
                <w:rFonts w:ascii="Palatino Linotype" w:hAnsi="Palatino Linotype" w:cs="Calibri"/>
                <w:color w:val="000000"/>
              </w:rPr>
            </w:pPr>
            <w:r w:rsidRPr="009F6C74">
              <w:rPr>
                <w:rFonts w:ascii="Palatino Linotype" w:hAnsi="Palatino Linotype" w:cs="Calibri"/>
                <w:color w:val="000000"/>
              </w:rPr>
              <w:t>Obligaciones pagadas</w:t>
            </w:r>
          </w:p>
        </w:tc>
        <w:tc>
          <w:tcPr>
            <w:tcW w:w="2920" w:type="dxa"/>
            <w:tcBorders>
              <w:top w:val="nil"/>
              <w:left w:val="nil"/>
              <w:bottom w:val="single" w:sz="8" w:space="0" w:color="auto"/>
              <w:right w:val="single" w:sz="4" w:space="0" w:color="auto"/>
            </w:tcBorders>
            <w:shd w:val="clear" w:color="auto" w:fill="auto"/>
            <w:vAlign w:val="center"/>
            <w:hideMark/>
          </w:tcPr>
          <w:p w14:paraId="60CC8CBD" w14:textId="4E676939" w:rsidR="00657076" w:rsidRPr="009F6C74" w:rsidRDefault="00657076" w:rsidP="00657076">
            <w:pPr>
              <w:jc w:val="center"/>
              <w:rPr>
                <w:rFonts w:ascii="Palatino Linotype" w:hAnsi="Palatino Linotype" w:cs="Calibri"/>
                <w:color w:val="000000"/>
              </w:rPr>
            </w:pPr>
            <w:r w:rsidRPr="009F6C74">
              <w:rPr>
                <w:rFonts w:ascii="Palatino Linotype" w:hAnsi="Palatino Linotype" w:cs="Calibri"/>
                <w:color w:val="000000"/>
              </w:rPr>
              <w:t xml:space="preserve">(Total de </w:t>
            </w:r>
            <w:r w:rsidR="00D718E5" w:rsidRPr="009F6C74">
              <w:rPr>
                <w:rFonts w:ascii="Palatino Linotype" w:hAnsi="Palatino Linotype" w:cs="Calibri"/>
                <w:color w:val="000000"/>
              </w:rPr>
              <w:t>ó</w:t>
            </w:r>
            <w:r w:rsidRPr="009F6C74">
              <w:rPr>
                <w:rFonts w:ascii="Palatino Linotype" w:hAnsi="Palatino Linotype" w:cs="Calibri"/>
                <w:color w:val="000000"/>
              </w:rPr>
              <w:t>rdenes de pago/</w:t>
            </w:r>
            <w:r w:rsidR="00D718E5" w:rsidRPr="009F6C74">
              <w:rPr>
                <w:rFonts w:ascii="Palatino Linotype" w:hAnsi="Palatino Linotype" w:cs="Calibri"/>
                <w:color w:val="000000"/>
              </w:rPr>
              <w:t>t</w:t>
            </w:r>
            <w:r w:rsidRPr="009F6C74">
              <w:rPr>
                <w:rFonts w:ascii="Palatino Linotype" w:hAnsi="Palatino Linotype" w:cs="Calibri"/>
                <w:color w:val="000000"/>
              </w:rPr>
              <w:t>otal de obligaciones con PAC del mes) * 100</w:t>
            </w:r>
          </w:p>
        </w:tc>
        <w:tc>
          <w:tcPr>
            <w:tcW w:w="1124" w:type="dxa"/>
            <w:tcBorders>
              <w:top w:val="nil"/>
              <w:left w:val="nil"/>
              <w:bottom w:val="single" w:sz="8" w:space="0" w:color="auto"/>
              <w:right w:val="single" w:sz="4" w:space="0" w:color="auto"/>
            </w:tcBorders>
            <w:shd w:val="clear" w:color="auto" w:fill="auto"/>
            <w:noWrap/>
            <w:vAlign w:val="center"/>
            <w:hideMark/>
          </w:tcPr>
          <w:p w14:paraId="2240074D" w14:textId="77777777" w:rsidR="00657076" w:rsidRPr="009F6C74" w:rsidRDefault="00657076" w:rsidP="00657076">
            <w:pPr>
              <w:rPr>
                <w:rFonts w:ascii="Palatino Linotype" w:hAnsi="Palatino Linotype" w:cs="Calibri"/>
                <w:color w:val="000000"/>
              </w:rPr>
            </w:pPr>
            <w:r w:rsidRPr="009F6C74">
              <w:rPr>
                <w:rFonts w:ascii="Palatino Linotype" w:hAnsi="Palatino Linotype" w:cs="Calibri"/>
                <w:color w:val="000000"/>
              </w:rPr>
              <w:t>Mensual</w:t>
            </w:r>
          </w:p>
        </w:tc>
        <w:tc>
          <w:tcPr>
            <w:tcW w:w="1020" w:type="dxa"/>
            <w:tcBorders>
              <w:top w:val="nil"/>
              <w:left w:val="nil"/>
              <w:bottom w:val="single" w:sz="8" w:space="0" w:color="auto"/>
              <w:right w:val="single" w:sz="4" w:space="0" w:color="auto"/>
            </w:tcBorders>
            <w:shd w:val="clear" w:color="auto" w:fill="auto"/>
            <w:noWrap/>
            <w:vAlign w:val="center"/>
            <w:hideMark/>
          </w:tcPr>
          <w:p w14:paraId="0D64EA3F" w14:textId="797A2942" w:rsidR="00657076" w:rsidRPr="009F6C74" w:rsidRDefault="00657076" w:rsidP="00657076">
            <w:pPr>
              <w:jc w:val="right"/>
              <w:rPr>
                <w:rFonts w:ascii="Palatino Linotype" w:hAnsi="Palatino Linotype" w:cs="Calibri"/>
                <w:color w:val="000000"/>
              </w:rPr>
            </w:pPr>
            <w:r w:rsidRPr="009F6C74">
              <w:rPr>
                <w:rFonts w:ascii="Palatino Linotype" w:hAnsi="Palatino Linotype" w:cs="Calibri"/>
                <w:color w:val="000000"/>
              </w:rPr>
              <w:t>100,00</w:t>
            </w:r>
            <w:r w:rsidR="00D718E5" w:rsidRPr="009F6C74">
              <w:rPr>
                <w:rFonts w:ascii="Palatino Linotype" w:hAnsi="Palatino Linotype" w:cs="Calibri"/>
                <w:color w:val="000000"/>
              </w:rPr>
              <w:t> </w:t>
            </w:r>
            <w:r w:rsidRPr="009F6C74">
              <w:rPr>
                <w:rFonts w:ascii="Palatino Linotype" w:hAnsi="Palatino Linotype" w:cs="Calibri"/>
                <w:color w:val="000000"/>
              </w:rPr>
              <w:t>%</w:t>
            </w:r>
          </w:p>
        </w:tc>
        <w:tc>
          <w:tcPr>
            <w:tcW w:w="1020" w:type="dxa"/>
            <w:tcBorders>
              <w:top w:val="nil"/>
              <w:left w:val="nil"/>
              <w:bottom w:val="single" w:sz="8" w:space="0" w:color="auto"/>
              <w:right w:val="single" w:sz="8" w:space="0" w:color="auto"/>
            </w:tcBorders>
            <w:shd w:val="clear" w:color="auto" w:fill="auto"/>
            <w:noWrap/>
            <w:vAlign w:val="center"/>
            <w:hideMark/>
          </w:tcPr>
          <w:p w14:paraId="737B1B1F" w14:textId="5E8DC189" w:rsidR="00657076" w:rsidRPr="009F6C74" w:rsidRDefault="00657076" w:rsidP="00657076">
            <w:pPr>
              <w:jc w:val="right"/>
              <w:rPr>
                <w:rFonts w:ascii="Palatino Linotype" w:hAnsi="Palatino Linotype" w:cs="Calibri"/>
                <w:color w:val="000000"/>
              </w:rPr>
            </w:pPr>
            <w:r w:rsidRPr="009F6C74">
              <w:rPr>
                <w:rFonts w:ascii="Palatino Linotype" w:hAnsi="Palatino Linotype" w:cs="Calibri"/>
                <w:color w:val="000000"/>
              </w:rPr>
              <w:t>100,00</w:t>
            </w:r>
            <w:r w:rsidR="00D718E5" w:rsidRPr="009F6C74">
              <w:rPr>
                <w:rFonts w:ascii="Palatino Linotype" w:hAnsi="Palatino Linotype" w:cs="Calibri"/>
                <w:color w:val="000000"/>
              </w:rPr>
              <w:t> </w:t>
            </w:r>
            <w:r w:rsidRPr="009F6C74">
              <w:rPr>
                <w:rFonts w:ascii="Palatino Linotype" w:hAnsi="Palatino Linotype" w:cs="Calibri"/>
                <w:color w:val="000000"/>
              </w:rPr>
              <w:t>%</w:t>
            </w:r>
          </w:p>
        </w:tc>
      </w:tr>
    </w:tbl>
    <w:p w14:paraId="333CDEDB" w14:textId="77777777" w:rsidR="00D23633" w:rsidRPr="009F6C74" w:rsidRDefault="00D23633" w:rsidP="00657076">
      <w:pPr>
        <w:pStyle w:val="Ttulo3"/>
        <w:rPr>
          <w:rFonts w:ascii="Palatino Linotype" w:hAnsi="Palatino Linotype"/>
        </w:rPr>
      </w:pPr>
    </w:p>
    <w:p w14:paraId="7AD59122" w14:textId="77777777" w:rsidR="00657076" w:rsidRPr="009F6C74" w:rsidRDefault="00657076" w:rsidP="00657076">
      <w:pPr>
        <w:pStyle w:val="Ttulo3"/>
        <w:numPr>
          <w:ilvl w:val="1"/>
          <w:numId w:val="1"/>
        </w:numPr>
        <w:rPr>
          <w:rFonts w:ascii="Palatino Linotype" w:hAnsi="Palatino Linotype"/>
        </w:rPr>
      </w:pPr>
      <w:bookmarkStart w:id="146" w:name="_bookmark58"/>
      <w:bookmarkStart w:id="147" w:name="_Toc69895967"/>
      <w:bookmarkStart w:id="148" w:name="_Toc71148652"/>
      <w:bookmarkEnd w:id="146"/>
      <w:r w:rsidRPr="009F6C74">
        <w:rPr>
          <w:rFonts w:ascii="Palatino Linotype" w:hAnsi="Palatino Linotype"/>
          <w:w w:val="80"/>
        </w:rPr>
        <w:t>Grupo de Manejo</w:t>
      </w:r>
      <w:r w:rsidRPr="009F6C74">
        <w:rPr>
          <w:rFonts w:ascii="Palatino Linotype" w:hAnsi="Palatino Linotype"/>
          <w:spacing w:val="15"/>
          <w:w w:val="80"/>
        </w:rPr>
        <w:t xml:space="preserve"> </w:t>
      </w:r>
      <w:r w:rsidRPr="009F6C74">
        <w:rPr>
          <w:rFonts w:ascii="Palatino Linotype" w:hAnsi="Palatino Linotype"/>
          <w:w w:val="80"/>
        </w:rPr>
        <w:t>y</w:t>
      </w:r>
      <w:r w:rsidRPr="009F6C74">
        <w:rPr>
          <w:rFonts w:ascii="Palatino Linotype" w:hAnsi="Palatino Linotype"/>
          <w:spacing w:val="15"/>
          <w:w w:val="80"/>
        </w:rPr>
        <w:t xml:space="preserve"> </w:t>
      </w:r>
      <w:r w:rsidRPr="009F6C74">
        <w:rPr>
          <w:rFonts w:ascii="Palatino Linotype" w:hAnsi="Palatino Linotype"/>
          <w:w w:val="80"/>
        </w:rPr>
        <w:t>Control</w:t>
      </w:r>
      <w:r w:rsidRPr="009F6C74">
        <w:rPr>
          <w:rFonts w:ascii="Palatino Linotype" w:hAnsi="Palatino Linotype"/>
          <w:spacing w:val="15"/>
          <w:w w:val="80"/>
        </w:rPr>
        <w:t xml:space="preserve"> </w:t>
      </w:r>
      <w:r w:rsidRPr="009F6C74">
        <w:rPr>
          <w:rFonts w:ascii="Palatino Linotype" w:hAnsi="Palatino Linotype"/>
          <w:w w:val="80"/>
        </w:rPr>
        <w:t>de</w:t>
      </w:r>
      <w:r w:rsidRPr="009F6C74">
        <w:rPr>
          <w:rFonts w:ascii="Palatino Linotype" w:hAnsi="Palatino Linotype"/>
          <w:spacing w:val="15"/>
          <w:w w:val="80"/>
        </w:rPr>
        <w:t xml:space="preserve"> </w:t>
      </w:r>
      <w:r w:rsidRPr="009F6C74">
        <w:rPr>
          <w:rFonts w:ascii="Palatino Linotype" w:hAnsi="Palatino Linotype"/>
          <w:w w:val="80"/>
        </w:rPr>
        <w:t>Almacén</w:t>
      </w:r>
      <w:r w:rsidRPr="009F6C74">
        <w:rPr>
          <w:rFonts w:ascii="Palatino Linotype" w:hAnsi="Palatino Linotype"/>
          <w:spacing w:val="16"/>
          <w:w w:val="80"/>
        </w:rPr>
        <w:t xml:space="preserve"> </w:t>
      </w:r>
      <w:r w:rsidRPr="009F6C74">
        <w:rPr>
          <w:rFonts w:ascii="Palatino Linotype" w:hAnsi="Palatino Linotype"/>
          <w:w w:val="80"/>
        </w:rPr>
        <w:t>e</w:t>
      </w:r>
      <w:r w:rsidRPr="009F6C74">
        <w:rPr>
          <w:rFonts w:ascii="Palatino Linotype" w:hAnsi="Palatino Linotype"/>
          <w:spacing w:val="15"/>
          <w:w w:val="80"/>
        </w:rPr>
        <w:t xml:space="preserve"> </w:t>
      </w:r>
      <w:r w:rsidRPr="009F6C74">
        <w:rPr>
          <w:rFonts w:ascii="Palatino Linotype" w:hAnsi="Palatino Linotype"/>
          <w:w w:val="80"/>
        </w:rPr>
        <w:t>Inventarios</w:t>
      </w:r>
      <w:bookmarkEnd w:id="147"/>
      <w:bookmarkEnd w:id="148"/>
    </w:p>
    <w:p w14:paraId="6E2DC028" w14:textId="77777777" w:rsidR="00657076" w:rsidRPr="009F6C74" w:rsidRDefault="00657076" w:rsidP="00657076">
      <w:pPr>
        <w:pStyle w:val="Textoindependiente"/>
        <w:spacing w:before="10"/>
        <w:rPr>
          <w:rFonts w:ascii="Palatino Linotype" w:hAnsi="Palatino Linotype" w:cs="Arial"/>
          <w:b/>
          <w:sz w:val="23"/>
        </w:rPr>
      </w:pPr>
    </w:p>
    <w:p w14:paraId="6C31B3A4" w14:textId="6D49614D" w:rsidR="00657076" w:rsidRPr="009F6C74" w:rsidRDefault="00657076" w:rsidP="00657076">
      <w:pPr>
        <w:shd w:val="clear" w:color="auto" w:fill="FFFFFF"/>
        <w:jc w:val="both"/>
        <w:rPr>
          <w:rFonts w:ascii="Palatino Linotype" w:eastAsia="Times New Roman" w:hAnsi="Palatino Linotype" w:cs="Arial"/>
          <w:bCs/>
          <w:lang w:val="es-MX"/>
        </w:rPr>
      </w:pPr>
      <w:r w:rsidRPr="009F6C74">
        <w:rPr>
          <w:rFonts w:ascii="Palatino Linotype" w:eastAsia="Times New Roman" w:hAnsi="Palatino Linotype" w:cs="Arial"/>
          <w:bCs/>
          <w:lang w:val="es-MX"/>
        </w:rPr>
        <w:t xml:space="preserve">A raíz de la implementación en el Grupo de Manejo y Control de Almacén e Inventarios del nuevo </w:t>
      </w:r>
      <w:r w:rsidR="00A70F98" w:rsidRPr="009F6C74">
        <w:rPr>
          <w:rFonts w:ascii="Palatino Linotype" w:eastAsia="Times New Roman" w:hAnsi="Palatino Linotype" w:cs="Arial"/>
          <w:bCs/>
          <w:i/>
          <w:iCs/>
          <w:lang w:val="es-MX"/>
        </w:rPr>
        <w:t>s</w:t>
      </w:r>
      <w:r w:rsidRPr="009F6C74">
        <w:rPr>
          <w:rFonts w:ascii="Palatino Linotype" w:eastAsia="Times New Roman" w:hAnsi="Palatino Linotype" w:cs="Arial"/>
          <w:bCs/>
          <w:i/>
          <w:iCs/>
          <w:lang w:val="es-MX"/>
        </w:rPr>
        <w:t xml:space="preserve">oftware </w:t>
      </w:r>
      <w:r w:rsidRPr="009F6C74">
        <w:rPr>
          <w:rFonts w:ascii="Palatino Linotype" w:eastAsia="Times New Roman" w:hAnsi="Palatino Linotype" w:cs="Arial"/>
          <w:bCs/>
          <w:lang w:val="es-MX"/>
        </w:rPr>
        <w:t>(MAI), se hace necesario hacer el plaqueteo de todos los bienes de la entidad con la nueva placa de código de barras, actividad que será desarrollada en las sedes de Fontibón y Puente Aranda durante la vigencia 2021</w:t>
      </w:r>
      <w:r w:rsidR="00642CFA" w:rsidRPr="009F6C74">
        <w:rPr>
          <w:rFonts w:ascii="Palatino Linotype" w:eastAsia="Times New Roman" w:hAnsi="Palatino Linotype" w:cs="Arial"/>
          <w:bCs/>
          <w:lang w:val="es-MX"/>
        </w:rPr>
        <w:t>.</w:t>
      </w:r>
      <w:r w:rsidRPr="009F6C74">
        <w:rPr>
          <w:rFonts w:ascii="Palatino Linotype" w:eastAsia="Times New Roman" w:hAnsi="Palatino Linotype" w:cs="Arial"/>
          <w:bCs/>
          <w:lang w:val="es-MX"/>
        </w:rPr>
        <w:t xml:space="preserve"> </w:t>
      </w:r>
      <w:r w:rsidR="00642CFA" w:rsidRPr="009F6C74">
        <w:rPr>
          <w:rFonts w:ascii="Palatino Linotype" w:eastAsia="Times New Roman" w:hAnsi="Palatino Linotype" w:cs="Arial"/>
          <w:bCs/>
          <w:lang w:val="es-MX"/>
        </w:rPr>
        <w:t>E</w:t>
      </w:r>
      <w:r w:rsidRPr="009F6C74">
        <w:rPr>
          <w:rFonts w:ascii="Palatino Linotype" w:eastAsia="Times New Roman" w:hAnsi="Palatino Linotype" w:cs="Arial"/>
          <w:bCs/>
          <w:lang w:val="es-MX"/>
        </w:rPr>
        <w:t>ste primer trimestre, de 16 grupos y/o dependencias de la entidad, ya se han plaqueteado dos: Secretar</w:t>
      </w:r>
      <w:r w:rsidR="00642CFA" w:rsidRPr="009F6C74">
        <w:rPr>
          <w:rFonts w:ascii="Palatino Linotype" w:eastAsia="Times New Roman" w:hAnsi="Palatino Linotype" w:cs="Arial"/>
          <w:bCs/>
          <w:lang w:val="es-MX"/>
        </w:rPr>
        <w:t>í</w:t>
      </w:r>
      <w:r w:rsidRPr="009F6C74">
        <w:rPr>
          <w:rFonts w:ascii="Palatino Linotype" w:eastAsia="Times New Roman" w:hAnsi="Palatino Linotype" w:cs="Arial"/>
          <w:bCs/>
          <w:lang w:val="es-MX"/>
        </w:rPr>
        <w:t xml:space="preserve">a General, Instrumentos y </w:t>
      </w:r>
      <w:r w:rsidR="00642CFA" w:rsidRPr="009F6C74">
        <w:rPr>
          <w:rFonts w:ascii="Palatino Linotype" w:eastAsia="Times New Roman" w:hAnsi="Palatino Linotype" w:cs="Arial"/>
          <w:bCs/>
          <w:lang w:val="es-MX"/>
        </w:rPr>
        <w:t>M</w:t>
      </w:r>
      <w:r w:rsidRPr="009F6C74">
        <w:rPr>
          <w:rFonts w:ascii="Palatino Linotype" w:eastAsia="Times New Roman" w:hAnsi="Palatino Linotype" w:cs="Arial"/>
          <w:bCs/>
          <w:lang w:val="es-MX"/>
        </w:rPr>
        <w:t>etalmecánica y por eso se da un avance en la programación del 75</w:t>
      </w:r>
      <w:r w:rsidR="00642CFA" w:rsidRPr="009F6C74">
        <w:rPr>
          <w:rFonts w:ascii="Palatino Linotype" w:eastAsia="Times New Roman" w:hAnsi="Palatino Linotype" w:cs="Arial"/>
          <w:bCs/>
          <w:lang w:val="es-MX"/>
        </w:rPr>
        <w:t> </w:t>
      </w:r>
      <w:r w:rsidRPr="009F6C74">
        <w:rPr>
          <w:rFonts w:ascii="Palatino Linotype" w:eastAsia="Times New Roman" w:hAnsi="Palatino Linotype" w:cs="Arial"/>
          <w:bCs/>
          <w:lang w:val="es-MX"/>
        </w:rPr>
        <w:t>%</w:t>
      </w:r>
      <w:r w:rsidR="00642CFA" w:rsidRPr="009F6C74">
        <w:rPr>
          <w:rFonts w:ascii="Palatino Linotype" w:eastAsia="Times New Roman" w:hAnsi="Palatino Linotype" w:cs="Arial"/>
          <w:bCs/>
          <w:lang w:val="es-MX"/>
        </w:rPr>
        <w:t>.</w:t>
      </w:r>
      <w:r w:rsidRPr="009F6C74">
        <w:rPr>
          <w:rFonts w:ascii="Palatino Linotype" w:eastAsia="Times New Roman" w:hAnsi="Palatino Linotype" w:cs="Arial"/>
          <w:bCs/>
          <w:lang w:val="es-MX"/>
        </w:rPr>
        <w:t xml:space="preserve"> </w:t>
      </w:r>
      <w:r w:rsidR="00642CFA" w:rsidRPr="009F6C74">
        <w:rPr>
          <w:rFonts w:ascii="Palatino Linotype" w:eastAsia="Times New Roman" w:hAnsi="Palatino Linotype" w:cs="Arial"/>
          <w:bCs/>
          <w:lang w:val="es-MX"/>
        </w:rPr>
        <w:t>L</w:t>
      </w:r>
      <w:r w:rsidRPr="009F6C74">
        <w:rPr>
          <w:rFonts w:ascii="Palatino Linotype" w:eastAsia="Times New Roman" w:hAnsi="Palatino Linotype" w:cs="Arial"/>
          <w:bCs/>
          <w:lang w:val="es-MX"/>
        </w:rPr>
        <w:t>os movimientos de ingreso y salidas del primer trimestre se encuentran registrados en el aplicativo, por eso se da un rendimiento del 100</w:t>
      </w:r>
      <w:r w:rsidR="00642CFA" w:rsidRPr="009F6C74">
        <w:rPr>
          <w:rFonts w:ascii="Palatino Linotype" w:eastAsia="Times New Roman" w:hAnsi="Palatino Linotype" w:cs="Arial"/>
          <w:bCs/>
          <w:lang w:val="es-MX"/>
        </w:rPr>
        <w:t> </w:t>
      </w:r>
      <w:r w:rsidRPr="009F6C74">
        <w:rPr>
          <w:rFonts w:ascii="Palatino Linotype" w:eastAsia="Times New Roman" w:hAnsi="Palatino Linotype" w:cs="Arial"/>
          <w:bCs/>
          <w:lang w:val="es-MX"/>
        </w:rPr>
        <w:t xml:space="preserve">% sobre lo programado. </w:t>
      </w:r>
    </w:p>
    <w:p w14:paraId="49C5972F" w14:textId="77777777" w:rsidR="00657076" w:rsidRPr="009F6C74" w:rsidRDefault="00657076" w:rsidP="00657076">
      <w:pPr>
        <w:shd w:val="clear" w:color="auto" w:fill="FFFFFF"/>
        <w:jc w:val="both"/>
        <w:rPr>
          <w:rFonts w:ascii="Palatino Linotype" w:eastAsia="Times New Roman" w:hAnsi="Palatino Linotype" w:cs="Arial"/>
          <w:bCs/>
          <w:lang w:val="es-MX"/>
        </w:rPr>
      </w:pPr>
    </w:p>
    <w:p w14:paraId="3C45C29C" w14:textId="69008122" w:rsidR="00657076" w:rsidRPr="009F6C74" w:rsidRDefault="00657076" w:rsidP="00657076">
      <w:pPr>
        <w:shd w:val="clear" w:color="auto" w:fill="FFFFFF"/>
        <w:jc w:val="both"/>
        <w:rPr>
          <w:rFonts w:ascii="Palatino Linotype" w:eastAsia="Times New Roman" w:hAnsi="Palatino Linotype" w:cs="Arial"/>
          <w:bCs/>
        </w:rPr>
        <w:sectPr w:rsidR="00657076" w:rsidRPr="009F6C74" w:rsidSect="00657076">
          <w:pgSz w:w="12240" w:h="15840" w:code="1"/>
          <w:pgMar w:top="1418" w:right="1701" w:bottom="1418" w:left="1701" w:header="709" w:footer="709" w:gutter="0"/>
          <w:cols w:space="708"/>
          <w:docGrid w:linePitch="360"/>
        </w:sectPr>
      </w:pPr>
      <w:r w:rsidRPr="009F6C74">
        <w:rPr>
          <w:rFonts w:ascii="Palatino Linotype" w:eastAsia="Times New Roman" w:hAnsi="Palatino Linotype" w:cs="Arial"/>
          <w:bCs/>
          <w:lang w:val="es-MX"/>
        </w:rPr>
        <w:t>Por otro lado</w:t>
      </w:r>
      <w:r w:rsidR="00642CFA" w:rsidRPr="009F6C74">
        <w:rPr>
          <w:rFonts w:ascii="Palatino Linotype" w:eastAsia="Times New Roman" w:hAnsi="Palatino Linotype" w:cs="Arial"/>
          <w:bCs/>
          <w:lang w:val="es-MX"/>
        </w:rPr>
        <w:t>,</w:t>
      </w:r>
      <w:r w:rsidRPr="009F6C74">
        <w:rPr>
          <w:rFonts w:ascii="Palatino Linotype" w:eastAsia="Times New Roman" w:hAnsi="Palatino Linotype" w:cs="Arial"/>
          <w:bCs/>
          <w:lang w:val="es-MX"/>
        </w:rPr>
        <w:t xml:space="preserve"> con el fin de mantener el inventario depurado se programó desarrollar durante la presente vigencia seis comités de bajas; el primero de ellos se llevó a cabo el 4 de marzo al cual se presentaron las tres (3) estaciones de </w:t>
      </w:r>
      <w:r w:rsidR="00642CFA" w:rsidRPr="009F6C74">
        <w:rPr>
          <w:rFonts w:ascii="Palatino Linotype" w:eastAsia="Times New Roman" w:hAnsi="Palatino Linotype" w:cs="Arial"/>
          <w:bCs/>
          <w:lang w:val="es-MX"/>
        </w:rPr>
        <w:t>a</w:t>
      </w:r>
      <w:r w:rsidRPr="009F6C74">
        <w:rPr>
          <w:rFonts w:ascii="Palatino Linotype" w:eastAsia="Times New Roman" w:hAnsi="Palatino Linotype" w:cs="Arial"/>
          <w:bCs/>
          <w:lang w:val="es-MX"/>
        </w:rPr>
        <w:t>ire ubicadas en el área operativa 9, hasta la fecha de este informe (15 de marzo de 2021) no se ha firmado contrato de carga por lo tanto no se ha podido cumplir con el último indicador de transporte de elementos a las áreas operativas y aeropuertos, se contara a partir de la última semana de marzo o primera de abril con dicho contrato a través de la firma 4/72.</w:t>
      </w:r>
    </w:p>
    <w:p w14:paraId="5B47C106" w14:textId="35411280" w:rsidR="00657076" w:rsidRPr="009F6C74" w:rsidRDefault="00A70F98" w:rsidP="009F6C74">
      <w:pPr>
        <w:pStyle w:val="Descripcin"/>
        <w:rPr>
          <w:rFonts w:ascii="Palatino Linotype" w:eastAsia="Times New Roman" w:hAnsi="Palatino Linotype" w:cs="Arial"/>
          <w:bCs/>
          <w:i w:val="0"/>
          <w:iCs w:val="0"/>
          <w:sz w:val="24"/>
          <w:szCs w:val="24"/>
          <w:lang w:val="es-MX"/>
        </w:rPr>
      </w:pPr>
      <w:bookmarkStart w:id="149" w:name="_Toc71148606"/>
      <w:r w:rsidRPr="009F6C74">
        <w:rPr>
          <w:rFonts w:ascii="Palatino Linotype" w:hAnsi="Palatino Linotype"/>
          <w:i w:val="0"/>
          <w:iCs w:val="0"/>
        </w:rPr>
        <w:lastRenderedPageBreak/>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36</w:t>
      </w:r>
      <w:r w:rsidRPr="009F6C74">
        <w:rPr>
          <w:rFonts w:ascii="Palatino Linotype" w:hAnsi="Palatino Linotype"/>
          <w:i w:val="0"/>
          <w:iCs w:val="0"/>
        </w:rPr>
        <w:fldChar w:fldCharType="end"/>
      </w:r>
      <w:r w:rsidRPr="009F6C74">
        <w:rPr>
          <w:rFonts w:ascii="Palatino Linotype" w:hAnsi="Palatino Linotype"/>
          <w:i w:val="0"/>
          <w:iCs w:val="0"/>
        </w:rPr>
        <w:t>. Grupo de Manejo y Control de Almacén e Inventarios</w:t>
      </w:r>
      <w:bookmarkEnd w:id="149"/>
    </w:p>
    <w:p w14:paraId="6AC4E1A9" w14:textId="77777777" w:rsidR="00657076" w:rsidRPr="009F6C74" w:rsidRDefault="00657076" w:rsidP="00657076">
      <w:pPr>
        <w:shd w:val="clear" w:color="auto" w:fill="FFFFFF"/>
        <w:jc w:val="both"/>
        <w:rPr>
          <w:rFonts w:ascii="Palatino Linotype" w:eastAsia="Times New Roman" w:hAnsi="Palatino Linotype" w:cs="Arial"/>
          <w:bCs/>
          <w:sz w:val="24"/>
          <w:szCs w:val="24"/>
          <w:lang w:val="es-MX"/>
        </w:rPr>
      </w:pPr>
    </w:p>
    <w:p w14:paraId="1E121279" w14:textId="77777777" w:rsidR="00657076" w:rsidRPr="009F6C74" w:rsidRDefault="00657076" w:rsidP="00657076">
      <w:pPr>
        <w:rPr>
          <w:rFonts w:ascii="Palatino Linotype" w:hAnsi="Palatino Linotype" w:cs="Arial"/>
        </w:rPr>
      </w:pPr>
    </w:p>
    <w:tbl>
      <w:tblPr>
        <w:tblW w:w="13750" w:type="dxa"/>
        <w:tblLayout w:type="fixed"/>
        <w:tblCellMar>
          <w:left w:w="0" w:type="dxa"/>
          <w:right w:w="0" w:type="dxa"/>
        </w:tblCellMar>
        <w:tblLook w:val="0600" w:firstRow="0" w:lastRow="0" w:firstColumn="0" w:lastColumn="0" w:noHBand="1" w:noVBand="1"/>
      </w:tblPr>
      <w:tblGrid>
        <w:gridCol w:w="1968"/>
        <w:gridCol w:w="1942"/>
        <w:gridCol w:w="1484"/>
        <w:gridCol w:w="1491"/>
        <w:gridCol w:w="1444"/>
        <w:gridCol w:w="1209"/>
        <w:gridCol w:w="2652"/>
        <w:gridCol w:w="1560"/>
      </w:tblGrid>
      <w:tr w:rsidR="00657076" w:rsidRPr="009F6C74" w14:paraId="0BC02E7F" w14:textId="77777777" w:rsidTr="00657076">
        <w:trPr>
          <w:trHeight w:val="1296"/>
        </w:trPr>
        <w:tc>
          <w:tcPr>
            <w:tcW w:w="1968"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365B6C06" w14:textId="77777777" w:rsidR="00657076" w:rsidRPr="009F6C74" w:rsidRDefault="00657076" w:rsidP="00657076">
            <w:pPr>
              <w:ind w:left="-142"/>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lang w:val="es-MX"/>
              </w:rPr>
              <w:t>ACTIVIDAD DESAGREGADA</w:t>
            </w:r>
          </w:p>
        </w:tc>
        <w:tc>
          <w:tcPr>
            <w:tcW w:w="1942"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6C4BE144"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lang w:val="es-MX"/>
              </w:rPr>
              <w:t>NOMBRE DEL INDICADOR</w:t>
            </w:r>
          </w:p>
        </w:tc>
        <w:tc>
          <w:tcPr>
            <w:tcW w:w="1484"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360DEBA9"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lang w:val="es-MX"/>
              </w:rPr>
              <w:t>PRODUCTO</w:t>
            </w:r>
          </w:p>
        </w:tc>
        <w:tc>
          <w:tcPr>
            <w:tcW w:w="1491"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4F1672E8"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lang w:val="es-MX"/>
              </w:rPr>
              <w:t>META</w:t>
            </w:r>
          </w:p>
        </w:tc>
        <w:tc>
          <w:tcPr>
            <w:tcW w:w="1444"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2B43172F"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w:t>
            </w:r>
            <w:r w:rsidRPr="009F6C74">
              <w:rPr>
                <w:rFonts w:ascii="Palatino Linotype" w:hAnsi="Palatino Linotype" w:cstheme="minorHAnsi"/>
                <w:b/>
                <w:bCs/>
                <w:color w:val="FFFFFF" w:themeColor="background1"/>
                <w:sz w:val="16"/>
                <w:szCs w:val="16"/>
              </w:rPr>
              <w:br/>
              <w:t>PROGRAMADO</w:t>
            </w:r>
          </w:p>
          <w:p w14:paraId="47DD24F0"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Ene-mar</w:t>
            </w:r>
          </w:p>
        </w:tc>
        <w:tc>
          <w:tcPr>
            <w:tcW w:w="1209"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09DEF43E" w14:textId="77777777" w:rsidR="00657076" w:rsidRPr="009F6C74" w:rsidRDefault="00657076" w:rsidP="00657076">
            <w:pPr>
              <w:ind w:hanging="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w:t>
            </w:r>
          </w:p>
          <w:p w14:paraId="494C94F6" w14:textId="77777777" w:rsidR="00657076" w:rsidRPr="009F6C74" w:rsidRDefault="00657076" w:rsidP="00657076">
            <w:pPr>
              <w:ind w:hanging="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EJECUTADO</w:t>
            </w:r>
          </w:p>
          <w:p w14:paraId="19FB822D" w14:textId="77777777" w:rsidR="00657076" w:rsidRPr="009F6C74" w:rsidRDefault="00657076" w:rsidP="00657076">
            <w:pPr>
              <w:ind w:hanging="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Ene-mar</w:t>
            </w:r>
          </w:p>
        </w:tc>
        <w:tc>
          <w:tcPr>
            <w:tcW w:w="2652"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60BDC5E6"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rPr>
              <w:t>DESCRIPCIÓN DEL AVANCE</w:t>
            </w:r>
          </w:p>
        </w:tc>
        <w:tc>
          <w:tcPr>
            <w:tcW w:w="1560"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6B5DE251" w14:textId="77777777" w:rsidR="00657076" w:rsidRPr="009F6C74" w:rsidRDefault="00657076" w:rsidP="00657076">
            <w:pPr>
              <w:ind w:left="-141"/>
              <w:jc w:val="center"/>
              <w:rPr>
                <w:rFonts w:ascii="Palatino Linotype" w:hAnsi="Palatino Linotype" w:cstheme="minorHAnsi"/>
                <w:b/>
                <w:color w:val="FFFFFF" w:themeColor="background1"/>
                <w:sz w:val="16"/>
                <w:szCs w:val="16"/>
              </w:rPr>
            </w:pPr>
            <w:r w:rsidRPr="009F6C74">
              <w:rPr>
                <w:rFonts w:ascii="Palatino Linotype" w:hAnsi="Palatino Linotype" w:cstheme="minorHAnsi"/>
                <w:b/>
                <w:bCs/>
                <w:color w:val="FFFFFF" w:themeColor="background1"/>
                <w:sz w:val="16"/>
                <w:szCs w:val="16"/>
                <w:lang w:val="es-MX"/>
              </w:rPr>
              <w:t>NIVEL DE CUMPLIMIENTO</w:t>
            </w:r>
          </w:p>
        </w:tc>
      </w:tr>
      <w:tr w:rsidR="00657076" w:rsidRPr="009F6C74" w14:paraId="1E339F18" w14:textId="77777777" w:rsidTr="00657076">
        <w:trPr>
          <w:trHeight w:val="1346"/>
        </w:trPr>
        <w:tc>
          <w:tcPr>
            <w:tcW w:w="1968"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66C4755B" w14:textId="77777777" w:rsidR="00657076" w:rsidRPr="009F6C74" w:rsidRDefault="00657076" w:rsidP="00657076">
            <w:pPr>
              <w:ind w:left="-29"/>
              <w:jc w:val="center"/>
              <w:rPr>
                <w:rFonts w:ascii="Palatino Linotype" w:hAnsi="Palatino Linotype" w:cstheme="minorHAnsi"/>
                <w:sz w:val="16"/>
                <w:szCs w:val="16"/>
                <w:lang w:val="es-MX"/>
              </w:rPr>
            </w:pPr>
          </w:p>
          <w:p w14:paraId="19D71F3E" w14:textId="558F00F4" w:rsidR="00657076" w:rsidRPr="009F6C74" w:rsidRDefault="00657076" w:rsidP="00657076">
            <w:pPr>
              <w:ind w:left="-29"/>
              <w:jc w:val="center"/>
              <w:rPr>
                <w:rFonts w:ascii="Palatino Linotype" w:hAnsi="Palatino Linotype" w:cstheme="minorHAnsi"/>
                <w:sz w:val="16"/>
                <w:szCs w:val="16"/>
              </w:rPr>
            </w:pPr>
            <w:r w:rsidRPr="009F6C74">
              <w:rPr>
                <w:rFonts w:ascii="Palatino Linotype" w:hAnsi="Palatino Linotype" w:cstheme="minorHAnsi"/>
                <w:sz w:val="16"/>
                <w:szCs w:val="16"/>
                <w:lang w:val="es-MX"/>
              </w:rPr>
              <w:t>Implementar el proceso para de cambio de placa de inventario de dependencias Fontibón y Puente Aranda</w:t>
            </w:r>
            <w:r w:rsidR="00A70F98" w:rsidRPr="009F6C74">
              <w:rPr>
                <w:rFonts w:ascii="Palatino Linotype" w:hAnsi="Palatino Linotype" w:cstheme="minorHAnsi"/>
                <w:sz w:val="16"/>
                <w:szCs w:val="16"/>
                <w:lang w:val="es-MX"/>
              </w:rPr>
              <w:t>.</w:t>
            </w:r>
            <w:r w:rsidRPr="009F6C74">
              <w:rPr>
                <w:rFonts w:ascii="Palatino Linotype" w:hAnsi="Palatino Linotype" w:cstheme="minorHAnsi"/>
                <w:sz w:val="16"/>
                <w:szCs w:val="16"/>
                <w:lang w:val="es-MX"/>
              </w:rPr>
              <w:t xml:space="preserve"> </w:t>
            </w:r>
          </w:p>
        </w:tc>
        <w:tc>
          <w:tcPr>
            <w:tcW w:w="1942"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6CD658AD" w14:textId="77777777" w:rsidR="00657076" w:rsidRPr="009F6C74" w:rsidRDefault="00657076" w:rsidP="00657076">
            <w:pPr>
              <w:ind w:left="-28"/>
              <w:jc w:val="center"/>
              <w:rPr>
                <w:rFonts w:ascii="Palatino Linotype" w:hAnsi="Palatino Linotype" w:cstheme="minorHAnsi"/>
                <w:sz w:val="16"/>
                <w:szCs w:val="16"/>
              </w:rPr>
            </w:pPr>
          </w:p>
          <w:p w14:paraId="7614C5CD" w14:textId="67F891A4" w:rsidR="00657076" w:rsidRPr="009F6C74" w:rsidRDefault="00657076" w:rsidP="00657076">
            <w:pPr>
              <w:ind w:left="-28"/>
              <w:jc w:val="center"/>
              <w:rPr>
                <w:rFonts w:ascii="Palatino Linotype" w:hAnsi="Palatino Linotype" w:cstheme="minorHAnsi"/>
                <w:sz w:val="16"/>
                <w:szCs w:val="16"/>
              </w:rPr>
            </w:pPr>
            <w:r w:rsidRPr="009F6C74">
              <w:rPr>
                <w:rFonts w:ascii="Palatino Linotype" w:hAnsi="Palatino Linotype" w:cstheme="minorHAnsi"/>
                <w:sz w:val="16"/>
                <w:szCs w:val="16"/>
              </w:rPr>
              <w:t>Cambio de placa de Inventario a Bienes ubicados en sedes de Fontibón y Puente Aranda del IDEAM</w:t>
            </w:r>
            <w:r w:rsidR="00A70F98" w:rsidRPr="009F6C74">
              <w:rPr>
                <w:rFonts w:ascii="Palatino Linotype" w:hAnsi="Palatino Linotype" w:cstheme="minorHAnsi"/>
                <w:sz w:val="16"/>
                <w:szCs w:val="16"/>
              </w:rPr>
              <w:t>.</w:t>
            </w:r>
          </w:p>
        </w:tc>
        <w:tc>
          <w:tcPr>
            <w:tcW w:w="1484"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15F54B7A" w14:textId="77777777" w:rsidR="00657076" w:rsidRPr="009F6C74" w:rsidRDefault="00657076" w:rsidP="00657076">
            <w:pPr>
              <w:ind w:left="-28"/>
              <w:jc w:val="center"/>
              <w:rPr>
                <w:rFonts w:ascii="Palatino Linotype" w:hAnsi="Palatino Linotype" w:cstheme="minorHAnsi"/>
                <w:sz w:val="16"/>
                <w:szCs w:val="16"/>
              </w:rPr>
            </w:pPr>
          </w:p>
          <w:p w14:paraId="7E5D407D" w14:textId="6A247830" w:rsidR="00657076" w:rsidRPr="009F6C74" w:rsidRDefault="00657076" w:rsidP="00657076">
            <w:pPr>
              <w:ind w:left="-28"/>
              <w:jc w:val="center"/>
              <w:rPr>
                <w:rFonts w:ascii="Palatino Linotype" w:hAnsi="Palatino Linotype" w:cstheme="minorHAnsi"/>
                <w:sz w:val="16"/>
                <w:szCs w:val="16"/>
              </w:rPr>
            </w:pPr>
            <w:r w:rsidRPr="009F6C74">
              <w:rPr>
                <w:rFonts w:ascii="Palatino Linotype" w:hAnsi="Palatino Linotype" w:cstheme="minorHAnsi"/>
                <w:sz w:val="16"/>
                <w:szCs w:val="16"/>
              </w:rPr>
              <w:t xml:space="preserve">16 </w:t>
            </w:r>
            <w:r w:rsidR="00A70F98" w:rsidRPr="009F6C74">
              <w:rPr>
                <w:rFonts w:ascii="Palatino Linotype" w:hAnsi="Palatino Linotype" w:cstheme="minorHAnsi"/>
                <w:sz w:val="16"/>
                <w:szCs w:val="16"/>
              </w:rPr>
              <w:t>g</w:t>
            </w:r>
            <w:r w:rsidRPr="009F6C74">
              <w:rPr>
                <w:rFonts w:ascii="Palatino Linotype" w:hAnsi="Palatino Linotype" w:cstheme="minorHAnsi"/>
                <w:sz w:val="16"/>
                <w:szCs w:val="16"/>
              </w:rPr>
              <w:t>rupos y/o dependencias de la entidad con elementos con placa de inventarios</w:t>
            </w:r>
            <w:r w:rsidR="00A70F98" w:rsidRPr="009F6C74">
              <w:rPr>
                <w:rFonts w:ascii="Palatino Linotype" w:hAnsi="Palatino Linotype" w:cstheme="minorHAnsi"/>
                <w:sz w:val="16"/>
                <w:szCs w:val="16"/>
              </w:rPr>
              <w:t>.</w:t>
            </w:r>
            <w:r w:rsidRPr="009F6C74">
              <w:rPr>
                <w:rFonts w:ascii="Palatino Linotype" w:hAnsi="Palatino Linotype" w:cstheme="minorHAnsi"/>
                <w:sz w:val="16"/>
                <w:szCs w:val="16"/>
              </w:rPr>
              <w:t xml:space="preserve"> </w:t>
            </w:r>
          </w:p>
        </w:tc>
        <w:tc>
          <w:tcPr>
            <w:tcW w:w="1491"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5A7FEBF4" w14:textId="77777777" w:rsidR="00657076" w:rsidRPr="009F6C74" w:rsidRDefault="00657076" w:rsidP="00657076">
            <w:pPr>
              <w:jc w:val="center"/>
              <w:rPr>
                <w:rFonts w:ascii="Palatino Linotype" w:hAnsi="Palatino Linotype" w:cstheme="minorHAnsi"/>
                <w:sz w:val="16"/>
                <w:szCs w:val="16"/>
              </w:rPr>
            </w:pPr>
          </w:p>
          <w:p w14:paraId="788BC2E2" w14:textId="1423CAB1"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 xml:space="preserve">16 </w:t>
            </w:r>
            <w:r w:rsidR="00A70F98" w:rsidRPr="009F6C74">
              <w:rPr>
                <w:rFonts w:ascii="Palatino Linotype" w:hAnsi="Palatino Linotype" w:cstheme="minorHAnsi"/>
                <w:sz w:val="16"/>
                <w:szCs w:val="16"/>
              </w:rPr>
              <w:t>g</w:t>
            </w:r>
            <w:r w:rsidRPr="009F6C74">
              <w:rPr>
                <w:rFonts w:ascii="Palatino Linotype" w:hAnsi="Palatino Linotype" w:cstheme="minorHAnsi"/>
                <w:sz w:val="16"/>
                <w:szCs w:val="16"/>
              </w:rPr>
              <w:t>rupos y/o dependencias de la entidad con elementos con placa de inventarios</w:t>
            </w:r>
            <w:r w:rsidR="00A70F98" w:rsidRPr="009F6C74">
              <w:rPr>
                <w:rFonts w:ascii="Palatino Linotype" w:hAnsi="Palatino Linotype" w:cstheme="minorHAnsi"/>
                <w:sz w:val="16"/>
                <w:szCs w:val="16"/>
              </w:rPr>
              <w:t>.</w:t>
            </w:r>
          </w:p>
        </w:tc>
        <w:tc>
          <w:tcPr>
            <w:tcW w:w="1444"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24C050BD" w14:textId="77777777" w:rsidR="00657076" w:rsidRPr="009F6C74" w:rsidRDefault="00657076" w:rsidP="00657076">
            <w:pPr>
              <w:jc w:val="center"/>
              <w:rPr>
                <w:rFonts w:ascii="Palatino Linotype" w:hAnsi="Palatino Linotype" w:cstheme="minorHAnsi"/>
                <w:sz w:val="16"/>
                <w:szCs w:val="16"/>
              </w:rPr>
            </w:pPr>
          </w:p>
          <w:p w14:paraId="00E62739" w14:textId="77777777" w:rsidR="00657076" w:rsidRPr="009F6C74" w:rsidRDefault="00657076" w:rsidP="00657076">
            <w:pPr>
              <w:jc w:val="center"/>
              <w:rPr>
                <w:rFonts w:ascii="Palatino Linotype" w:hAnsi="Palatino Linotype" w:cstheme="minorHAnsi"/>
                <w:sz w:val="16"/>
                <w:szCs w:val="16"/>
              </w:rPr>
            </w:pPr>
          </w:p>
          <w:p w14:paraId="187B70E7" w14:textId="09990E5E"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25</w:t>
            </w:r>
            <w:r w:rsidR="00A70F98" w:rsidRPr="009F6C74">
              <w:rPr>
                <w:rFonts w:ascii="Palatino Linotype" w:hAnsi="Palatino Linotype" w:cstheme="minorHAnsi"/>
                <w:sz w:val="16"/>
                <w:szCs w:val="16"/>
              </w:rPr>
              <w:t> </w:t>
            </w:r>
            <w:r w:rsidRPr="009F6C74">
              <w:rPr>
                <w:rFonts w:ascii="Palatino Linotype" w:hAnsi="Palatino Linotype" w:cstheme="minorHAnsi"/>
                <w:sz w:val="16"/>
                <w:szCs w:val="16"/>
              </w:rPr>
              <w:t>%</w:t>
            </w:r>
          </w:p>
        </w:tc>
        <w:tc>
          <w:tcPr>
            <w:tcW w:w="1209"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52A7146D" w14:textId="77777777" w:rsidR="00657076" w:rsidRPr="009F6C74" w:rsidRDefault="00657076" w:rsidP="00657076">
            <w:pPr>
              <w:jc w:val="center"/>
              <w:rPr>
                <w:rFonts w:ascii="Palatino Linotype" w:hAnsi="Palatino Linotype" w:cstheme="minorHAnsi"/>
                <w:sz w:val="16"/>
                <w:szCs w:val="16"/>
              </w:rPr>
            </w:pPr>
          </w:p>
          <w:p w14:paraId="6EC77C03" w14:textId="77777777" w:rsidR="00657076" w:rsidRPr="009F6C74" w:rsidRDefault="00657076" w:rsidP="00657076">
            <w:pPr>
              <w:jc w:val="center"/>
              <w:rPr>
                <w:rFonts w:ascii="Palatino Linotype" w:hAnsi="Palatino Linotype" w:cstheme="minorHAnsi"/>
                <w:sz w:val="16"/>
                <w:szCs w:val="16"/>
              </w:rPr>
            </w:pPr>
          </w:p>
          <w:p w14:paraId="75ED8283" w14:textId="4FC8DDFA"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rPr>
              <w:t>12</w:t>
            </w:r>
            <w:r w:rsidR="00A70F98" w:rsidRPr="009F6C74">
              <w:rPr>
                <w:rFonts w:ascii="Palatino Linotype" w:hAnsi="Palatino Linotype" w:cstheme="minorHAnsi"/>
                <w:sz w:val="16"/>
                <w:szCs w:val="16"/>
              </w:rPr>
              <w:t> </w:t>
            </w:r>
            <w:r w:rsidRPr="009F6C74">
              <w:rPr>
                <w:rFonts w:ascii="Palatino Linotype" w:hAnsi="Palatino Linotype" w:cstheme="minorHAnsi"/>
                <w:sz w:val="16"/>
                <w:szCs w:val="16"/>
              </w:rPr>
              <w:t>%</w:t>
            </w:r>
          </w:p>
        </w:tc>
        <w:tc>
          <w:tcPr>
            <w:tcW w:w="2652"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33B4CC82" w14:textId="77777777" w:rsidR="00657076" w:rsidRPr="009F6C74" w:rsidRDefault="00657076" w:rsidP="00657076">
            <w:pPr>
              <w:jc w:val="both"/>
              <w:rPr>
                <w:rFonts w:ascii="Palatino Linotype" w:hAnsi="Palatino Linotype" w:cstheme="minorHAnsi"/>
                <w:sz w:val="16"/>
                <w:szCs w:val="16"/>
                <w:lang w:val="es-MX"/>
              </w:rPr>
            </w:pPr>
          </w:p>
          <w:p w14:paraId="3A1666E0" w14:textId="3C23A871" w:rsidR="00657076" w:rsidRPr="009F6C74" w:rsidRDefault="00657076" w:rsidP="00657076">
            <w:pPr>
              <w:jc w:val="both"/>
              <w:rPr>
                <w:rFonts w:ascii="Palatino Linotype" w:hAnsi="Palatino Linotype" w:cstheme="minorHAnsi"/>
                <w:sz w:val="16"/>
                <w:szCs w:val="16"/>
              </w:rPr>
            </w:pPr>
            <w:r w:rsidRPr="009F6C74">
              <w:rPr>
                <w:rFonts w:ascii="Palatino Linotype" w:hAnsi="Palatino Linotype" w:cstheme="minorHAnsi"/>
                <w:sz w:val="16"/>
                <w:szCs w:val="16"/>
                <w:lang w:val="es-MX"/>
              </w:rPr>
              <w:t>Se desarrolla un plan de trabajo, para la identificación con placa de inventario de código de barras a  los elementos ubicados en las sedes de Fontibón y Puente Aranda.</w:t>
            </w:r>
          </w:p>
        </w:tc>
        <w:tc>
          <w:tcPr>
            <w:tcW w:w="1560"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14:paraId="08757C71" w14:textId="77777777" w:rsidR="00657076" w:rsidRPr="009F6C74" w:rsidRDefault="00657076" w:rsidP="00657076">
            <w:pPr>
              <w:jc w:val="both"/>
              <w:rPr>
                <w:rFonts w:ascii="Palatino Linotype" w:hAnsi="Palatino Linotype" w:cstheme="minorHAnsi"/>
                <w:sz w:val="16"/>
                <w:szCs w:val="16"/>
              </w:rPr>
            </w:pPr>
            <w:r w:rsidRPr="009F6C74">
              <w:rPr>
                <w:rFonts w:ascii="Palatino Linotype" w:eastAsia="Calibri" w:hAnsi="Palatino Linotype" w:cs="Calibri"/>
                <w:noProof/>
                <w:color w:val="2E74B5"/>
                <w:sz w:val="26"/>
                <w:szCs w:val="26"/>
                <w:lang w:eastAsia="es-ES"/>
              </w:rPr>
              <mc:AlternateContent>
                <mc:Choice Requires="wpg">
                  <w:drawing>
                    <wp:anchor distT="0" distB="0" distL="114300" distR="114300" simplePos="0" relativeHeight="251738112" behindDoc="0" locked="0" layoutInCell="1" allowOverlap="1" wp14:anchorId="4B3F1132" wp14:editId="4D83982F">
                      <wp:simplePos x="0" y="0"/>
                      <wp:positionH relativeFrom="page">
                        <wp:posOffset>215900</wp:posOffset>
                      </wp:positionH>
                      <wp:positionV relativeFrom="paragraph">
                        <wp:posOffset>379730</wp:posOffset>
                      </wp:positionV>
                      <wp:extent cx="551815" cy="525780"/>
                      <wp:effectExtent l="0" t="0" r="635" b="7620"/>
                      <wp:wrapSquare wrapText="bothSides"/>
                      <wp:docPr id="1026" name="Grupo 6"/>
                      <wp:cNvGraphicFramePr/>
                      <a:graphic xmlns:a="http://schemas.openxmlformats.org/drawingml/2006/main">
                        <a:graphicData uri="http://schemas.microsoft.com/office/word/2010/wordprocessingGroup">
                          <wpg:wgp>
                            <wpg:cNvGrpSpPr/>
                            <wpg:grpSpPr>
                              <a:xfrm>
                                <a:off x="0" y="0"/>
                                <a:ext cx="551815" cy="525780"/>
                                <a:chOff x="0" y="0"/>
                                <a:chExt cx="1008845" cy="995571"/>
                              </a:xfrm>
                            </wpg:grpSpPr>
                            <pic:pic xmlns:pic="http://schemas.openxmlformats.org/drawingml/2006/picture">
                              <pic:nvPicPr>
                                <pic:cNvPr id="1027" name="Imagen 1027"/>
                                <pic:cNvPicPr>
                                  <a:picLocks noChangeAspect="1"/>
                                </pic:cNvPicPr>
                              </pic:nvPicPr>
                              <pic:blipFill rotWithShape="1">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1008845" cy="995571"/>
                                </a:xfrm>
                                <a:prstGeom prst="rect">
                                  <a:avLst/>
                                </a:prstGeom>
                              </pic:spPr>
                            </pic:pic>
                            <wps:wsp>
                              <wps:cNvPr id="1028" name="CuadroTexto 10"/>
                              <wps:cNvSpPr txBox="1"/>
                              <wps:spPr>
                                <a:xfrm>
                                  <a:off x="171768" y="276847"/>
                                  <a:ext cx="688601" cy="357292"/>
                                </a:xfrm>
                                <a:prstGeom prst="rect">
                                  <a:avLst/>
                                </a:prstGeom>
                                <a:noFill/>
                              </wps:spPr>
                              <wps:txbx>
                                <w:txbxContent>
                                  <w:p w14:paraId="0B35CA9E" w14:textId="77777777" w:rsidR="00017FBA" w:rsidRPr="00FE6969" w:rsidRDefault="00017FBA" w:rsidP="00657076">
                                    <w:pPr>
                                      <w:pStyle w:val="NormalWeb"/>
                                      <w:spacing w:after="0"/>
                                      <w:jc w:val="center"/>
                                      <w:rPr>
                                        <w:sz w:val="16"/>
                                        <w:szCs w:val="16"/>
                                      </w:rPr>
                                    </w:pPr>
                                    <w:r>
                                      <w:rPr>
                                        <w:rFonts w:asciiTheme="minorHAnsi" w:hAnsi="Calibri" w:cstheme="minorBidi"/>
                                        <w:b/>
                                        <w:bCs/>
                                        <w:color w:val="000000" w:themeColor="text1"/>
                                        <w:kern w:val="24"/>
                                        <w:sz w:val="16"/>
                                        <w:szCs w:val="16"/>
                                      </w:rPr>
                                      <w:t>50</w:t>
                                    </w:r>
                                    <w:r w:rsidRPr="00FE6969">
                                      <w:rPr>
                                        <w:rFonts w:asciiTheme="minorHAnsi" w:hAnsi="Calibri" w:cstheme="minorBidi"/>
                                        <w:b/>
                                        <w:bCs/>
                                        <w:color w:val="000000" w:themeColor="text1"/>
                                        <w:kern w:val="24"/>
                                        <w:sz w:val="16"/>
                                        <w:szCs w:val="1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3F1132" id="Grupo 6" o:spid="_x0000_s1115" style="position:absolute;left:0;text-align:left;margin-left:17pt;margin-top:29.9pt;width:43.45pt;height:41.4pt;z-index:251738112;mso-position-horizontal-relative:page;mso-position-vertical-relative:text;mso-width-relative:margin;mso-height-relative:margin" coordsize="10088,9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27" o:spid="_x0000_s1116" type="#_x0000_t75" style="position:absolute;width:10088;height: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">
                        <v:imagedata r:id="rId101" o:title="" croptop="554f" cropbottom="44700f" cropleft="43945f" cropright="1038f" chromakey="white"/>
                      </v:shape>
                      <v:shape id="CuadroTexto 10" o:spid="_x0000_s1117" type="#_x0000_t202" style="position:absolute;left:1717;top:2768;width:6886;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0B35CA9E" w14:textId="77777777" w:rsidR="00017FBA" w:rsidRPr="00FE6969" w:rsidRDefault="00017FBA" w:rsidP="00657076">
                              <w:pPr>
                                <w:pStyle w:val="NormalWeb"/>
                                <w:spacing w:after="0"/>
                                <w:jc w:val="center"/>
                                <w:rPr>
                                  <w:sz w:val="16"/>
                                  <w:szCs w:val="16"/>
                                </w:rPr>
                              </w:pPr>
                              <w:r>
                                <w:rPr>
                                  <w:rFonts w:asciiTheme="minorHAnsi" w:hAnsi="Calibri" w:cstheme="minorBidi"/>
                                  <w:b/>
                                  <w:bCs/>
                                  <w:color w:val="000000" w:themeColor="text1"/>
                                  <w:kern w:val="24"/>
                                  <w:sz w:val="16"/>
                                  <w:szCs w:val="16"/>
                                </w:rPr>
                                <w:t>50</w:t>
                              </w:r>
                              <w:r w:rsidRPr="00FE6969">
                                <w:rPr>
                                  <w:rFonts w:asciiTheme="minorHAnsi" w:hAnsi="Calibri" w:cstheme="minorBidi"/>
                                  <w:b/>
                                  <w:bCs/>
                                  <w:color w:val="000000" w:themeColor="text1"/>
                                  <w:kern w:val="24"/>
                                  <w:sz w:val="16"/>
                                  <w:szCs w:val="16"/>
                                </w:rPr>
                                <w:t>%</w:t>
                              </w:r>
                            </w:p>
                          </w:txbxContent>
                        </v:textbox>
                      </v:shape>
                      <w10:wrap type="square" anchorx="page"/>
                    </v:group>
                  </w:pict>
                </mc:Fallback>
              </mc:AlternateContent>
            </w:r>
          </w:p>
        </w:tc>
      </w:tr>
      <w:tr w:rsidR="00657076" w:rsidRPr="009F6C74" w14:paraId="246F948D" w14:textId="77777777" w:rsidTr="00657076">
        <w:trPr>
          <w:trHeight w:val="1392"/>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3D6B1D5B" w14:textId="766F3C58" w:rsidR="00657076" w:rsidRPr="009F6C74" w:rsidRDefault="00657076" w:rsidP="00657076">
            <w:pPr>
              <w:ind w:left="-142"/>
              <w:jc w:val="center"/>
              <w:rPr>
                <w:rFonts w:ascii="Palatino Linotype" w:hAnsi="Palatino Linotype" w:cstheme="minorHAnsi"/>
                <w:sz w:val="16"/>
                <w:szCs w:val="16"/>
              </w:rPr>
            </w:pPr>
            <w:r w:rsidRPr="009F6C74">
              <w:rPr>
                <w:rFonts w:ascii="Palatino Linotype" w:hAnsi="Palatino Linotype" w:cstheme="minorHAnsi"/>
                <w:sz w:val="16"/>
                <w:szCs w:val="16"/>
              </w:rPr>
              <w:t>Desarrollar 6 comités de bajas durante la vigencia 2021</w:t>
            </w:r>
            <w:r w:rsidR="00642CFA" w:rsidRPr="009F6C74">
              <w:rPr>
                <w:rFonts w:ascii="Palatino Linotype" w:hAnsi="Palatino Linotype" w:cstheme="minorHAnsi"/>
                <w:sz w:val="16"/>
                <w:szCs w:val="16"/>
              </w:rPr>
              <w:t>.</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51520A65" w14:textId="16F8EBF3"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rPr>
              <w:t>Programación de comité/ comité programado</w:t>
            </w:r>
            <w:r w:rsidR="00642CFA" w:rsidRPr="009F6C74">
              <w:rPr>
                <w:rFonts w:ascii="Palatino Linotype" w:hAnsi="Palatino Linotype" w:cstheme="minorHAnsi"/>
                <w:sz w:val="16"/>
                <w:szCs w:val="16"/>
              </w:rPr>
              <w:t>.</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53659277" w14:textId="66807A0E"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lang w:val="es-MX"/>
              </w:rPr>
              <w:t>Comités realizados</w:t>
            </w:r>
            <w:r w:rsidR="00642CFA" w:rsidRPr="009F6C74">
              <w:rPr>
                <w:rFonts w:ascii="Palatino Linotype" w:hAnsi="Palatino Linotype" w:cstheme="minorHAnsi"/>
                <w:sz w:val="16"/>
                <w:szCs w:val="16"/>
                <w:lang w:val="es-MX"/>
              </w:rPr>
              <w:t>.</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7AB0CDE5" w14:textId="688CC6AA"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lang w:val="es-MX"/>
              </w:rPr>
              <w:t xml:space="preserve">6 </w:t>
            </w:r>
            <w:r w:rsidR="00A70F98" w:rsidRPr="009F6C74">
              <w:rPr>
                <w:rFonts w:ascii="Palatino Linotype" w:hAnsi="Palatino Linotype" w:cstheme="minorHAnsi"/>
                <w:sz w:val="16"/>
                <w:szCs w:val="16"/>
                <w:lang w:val="es-MX"/>
              </w:rPr>
              <w:t>c</w:t>
            </w:r>
            <w:r w:rsidRPr="009F6C74">
              <w:rPr>
                <w:rFonts w:ascii="Palatino Linotype" w:hAnsi="Palatino Linotype" w:cstheme="minorHAnsi"/>
                <w:sz w:val="16"/>
                <w:szCs w:val="16"/>
                <w:lang w:val="es-MX"/>
              </w:rPr>
              <w:t>omités realizados</w:t>
            </w:r>
            <w:r w:rsidR="00A70F98" w:rsidRPr="009F6C74">
              <w:rPr>
                <w:rFonts w:ascii="Palatino Linotype" w:hAnsi="Palatino Linotype" w:cstheme="minorHAnsi"/>
                <w:sz w:val="16"/>
                <w:szCs w:val="16"/>
                <w:lang w:val="es-MX"/>
              </w:rPr>
              <w:t>.</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6BD7D542" w14:textId="3BB9C70D"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25</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521D239C" w14:textId="1F24C115"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18</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42EC0165" w14:textId="77777777" w:rsidR="00657076" w:rsidRPr="009F6C74" w:rsidRDefault="00657076" w:rsidP="00657076">
            <w:pPr>
              <w:ind w:left="-141"/>
              <w:jc w:val="both"/>
              <w:rPr>
                <w:rFonts w:ascii="Palatino Linotype" w:hAnsi="Palatino Linotype" w:cstheme="minorHAnsi"/>
                <w:sz w:val="16"/>
                <w:szCs w:val="16"/>
              </w:rPr>
            </w:pPr>
            <w:r w:rsidRPr="009F6C74">
              <w:rPr>
                <w:rFonts w:ascii="Palatino Linotype" w:hAnsi="Palatino Linotype" w:cstheme="minorHAnsi"/>
                <w:sz w:val="16"/>
                <w:szCs w:val="16"/>
                <w:lang w:val="es-MX"/>
              </w:rPr>
              <w:t>El día 4 de marzo se citó al comité del Instituto de Hidrología, Meteorología y Estudios Ambientales – IDEAM, se dieron en comodato 3 estaciones de calidad del aire a EPA Buenaventura.</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72FE64D8" w14:textId="77777777" w:rsidR="00657076" w:rsidRPr="009F6C74" w:rsidRDefault="00657076" w:rsidP="00657076">
            <w:pPr>
              <w:jc w:val="both"/>
              <w:rPr>
                <w:rFonts w:ascii="Palatino Linotype" w:hAnsi="Palatino Linotype" w:cstheme="minorHAnsi"/>
                <w:sz w:val="16"/>
                <w:szCs w:val="16"/>
              </w:rPr>
            </w:pPr>
            <w:r w:rsidRPr="009F6C74">
              <w:rPr>
                <w:rFonts w:ascii="Palatino Linotype" w:eastAsia="Calibri" w:hAnsi="Palatino Linotype" w:cs="Calibri"/>
                <w:noProof/>
                <w:color w:val="2E74B5"/>
                <w:sz w:val="26"/>
                <w:szCs w:val="26"/>
                <w:lang w:eastAsia="es-ES"/>
              </w:rPr>
              <mc:AlternateContent>
                <mc:Choice Requires="wpg">
                  <w:drawing>
                    <wp:anchor distT="0" distB="0" distL="114300" distR="114300" simplePos="0" relativeHeight="251739136" behindDoc="0" locked="0" layoutInCell="1" allowOverlap="1" wp14:anchorId="4C7227ED" wp14:editId="52729BAB">
                      <wp:simplePos x="0" y="0"/>
                      <wp:positionH relativeFrom="page">
                        <wp:posOffset>224790</wp:posOffset>
                      </wp:positionH>
                      <wp:positionV relativeFrom="paragraph">
                        <wp:posOffset>-502920</wp:posOffset>
                      </wp:positionV>
                      <wp:extent cx="551815" cy="525780"/>
                      <wp:effectExtent l="0" t="0" r="635" b="7620"/>
                      <wp:wrapSquare wrapText="bothSides"/>
                      <wp:docPr id="33" name="Grupo 6"/>
                      <wp:cNvGraphicFramePr/>
                      <a:graphic xmlns:a="http://schemas.openxmlformats.org/drawingml/2006/main">
                        <a:graphicData uri="http://schemas.microsoft.com/office/word/2010/wordprocessingGroup">
                          <wpg:wgp>
                            <wpg:cNvGrpSpPr/>
                            <wpg:grpSpPr>
                              <a:xfrm>
                                <a:off x="0" y="0"/>
                                <a:ext cx="551815" cy="525780"/>
                                <a:chOff x="0" y="0"/>
                                <a:chExt cx="1008845" cy="995571"/>
                              </a:xfrm>
                            </wpg:grpSpPr>
                            <pic:pic xmlns:pic="http://schemas.openxmlformats.org/drawingml/2006/picture">
                              <pic:nvPicPr>
                                <pic:cNvPr id="34" name="Imagen 1027"/>
                                <pic:cNvPicPr>
                                  <a:picLocks noChangeAspect="1"/>
                                </pic:cNvPicPr>
                              </pic:nvPicPr>
                              <pic:blipFill rotWithShape="1">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1008845" cy="995571"/>
                                </a:xfrm>
                                <a:prstGeom prst="rect">
                                  <a:avLst/>
                                </a:prstGeom>
                              </pic:spPr>
                            </pic:pic>
                            <wps:wsp>
                              <wps:cNvPr id="35" name="CuadroTexto 10"/>
                              <wps:cNvSpPr txBox="1"/>
                              <wps:spPr>
                                <a:xfrm>
                                  <a:off x="171768" y="276847"/>
                                  <a:ext cx="688601" cy="357292"/>
                                </a:xfrm>
                                <a:prstGeom prst="rect">
                                  <a:avLst/>
                                </a:prstGeom>
                                <a:noFill/>
                              </wps:spPr>
                              <wps:txbx>
                                <w:txbxContent>
                                  <w:p w14:paraId="14EF14FA" w14:textId="77777777" w:rsidR="00017FBA" w:rsidRPr="00FE6969" w:rsidRDefault="00017FBA" w:rsidP="00657076">
                                    <w:pPr>
                                      <w:pStyle w:val="NormalWeb"/>
                                      <w:spacing w:after="0"/>
                                      <w:jc w:val="center"/>
                                      <w:rPr>
                                        <w:sz w:val="16"/>
                                        <w:szCs w:val="16"/>
                                      </w:rPr>
                                    </w:pPr>
                                    <w:r>
                                      <w:rPr>
                                        <w:rFonts w:asciiTheme="minorHAnsi" w:hAnsi="Calibri" w:cstheme="minorBidi"/>
                                        <w:b/>
                                        <w:bCs/>
                                        <w:color w:val="000000" w:themeColor="text1"/>
                                        <w:kern w:val="24"/>
                                        <w:sz w:val="16"/>
                                        <w:szCs w:val="16"/>
                                      </w:rPr>
                                      <w:t>75</w:t>
                                    </w:r>
                                    <w:r w:rsidRPr="00FE6969">
                                      <w:rPr>
                                        <w:rFonts w:asciiTheme="minorHAnsi" w:hAnsi="Calibri" w:cstheme="minorBidi"/>
                                        <w:b/>
                                        <w:bCs/>
                                        <w:color w:val="000000" w:themeColor="text1"/>
                                        <w:kern w:val="24"/>
                                        <w:sz w:val="16"/>
                                        <w:szCs w:val="1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7227ED" id="_x0000_s1118" style="position:absolute;left:0;text-align:left;margin-left:17.7pt;margin-top:-39.6pt;width:43.45pt;height:41.4pt;z-index:251739136;mso-position-horizontal-relative:page;mso-position-vertical-relative:text;mso-width-relative:margin;mso-height-relative:margin" coordsize="10088,9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">
                      <v:shape id="Imagen 1027" o:spid="_x0000_s1119" type="#_x0000_t75" style="position:absolute;width:10088;height: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">
                        <v:imagedata r:id="rId101" o:title="" croptop="554f" cropbottom="44700f" cropleft="43945f" cropright="1038f" chromakey="white"/>
                      </v:shape>
                      <v:shape id="CuadroTexto 10" o:spid="_x0000_s1120" type="#_x0000_t202" style="position:absolute;left:1717;top:2768;width:6886;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4EF14FA" w14:textId="77777777" w:rsidR="00017FBA" w:rsidRPr="00FE6969" w:rsidRDefault="00017FBA" w:rsidP="00657076">
                              <w:pPr>
                                <w:pStyle w:val="NormalWeb"/>
                                <w:spacing w:after="0"/>
                                <w:jc w:val="center"/>
                                <w:rPr>
                                  <w:sz w:val="16"/>
                                  <w:szCs w:val="16"/>
                                </w:rPr>
                              </w:pPr>
                              <w:r>
                                <w:rPr>
                                  <w:rFonts w:asciiTheme="minorHAnsi" w:hAnsi="Calibri" w:cstheme="minorBidi"/>
                                  <w:b/>
                                  <w:bCs/>
                                  <w:color w:val="000000" w:themeColor="text1"/>
                                  <w:kern w:val="24"/>
                                  <w:sz w:val="16"/>
                                  <w:szCs w:val="16"/>
                                </w:rPr>
                                <w:t>75</w:t>
                              </w:r>
                              <w:r w:rsidRPr="00FE6969">
                                <w:rPr>
                                  <w:rFonts w:asciiTheme="minorHAnsi" w:hAnsi="Calibri" w:cstheme="minorBidi"/>
                                  <w:b/>
                                  <w:bCs/>
                                  <w:color w:val="000000" w:themeColor="text1"/>
                                  <w:kern w:val="24"/>
                                  <w:sz w:val="16"/>
                                  <w:szCs w:val="16"/>
                                </w:rPr>
                                <w:t>%</w:t>
                              </w:r>
                            </w:p>
                          </w:txbxContent>
                        </v:textbox>
                      </v:shape>
                      <w10:wrap type="square" anchorx="page"/>
                    </v:group>
                  </w:pict>
                </mc:Fallback>
              </mc:AlternateContent>
            </w:r>
          </w:p>
        </w:tc>
      </w:tr>
      <w:tr w:rsidR="00657076" w:rsidRPr="009F6C74" w14:paraId="0E588159" w14:textId="77777777" w:rsidTr="00657076">
        <w:trPr>
          <w:trHeight w:val="761"/>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67A2B638" w14:textId="246AE818" w:rsidR="00657076" w:rsidRPr="009F6C74" w:rsidRDefault="00657076" w:rsidP="00657076">
            <w:pPr>
              <w:ind w:left="-142"/>
              <w:jc w:val="center"/>
              <w:rPr>
                <w:rFonts w:ascii="Palatino Linotype" w:hAnsi="Palatino Linotype" w:cstheme="minorHAnsi"/>
                <w:sz w:val="16"/>
                <w:szCs w:val="16"/>
              </w:rPr>
            </w:pPr>
            <w:r w:rsidRPr="009F6C74">
              <w:rPr>
                <w:rFonts w:ascii="Palatino Linotype" w:hAnsi="Palatino Linotype" w:cstheme="minorHAnsi"/>
                <w:sz w:val="16"/>
                <w:szCs w:val="16"/>
              </w:rPr>
              <w:t xml:space="preserve">Elaborar los comprobantes de ingreso y en el nuevo </w:t>
            </w:r>
            <w:r w:rsidRPr="009F6C74">
              <w:rPr>
                <w:rFonts w:ascii="Palatino Linotype" w:hAnsi="Palatino Linotype" w:cstheme="minorHAnsi"/>
                <w:i/>
                <w:iCs/>
                <w:sz w:val="16"/>
                <w:szCs w:val="16"/>
              </w:rPr>
              <w:t>software</w:t>
            </w:r>
            <w:r w:rsidR="00642CFA" w:rsidRPr="009F6C74">
              <w:rPr>
                <w:rFonts w:ascii="Palatino Linotype" w:hAnsi="Palatino Linotype" w:cstheme="minorHAnsi"/>
                <w:i/>
                <w:iCs/>
                <w:sz w:val="16"/>
                <w:szCs w:val="16"/>
              </w:rPr>
              <w:t>.</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683569BE" w14:textId="193CA6F8"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rPr>
              <w:t>Ingresos elaborados /documentos recibidos para ingreso</w:t>
            </w:r>
            <w:r w:rsidR="00642CFA" w:rsidRPr="009F6C74">
              <w:rPr>
                <w:rFonts w:ascii="Palatino Linotype" w:hAnsi="Palatino Linotype" w:cstheme="minorHAnsi"/>
                <w:sz w:val="16"/>
                <w:szCs w:val="16"/>
              </w:rPr>
              <w:t>.</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64269156" w14:textId="69D74E70"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lang w:val="es-MX"/>
              </w:rPr>
              <w:t>Documentos de ingresos elaborados</w:t>
            </w:r>
            <w:r w:rsidR="00642CFA" w:rsidRPr="009F6C74">
              <w:rPr>
                <w:rFonts w:ascii="Palatino Linotype" w:hAnsi="Palatino Linotype" w:cstheme="minorHAnsi"/>
                <w:sz w:val="16"/>
                <w:szCs w:val="16"/>
                <w:lang w:val="es-MX"/>
              </w:rPr>
              <w:t>.</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36A27EFD" w14:textId="207E2C13" w:rsidR="00657076" w:rsidRPr="009F6C74" w:rsidRDefault="00657076" w:rsidP="00657076">
            <w:pPr>
              <w:ind w:left="-141"/>
              <w:jc w:val="center"/>
              <w:rPr>
                <w:rFonts w:ascii="Palatino Linotype" w:hAnsi="Palatino Linotype" w:cstheme="minorHAnsi"/>
                <w:sz w:val="16"/>
                <w:szCs w:val="16"/>
              </w:rPr>
            </w:pPr>
            <w:r w:rsidRPr="009F6C74">
              <w:rPr>
                <w:rFonts w:ascii="Palatino Linotype" w:hAnsi="Palatino Linotype" w:cstheme="minorHAnsi"/>
                <w:sz w:val="16"/>
                <w:szCs w:val="16"/>
                <w:lang w:val="es-MX"/>
              </w:rPr>
              <w:t>100</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12EE7539" w14:textId="61160188"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25</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6113BFDB" w14:textId="601015CC"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25</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4DB41E95" w14:textId="77777777" w:rsidR="00657076" w:rsidRPr="009F6C74" w:rsidRDefault="00657076" w:rsidP="00657076">
            <w:pPr>
              <w:ind w:left="-187"/>
              <w:jc w:val="both"/>
              <w:rPr>
                <w:rFonts w:ascii="Palatino Linotype" w:hAnsi="Palatino Linotype" w:cstheme="minorHAnsi"/>
                <w:sz w:val="16"/>
                <w:szCs w:val="16"/>
                <w:lang w:val="es-MX"/>
              </w:rPr>
            </w:pPr>
            <w:r w:rsidRPr="009F6C74">
              <w:rPr>
                <w:rFonts w:ascii="Palatino Linotype" w:hAnsi="Palatino Linotype" w:cstheme="minorHAnsi"/>
                <w:sz w:val="16"/>
                <w:szCs w:val="16"/>
                <w:lang w:val="es-MX"/>
              </w:rPr>
              <w:t>Se realizó al 100% de los ingresos    devolutivos.</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120614CC" w14:textId="77777777" w:rsidR="00657076" w:rsidRPr="009F6C74" w:rsidRDefault="00657076" w:rsidP="00657076">
            <w:pPr>
              <w:jc w:val="both"/>
              <w:rPr>
                <w:rFonts w:ascii="Palatino Linotype" w:hAnsi="Palatino Linotype" w:cstheme="minorHAnsi"/>
                <w:sz w:val="16"/>
                <w:szCs w:val="16"/>
              </w:rPr>
            </w:pPr>
            <w:r w:rsidRPr="009F6C74">
              <w:rPr>
                <w:rFonts w:ascii="Palatino Linotype" w:eastAsiaTheme="majorEastAsia" w:hAnsi="Palatino Linotype" w:cstheme="minorHAnsi"/>
                <w:noProof/>
                <w:color w:val="2E74B5" w:themeColor="accent1" w:themeShade="BF"/>
                <w:sz w:val="26"/>
                <w:szCs w:val="26"/>
                <w:lang w:eastAsia="es-ES"/>
              </w:rPr>
              <mc:AlternateContent>
                <mc:Choice Requires="wpg">
                  <w:drawing>
                    <wp:anchor distT="0" distB="0" distL="114300" distR="114300" simplePos="0" relativeHeight="251737088" behindDoc="0" locked="0" layoutInCell="1" allowOverlap="1" wp14:anchorId="11CAD088" wp14:editId="2CAEA9FB">
                      <wp:simplePos x="0" y="0"/>
                      <wp:positionH relativeFrom="page">
                        <wp:posOffset>199390</wp:posOffset>
                      </wp:positionH>
                      <wp:positionV relativeFrom="paragraph">
                        <wp:posOffset>-74930</wp:posOffset>
                      </wp:positionV>
                      <wp:extent cx="612140" cy="586105"/>
                      <wp:effectExtent l="0" t="0" r="0" b="4445"/>
                      <wp:wrapNone/>
                      <wp:docPr id="1041"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042" name="Imagen 110"/>
                                <pic:cNvPicPr>
                                  <a:picLocks noChangeAspect="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04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1477"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1CAD088" id="Grupo 11" o:spid="_x0000_s1121" style="position:absolute;left:0;text-align:left;margin-left:15.7pt;margin-top:-5.9pt;width:48.2pt;height:46.15pt;z-index:251737088;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">
                      <v:shape id="Imagen 110" o:spid="_x0000_s1122"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">
                        <v:imagedata r:id="rId103" o:title="" cropbottom="43348f" cropleft="21770f" cropright="21320f" chromakey="white"/>
                      </v:shape>
                      <v:shape id="CuadroTexto 2" o:spid="_x0000_s1123"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14:paraId="4B3C1477"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657076" w:rsidRPr="009F6C74" w14:paraId="539F76ED" w14:textId="77777777" w:rsidTr="00657076">
        <w:trPr>
          <w:trHeight w:val="1261"/>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7466DF63" w14:textId="2AA63A36" w:rsidR="00657076" w:rsidRPr="009F6C74" w:rsidRDefault="00657076" w:rsidP="00657076">
            <w:pPr>
              <w:ind w:left="-29"/>
              <w:jc w:val="center"/>
              <w:rPr>
                <w:rFonts w:ascii="Palatino Linotype" w:hAnsi="Palatino Linotype" w:cstheme="minorHAnsi"/>
                <w:sz w:val="16"/>
                <w:szCs w:val="16"/>
              </w:rPr>
            </w:pPr>
            <w:r w:rsidRPr="009F6C74">
              <w:rPr>
                <w:rFonts w:ascii="Palatino Linotype" w:hAnsi="Palatino Linotype" w:cstheme="minorHAnsi"/>
                <w:sz w:val="16"/>
                <w:szCs w:val="16"/>
                <w:lang w:val="es-MX"/>
              </w:rPr>
              <w:t>Realizar los envíos de los bienes de acuerdo con los requerimientos a nivel central y nacional</w:t>
            </w:r>
            <w:r w:rsidR="00642CFA" w:rsidRPr="009F6C74">
              <w:rPr>
                <w:rFonts w:ascii="Palatino Linotype" w:hAnsi="Palatino Linotype" w:cstheme="minorHAnsi"/>
                <w:sz w:val="16"/>
                <w:szCs w:val="16"/>
                <w:lang w:val="es-MX"/>
              </w:rPr>
              <w:t>.</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2994D1AD" w14:textId="4613E6C2" w:rsidR="00657076" w:rsidRPr="009F6C74" w:rsidRDefault="00657076" w:rsidP="00657076">
            <w:pPr>
              <w:ind w:left="-28"/>
              <w:jc w:val="center"/>
              <w:rPr>
                <w:rFonts w:ascii="Palatino Linotype" w:hAnsi="Palatino Linotype" w:cstheme="minorHAnsi"/>
                <w:sz w:val="16"/>
                <w:szCs w:val="16"/>
              </w:rPr>
            </w:pPr>
            <w:r w:rsidRPr="009F6C74">
              <w:rPr>
                <w:rFonts w:ascii="Palatino Linotype" w:hAnsi="Palatino Linotype" w:cstheme="minorHAnsi"/>
                <w:sz w:val="16"/>
                <w:szCs w:val="16"/>
              </w:rPr>
              <w:t>Envíos realizados/</w:t>
            </w:r>
            <w:r w:rsidR="00642CFA" w:rsidRPr="009F6C74">
              <w:rPr>
                <w:rFonts w:ascii="Palatino Linotype" w:hAnsi="Palatino Linotype" w:cstheme="minorHAnsi"/>
                <w:sz w:val="16"/>
                <w:szCs w:val="16"/>
              </w:rPr>
              <w:t>s</w:t>
            </w:r>
            <w:r w:rsidRPr="009F6C74">
              <w:rPr>
                <w:rFonts w:ascii="Palatino Linotype" w:hAnsi="Palatino Linotype" w:cstheme="minorHAnsi"/>
                <w:sz w:val="16"/>
                <w:szCs w:val="16"/>
              </w:rPr>
              <w:t>olicitudes transporte bienes</w:t>
            </w:r>
            <w:r w:rsidR="00642CFA" w:rsidRPr="009F6C74">
              <w:rPr>
                <w:rFonts w:ascii="Palatino Linotype" w:hAnsi="Palatino Linotype" w:cstheme="minorHAnsi"/>
                <w:sz w:val="16"/>
                <w:szCs w:val="16"/>
              </w:rPr>
              <w:t>.</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4D3CA54D" w14:textId="048882B6" w:rsidR="00657076" w:rsidRPr="009F6C74" w:rsidRDefault="00657076" w:rsidP="00657076">
            <w:pPr>
              <w:ind w:left="-28"/>
              <w:jc w:val="center"/>
              <w:rPr>
                <w:rFonts w:ascii="Palatino Linotype" w:hAnsi="Palatino Linotype" w:cstheme="minorHAnsi"/>
                <w:sz w:val="16"/>
                <w:szCs w:val="16"/>
              </w:rPr>
            </w:pPr>
            <w:r w:rsidRPr="009F6C74">
              <w:rPr>
                <w:rFonts w:ascii="Palatino Linotype" w:hAnsi="Palatino Linotype" w:cstheme="minorHAnsi"/>
                <w:sz w:val="16"/>
                <w:szCs w:val="16"/>
                <w:lang w:val="es-MX"/>
              </w:rPr>
              <w:t>Envío de los bienes de acuerdo a las necesidades</w:t>
            </w:r>
            <w:r w:rsidR="00642CFA" w:rsidRPr="009F6C74">
              <w:rPr>
                <w:rFonts w:ascii="Palatino Linotype" w:hAnsi="Palatino Linotype" w:cstheme="minorHAnsi"/>
                <w:sz w:val="16"/>
                <w:szCs w:val="16"/>
                <w:lang w:val="es-MX"/>
              </w:rPr>
              <w:t>.</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2A9E5171" w14:textId="236D85FC" w:rsidR="00657076" w:rsidRPr="009F6C74" w:rsidRDefault="00657076" w:rsidP="00657076">
            <w:pPr>
              <w:ind w:left="-28"/>
              <w:jc w:val="center"/>
              <w:rPr>
                <w:rFonts w:ascii="Palatino Linotype" w:hAnsi="Palatino Linotype" w:cstheme="minorHAnsi"/>
                <w:sz w:val="16"/>
                <w:szCs w:val="16"/>
              </w:rPr>
            </w:pPr>
            <w:r w:rsidRPr="009F6C74">
              <w:rPr>
                <w:rFonts w:ascii="Palatino Linotype" w:hAnsi="Palatino Linotype" w:cstheme="minorHAnsi"/>
                <w:sz w:val="16"/>
                <w:szCs w:val="16"/>
                <w:lang w:val="es-MX"/>
              </w:rPr>
              <w:t>100</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16A7270F" w14:textId="2445A702"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25</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14:paraId="2592171C" w14:textId="642124C6"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sz w:val="16"/>
                <w:szCs w:val="16"/>
                <w:lang w:val="es-MX"/>
              </w:rPr>
              <w:t>0</w:t>
            </w:r>
            <w:r w:rsidR="00642CFA" w:rsidRPr="009F6C74">
              <w:rPr>
                <w:rFonts w:ascii="Palatino Linotype" w:hAnsi="Palatino Linotype" w:cstheme="minorHAnsi"/>
                <w:sz w:val="16"/>
                <w:szCs w:val="16"/>
                <w:lang w:val="es-MX"/>
              </w:rPr>
              <w:t> </w:t>
            </w:r>
            <w:r w:rsidRPr="009F6C74">
              <w:rPr>
                <w:rFonts w:ascii="Palatino Linotype" w:hAnsi="Palatino Linotype" w:cstheme="minorHAnsi"/>
                <w:sz w:val="16"/>
                <w:szCs w:val="16"/>
                <w:lang w:val="es-MX"/>
              </w:rPr>
              <w:t>%</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708D4A89" w14:textId="3D87B73A" w:rsidR="00657076" w:rsidRPr="009F6C74" w:rsidRDefault="00657076" w:rsidP="00657076">
            <w:pPr>
              <w:ind w:left="-74"/>
              <w:jc w:val="both"/>
              <w:rPr>
                <w:rFonts w:ascii="Palatino Linotype" w:hAnsi="Palatino Linotype" w:cstheme="minorHAnsi"/>
                <w:sz w:val="16"/>
                <w:szCs w:val="16"/>
                <w:lang w:val="es-MX"/>
              </w:rPr>
            </w:pPr>
            <w:r w:rsidRPr="009F6C74">
              <w:rPr>
                <w:rFonts w:ascii="Palatino Linotype" w:hAnsi="Palatino Linotype" w:cstheme="minorHAnsi"/>
                <w:sz w:val="16"/>
                <w:szCs w:val="16"/>
                <w:lang w:val="es-MX"/>
              </w:rPr>
              <w:t xml:space="preserve">No se cumplió con las solicitudes de transporte de las áreas operativas, aeropuertos y dependencias de la </w:t>
            </w:r>
            <w:r w:rsidR="00642CFA" w:rsidRPr="009F6C74">
              <w:rPr>
                <w:rFonts w:ascii="Palatino Linotype" w:hAnsi="Palatino Linotype" w:cstheme="minorHAnsi"/>
                <w:sz w:val="16"/>
                <w:szCs w:val="16"/>
                <w:lang w:val="es-MX"/>
              </w:rPr>
              <w:t>e</w:t>
            </w:r>
            <w:r w:rsidRPr="009F6C74">
              <w:rPr>
                <w:rFonts w:ascii="Palatino Linotype" w:hAnsi="Palatino Linotype" w:cstheme="minorHAnsi"/>
                <w:sz w:val="16"/>
                <w:szCs w:val="16"/>
                <w:lang w:val="es-MX"/>
              </w:rPr>
              <w:t>ntidad por falta de contrato de carga al 15 de marzo.</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14:paraId="777160E7"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
                <w:noProof/>
                <w:color w:val="2E74B5" w:themeColor="accent1" w:themeShade="BF"/>
                <w:sz w:val="18"/>
                <w:szCs w:val="18"/>
                <w:lang w:eastAsia="es-ES"/>
              </w:rPr>
              <mc:AlternateContent>
                <mc:Choice Requires="wpg">
                  <w:drawing>
                    <wp:anchor distT="0" distB="0" distL="114300" distR="114300" simplePos="0" relativeHeight="251740160" behindDoc="0" locked="0" layoutInCell="1" allowOverlap="1" wp14:anchorId="43BBBAFB" wp14:editId="1400FCE3">
                      <wp:simplePos x="0" y="0"/>
                      <wp:positionH relativeFrom="column">
                        <wp:posOffset>186055</wp:posOffset>
                      </wp:positionH>
                      <wp:positionV relativeFrom="paragraph">
                        <wp:posOffset>-201295</wp:posOffset>
                      </wp:positionV>
                      <wp:extent cx="504825" cy="465455"/>
                      <wp:effectExtent l="0" t="0" r="9525" b="0"/>
                      <wp:wrapNone/>
                      <wp:docPr id="127" name="Grupo 4"/>
                      <wp:cNvGraphicFramePr/>
                      <a:graphic xmlns:a="http://schemas.openxmlformats.org/drawingml/2006/main">
                        <a:graphicData uri="http://schemas.microsoft.com/office/word/2010/wordprocessingGroup">
                          <wpg:wgp>
                            <wpg:cNvGrpSpPr/>
                            <wpg:grpSpPr>
                              <a:xfrm>
                                <a:off x="0" y="0"/>
                                <a:ext cx="504825" cy="465455"/>
                                <a:chOff x="450300" y="-110540"/>
                                <a:chExt cx="798660" cy="724645"/>
                              </a:xfrm>
                            </wpg:grpSpPr>
                            <pic:pic xmlns:pic="http://schemas.openxmlformats.org/drawingml/2006/picture">
                              <pic:nvPicPr>
                                <pic:cNvPr id="1024" name="Imagen 1024"/>
                                <pic:cNvPicPr>
                                  <a:picLocks noChangeAspect="1"/>
                                </pic:cNvPicPr>
                              </pic:nvPicPr>
                              <pic:blipFill rotWithShape="1">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450300" y="-110540"/>
                                  <a:ext cx="798660" cy="724645"/>
                                </a:xfrm>
                                <a:prstGeom prst="rect">
                                  <a:avLst/>
                                </a:prstGeom>
                              </pic:spPr>
                            </pic:pic>
                            <wps:wsp>
                              <wps:cNvPr id="1025" name="CuadroTexto 14"/>
                              <wps:cNvSpPr txBox="1"/>
                              <wps:spPr>
                                <a:xfrm>
                                  <a:off x="560354" y="156382"/>
                                  <a:ext cx="688340" cy="264989"/>
                                </a:xfrm>
                                <a:prstGeom prst="rect">
                                  <a:avLst/>
                                </a:prstGeom>
                                <a:noFill/>
                              </wps:spPr>
                              <wps:txbx>
                                <w:txbxContent>
                                  <w:p w14:paraId="59E884B0" w14:textId="77777777" w:rsidR="00017FBA" w:rsidRPr="004E5B53" w:rsidRDefault="00017FBA" w:rsidP="00657076">
                                    <w:pPr>
                                      <w:pStyle w:val="NormalWeb"/>
                                      <w:spacing w:after="0"/>
                                      <w:jc w:val="center"/>
                                      <w:rPr>
                                        <w:sz w:val="16"/>
                                        <w:szCs w:val="16"/>
                                      </w:rPr>
                                    </w:pPr>
                                    <w:r w:rsidRPr="004E5B53">
                                      <w:rPr>
                                        <w:rFonts w:asciiTheme="minorHAnsi" w:hAnsi="Calibri" w:cstheme="minorBidi"/>
                                        <w:b/>
                                        <w:bCs/>
                                        <w:color w:val="000000" w:themeColor="text1"/>
                                        <w:kern w:val="24"/>
                                        <w:sz w:val="16"/>
                                        <w:szCs w:val="16"/>
                                      </w:rPr>
                                      <w:t>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BBBAFB" id="Grupo 4" o:spid="_x0000_s1124" style="position:absolute;left:0;text-align:left;margin-left:14.65pt;margin-top:-15.85pt;width:39.75pt;height:36.65pt;z-index:251740160;mso-position-horizontal-relative:text;mso-position-vertical-relative:text;mso-width-relative:margin;mso-height-relative:margin" coordorigin="4503,-1105" coordsize="7986,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">
                      <v:shape id="Imagen 1024" o:spid="_x0000_s1125" type="#_x0000_t75" style="position:absolute;left:4503;top:-1105;width:7986;height: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">
                        <v:imagedata r:id="rId105" o:title="" croptop="23310f" cropbottom="23701f" cropleft="43704f" cropright="1416f" chromakey="white"/>
                      </v:shape>
                      <v:shape id="CuadroTexto 14" o:spid="_x0000_s1126" type="#_x0000_t202" style="position:absolute;left:5603;top:1563;width:6883;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59E884B0" w14:textId="77777777" w:rsidR="00017FBA" w:rsidRPr="004E5B53" w:rsidRDefault="00017FBA" w:rsidP="00657076">
                              <w:pPr>
                                <w:pStyle w:val="NormalWeb"/>
                                <w:spacing w:after="0"/>
                                <w:jc w:val="center"/>
                                <w:rPr>
                                  <w:sz w:val="16"/>
                                  <w:szCs w:val="16"/>
                                </w:rPr>
                              </w:pPr>
                              <w:r w:rsidRPr="004E5B53">
                                <w:rPr>
                                  <w:rFonts w:asciiTheme="minorHAnsi" w:hAnsi="Calibri" w:cstheme="minorBidi"/>
                                  <w:b/>
                                  <w:bCs/>
                                  <w:color w:val="000000" w:themeColor="text1"/>
                                  <w:kern w:val="24"/>
                                  <w:sz w:val="16"/>
                                  <w:szCs w:val="16"/>
                                </w:rPr>
                                <w:t>0%</w:t>
                              </w:r>
                            </w:p>
                          </w:txbxContent>
                        </v:textbox>
                      </v:shape>
                    </v:group>
                  </w:pict>
                </mc:Fallback>
              </mc:AlternateContent>
            </w:r>
          </w:p>
        </w:tc>
      </w:tr>
    </w:tbl>
    <w:p w14:paraId="27A2496D" w14:textId="77777777" w:rsidR="00657076" w:rsidRPr="009F6C74" w:rsidRDefault="00657076" w:rsidP="00657076">
      <w:pPr>
        <w:jc w:val="both"/>
        <w:rPr>
          <w:rFonts w:ascii="Palatino Linotype" w:hAnsi="Palatino Linotype" w:cs="Arial"/>
          <w:b/>
          <w:color w:val="2E74B5" w:themeColor="accent1" w:themeShade="BF"/>
          <w:sz w:val="26"/>
          <w:szCs w:val="26"/>
        </w:rPr>
        <w:sectPr w:rsidR="00657076" w:rsidRPr="009F6C74" w:rsidSect="00657076">
          <w:pgSz w:w="15840" w:h="12240" w:orient="landscape" w:code="1"/>
          <w:pgMar w:top="1701" w:right="1418" w:bottom="1701" w:left="1418" w:header="709" w:footer="709" w:gutter="0"/>
          <w:cols w:space="708"/>
          <w:docGrid w:linePitch="360"/>
        </w:sectPr>
      </w:pPr>
    </w:p>
    <w:p w14:paraId="17E7A095" w14:textId="77777777" w:rsidR="00657076" w:rsidRPr="009F6C74" w:rsidRDefault="00657076" w:rsidP="00657076">
      <w:pPr>
        <w:pStyle w:val="Ttulo3"/>
        <w:rPr>
          <w:rFonts w:ascii="Palatino Linotype" w:hAnsi="Palatino Linotype"/>
        </w:rPr>
      </w:pPr>
      <w:bookmarkStart w:id="150" w:name="_bookmark59"/>
      <w:bookmarkStart w:id="151" w:name="_Toc69895968"/>
      <w:bookmarkStart w:id="152" w:name="_Toc71148653"/>
      <w:bookmarkEnd w:id="150"/>
      <w:r w:rsidRPr="009F6C74">
        <w:rPr>
          <w:rFonts w:ascii="Palatino Linotype" w:hAnsi="Palatino Linotype"/>
        </w:rPr>
        <w:lastRenderedPageBreak/>
        <w:t>5.7</w:t>
      </w:r>
      <w:r w:rsidRPr="009F6C74">
        <w:rPr>
          <w:rFonts w:ascii="Palatino Linotype" w:hAnsi="Palatino Linotype"/>
          <w:w w:val="80"/>
        </w:rPr>
        <w:t xml:space="preserve"> Grupo</w:t>
      </w:r>
      <w:r w:rsidRPr="009F6C74">
        <w:rPr>
          <w:rFonts w:ascii="Palatino Linotype" w:hAnsi="Palatino Linotype"/>
          <w:spacing w:val="17"/>
          <w:w w:val="80"/>
        </w:rPr>
        <w:t xml:space="preserve"> </w:t>
      </w:r>
      <w:r w:rsidRPr="009F6C74">
        <w:rPr>
          <w:rFonts w:ascii="Palatino Linotype" w:hAnsi="Palatino Linotype"/>
          <w:w w:val="80"/>
        </w:rPr>
        <w:t>de</w:t>
      </w:r>
      <w:r w:rsidRPr="009F6C74">
        <w:rPr>
          <w:rFonts w:ascii="Palatino Linotype" w:hAnsi="Palatino Linotype"/>
          <w:spacing w:val="18"/>
          <w:w w:val="80"/>
        </w:rPr>
        <w:t xml:space="preserve"> </w:t>
      </w:r>
      <w:r w:rsidRPr="009F6C74">
        <w:rPr>
          <w:rFonts w:ascii="Palatino Linotype" w:hAnsi="Palatino Linotype"/>
          <w:w w:val="80"/>
        </w:rPr>
        <w:t>Servicio</w:t>
      </w:r>
      <w:r w:rsidRPr="009F6C74">
        <w:rPr>
          <w:rFonts w:ascii="Palatino Linotype" w:hAnsi="Palatino Linotype"/>
          <w:spacing w:val="17"/>
          <w:w w:val="80"/>
        </w:rPr>
        <w:t xml:space="preserve"> </w:t>
      </w:r>
      <w:r w:rsidRPr="009F6C74">
        <w:rPr>
          <w:rFonts w:ascii="Palatino Linotype" w:hAnsi="Palatino Linotype"/>
          <w:w w:val="80"/>
        </w:rPr>
        <w:t>al</w:t>
      </w:r>
      <w:r w:rsidRPr="009F6C74">
        <w:rPr>
          <w:rFonts w:ascii="Palatino Linotype" w:hAnsi="Palatino Linotype"/>
          <w:spacing w:val="18"/>
          <w:w w:val="80"/>
        </w:rPr>
        <w:t xml:space="preserve"> </w:t>
      </w:r>
      <w:r w:rsidRPr="009F6C74">
        <w:rPr>
          <w:rFonts w:ascii="Palatino Linotype" w:hAnsi="Palatino Linotype"/>
          <w:w w:val="80"/>
        </w:rPr>
        <w:t>Ciudadano</w:t>
      </w:r>
      <w:bookmarkEnd w:id="151"/>
      <w:bookmarkEnd w:id="152"/>
    </w:p>
    <w:p w14:paraId="2C0840A2" w14:textId="77777777" w:rsidR="00657076" w:rsidRPr="009F6C74" w:rsidRDefault="00657076" w:rsidP="00657076">
      <w:pPr>
        <w:pStyle w:val="Textoindependiente"/>
        <w:spacing w:before="9"/>
        <w:rPr>
          <w:rFonts w:ascii="Palatino Linotype" w:hAnsi="Palatino Linotype" w:cs="Arial"/>
          <w:b/>
          <w:sz w:val="35"/>
        </w:rPr>
      </w:pPr>
    </w:p>
    <w:p w14:paraId="53A44BC9" w14:textId="2C87655B" w:rsidR="00657076" w:rsidRPr="009F6C74" w:rsidRDefault="00657076" w:rsidP="00657076">
      <w:pPr>
        <w:jc w:val="both"/>
        <w:rPr>
          <w:rFonts w:ascii="Palatino Linotype" w:hAnsi="Palatino Linotype" w:cs="Arial"/>
        </w:rPr>
      </w:pPr>
      <w:r w:rsidRPr="009F6C74">
        <w:rPr>
          <w:rFonts w:ascii="Palatino Linotype" w:hAnsi="Palatino Linotype" w:cs="Arial"/>
        </w:rPr>
        <w:t>El Grupo de Servicio al Ciudadano realiza el seguimiento y control a las PQRS. Adicionalmente, se tiene como objetivo principal avanzar en el conocimiento de escenarios de riesgos actuales y futuros para orientar la toma de decisiones en la planeación del desarrollo.</w:t>
      </w:r>
    </w:p>
    <w:p w14:paraId="60FC3C0E" w14:textId="77777777" w:rsidR="00657076" w:rsidRPr="009F6C74" w:rsidRDefault="00657076" w:rsidP="00657076">
      <w:pPr>
        <w:rPr>
          <w:rFonts w:ascii="Palatino Linotype" w:hAnsi="Palatino Linotype" w:cs="Arial"/>
          <w:b/>
          <w:color w:val="2E74B5" w:themeColor="accent1" w:themeShade="BF"/>
          <w:sz w:val="26"/>
          <w:szCs w:val="26"/>
        </w:rPr>
      </w:pPr>
    </w:p>
    <w:tbl>
      <w:tblPr>
        <w:tblpPr w:leftFromText="141" w:rightFromText="141" w:vertAnchor="text" w:horzAnchor="page" w:tblpX="616" w:tblpY="322"/>
        <w:tblW w:w="10658" w:type="dxa"/>
        <w:tblLayout w:type="fixed"/>
        <w:tblCellMar>
          <w:left w:w="0" w:type="dxa"/>
          <w:right w:w="0" w:type="dxa"/>
        </w:tblCellMar>
        <w:tblLook w:val="0600" w:firstRow="0" w:lastRow="0" w:firstColumn="0" w:lastColumn="0" w:noHBand="1" w:noVBand="1"/>
      </w:tblPr>
      <w:tblGrid>
        <w:gridCol w:w="1711"/>
        <w:gridCol w:w="1688"/>
        <w:gridCol w:w="1763"/>
        <w:gridCol w:w="1113"/>
        <w:gridCol w:w="1087"/>
        <w:gridCol w:w="1941"/>
        <w:gridCol w:w="1355"/>
      </w:tblGrid>
      <w:tr w:rsidR="00657076" w:rsidRPr="009F6C74" w14:paraId="480643EA" w14:textId="77777777" w:rsidTr="00657076">
        <w:trPr>
          <w:trHeight w:val="1023"/>
        </w:trPr>
        <w:tc>
          <w:tcPr>
            <w:tcW w:w="1711"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4798BD5A" w14:textId="77777777" w:rsidR="00657076" w:rsidRPr="009F6C74" w:rsidRDefault="00657076" w:rsidP="00657076">
            <w:pPr>
              <w:ind w:left="-142"/>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lang w:val="es-MX"/>
              </w:rPr>
              <w:t>ACTIVIDAD DESAGREGADA</w:t>
            </w:r>
          </w:p>
        </w:tc>
        <w:tc>
          <w:tcPr>
            <w:tcW w:w="1688"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49A4FE7C"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color w:val="FFFFFF" w:themeColor="background1"/>
                <w:sz w:val="16"/>
                <w:szCs w:val="16"/>
              </w:rPr>
              <w:t>META ANUAL</w:t>
            </w:r>
          </w:p>
        </w:tc>
        <w:tc>
          <w:tcPr>
            <w:tcW w:w="1763"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59C3BE40"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lang w:val="es-MX"/>
              </w:rPr>
              <w:t>META A 15 DE MARZO</w:t>
            </w:r>
          </w:p>
        </w:tc>
        <w:tc>
          <w:tcPr>
            <w:tcW w:w="1113"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456689F9"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w:t>
            </w:r>
            <w:r w:rsidRPr="009F6C74">
              <w:rPr>
                <w:rFonts w:ascii="Palatino Linotype" w:hAnsi="Palatino Linotype" w:cs="Arial"/>
                <w:b/>
                <w:bCs/>
                <w:color w:val="FFFFFF" w:themeColor="background1"/>
                <w:sz w:val="16"/>
                <w:szCs w:val="16"/>
              </w:rPr>
              <w:br/>
              <w:t>PROGRAMADO</w:t>
            </w:r>
          </w:p>
          <w:p w14:paraId="09C7DE71"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Ene-mar</w:t>
            </w:r>
          </w:p>
        </w:tc>
        <w:tc>
          <w:tcPr>
            <w:tcW w:w="1087"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53AD4561" w14:textId="77777777" w:rsidR="00657076" w:rsidRPr="009F6C74" w:rsidRDefault="00657076" w:rsidP="00657076">
            <w:pPr>
              <w:ind w:hanging="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w:t>
            </w:r>
          </w:p>
          <w:p w14:paraId="394B7A26" w14:textId="77777777" w:rsidR="00657076" w:rsidRPr="009F6C74" w:rsidRDefault="00657076" w:rsidP="00657076">
            <w:pPr>
              <w:ind w:hanging="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EJECUTADO</w:t>
            </w:r>
          </w:p>
          <w:p w14:paraId="1F99CA77" w14:textId="77777777" w:rsidR="00657076" w:rsidRPr="009F6C74" w:rsidRDefault="00657076" w:rsidP="00657076">
            <w:pPr>
              <w:ind w:hanging="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Ene-mar</w:t>
            </w:r>
          </w:p>
        </w:tc>
        <w:tc>
          <w:tcPr>
            <w:tcW w:w="1941"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69F8F5B8"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rPr>
              <w:t>DESCRIPCIÓN DEL AVANCE</w:t>
            </w:r>
          </w:p>
        </w:tc>
        <w:tc>
          <w:tcPr>
            <w:tcW w:w="1355"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14:paraId="0EF7806B" w14:textId="77777777" w:rsidR="00657076" w:rsidRPr="009F6C74" w:rsidRDefault="00657076" w:rsidP="00657076">
            <w:pPr>
              <w:ind w:left="-141"/>
              <w:jc w:val="center"/>
              <w:rPr>
                <w:rFonts w:ascii="Palatino Linotype" w:hAnsi="Palatino Linotype" w:cs="Arial"/>
                <w:b/>
                <w:color w:val="FFFFFF" w:themeColor="background1"/>
                <w:sz w:val="16"/>
                <w:szCs w:val="16"/>
              </w:rPr>
            </w:pPr>
            <w:r w:rsidRPr="009F6C74">
              <w:rPr>
                <w:rFonts w:ascii="Palatino Linotype" w:hAnsi="Palatino Linotype" w:cs="Arial"/>
                <w:b/>
                <w:bCs/>
                <w:color w:val="FFFFFF" w:themeColor="background1"/>
                <w:sz w:val="16"/>
                <w:szCs w:val="16"/>
                <w:lang w:val="es-MX"/>
              </w:rPr>
              <w:t>NIVEL DE CUMPLIMIENTO</w:t>
            </w:r>
          </w:p>
        </w:tc>
      </w:tr>
      <w:tr w:rsidR="00657076" w:rsidRPr="009F6C74" w14:paraId="5B7979FA" w14:textId="77777777" w:rsidTr="00657076">
        <w:trPr>
          <w:trHeight w:val="1185"/>
        </w:trPr>
        <w:tc>
          <w:tcPr>
            <w:tcW w:w="1711"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336846F1" w14:textId="61482EA5" w:rsidR="00657076" w:rsidRPr="009F6C74" w:rsidRDefault="00657076" w:rsidP="00657076">
            <w:pPr>
              <w:ind w:left="-29"/>
              <w:jc w:val="center"/>
              <w:rPr>
                <w:rFonts w:ascii="Palatino Linotype" w:hAnsi="Palatino Linotype" w:cs="Arial"/>
                <w:sz w:val="16"/>
                <w:szCs w:val="16"/>
              </w:rPr>
            </w:pPr>
            <w:r w:rsidRPr="009F6C74">
              <w:rPr>
                <w:rFonts w:ascii="Palatino Linotype" w:hAnsi="Palatino Linotype" w:cs="Arial"/>
                <w:sz w:val="16"/>
                <w:szCs w:val="16"/>
              </w:rPr>
              <w:t>Formular estrategia y plan de participación y servicio al ciudadano</w:t>
            </w:r>
            <w:r w:rsidR="00A70F98" w:rsidRPr="009F6C74">
              <w:rPr>
                <w:rFonts w:ascii="Palatino Linotype" w:hAnsi="Palatino Linotype" w:cs="Arial"/>
                <w:sz w:val="16"/>
                <w:szCs w:val="16"/>
              </w:rPr>
              <w:t>.</w:t>
            </w:r>
          </w:p>
        </w:tc>
        <w:tc>
          <w:tcPr>
            <w:tcW w:w="1688"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42766AB6" w14:textId="77777777" w:rsidR="00657076" w:rsidRPr="009F6C74" w:rsidRDefault="00657076" w:rsidP="00657076">
            <w:pPr>
              <w:ind w:left="-28"/>
              <w:jc w:val="center"/>
              <w:rPr>
                <w:rFonts w:ascii="Palatino Linotype" w:hAnsi="Palatino Linotype" w:cs="Arial"/>
                <w:sz w:val="16"/>
                <w:szCs w:val="16"/>
              </w:rPr>
            </w:pPr>
            <w:r w:rsidRPr="009F6C74">
              <w:rPr>
                <w:rFonts w:ascii="Palatino Linotype" w:hAnsi="Palatino Linotype" w:cs="Arial"/>
                <w:sz w:val="16"/>
                <w:szCs w:val="16"/>
              </w:rPr>
              <w:t>Una (1) estrategia de servicio al ciudadano y una (1) estrategia de participación ciudadana.</w:t>
            </w:r>
          </w:p>
        </w:tc>
        <w:tc>
          <w:tcPr>
            <w:tcW w:w="1763"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53E895D1" w14:textId="77777777"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Una (1) estrategia de servicio al ciudadano y una (1) estrategia de participación ciudadana.</w:t>
            </w:r>
          </w:p>
        </w:tc>
        <w:tc>
          <w:tcPr>
            <w:tcW w:w="1113"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1CC85AA1" w14:textId="4C6635C0"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100</w:t>
            </w:r>
            <w:r w:rsidR="00A70F98" w:rsidRPr="009F6C74">
              <w:rPr>
                <w:rFonts w:ascii="Palatino Linotype" w:hAnsi="Palatino Linotype" w:cs="Arial"/>
                <w:sz w:val="16"/>
                <w:szCs w:val="16"/>
              </w:rPr>
              <w:t> </w:t>
            </w:r>
            <w:r w:rsidRPr="009F6C74">
              <w:rPr>
                <w:rFonts w:ascii="Palatino Linotype" w:hAnsi="Palatino Linotype" w:cs="Arial"/>
                <w:sz w:val="16"/>
                <w:szCs w:val="16"/>
              </w:rPr>
              <w:t>%</w:t>
            </w:r>
          </w:p>
        </w:tc>
        <w:tc>
          <w:tcPr>
            <w:tcW w:w="1087"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4D4994F3" w14:textId="2145C929"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100</w:t>
            </w:r>
            <w:r w:rsidR="00A70F98" w:rsidRPr="009F6C74">
              <w:rPr>
                <w:rFonts w:ascii="Palatino Linotype" w:hAnsi="Palatino Linotype" w:cs="Arial"/>
                <w:sz w:val="16"/>
                <w:szCs w:val="16"/>
              </w:rPr>
              <w:t> </w:t>
            </w:r>
            <w:r w:rsidRPr="009F6C74">
              <w:rPr>
                <w:rFonts w:ascii="Palatino Linotype" w:hAnsi="Palatino Linotype" w:cs="Arial"/>
                <w:sz w:val="16"/>
                <w:szCs w:val="16"/>
              </w:rPr>
              <w:t>%</w:t>
            </w:r>
          </w:p>
        </w:tc>
        <w:tc>
          <w:tcPr>
            <w:tcW w:w="1941"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vAlign w:val="center"/>
            <w:hideMark/>
          </w:tcPr>
          <w:p w14:paraId="1AE40C8A" w14:textId="5DB9C310" w:rsidR="00657076" w:rsidRPr="009F6C74" w:rsidRDefault="00657076" w:rsidP="00657076">
            <w:pPr>
              <w:jc w:val="both"/>
              <w:rPr>
                <w:rFonts w:ascii="Palatino Linotype" w:hAnsi="Palatino Linotype" w:cs="Arial"/>
                <w:sz w:val="16"/>
                <w:szCs w:val="16"/>
                <w:lang w:val="es-CO"/>
              </w:rPr>
            </w:pPr>
            <w:r w:rsidRPr="009F6C74">
              <w:rPr>
                <w:rFonts w:ascii="Palatino Linotype" w:hAnsi="Palatino Linotype" w:cs="Arial"/>
                <w:sz w:val="16"/>
                <w:szCs w:val="16"/>
                <w:lang w:val="es-CO"/>
              </w:rPr>
              <w:t>Formulación plan de participación ciudadana</w:t>
            </w:r>
            <w:r w:rsidR="00A70F98" w:rsidRPr="009F6C74">
              <w:rPr>
                <w:rFonts w:ascii="Palatino Linotype" w:hAnsi="Palatino Linotype" w:cs="Arial"/>
                <w:sz w:val="16"/>
                <w:szCs w:val="16"/>
                <w:lang w:val="es-CO"/>
              </w:rPr>
              <w:t>.</w:t>
            </w:r>
          </w:p>
        </w:tc>
        <w:tc>
          <w:tcPr>
            <w:tcW w:w="1355" w:type="dxa"/>
            <w:tcBorders>
              <w:top w:val="single" w:sz="4" w:space="0" w:color="auto"/>
              <w:left w:val="single" w:sz="4" w:space="0" w:color="000000"/>
              <w:bottom w:val="single" w:sz="4" w:space="0" w:color="auto"/>
              <w:right w:val="single" w:sz="4" w:space="0" w:color="000000"/>
            </w:tcBorders>
            <w:shd w:val="clear" w:color="auto" w:fill="D9E2F3" w:themeFill="accent5" w:themeFillTint="33"/>
            <w:tcMar>
              <w:top w:w="15" w:type="dxa"/>
              <w:left w:w="170" w:type="dxa"/>
              <w:bottom w:w="0" w:type="dxa"/>
              <w:right w:w="170" w:type="dxa"/>
            </w:tcMar>
            <w:hideMark/>
          </w:tcPr>
          <w:p w14:paraId="39C1D0F1" w14:textId="77777777" w:rsidR="00657076" w:rsidRPr="009F6C74" w:rsidRDefault="00657076" w:rsidP="00657076">
            <w:pPr>
              <w:jc w:val="both"/>
              <w:rPr>
                <w:rFonts w:ascii="Palatino Linotype" w:hAnsi="Palatino Linotype" w:cs="Arial"/>
                <w:sz w:val="16"/>
                <w:szCs w:val="16"/>
              </w:rPr>
            </w:pPr>
            <w:r w:rsidRPr="009F6C74">
              <w:rPr>
                <w:rFonts w:ascii="Palatino Linotype" w:eastAsiaTheme="majorEastAsia" w:hAnsi="Palatino Linotype" w:cs="Arial"/>
                <w:noProof/>
                <w:color w:val="2E74B5" w:themeColor="accent1" w:themeShade="BF"/>
                <w:sz w:val="26"/>
                <w:szCs w:val="26"/>
                <w:lang w:eastAsia="es-ES"/>
              </w:rPr>
              <mc:AlternateContent>
                <mc:Choice Requires="wpg">
                  <w:drawing>
                    <wp:anchor distT="0" distB="0" distL="114300" distR="114300" simplePos="0" relativeHeight="251754496" behindDoc="0" locked="0" layoutInCell="1" allowOverlap="1" wp14:anchorId="04F251CE" wp14:editId="5F390E4C">
                      <wp:simplePos x="0" y="0"/>
                      <wp:positionH relativeFrom="page">
                        <wp:posOffset>94999</wp:posOffset>
                      </wp:positionH>
                      <wp:positionV relativeFrom="paragraph">
                        <wp:posOffset>79375</wp:posOffset>
                      </wp:positionV>
                      <wp:extent cx="612140" cy="586105"/>
                      <wp:effectExtent l="0" t="0" r="0" b="4445"/>
                      <wp:wrapNone/>
                      <wp:docPr id="70"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71" name="Imagen 110"/>
                                <pic:cNvPicPr>
                                  <a:picLocks noChangeAspect="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72"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5303"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4F251CE" id="_x0000_s1127" style="position:absolute;left:0;text-align:left;margin-left:7.5pt;margin-top:6.25pt;width:48.2pt;height:46.15pt;z-index:251754496;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">
                      <v:shape id="Imagen 110" o:spid="_x0000_s1128"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">
                        <v:imagedata r:id="rId103" o:title="" cropbottom="43348f" cropleft="21770f" cropright="21320f" chromakey="white"/>
                      </v:shape>
                      <v:shape id="CuadroTexto 2" o:spid="_x0000_s1129"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8C15303"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657076" w:rsidRPr="009F6C74" w14:paraId="337882C1" w14:textId="77777777" w:rsidTr="00657076">
        <w:trPr>
          <w:trHeight w:val="1185"/>
        </w:trPr>
        <w:tc>
          <w:tcPr>
            <w:tcW w:w="1711"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5E495026" w14:textId="5BE313ED" w:rsidR="00657076" w:rsidRPr="009F6C74" w:rsidRDefault="00657076" w:rsidP="00657076">
            <w:pPr>
              <w:jc w:val="center"/>
              <w:rPr>
                <w:rFonts w:ascii="Palatino Linotype" w:eastAsia="Times New Roman" w:hAnsi="Palatino Linotype" w:cs="Times New Roman"/>
                <w:color w:val="000000"/>
                <w:sz w:val="18"/>
                <w:szCs w:val="18"/>
                <w:lang w:val="en-US"/>
              </w:rPr>
            </w:pPr>
            <w:r w:rsidRPr="009F6C74">
              <w:rPr>
                <w:rFonts w:ascii="Palatino Linotype" w:hAnsi="Palatino Linotype"/>
                <w:color w:val="000000"/>
                <w:sz w:val="18"/>
                <w:szCs w:val="18"/>
              </w:rPr>
              <w:t>1. Realizar actividades de participación ciudadana.</w:t>
            </w:r>
            <w:r w:rsidRPr="009F6C74">
              <w:rPr>
                <w:rFonts w:ascii="Palatino Linotype" w:hAnsi="Palatino Linotype"/>
                <w:color w:val="000000"/>
                <w:sz w:val="18"/>
                <w:szCs w:val="18"/>
              </w:rPr>
              <w:br/>
              <w:t>2. Realizar capacitaciones internas</w:t>
            </w:r>
            <w:r w:rsidR="00A70F98" w:rsidRPr="009F6C74">
              <w:rPr>
                <w:rFonts w:ascii="Palatino Linotype" w:hAnsi="Palatino Linotype"/>
                <w:color w:val="000000"/>
                <w:sz w:val="18"/>
                <w:szCs w:val="18"/>
              </w:rPr>
              <w:t>.</w:t>
            </w:r>
            <w:r w:rsidRPr="009F6C74">
              <w:rPr>
                <w:rFonts w:ascii="Palatino Linotype" w:hAnsi="Palatino Linotype"/>
                <w:color w:val="000000"/>
                <w:sz w:val="18"/>
                <w:szCs w:val="18"/>
              </w:rPr>
              <w:t xml:space="preserve">  </w:t>
            </w:r>
          </w:p>
          <w:p w14:paraId="3D94A3F6" w14:textId="77777777" w:rsidR="00657076" w:rsidRPr="009F6C74" w:rsidRDefault="00657076" w:rsidP="00657076">
            <w:pPr>
              <w:ind w:left="-29"/>
              <w:jc w:val="center"/>
              <w:rPr>
                <w:rFonts w:ascii="Palatino Linotype" w:hAnsi="Palatino Linotype" w:cs="Arial"/>
                <w:sz w:val="16"/>
                <w:szCs w:val="16"/>
              </w:rPr>
            </w:pPr>
          </w:p>
        </w:tc>
        <w:tc>
          <w:tcPr>
            <w:tcW w:w="1688"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0A62EC43" w14:textId="318044A3" w:rsidR="00657076" w:rsidRPr="009F6C74" w:rsidRDefault="00657076" w:rsidP="00657076">
            <w:pPr>
              <w:ind w:left="-28"/>
              <w:jc w:val="center"/>
              <w:rPr>
                <w:rFonts w:ascii="Palatino Linotype" w:hAnsi="Palatino Linotype" w:cs="Arial"/>
                <w:sz w:val="16"/>
                <w:szCs w:val="16"/>
              </w:rPr>
            </w:pPr>
            <w:r w:rsidRPr="009F6C74">
              <w:rPr>
                <w:rFonts w:ascii="Palatino Linotype" w:hAnsi="Palatino Linotype" w:cs="Arial"/>
                <w:sz w:val="16"/>
                <w:szCs w:val="16"/>
              </w:rPr>
              <w:t>1200 ciudadanos impactados</w:t>
            </w:r>
            <w:r w:rsidR="00A70F98" w:rsidRPr="009F6C74">
              <w:rPr>
                <w:rFonts w:ascii="Palatino Linotype" w:hAnsi="Palatino Linotype" w:cs="Arial"/>
                <w:sz w:val="16"/>
                <w:szCs w:val="16"/>
              </w:rPr>
              <w:t>.</w:t>
            </w:r>
          </w:p>
        </w:tc>
        <w:tc>
          <w:tcPr>
            <w:tcW w:w="1763"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100E7C4B" w14:textId="20D5FD61"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972 ciudadanos impactados</w:t>
            </w:r>
            <w:r w:rsidR="00A70F98" w:rsidRPr="009F6C74">
              <w:rPr>
                <w:rFonts w:ascii="Palatino Linotype" w:hAnsi="Palatino Linotype" w:cs="Arial"/>
                <w:sz w:val="16"/>
                <w:szCs w:val="16"/>
              </w:rPr>
              <w:t>.</w:t>
            </w:r>
          </w:p>
        </w:tc>
        <w:tc>
          <w:tcPr>
            <w:tcW w:w="1113"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16C2F455" w14:textId="0828D37B"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100</w:t>
            </w:r>
            <w:r w:rsidR="00A70F98" w:rsidRPr="009F6C74">
              <w:rPr>
                <w:rFonts w:ascii="Palatino Linotype" w:hAnsi="Palatino Linotype" w:cs="Arial"/>
                <w:sz w:val="16"/>
                <w:szCs w:val="16"/>
              </w:rPr>
              <w:t> </w:t>
            </w:r>
            <w:r w:rsidRPr="009F6C74">
              <w:rPr>
                <w:rFonts w:ascii="Palatino Linotype" w:hAnsi="Palatino Linotype" w:cs="Arial"/>
                <w:sz w:val="16"/>
                <w:szCs w:val="16"/>
              </w:rPr>
              <w:t>%</w:t>
            </w:r>
          </w:p>
        </w:tc>
        <w:tc>
          <w:tcPr>
            <w:tcW w:w="1087"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5024255D" w14:textId="0D42FB92" w:rsidR="00657076" w:rsidRPr="009F6C74" w:rsidRDefault="00657076" w:rsidP="00657076">
            <w:pPr>
              <w:jc w:val="center"/>
              <w:rPr>
                <w:rFonts w:ascii="Palatino Linotype" w:hAnsi="Palatino Linotype" w:cs="Arial"/>
                <w:sz w:val="16"/>
                <w:szCs w:val="16"/>
              </w:rPr>
            </w:pPr>
            <w:r w:rsidRPr="009F6C74">
              <w:rPr>
                <w:rFonts w:ascii="Palatino Linotype" w:hAnsi="Palatino Linotype" w:cs="Arial"/>
                <w:sz w:val="16"/>
                <w:szCs w:val="16"/>
              </w:rPr>
              <w:t>100</w:t>
            </w:r>
            <w:r w:rsidR="00A70F98" w:rsidRPr="009F6C74">
              <w:rPr>
                <w:rFonts w:ascii="Palatino Linotype" w:hAnsi="Palatino Linotype" w:cs="Arial"/>
                <w:sz w:val="16"/>
                <w:szCs w:val="16"/>
              </w:rPr>
              <w:t> </w:t>
            </w:r>
            <w:r w:rsidRPr="009F6C74">
              <w:rPr>
                <w:rFonts w:ascii="Palatino Linotype" w:hAnsi="Palatino Linotype" w:cs="Arial"/>
                <w:sz w:val="16"/>
                <w:szCs w:val="16"/>
              </w:rPr>
              <w:t>%</w:t>
            </w:r>
          </w:p>
        </w:tc>
        <w:tc>
          <w:tcPr>
            <w:tcW w:w="1941"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tcPr>
          <w:p w14:paraId="15BA3B60" w14:textId="77777777" w:rsidR="00657076" w:rsidRPr="009F6C74" w:rsidRDefault="00657076" w:rsidP="00657076">
            <w:pPr>
              <w:rPr>
                <w:rFonts w:ascii="Palatino Linotype" w:hAnsi="Palatino Linotype" w:cs="Arial"/>
                <w:sz w:val="16"/>
                <w:szCs w:val="16"/>
                <w:lang w:val="es-CO"/>
              </w:rPr>
            </w:pPr>
            <w:r w:rsidRPr="009F6C74">
              <w:rPr>
                <w:rFonts w:ascii="Palatino Linotype" w:hAnsi="Palatino Linotype" w:cs="Arial"/>
                <w:sz w:val="16"/>
                <w:szCs w:val="16"/>
                <w:lang w:val="es-CO"/>
              </w:rPr>
              <w:t>15 actividades de participación ciudadana.</w:t>
            </w:r>
          </w:p>
          <w:p w14:paraId="24849C81" w14:textId="77777777" w:rsidR="00657076" w:rsidRPr="009F6C74" w:rsidRDefault="00657076" w:rsidP="00657076">
            <w:pPr>
              <w:jc w:val="both"/>
              <w:rPr>
                <w:rFonts w:ascii="Palatino Linotype" w:hAnsi="Palatino Linotype" w:cs="Arial"/>
                <w:sz w:val="16"/>
                <w:szCs w:val="16"/>
              </w:rPr>
            </w:pPr>
          </w:p>
        </w:tc>
        <w:tc>
          <w:tcPr>
            <w:tcW w:w="1355"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tcPr>
          <w:p w14:paraId="0E74D769" w14:textId="77777777" w:rsidR="00657076" w:rsidRPr="009F6C74" w:rsidRDefault="00657076" w:rsidP="00657076">
            <w:pPr>
              <w:jc w:val="both"/>
              <w:rPr>
                <w:rFonts w:ascii="Palatino Linotype" w:eastAsiaTheme="majorEastAsia" w:hAnsi="Palatino Linotype" w:cs="Arial"/>
                <w:noProof/>
                <w:color w:val="2E74B5" w:themeColor="accent1" w:themeShade="BF"/>
                <w:sz w:val="26"/>
                <w:szCs w:val="26"/>
                <w:lang w:val="en-US"/>
              </w:rPr>
            </w:pPr>
            <w:r w:rsidRPr="009F6C74">
              <w:rPr>
                <w:rFonts w:ascii="Palatino Linotype" w:eastAsiaTheme="majorEastAsia" w:hAnsi="Palatino Linotype" w:cs="Arial"/>
                <w:noProof/>
                <w:color w:val="2E74B5" w:themeColor="accent1" w:themeShade="BF"/>
                <w:sz w:val="26"/>
                <w:szCs w:val="26"/>
                <w:lang w:eastAsia="es-ES"/>
              </w:rPr>
              <mc:AlternateContent>
                <mc:Choice Requires="wpg">
                  <w:drawing>
                    <wp:anchor distT="0" distB="0" distL="114300" distR="114300" simplePos="0" relativeHeight="251755520" behindDoc="0" locked="0" layoutInCell="1" allowOverlap="1" wp14:anchorId="2AE657DF" wp14:editId="61C5CCD1">
                      <wp:simplePos x="0" y="0"/>
                      <wp:positionH relativeFrom="page">
                        <wp:posOffset>101600</wp:posOffset>
                      </wp:positionH>
                      <wp:positionV relativeFrom="paragraph">
                        <wp:posOffset>2540</wp:posOffset>
                      </wp:positionV>
                      <wp:extent cx="612140" cy="586105"/>
                      <wp:effectExtent l="0" t="0" r="0" b="4445"/>
                      <wp:wrapNone/>
                      <wp:docPr id="74"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76" name="Imagen 110"/>
                                <pic:cNvPicPr>
                                  <a:picLocks noChangeAspect="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77"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B819"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AE657DF" id="_x0000_s1130" style="position:absolute;left:0;text-align:left;margin-left:8pt;margin-top:.2pt;width:48.2pt;height:46.15pt;z-index:251755520;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">
                      <v:shape id="Imagen 110" o:spid="_x0000_s1131"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">
                        <v:imagedata r:id="rId103" o:title="" cropbottom="43348f" cropleft="21770f" cropright="21320f" chromakey="white"/>
                      </v:shape>
                      <v:shape id="CuadroTexto 2" o:spid="_x0000_s1132"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7FDB819" w14:textId="77777777" w:rsidR="00017FBA" w:rsidRPr="009C5CE4" w:rsidRDefault="00017FBA" w:rsidP="00657076">
                              <w:pPr>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14:paraId="313CF504" w14:textId="77777777" w:rsidR="00657076" w:rsidRPr="009F6C74" w:rsidRDefault="00657076" w:rsidP="00657076">
      <w:pPr>
        <w:rPr>
          <w:rFonts w:ascii="Palatino Linotype" w:eastAsiaTheme="majorEastAsia" w:hAnsi="Palatino Linotype" w:cs="Arial"/>
          <w:b/>
          <w:color w:val="2E74B5" w:themeColor="accent1" w:themeShade="BF"/>
          <w:sz w:val="26"/>
          <w:szCs w:val="26"/>
        </w:rPr>
      </w:pPr>
    </w:p>
    <w:p w14:paraId="5E94436A" w14:textId="77777777" w:rsidR="00657076" w:rsidRPr="009F6C74" w:rsidRDefault="00657076" w:rsidP="003638EF">
      <w:pPr>
        <w:pStyle w:val="Ttulo3"/>
        <w:numPr>
          <w:ilvl w:val="1"/>
          <w:numId w:val="58"/>
        </w:numPr>
        <w:rPr>
          <w:rFonts w:ascii="Palatino Linotype" w:hAnsi="Palatino Linotype"/>
          <w:w w:val="80"/>
        </w:rPr>
      </w:pPr>
      <w:bookmarkStart w:id="153" w:name="_bookmark60"/>
      <w:bookmarkStart w:id="154" w:name="_Toc69895969"/>
      <w:bookmarkStart w:id="155" w:name="_Toc71148654"/>
      <w:bookmarkEnd w:id="153"/>
      <w:r w:rsidRPr="009F6C74">
        <w:rPr>
          <w:rFonts w:ascii="Palatino Linotype" w:hAnsi="Palatino Linotype"/>
          <w:w w:val="80"/>
        </w:rPr>
        <w:t>Grupo de Servicios Administrativos</w:t>
      </w:r>
      <w:bookmarkEnd w:id="154"/>
      <w:bookmarkEnd w:id="155"/>
    </w:p>
    <w:p w14:paraId="78EB1DC2" w14:textId="77777777" w:rsidR="00657076" w:rsidRPr="009F6C74" w:rsidRDefault="00657076" w:rsidP="00657076">
      <w:pPr>
        <w:pStyle w:val="Textoindependiente"/>
        <w:spacing w:before="9"/>
        <w:rPr>
          <w:rFonts w:ascii="Palatino Linotype" w:hAnsi="Palatino Linotype" w:cs="Arial"/>
          <w:sz w:val="21"/>
        </w:rPr>
      </w:pPr>
    </w:p>
    <w:p w14:paraId="6EE19D06" w14:textId="3A7D3167" w:rsidR="00657076" w:rsidRPr="009F6C74" w:rsidRDefault="00657076" w:rsidP="00657076">
      <w:pPr>
        <w:jc w:val="both"/>
        <w:rPr>
          <w:rFonts w:ascii="Palatino Linotype" w:eastAsiaTheme="majorEastAsia" w:hAnsi="Palatino Linotype" w:cstheme="minorHAnsi"/>
          <w:bCs/>
        </w:rPr>
      </w:pPr>
      <w:bookmarkStart w:id="156" w:name="_bookmark61"/>
      <w:bookmarkEnd w:id="156"/>
      <w:r w:rsidRPr="009F6C74">
        <w:rPr>
          <w:rFonts w:ascii="Palatino Linotype" w:eastAsiaTheme="majorEastAsia" w:hAnsi="Palatino Linotype" w:cstheme="minorHAnsi"/>
          <w:bCs/>
        </w:rPr>
        <w:t>Con corte 31 de marzo</w:t>
      </w:r>
      <w:r w:rsidR="000B1609" w:rsidRPr="009F6C74">
        <w:rPr>
          <w:rStyle w:val="Refdenotaalpie"/>
          <w:rFonts w:ascii="Palatino Linotype" w:eastAsiaTheme="majorEastAsia" w:hAnsi="Palatino Linotype" w:cstheme="minorHAnsi"/>
          <w:bCs/>
        </w:rPr>
        <w:footnoteReference w:id="2"/>
      </w:r>
      <w:r w:rsidRPr="009F6C74">
        <w:rPr>
          <w:rFonts w:ascii="Palatino Linotype" w:eastAsiaTheme="majorEastAsia" w:hAnsi="Palatino Linotype" w:cstheme="minorHAnsi"/>
          <w:bCs/>
        </w:rPr>
        <w:t>, el IDEAM contaba con los siguientes contratos en ejecución bajo la responsabilidad del Grupo de Servicios Administrativos</w:t>
      </w:r>
      <w:r w:rsidR="00A70F98" w:rsidRPr="009F6C74">
        <w:rPr>
          <w:rFonts w:ascii="Palatino Linotype" w:eastAsiaTheme="majorEastAsia" w:hAnsi="Palatino Linotype" w:cstheme="minorHAnsi"/>
          <w:bCs/>
        </w:rPr>
        <w:t>.</w:t>
      </w:r>
    </w:p>
    <w:p w14:paraId="4B04A044" w14:textId="77777777" w:rsidR="000B1609" w:rsidRPr="009F6C74" w:rsidRDefault="000B1609" w:rsidP="00657076">
      <w:pPr>
        <w:jc w:val="both"/>
        <w:rPr>
          <w:rFonts w:ascii="Palatino Linotype" w:eastAsiaTheme="majorEastAsia" w:hAnsi="Palatino Linotype" w:cstheme="minorHAnsi"/>
          <w:bCs/>
        </w:rPr>
      </w:pPr>
    </w:p>
    <w:p w14:paraId="6051F1A1" w14:textId="77777777" w:rsidR="00657076" w:rsidRPr="009F6C74" w:rsidRDefault="00657076" w:rsidP="00657076">
      <w:pPr>
        <w:jc w:val="both"/>
        <w:rPr>
          <w:rFonts w:ascii="Palatino Linotype" w:eastAsiaTheme="majorEastAsia" w:hAnsi="Palatino Linotype" w:cstheme="minorHAnsi"/>
          <w:bCs/>
          <w:lang w:val="es-CO"/>
        </w:rPr>
      </w:pPr>
    </w:p>
    <w:p w14:paraId="42AF9078" w14:textId="77777777"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Arrendamientos de las sedes de Bogotá Fontibón, A05 - Santa Martha, AO3 - Villavicencio, AO9 - Cali.</w:t>
      </w:r>
    </w:p>
    <w:p w14:paraId="64462368" w14:textId="631E86B6"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 xml:space="preserve">Servicio integral de aseo y cafetería para las 10 áreas operativas, sede principal, laboratorio, </w:t>
      </w:r>
      <w:r w:rsidR="00A70F98" w:rsidRPr="009F6C74">
        <w:rPr>
          <w:rFonts w:ascii="Palatino Linotype" w:eastAsiaTheme="majorEastAsia" w:hAnsi="Palatino Linotype" w:cstheme="minorHAnsi"/>
          <w:bCs/>
        </w:rPr>
        <w:t>a</w:t>
      </w:r>
      <w:r w:rsidRPr="009F6C74">
        <w:rPr>
          <w:rFonts w:ascii="Palatino Linotype" w:eastAsiaTheme="majorEastAsia" w:hAnsi="Palatino Linotype" w:cstheme="minorHAnsi"/>
          <w:bCs/>
        </w:rPr>
        <w:t>lmacén, y suministro de insumos en los 27 aeropuertos.</w:t>
      </w:r>
    </w:p>
    <w:p w14:paraId="71C9487C" w14:textId="77777777"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Servicio de vigilancia prestado para las sedes donde el IDEAM es propietario o se encuentra bajo la modalidad de arrendamiento o comodato.</w:t>
      </w:r>
    </w:p>
    <w:p w14:paraId="51EEB8FA" w14:textId="77777777"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Contrato de suministro de tiquetes nacionales e internacionales.</w:t>
      </w:r>
    </w:p>
    <w:p w14:paraId="4E3B3971" w14:textId="0CCE6665"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Mantenimientos de los ascensores de las sedes de Bogotá</w:t>
      </w:r>
      <w:r w:rsidR="00A70F98" w:rsidRPr="009F6C74">
        <w:rPr>
          <w:rFonts w:ascii="Palatino Linotype" w:eastAsiaTheme="majorEastAsia" w:hAnsi="Palatino Linotype" w:cstheme="minorHAnsi"/>
          <w:bCs/>
        </w:rPr>
        <w:t>.</w:t>
      </w:r>
    </w:p>
    <w:p w14:paraId="51179019" w14:textId="46AAFA7D"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 xml:space="preserve">Publicación de actos administrativos en el </w:t>
      </w:r>
      <w:r w:rsidR="00A70F98" w:rsidRPr="009F6C74">
        <w:rPr>
          <w:rFonts w:ascii="Palatino Linotype" w:eastAsiaTheme="majorEastAsia" w:hAnsi="Palatino Linotype" w:cstheme="minorHAnsi"/>
          <w:bCs/>
          <w:i/>
          <w:iCs/>
        </w:rPr>
        <w:t>D</w:t>
      </w:r>
      <w:r w:rsidRPr="009F6C74">
        <w:rPr>
          <w:rFonts w:ascii="Palatino Linotype" w:eastAsiaTheme="majorEastAsia" w:hAnsi="Palatino Linotype" w:cstheme="minorHAnsi"/>
          <w:bCs/>
          <w:i/>
          <w:iCs/>
        </w:rPr>
        <w:t xml:space="preserve">iario </w:t>
      </w:r>
      <w:r w:rsidR="00A70F98" w:rsidRPr="009F6C74">
        <w:rPr>
          <w:rFonts w:ascii="Palatino Linotype" w:eastAsiaTheme="majorEastAsia" w:hAnsi="Palatino Linotype" w:cstheme="minorHAnsi"/>
          <w:bCs/>
          <w:i/>
          <w:iCs/>
        </w:rPr>
        <w:t>O</w:t>
      </w:r>
      <w:r w:rsidRPr="009F6C74">
        <w:rPr>
          <w:rFonts w:ascii="Palatino Linotype" w:eastAsiaTheme="majorEastAsia" w:hAnsi="Palatino Linotype" w:cstheme="minorHAnsi"/>
          <w:bCs/>
          <w:i/>
          <w:iCs/>
        </w:rPr>
        <w:t>ficial</w:t>
      </w:r>
      <w:r w:rsidRPr="009F6C74">
        <w:rPr>
          <w:rFonts w:ascii="Palatino Linotype" w:eastAsiaTheme="majorEastAsia" w:hAnsi="Palatino Linotype" w:cstheme="minorHAnsi"/>
          <w:bCs/>
        </w:rPr>
        <w:t xml:space="preserve"> de la Imprenta Nacional</w:t>
      </w:r>
      <w:r w:rsidR="00A70F98" w:rsidRPr="009F6C74">
        <w:rPr>
          <w:rFonts w:ascii="Palatino Linotype" w:eastAsiaTheme="majorEastAsia" w:hAnsi="Palatino Linotype" w:cstheme="minorHAnsi"/>
          <w:bCs/>
        </w:rPr>
        <w:t>.</w:t>
      </w:r>
    </w:p>
    <w:p w14:paraId="0FFFE614" w14:textId="1FC03240"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Inspección y certificación de ascensores</w:t>
      </w:r>
      <w:r w:rsidR="00A70F98" w:rsidRPr="009F6C74">
        <w:rPr>
          <w:rFonts w:ascii="Palatino Linotype" w:eastAsiaTheme="majorEastAsia" w:hAnsi="Palatino Linotype" w:cstheme="minorHAnsi"/>
          <w:bCs/>
        </w:rPr>
        <w:t>.</w:t>
      </w:r>
    </w:p>
    <w:p w14:paraId="672A3C52" w14:textId="2B54935F"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t>Mantenimiento de la red contra incendios en las sedes de Bogotá</w:t>
      </w:r>
      <w:r w:rsidR="00A70F98" w:rsidRPr="009F6C74">
        <w:rPr>
          <w:rFonts w:ascii="Palatino Linotype" w:eastAsiaTheme="majorEastAsia" w:hAnsi="Palatino Linotype" w:cstheme="minorHAnsi"/>
          <w:bCs/>
        </w:rPr>
        <w:t>.</w:t>
      </w:r>
    </w:p>
    <w:p w14:paraId="5A58F253" w14:textId="66A68059" w:rsidR="00657076" w:rsidRPr="009F6C74" w:rsidRDefault="00657076" w:rsidP="003638EF">
      <w:pPr>
        <w:pStyle w:val="Prrafodelista"/>
        <w:widowControl/>
        <w:numPr>
          <w:ilvl w:val="0"/>
          <w:numId w:val="43"/>
        </w:numPr>
        <w:autoSpaceDE/>
        <w:autoSpaceDN/>
        <w:spacing w:after="160"/>
        <w:jc w:val="both"/>
        <w:rPr>
          <w:rFonts w:ascii="Palatino Linotype" w:eastAsiaTheme="majorEastAsia" w:hAnsi="Palatino Linotype" w:cstheme="minorHAnsi"/>
          <w:bCs/>
        </w:rPr>
      </w:pPr>
      <w:r w:rsidRPr="009F6C74">
        <w:rPr>
          <w:rFonts w:ascii="Palatino Linotype" w:eastAsiaTheme="majorEastAsia" w:hAnsi="Palatino Linotype" w:cstheme="minorHAnsi"/>
          <w:bCs/>
        </w:rPr>
        <w:lastRenderedPageBreak/>
        <w:t>Mantenimiento de extracción de baños</w:t>
      </w:r>
      <w:r w:rsidR="00A70F98" w:rsidRPr="009F6C74">
        <w:rPr>
          <w:rFonts w:ascii="Palatino Linotype" w:eastAsiaTheme="majorEastAsia" w:hAnsi="Palatino Linotype" w:cstheme="minorHAnsi"/>
          <w:bCs/>
        </w:rPr>
        <w:t>.</w:t>
      </w:r>
    </w:p>
    <w:p w14:paraId="3C1181EF" w14:textId="2A62E53E" w:rsidR="00A70F98" w:rsidRPr="009F6C74" w:rsidRDefault="00A70F98" w:rsidP="009F6C74">
      <w:pPr>
        <w:pStyle w:val="Descripcin"/>
        <w:rPr>
          <w:rFonts w:ascii="Palatino Linotype" w:eastAsiaTheme="majorEastAsia" w:hAnsi="Palatino Linotype" w:cstheme="minorHAnsi"/>
          <w:bCs/>
          <w:i w:val="0"/>
          <w:iCs w:val="0"/>
        </w:rPr>
      </w:pPr>
      <w:bookmarkStart w:id="157" w:name="_Toc71148607"/>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37</w:t>
      </w:r>
      <w:r w:rsidRPr="009F6C74">
        <w:rPr>
          <w:rFonts w:ascii="Palatino Linotype" w:hAnsi="Palatino Linotype"/>
          <w:i w:val="0"/>
          <w:iCs w:val="0"/>
        </w:rPr>
        <w:fldChar w:fldCharType="end"/>
      </w:r>
      <w:r w:rsidRPr="009F6C74">
        <w:rPr>
          <w:rFonts w:ascii="Palatino Linotype" w:hAnsi="Palatino Linotype"/>
          <w:i w:val="0"/>
          <w:iCs w:val="0"/>
        </w:rPr>
        <w:t>. Grupo de Servicios Administrativos</w:t>
      </w:r>
      <w:bookmarkEnd w:id="157"/>
    </w:p>
    <w:tbl>
      <w:tblPr>
        <w:tblStyle w:val="Tabladecuadrcula5oscura-nfasis51"/>
        <w:tblW w:w="10200" w:type="dxa"/>
        <w:jc w:val="center"/>
        <w:tblLayout w:type="fixed"/>
        <w:tblCellMar>
          <w:left w:w="57" w:type="dxa"/>
          <w:right w:w="57" w:type="dxa"/>
        </w:tblCellMar>
        <w:tblLook w:val="0600" w:firstRow="0" w:lastRow="0" w:firstColumn="0" w:lastColumn="0" w:noHBand="1" w:noVBand="1"/>
      </w:tblPr>
      <w:tblGrid>
        <w:gridCol w:w="1609"/>
        <w:gridCol w:w="2213"/>
        <w:gridCol w:w="850"/>
        <w:gridCol w:w="1192"/>
        <w:gridCol w:w="891"/>
        <w:gridCol w:w="933"/>
        <w:gridCol w:w="1241"/>
        <w:gridCol w:w="1271"/>
      </w:tblGrid>
      <w:tr w:rsidR="00657076" w:rsidRPr="009F6C74" w14:paraId="35B69D5B" w14:textId="77777777" w:rsidTr="00F703B9">
        <w:trPr>
          <w:trHeight w:val="688"/>
          <w:jc w:val="center"/>
        </w:trPr>
        <w:tc>
          <w:tcPr>
            <w:tcW w:w="1609"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E987359"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OBJETIVO</w:t>
            </w:r>
          </w:p>
        </w:tc>
        <w:tc>
          <w:tcPr>
            <w:tcW w:w="221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198DF90C"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ACTIVIDADES</w:t>
            </w:r>
          </w:p>
        </w:tc>
        <w:tc>
          <w:tcPr>
            <w:tcW w:w="850"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698016C"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META ANUAL</w:t>
            </w:r>
          </w:p>
        </w:tc>
        <w:tc>
          <w:tcPr>
            <w:tcW w:w="1192"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07B71B0"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META A 31 DE MARZO DE 2021</w:t>
            </w:r>
          </w:p>
        </w:tc>
        <w:tc>
          <w:tcPr>
            <w:tcW w:w="89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AC544AD"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w:t>
            </w:r>
            <w:r w:rsidRPr="009F6C74">
              <w:rPr>
                <w:rFonts w:ascii="Palatino Linotype" w:eastAsiaTheme="majorEastAsia" w:hAnsi="Palatino Linotype" w:cstheme="minorHAnsi"/>
                <w:b/>
                <w:bCs/>
                <w:color w:val="FFFFFF" w:themeColor="background1"/>
                <w:sz w:val="16"/>
                <w:szCs w:val="16"/>
              </w:rPr>
              <w:br/>
              <w:t>PROGRAMADO</w:t>
            </w:r>
          </w:p>
          <w:p w14:paraId="5CE89596"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Ene-mar</w:t>
            </w:r>
          </w:p>
        </w:tc>
        <w:tc>
          <w:tcPr>
            <w:tcW w:w="93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61BF752E"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w:t>
            </w:r>
          </w:p>
          <w:p w14:paraId="08FF4FD0"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EJECUTADO A 31 DE MARZO</w:t>
            </w:r>
          </w:p>
        </w:tc>
        <w:tc>
          <w:tcPr>
            <w:tcW w:w="124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5A599D5"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DESCRIPCIÓN DEL AVANCE</w:t>
            </w:r>
          </w:p>
        </w:tc>
        <w:tc>
          <w:tcPr>
            <w:tcW w:w="127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D0B4DDA" w14:textId="77777777" w:rsidR="00657076" w:rsidRPr="009F6C74" w:rsidRDefault="00657076" w:rsidP="00657076">
            <w:pPr>
              <w:jc w:val="center"/>
              <w:rPr>
                <w:rFonts w:ascii="Palatino Linotype" w:eastAsiaTheme="majorEastAsia" w:hAnsi="Palatino Linotype" w:cstheme="minorHAnsi"/>
                <w:b/>
                <w:bCs/>
                <w:color w:val="FFFFFF" w:themeColor="background1"/>
                <w:sz w:val="16"/>
                <w:szCs w:val="16"/>
              </w:rPr>
            </w:pPr>
            <w:r w:rsidRPr="009F6C74">
              <w:rPr>
                <w:rFonts w:ascii="Palatino Linotype" w:eastAsiaTheme="majorEastAsia" w:hAnsi="Palatino Linotype" w:cstheme="minorHAnsi"/>
                <w:b/>
                <w:bCs/>
                <w:color w:val="FFFFFF" w:themeColor="background1"/>
                <w:sz w:val="16"/>
                <w:szCs w:val="16"/>
              </w:rPr>
              <w:t>NIVEL DE CUMPLIMIENTO</w:t>
            </w:r>
          </w:p>
        </w:tc>
      </w:tr>
      <w:tr w:rsidR="00657076" w:rsidRPr="009F6C74" w14:paraId="017434B3" w14:textId="77777777" w:rsidTr="00F703B9">
        <w:trPr>
          <w:trHeight w:val="2066"/>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9BF7AF5" w14:textId="1F7E18D3"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Administrar de manera eficiente, económica y eficaz los recursos de funcionamiento asignados</w:t>
            </w:r>
            <w:r w:rsidR="00A70F98" w:rsidRPr="009F6C74">
              <w:rPr>
                <w:rFonts w:ascii="Palatino Linotype" w:eastAsiaTheme="majorEastAsia" w:hAnsi="Palatino Linotype" w:cstheme="minorHAnsi"/>
                <w:sz w:val="16"/>
                <w:szCs w:val="16"/>
              </w:rPr>
              <w:t>.</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1DCED1D" w14:textId="5FFC9A97"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Ejecutar los recursos asignados para el normal funcionamiento del Instituto a nivel nacional, atendiendo las políticas de austeridad y racionalización del gasto p</w:t>
            </w:r>
            <w:r w:rsidR="00A70F98" w:rsidRPr="009F6C74">
              <w:rPr>
                <w:rFonts w:ascii="Palatino Linotype" w:eastAsiaTheme="majorEastAsia" w:hAnsi="Palatino Linotype" w:cstheme="minorHAnsi"/>
                <w:sz w:val="16"/>
                <w:szCs w:val="16"/>
              </w:rPr>
              <w:t>ú</w:t>
            </w:r>
            <w:r w:rsidRPr="009F6C74">
              <w:rPr>
                <w:rFonts w:ascii="Palatino Linotype" w:eastAsiaTheme="majorEastAsia" w:hAnsi="Palatino Linotype" w:cstheme="minorHAnsi"/>
                <w:sz w:val="16"/>
                <w:szCs w:val="16"/>
              </w:rPr>
              <w:t>blico</w:t>
            </w:r>
            <w:r w:rsidR="00A70F98" w:rsidRPr="009F6C74">
              <w:rPr>
                <w:rFonts w:ascii="Palatino Linotype" w:eastAsiaTheme="majorEastAsia" w:hAnsi="Palatino Linotype" w:cstheme="minorHAns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81186D"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$ 11.494</w:t>
            </w:r>
          </w:p>
          <w:p w14:paraId="5A92CB7D"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millones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C956C9A"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xml:space="preserve">$ 7.076 </w:t>
            </w:r>
          </w:p>
          <w:p w14:paraId="1B7422E5"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millones</w:t>
            </w:r>
          </w:p>
        </w:tc>
        <w:tc>
          <w:tcPr>
            <w:tcW w:w="891" w:type="dxa"/>
            <w:tcBorders>
              <w:top w:val="single" w:sz="4" w:space="0" w:color="auto"/>
              <w:left w:val="single" w:sz="4" w:space="0" w:color="auto"/>
              <w:bottom w:val="single" w:sz="4" w:space="0" w:color="auto"/>
              <w:right w:val="single" w:sz="4" w:space="0" w:color="auto"/>
            </w:tcBorders>
            <w:vAlign w:val="center"/>
            <w:hideMark/>
          </w:tcPr>
          <w:p w14:paraId="516B6197" w14:textId="78C38844"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50</w:t>
            </w:r>
            <w:r w:rsidR="00A70F98" w:rsidRPr="009F6C74">
              <w:rPr>
                <w:rFonts w:ascii="Palatino Linotype" w:eastAsiaTheme="majorEastAsia" w:hAnsi="Palatino Linotype" w:cstheme="minorHAnsi"/>
                <w:sz w:val="16"/>
                <w:szCs w:val="16"/>
              </w:rPr>
              <w:t> </w:t>
            </w:r>
            <w:r w:rsidRPr="009F6C74">
              <w:rPr>
                <w:rFonts w:ascii="Palatino Linotype" w:eastAsiaTheme="majorEastAsia" w:hAnsi="Palatino Linotype" w:cstheme="minorHAnsi"/>
                <w:sz w:val="16"/>
                <w:szCs w:val="16"/>
              </w:rPr>
              <w:t>%</w:t>
            </w:r>
          </w:p>
        </w:tc>
        <w:tc>
          <w:tcPr>
            <w:tcW w:w="933" w:type="dxa"/>
            <w:tcBorders>
              <w:top w:val="single" w:sz="4" w:space="0" w:color="auto"/>
              <w:left w:val="single" w:sz="4" w:space="0" w:color="auto"/>
              <w:bottom w:val="single" w:sz="4" w:space="0" w:color="auto"/>
              <w:right w:val="single" w:sz="4" w:space="0" w:color="auto"/>
            </w:tcBorders>
            <w:vAlign w:val="center"/>
            <w:hideMark/>
          </w:tcPr>
          <w:p w14:paraId="1F8BB2C0" w14:textId="004F8AC0"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56</w:t>
            </w:r>
            <w:r w:rsidR="00A70F98" w:rsidRPr="009F6C74">
              <w:rPr>
                <w:rFonts w:ascii="Palatino Linotype" w:eastAsiaTheme="majorEastAsia" w:hAnsi="Palatino Linotype" w:cstheme="minorHAnsi"/>
                <w:sz w:val="16"/>
                <w:szCs w:val="16"/>
              </w:rPr>
              <w:t>,</w:t>
            </w:r>
            <w:r w:rsidRPr="009F6C74">
              <w:rPr>
                <w:rFonts w:ascii="Palatino Linotype" w:eastAsiaTheme="majorEastAsia" w:hAnsi="Palatino Linotype" w:cstheme="minorHAnsi"/>
                <w:sz w:val="16"/>
                <w:szCs w:val="16"/>
              </w:rPr>
              <w:t>35</w:t>
            </w:r>
            <w:r w:rsidR="00A70F98" w:rsidRPr="009F6C74">
              <w:rPr>
                <w:rFonts w:ascii="Palatino Linotype" w:eastAsiaTheme="majorEastAsia" w:hAnsi="Palatino Linotype" w:cstheme="minorHAnsi"/>
                <w:sz w:val="16"/>
                <w:szCs w:val="16"/>
              </w:rPr>
              <w:t> </w:t>
            </w:r>
            <w:r w:rsidRPr="009F6C74">
              <w:rPr>
                <w:rFonts w:ascii="Palatino Linotype" w:eastAsiaTheme="majorEastAsia" w:hAnsi="Palatino Linotype" w:cstheme="minorHAnsi"/>
                <w:sz w:val="16"/>
                <w:szCs w:val="16"/>
              </w:rPr>
              <w:t>%</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D5541DF" w14:textId="77777777"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El primer reporte corresponde al primer trimestre del 2021.</w:t>
            </w:r>
          </w:p>
        </w:tc>
        <w:tc>
          <w:tcPr>
            <w:tcW w:w="1271" w:type="dxa"/>
            <w:tcBorders>
              <w:top w:val="single" w:sz="4" w:space="0" w:color="auto"/>
              <w:left w:val="single" w:sz="4" w:space="0" w:color="auto"/>
              <w:bottom w:val="single" w:sz="4" w:space="0" w:color="auto"/>
              <w:right w:val="single" w:sz="4" w:space="0" w:color="auto"/>
            </w:tcBorders>
            <w:hideMark/>
          </w:tcPr>
          <w:p w14:paraId="5ACCE4D9" w14:textId="77777777"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inorHAnsi" w:hAnsi="Palatino Linotype" w:cstheme="minorBidi"/>
                <w:noProof/>
                <w:lang w:eastAsia="es-ES"/>
              </w:rPr>
              <mc:AlternateContent>
                <mc:Choice Requires="wpg">
                  <w:drawing>
                    <wp:anchor distT="0" distB="0" distL="114300" distR="114300" simplePos="0" relativeHeight="251753472" behindDoc="0" locked="0" layoutInCell="1" allowOverlap="1" wp14:anchorId="7C4F60B6" wp14:editId="0C3E30D0">
                      <wp:simplePos x="0" y="0"/>
                      <wp:positionH relativeFrom="page">
                        <wp:posOffset>72390</wp:posOffset>
                      </wp:positionH>
                      <wp:positionV relativeFrom="paragraph">
                        <wp:posOffset>194945</wp:posOffset>
                      </wp:positionV>
                      <wp:extent cx="612140" cy="586105"/>
                      <wp:effectExtent l="0" t="0" r="0" b="4445"/>
                      <wp:wrapNone/>
                      <wp:docPr id="65" name="Grupo 65"/>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232" name="Imagen 232"/>
                                <pic:cNvPicPr>
                                  <a:picLocks noChangeAspect="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23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679E7" w14:textId="77777777" w:rsidR="00017FBA" w:rsidRDefault="00017FBA" w:rsidP="00657076">
                                    <w:pPr>
                                      <w:jc w:val="center"/>
                                      <w:rPr>
                                        <w:sz w:val="16"/>
                                        <w:szCs w:val="16"/>
                                      </w:rPr>
                                    </w:pPr>
                                    <w:r>
                                      <w:rPr>
                                        <w:rFonts w:hAnsi="Calibri"/>
                                        <w:b/>
                                        <w:bCs/>
                                        <w:color w:val="000000" w:themeColor="text1"/>
                                        <w:kern w:val="24"/>
                                        <w:sz w:val="16"/>
                                        <w:szCs w:val="16"/>
                                      </w:rPr>
                                      <w:t>112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4F60B6" id="Grupo 65" o:spid="_x0000_s1133" style="position:absolute;left:0;text-align:left;margin-left:5.7pt;margin-top:15.35pt;width:48.2pt;height:46.15pt;z-index:251753472;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">
                      <v:shape id="Imagen 232" o:spid="_x0000_s1134"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">
                        <v:imagedata r:id="rId103" o:title="" cropbottom="43348f" cropleft="21770f" cropright="21320f" chromakey="white"/>
                      </v:shape>
                      <v:shape id="CuadroTexto 2" o:spid="_x0000_s1135"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91679E7" w14:textId="77777777" w:rsidR="00017FBA" w:rsidRDefault="00017FBA" w:rsidP="00657076">
                              <w:pPr>
                                <w:jc w:val="center"/>
                                <w:rPr>
                                  <w:sz w:val="16"/>
                                  <w:szCs w:val="16"/>
                                </w:rPr>
                              </w:pPr>
                              <w:r>
                                <w:rPr>
                                  <w:rFonts w:hAnsi="Calibri"/>
                                  <w:b/>
                                  <w:bCs/>
                                  <w:color w:val="000000" w:themeColor="text1"/>
                                  <w:kern w:val="24"/>
                                  <w:sz w:val="16"/>
                                  <w:szCs w:val="16"/>
                                </w:rPr>
                                <w:t>112</w:t>
                              </w:r>
                            </w:p>
                          </w:txbxContent>
                        </v:textbox>
                      </v:shape>
                      <w10:wrap anchorx="page"/>
                    </v:group>
                  </w:pict>
                </mc:Fallback>
              </mc:AlternateContent>
            </w:r>
          </w:p>
        </w:tc>
      </w:tr>
    </w:tbl>
    <w:p w14:paraId="51D919E6" w14:textId="77777777" w:rsidR="00657076" w:rsidRPr="009F6C74" w:rsidRDefault="00657076" w:rsidP="00657076">
      <w:pPr>
        <w:rPr>
          <w:rFonts w:ascii="Palatino Linotype" w:eastAsiaTheme="majorEastAsia" w:hAnsi="Palatino Linotype" w:cstheme="minorHAnsi"/>
          <w:b/>
          <w:color w:val="2E74B5" w:themeColor="accent1" w:themeShade="BF"/>
          <w:sz w:val="26"/>
          <w:szCs w:val="26"/>
          <w:lang w:val="es-CO"/>
        </w:rPr>
      </w:pPr>
    </w:p>
    <w:p w14:paraId="10C3644D" w14:textId="77777777" w:rsidR="00657076" w:rsidRPr="009F6C74" w:rsidRDefault="00F703B9" w:rsidP="00F703B9">
      <w:pPr>
        <w:pStyle w:val="Ttulo3"/>
        <w:rPr>
          <w:rFonts w:ascii="Palatino Linotype" w:hAnsi="Palatino Linotype"/>
        </w:rPr>
      </w:pPr>
      <w:bookmarkStart w:id="158" w:name="_Toc69895970"/>
      <w:bookmarkStart w:id="159" w:name="_Toc71148655"/>
      <w:r w:rsidRPr="009F6C74">
        <w:rPr>
          <w:rFonts w:ascii="Palatino Linotype" w:hAnsi="Palatino Linotype"/>
        </w:rPr>
        <w:t xml:space="preserve">5.9 </w:t>
      </w:r>
      <w:r w:rsidR="00657076" w:rsidRPr="009F6C74">
        <w:rPr>
          <w:rFonts w:ascii="Palatino Linotype" w:hAnsi="Palatino Linotype"/>
        </w:rPr>
        <w:t>Grupo de Gestión Documental</w:t>
      </w:r>
      <w:bookmarkEnd w:id="158"/>
      <w:bookmarkEnd w:id="159"/>
    </w:p>
    <w:p w14:paraId="32EB85FC" w14:textId="77777777" w:rsidR="00657076" w:rsidRPr="009F6C74" w:rsidRDefault="00657076" w:rsidP="00657076">
      <w:pPr>
        <w:pStyle w:val="Textoindependiente"/>
        <w:spacing w:before="3"/>
        <w:rPr>
          <w:rFonts w:ascii="Palatino Linotype" w:hAnsi="Palatino Linotype" w:cs="Arial"/>
          <w:b/>
          <w:sz w:val="24"/>
        </w:rPr>
      </w:pPr>
    </w:p>
    <w:p w14:paraId="107FEE3D" w14:textId="0C04E318" w:rsidR="00657076" w:rsidRPr="009F6C74" w:rsidRDefault="00657076" w:rsidP="00657076">
      <w:pPr>
        <w:pStyle w:val="NormalWeb"/>
        <w:spacing w:before="0" w:beforeAutospacing="0" w:after="0" w:afterAutospacing="0"/>
        <w:jc w:val="both"/>
        <w:rPr>
          <w:rFonts w:ascii="Palatino Linotype" w:hAnsi="Palatino Linotype" w:cs="Arial"/>
          <w:kern w:val="24"/>
          <w:sz w:val="22"/>
          <w:szCs w:val="22"/>
        </w:rPr>
      </w:pPr>
      <w:r w:rsidRPr="009F6C74">
        <w:rPr>
          <w:rFonts w:ascii="Palatino Linotype" w:hAnsi="Palatino Linotype" w:cs="Arial"/>
          <w:kern w:val="24"/>
          <w:sz w:val="22"/>
          <w:szCs w:val="22"/>
        </w:rPr>
        <w:t>Con el fin de lograr la eficiencia administrativa</w:t>
      </w:r>
      <w:r w:rsidR="00A70F98" w:rsidRPr="009F6C74">
        <w:rPr>
          <w:rFonts w:ascii="Palatino Linotype" w:hAnsi="Palatino Linotype" w:cs="Arial"/>
          <w:kern w:val="24"/>
          <w:sz w:val="22"/>
          <w:szCs w:val="22"/>
        </w:rPr>
        <w:t>,</w:t>
      </w:r>
      <w:r w:rsidRPr="009F6C74">
        <w:rPr>
          <w:rFonts w:ascii="Palatino Linotype" w:hAnsi="Palatino Linotype" w:cs="Arial"/>
          <w:kern w:val="24"/>
          <w:sz w:val="22"/>
          <w:szCs w:val="22"/>
        </w:rPr>
        <w:t xml:space="preserve"> se realiza seguimiento a los contratistas encargados de la gestión de archivos satélites desde el Grupo de Gestión Documental para garantizar una mayor eficiencia y unidad en los procesos aplicados.</w:t>
      </w:r>
    </w:p>
    <w:p w14:paraId="16E35DE6" w14:textId="77777777" w:rsidR="00657076" w:rsidRPr="009F6C74" w:rsidRDefault="00657076" w:rsidP="00657076">
      <w:pPr>
        <w:pStyle w:val="NormalWeb"/>
        <w:spacing w:before="0" w:beforeAutospacing="0" w:after="0" w:afterAutospacing="0"/>
        <w:jc w:val="both"/>
        <w:rPr>
          <w:rFonts w:ascii="Palatino Linotype" w:hAnsi="Palatino Linotype" w:cs="Arial"/>
          <w:kern w:val="24"/>
          <w:sz w:val="22"/>
          <w:szCs w:val="22"/>
        </w:rPr>
      </w:pPr>
    </w:p>
    <w:p w14:paraId="2B95FBD3" w14:textId="77777777" w:rsidR="00657076" w:rsidRPr="009F6C74" w:rsidRDefault="00657076" w:rsidP="00657076">
      <w:pPr>
        <w:pStyle w:val="NormalWeb"/>
        <w:spacing w:before="0" w:beforeAutospacing="0" w:after="0" w:afterAutospacing="0"/>
        <w:jc w:val="both"/>
        <w:rPr>
          <w:rFonts w:ascii="Palatino Linotype" w:hAnsi="Palatino Linotype" w:cs="Arial"/>
          <w:kern w:val="24"/>
          <w:sz w:val="22"/>
          <w:szCs w:val="22"/>
        </w:rPr>
      </w:pPr>
      <w:r w:rsidRPr="009F6C74">
        <w:rPr>
          <w:rFonts w:ascii="Palatino Linotype" w:hAnsi="Palatino Linotype" w:cs="Arial"/>
          <w:kern w:val="24"/>
          <w:sz w:val="22"/>
          <w:szCs w:val="22"/>
        </w:rPr>
        <w:t>Las actividades propias del Grupo de Gestión Documental y Centro de Documentación se alternan con la ejecución de los planes de mejoramiento de la Oficina de Control Interno y de Gestión de Calidad.</w:t>
      </w:r>
    </w:p>
    <w:p w14:paraId="33EA9B21" w14:textId="77777777" w:rsidR="00657076" w:rsidRPr="009F6C74" w:rsidRDefault="00657076" w:rsidP="00657076">
      <w:pPr>
        <w:pStyle w:val="NormalWeb"/>
        <w:spacing w:before="0" w:beforeAutospacing="0" w:after="0" w:afterAutospacing="0"/>
        <w:jc w:val="both"/>
        <w:rPr>
          <w:rFonts w:ascii="Palatino Linotype" w:hAnsi="Palatino Linotype" w:cs="Arial"/>
          <w:kern w:val="24"/>
          <w:sz w:val="22"/>
          <w:szCs w:val="22"/>
        </w:rPr>
      </w:pPr>
    </w:p>
    <w:p w14:paraId="4A4E13C9" w14:textId="77777777" w:rsidR="00657076" w:rsidRPr="009F6C74" w:rsidRDefault="00657076" w:rsidP="00657076">
      <w:pPr>
        <w:jc w:val="both"/>
        <w:rPr>
          <w:rFonts w:ascii="Palatino Linotype" w:eastAsiaTheme="majorEastAsia" w:hAnsi="Palatino Linotype" w:cstheme="minorHAnsi"/>
        </w:rPr>
      </w:pPr>
      <w:r w:rsidRPr="009F6C74">
        <w:rPr>
          <w:rFonts w:ascii="Palatino Linotype" w:eastAsiaTheme="majorEastAsia" w:hAnsi="Palatino Linotype" w:cstheme="minorHAnsi"/>
        </w:rPr>
        <w:t>En desarrollo de las funciones asignadas Grupo de Gestión Documental y Centro de Documentación, se presenta el presente informe trimestral (enero a marzo) de la vigencia 2021, así:</w:t>
      </w:r>
    </w:p>
    <w:p w14:paraId="3059D4D8" w14:textId="67A4E130" w:rsidR="00657076" w:rsidRPr="009F6C74" w:rsidRDefault="00A70F98" w:rsidP="009F6C74">
      <w:pPr>
        <w:pStyle w:val="Descripcin"/>
        <w:rPr>
          <w:rFonts w:ascii="Palatino Linotype" w:hAnsi="Palatino Linotype" w:cs="Arial"/>
          <w:kern w:val="24"/>
          <w:sz w:val="22"/>
          <w:szCs w:val="22"/>
        </w:rPr>
      </w:pPr>
      <w:bookmarkStart w:id="160" w:name="_Toc71148608"/>
      <w:r w:rsidRPr="009F6C74">
        <w:rPr>
          <w:rFonts w:ascii="Palatino Linotype" w:hAnsi="Palatino Linotype"/>
        </w:rPr>
        <w:t xml:space="preserve">Tabla </w:t>
      </w:r>
      <w:r w:rsidRPr="009F6C74">
        <w:rPr>
          <w:rFonts w:ascii="Palatino Linotype" w:hAnsi="Palatino Linotype"/>
        </w:rPr>
        <w:fldChar w:fldCharType="begin"/>
      </w:r>
      <w:r w:rsidRPr="009F6C74">
        <w:rPr>
          <w:rFonts w:ascii="Palatino Linotype" w:hAnsi="Palatino Linotype"/>
        </w:rPr>
        <w:instrText xml:space="preserve"> SEQ Tabla \* ARABIC </w:instrText>
      </w:r>
      <w:r w:rsidRPr="009F6C74">
        <w:rPr>
          <w:rFonts w:ascii="Palatino Linotype" w:hAnsi="Palatino Linotype"/>
        </w:rPr>
        <w:fldChar w:fldCharType="separate"/>
      </w:r>
      <w:r w:rsidR="009F6C74">
        <w:rPr>
          <w:rFonts w:ascii="Palatino Linotype" w:hAnsi="Palatino Linotype"/>
          <w:noProof/>
        </w:rPr>
        <w:t>38</w:t>
      </w:r>
      <w:r w:rsidRPr="009F6C74">
        <w:rPr>
          <w:rFonts w:ascii="Palatino Linotype" w:hAnsi="Palatino Linotype"/>
        </w:rPr>
        <w:fldChar w:fldCharType="end"/>
      </w:r>
      <w:r w:rsidRPr="009F6C74">
        <w:rPr>
          <w:rFonts w:ascii="Palatino Linotype" w:hAnsi="Palatino Linotype"/>
        </w:rPr>
        <w:t>. Grupo de Gestión Documental</w:t>
      </w:r>
      <w:bookmarkEnd w:id="160"/>
    </w:p>
    <w:tbl>
      <w:tblPr>
        <w:tblW w:w="9913" w:type="dxa"/>
        <w:tblLayout w:type="fixed"/>
        <w:tblCellMar>
          <w:left w:w="0" w:type="dxa"/>
          <w:right w:w="0" w:type="dxa"/>
        </w:tblCellMar>
        <w:tblLook w:val="0600" w:firstRow="0" w:lastRow="0" w:firstColumn="0" w:lastColumn="0" w:noHBand="1" w:noVBand="1"/>
      </w:tblPr>
      <w:tblGrid>
        <w:gridCol w:w="1448"/>
        <w:gridCol w:w="1377"/>
        <w:gridCol w:w="1134"/>
        <w:gridCol w:w="709"/>
        <w:gridCol w:w="992"/>
        <w:gridCol w:w="851"/>
        <w:gridCol w:w="1843"/>
        <w:gridCol w:w="1559"/>
      </w:tblGrid>
      <w:tr w:rsidR="00657076" w:rsidRPr="009F6C74" w14:paraId="6D1360EB" w14:textId="77777777" w:rsidTr="003C2AF6">
        <w:trPr>
          <w:trHeight w:val="960"/>
          <w:tblHeader/>
        </w:trPr>
        <w:tc>
          <w:tcPr>
            <w:tcW w:w="1448"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01473F9C" w14:textId="01EA3D4A"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 xml:space="preserve">Planes </w:t>
            </w:r>
            <w:r w:rsidR="00A70F98" w:rsidRPr="009F6C74">
              <w:rPr>
                <w:rFonts w:ascii="Palatino Linotype" w:hAnsi="Palatino Linotype" w:cstheme="minorHAnsi"/>
                <w:b/>
                <w:bCs/>
                <w:color w:val="FFFFFF" w:themeColor="background1"/>
                <w:sz w:val="18"/>
                <w:szCs w:val="18"/>
              </w:rPr>
              <w:t>institucionales</w:t>
            </w:r>
          </w:p>
        </w:tc>
        <w:tc>
          <w:tcPr>
            <w:tcW w:w="1377"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255FEEAF" w14:textId="4751DB0F"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 xml:space="preserve">Nombre del </w:t>
            </w:r>
            <w:r w:rsidR="00A70F98" w:rsidRPr="009F6C74">
              <w:rPr>
                <w:rFonts w:ascii="Palatino Linotype" w:hAnsi="Palatino Linotype" w:cstheme="minorHAnsi"/>
                <w:b/>
                <w:bCs/>
                <w:color w:val="FFFFFF" w:themeColor="background1"/>
                <w:sz w:val="18"/>
                <w:szCs w:val="18"/>
              </w:rPr>
              <w:t>indicador</w:t>
            </w:r>
          </w:p>
        </w:tc>
        <w:tc>
          <w:tcPr>
            <w:tcW w:w="1134"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6C546D17"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Producto</w:t>
            </w:r>
          </w:p>
        </w:tc>
        <w:tc>
          <w:tcPr>
            <w:tcW w:w="709"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7DE9F590"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Meta</w:t>
            </w:r>
          </w:p>
        </w:tc>
        <w:tc>
          <w:tcPr>
            <w:tcW w:w="992"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137E949E"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w:t>
            </w:r>
            <w:r w:rsidRPr="009F6C74">
              <w:rPr>
                <w:rFonts w:ascii="Palatino Linotype" w:hAnsi="Palatino Linotype" w:cstheme="minorHAnsi"/>
                <w:b/>
                <w:bCs/>
                <w:color w:val="FFFFFF" w:themeColor="background1"/>
                <w:sz w:val="18"/>
                <w:szCs w:val="18"/>
              </w:rPr>
              <w:br/>
              <w:t>programado</w:t>
            </w:r>
          </w:p>
          <w:p w14:paraId="7A183C40" w14:textId="752153AF" w:rsidR="00657076" w:rsidRPr="009F6C74" w:rsidRDefault="00A70F98"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ene</w:t>
            </w:r>
            <w:r w:rsidR="00657076" w:rsidRPr="009F6C74">
              <w:rPr>
                <w:rFonts w:ascii="Palatino Linotype" w:hAnsi="Palatino Linotype" w:cstheme="minorHAnsi"/>
                <w:b/>
                <w:bCs/>
                <w:color w:val="FFFFFF" w:themeColor="background1"/>
                <w:sz w:val="18"/>
                <w:szCs w:val="18"/>
              </w:rPr>
              <w:t>-mar</w:t>
            </w:r>
          </w:p>
        </w:tc>
        <w:tc>
          <w:tcPr>
            <w:tcW w:w="851"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0ECC4EB3"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w:t>
            </w:r>
          </w:p>
          <w:p w14:paraId="4EF3EEC9"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Ejecutado</w:t>
            </w:r>
          </w:p>
          <w:p w14:paraId="7F1C72FA" w14:textId="42C002B0" w:rsidR="00657076" w:rsidRPr="009F6C74" w:rsidRDefault="00A70F98"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ene</w:t>
            </w:r>
            <w:r w:rsidR="00657076" w:rsidRPr="009F6C74">
              <w:rPr>
                <w:rFonts w:ascii="Palatino Linotype" w:hAnsi="Palatino Linotype" w:cstheme="minorHAnsi"/>
                <w:b/>
                <w:bCs/>
                <w:color w:val="FFFFFF" w:themeColor="background1"/>
                <w:sz w:val="18"/>
                <w:szCs w:val="18"/>
              </w:rPr>
              <w:t>-mar</w:t>
            </w:r>
          </w:p>
        </w:tc>
        <w:tc>
          <w:tcPr>
            <w:tcW w:w="1843"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0173D87C"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Descripción del avance</w:t>
            </w:r>
          </w:p>
        </w:tc>
        <w:tc>
          <w:tcPr>
            <w:tcW w:w="1559"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14:paraId="5444C3AB" w14:textId="77777777" w:rsidR="00657076" w:rsidRPr="009F6C74" w:rsidRDefault="00657076" w:rsidP="00657076">
            <w:pPr>
              <w:jc w:val="center"/>
              <w:rPr>
                <w:rFonts w:ascii="Palatino Linotype" w:hAnsi="Palatino Linotype" w:cstheme="minorHAnsi"/>
                <w:b/>
                <w:color w:val="FFFFFF" w:themeColor="background1"/>
                <w:sz w:val="18"/>
                <w:szCs w:val="18"/>
              </w:rPr>
            </w:pPr>
            <w:r w:rsidRPr="009F6C74">
              <w:rPr>
                <w:rFonts w:ascii="Palatino Linotype" w:hAnsi="Palatino Linotype" w:cstheme="minorHAnsi"/>
                <w:b/>
                <w:bCs/>
                <w:color w:val="FFFFFF" w:themeColor="background1"/>
                <w:sz w:val="18"/>
                <w:szCs w:val="18"/>
              </w:rPr>
              <w:t>Nivel de cumplimiento</w:t>
            </w:r>
          </w:p>
        </w:tc>
      </w:tr>
      <w:tr w:rsidR="00657076" w:rsidRPr="009F6C74" w14:paraId="2FF587B0" w14:textId="77777777" w:rsidTr="00657076">
        <w:trPr>
          <w:trHeight w:val="1381"/>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1B7A0EF6" w14:textId="77777777" w:rsidR="00657076" w:rsidRPr="009F6C74" w:rsidRDefault="00657076" w:rsidP="00657076">
            <w:pPr>
              <w:rPr>
                <w:rFonts w:ascii="Palatino Linotype" w:eastAsiaTheme="majorEastAsia" w:hAnsi="Palatino Linotype" w:cstheme="minorHAnsi"/>
                <w:b/>
                <w:sz w:val="16"/>
                <w:szCs w:val="16"/>
              </w:rPr>
            </w:pPr>
            <w:r w:rsidRPr="009F6C74">
              <w:rPr>
                <w:rFonts w:ascii="Palatino Linotype" w:eastAsiaTheme="majorEastAsia" w:hAnsi="Palatino Linotype" w:cstheme="minorHAnsi"/>
                <w:b/>
                <w:sz w:val="16"/>
                <w:szCs w:val="16"/>
                <w:lang w:val="es-MX"/>
              </w:rPr>
              <w:t>RADICACIÓN Y DISTRIBUCIÓN DE LA CORRESPONDENCIA</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349CA2F3" w14:textId="624DEA18"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Número de comunicaciones radicadas /Número de comunicaciones distribuidas</w:t>
            </w:r>
            <w:r w:rsidR="00A70F98" w:rsidRPr="009F6C74">
              <w:rPr>
                <w:rFonts w:ascii="Palatino Linotype" w:eastAsiaTheme="majorEastAsia" w:hAnsi="Palatino Linotype" w:cstheme="minorHAnsi"/>
                <w:sz w:val="16"/>
                <w:szCs w:val="16"/>
              </w:rPr>
              <w:t>.</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782404DD" w14:textId="6D940342"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Radicar y gestionar la entrega del 100</w:t>
            </w:r>
            <w:r w:rsidR="00A70F98" w:rsidRPr="009F6C74">
              <w:rPr>
                <w:rFonts w:ascii="Palatino Linotype" w:eastAsiaTheme="majorEastAsia" w:hAnsi="Palatino Linotype" w:cstheme="minorHAnsi"/>
                <w:sz w:val="16"/>
                <w:szCs w:val="16"/>
                <w:lang w:val="es-MX"/>
              </w:rPr>
              <w:t> </w:t>
            </w:r>
            <w:r w:rsidRPr="009F6C74">
              <w:rPr>
                <w:rFonts w:ascii="Palatino Linotype" w:eastAsiaTheme="majorEastAsia" w:hAnsi="Palatino Linotype" w:cstheme="minorHAnsi"/>
                <w:sz w:val="16"/>
                <w:szCs w:val="16"/>
                <w:lang w:val="es-MX"/>
              </w:rPr>
              <w:t>% de las comunicaciones de salida y de entrada</w:t>
            </w:r>
            <w:r w:rsidR="00A70F98" w:rsidRPr="009F6C74">
              <w:rPr>
                <w:rFonts w:ascii="Palatino Linotype" w:eastAsiaTheme="majorEastAsia" w:hAnsi="Palatino Linotype" w:cstheme="minorHAnsi"/>
                <w:sz w:val="16"/>
                <w:szCs w:val="16"/>
                <w:lang w:val="es-MX"/>
              </w:rPr>
              <w:t>.</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18DB8228"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381CF35A"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49B08DB9"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1539DDBB"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contratistas y contrato con 472.</w:t>
            </w:r>
          </w:p>
          <w:p w14:paraId="67FC1B82" w14:textId="621A82F1"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1190 comunicaciones recibidas. 139 comunicaciones enviadas por los distintos medios de correo</w:t>
            </w:r>
            <w:r w:rsidR="00A70F98" w:rsidRPr="009F6C74">
              <w:rPr>
                <w:rFonts w:ascii="Palatino Linotype" w:eastAsiaTheme="majorEastAsia" w:hAnsi="Palatino Linotype" w:cstheme="minorHAnsi"/>
                <w:sz w:val="16"/>
                <w:szCs w:val="16"/>
              </w:rPr>
              <w:t>.</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hideMark/>
          </w:tcPr>
          <w:p w14:paraId="4DB83C7E" w14:textId="77777777" w:rsidR="00657076" w:rsidRPr="009F6C74" w:rsidRDefault="00657076" w:rsidP="00657076">
            <w:pPr>
              <w:rPr>
                <w:rFonts w:ascii="Palatino Linotype" w:eastAsiaTheme="majorEastAsia" w:hAnsi="Palatino Linotype" w:cstheme="minorHAnsi"/>
                <w:sz w:val="18"/>
                <w:szCs w:val="18"/>
              </w:rPr>
            </w:pPr>
            <w:r w:rsidRPr="009F6C74">
              <w:rPr>
                <w:rFonts w:ascii="Palatino Linotype" w:hAnsi="Palatino Linotype" w:cstheme="minorHAnsi"/>
                <w:noProof/>
                <w:sz w:val="16"/>
                <w:szCs w:val="16"/>
                <w:lang w:eastAsia="es-ES"/>
              </w:rPr>
              <w:drawing>
                <wp:anchor distT="0" distB="0" distL="114300" distR="114300" simplePos="0" relativeHeight="251742208" behindDoc="1" locked="0" layoutInCell="1" allowOverlap="1" wp14:anchorId="48E3576E" wp14:editId="549DF5D2">
                  <wp:simplePos x="0" y="0"/>
                  <wp:positionH relativeFrom="column">
                    <wp:posOffset>-52042</wp:posOffset>
                  </wp:positionH>
                  <wp:positionV relativeFrom="paragraph">
                    <wp:posOffset>172047</wp:posOffset>
                  </wp:positionV>
                  <wp:extent cx="560070" cy="542290"/>
                  <wp:effectExtent l="0" t="0" r="0" b="0"/>
                  <wp:wrapTight wrapText="bothSides">
                    <wp:wrapPolygon edited="0">
                      <wp:start x="5878" y="0"/>
                      <wp:lineTo x="1469" y="3794"/>
                      <wp:lineTo x="0" y="7588"/>
                      <wp:lineTo x="0" y="14417"/>
                      <wp:lineTo x="6612" y="20487"/>
                      <wp:lineTo x="13224" y="20487"/>
                      <wp:lineTo x="14694" y="18970"/>
                      <wp:lineTo x="19837" y="12899"/>
                      <wp:lineTo x="20571" y="8347"/>
                      <wp:lineTo x="19102" y="5311"/>
                      <wp:lineTo x="14694" y="0"/>
                      <wp:lineTo x="5878"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070" cy="542290"/>
                          </a:xfrm>
                          <a:prstGeom prst="rect">
                            <a:avLst/>
                          </a:prstGeom>
                          <a:noFill/>
                        </pic:spPr>
                      </pic:pic>
                    </a:graphicData>
                  </a:graphic>
                  <wp14:sizeRelH relativeFrom="margin">
                    <wp14:pctWidth>0</wp14:pctWidth>
                  </wp14:sizeRelH>
                  <wp14:sizeRelV relativeFrom="margin">
                    <wp14:pctHeight>0</wp14:pctHeight>
                  </wp14:sizeRelV>
                </wp:anchor>
              </w:drawing>
            </w:r>
          </w:p>
        </w:tc>
      </w:tr>
      <w:tr w:rsidR="00657076" w:rsidRPr="009F6C74" w14:paraId="10B1643E" w14:textId="77777777" w:rsidTr="00657076">
        <w:trPr>
          <w:trHeight w:val="1381"/>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9634393" w14:textId="77777777" w:rsidR="00657076" w:rsidRPr="009F6C74" w:rsidRDefault="00657076" w:rsidP="00657076">
            <w:pP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lastRenderedPageBreak/>
              <w:t>ESCANEAR Y SUBIR AL SISTEMA ORFEO LAS COMUNICACIONES RECIBIDAS</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0245A08" w14:textId="0DD7E7E0"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Comunicaciones recibidas/comunicaciones escaneadas y subidas a Orfeo</w:t>
            </w:r>
            <w:r w:rsidR="00A70F98" w:rsidRPr="009F6C74">
              <w:rPr>
                <w:rFonts w:ascii="Palatino Linotype" w:eastAsiaTheme="majorEastAsia" w:hAnsi="Palatino Linotype" w:cstheme="minorHAnsi"/>
                <w:sz w:val="16"/>
                <w:szCs w:val="16"/>
              </w:rPr>
              <w:t>.</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D9EDA05" w14:textId="2EE72D4E"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Escanear y subir a los expedientes en Orfeo el 100</w:t>
            </w:r>
            <w:r w:rsidR="00A70F98" w:rsidRPr="009F6C74">
              <w:rPr>
                <w:rFonts w:ascii="Palatino Linotype" w:eastAsiaTheme="majorEastAsia" w:hAnsi="Palatino Linotype" w:cstheme="minorHAnsi"/>
                <w:sz w:val="16"/>
                <w:szCs w:val="16"/>
                <w:lang w:val="es-MX"/>
              </w:rPr>
              <w:t> </w:t>
            </w:r>
            <w:r w:rsidRPr="009F6C74">
              <w:rPr>
                <w:rFonts w:ascii="Palatino Linotype" w:eastAsiaTheme="majorEastAsia" w:hAnsi="Palatino Linotype" w:cstheme="minorHAnsi"/>
                <w:sz w:val="16"/>
                <w:szCs w:val="16"/>
                <w:lang w:val="es-MX"/>
              </w:rPr>
              <w:t>% de las comunicaciones radicadas de entrada</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21EC810"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1EDC3E9"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981A107"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D0B6C26"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Contrato por funcionamiento:</w:t>
            </w:r>
          </w:p>
          <w:p w14:paraId="1A40C925"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Se recibieron 126 comunicaciones y se escanearon 1026 folios los cuales fueron subidos a Orfeo</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42715407"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drawing>
                <wp:anchor distT="0" distB="0" distL="114300" distR="114300" simplePos="0" relativeHeight="251743232" behindDoc="1" locked="0" layoutInCell="1" allowOverlap="1" wp14:anchorId="4AEC517B" wp14:editId="66FEAD81">
                  <wp:simplePos x="0" y="0"/>
                  <wp:positionH relativeFrom="column">
                    <wp:posOffset>-8255</wp:posOffset>
                  </wp:positionH>
                  <wp:positionV relativeFrom="paragraph">
                    <wp:posOffset>225425</wp:posOffset>
                  </wp:positionV>
                  <wp:extent cx="560070" cy="542290"/>
                  <wp:effectExtent l="0" t="0" r="0" b="0"/>
                  <wp:wrapTight wrapText="bothSides">
                    <wp:wrapPolygon edited="0">
                      <wp:start x="5878" y="0"/>
                      <wp:lineTo x="1469" y="3794"/>
                      <wp:lineTo x="0" y="7588"/>
                      <wp:lineTo x="0" y="14417"/>
                      <wp:lineTo x="6612" y="20487"/>
                      <wp:lineTo x="13224" y="20487"/>
                      <wp:lineTo x="14694" y="18970"/>
                      <wp:lineTo x="19837" y="12899"/>
                      <wp:lineTo x="20571" y="8347"/>
                      <wp:lineTo x="19102" y="5311"/>
                      <wp:lineTo x="14694" y="0"/>
                      <wp:lineTo x="5878" y="0"/>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070" cy="542290"/>
                          </a:xfrm>
                          <a:prstGeom prst="rect">
                            <a:avLst/>
                          </a:prstGeom>
                          <a:noFill/>
                        </pic:spPr>
                      </pic:pic>
                    </a:graphicData>
                  </a:graphic>
                  <wp14:sizeRelH relativeFrom="margin">
                    <wp14:pctWidth>0</wp14:pctWidth>
                  </wp14:sizeRelH>
                  <wp14:sizeRelV relativeFrom="margin">
                    <wp14:pctHeight>0</wp14:pctHeight>
                  </wp14:sizeRelV>
                </wp:anchor>
              </w:drawing>
            </w:r>
          </w:p>
        </w:tc>
      </w:tr>
      <w:tr w:rsidR="00657076" w:rsidRPr="009F6C74" w14:paraId="5F16D117"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005F4DE2" w14:textId="77777777" w:rsidR="00657076" w:rsidRPr="009F6C74" w:rsidRDefault="00657076" w:rsidP="00657076">
            <w:pPr>
              <w:jc w:val="center"/>
              <w:rPr>
                <w:rFonts w:ascii="Palatino Linotype" w:eastAsiaTheme="majorEastAsia" w:hAnsi="Palatino Linotype" w:cstheme="minorHAnsi"/>
                <w:b/>
                <w:sz w:val="16"/>
                <w:szCs w:val="16"/>
              </w:rPr>
            </w:pPr>
            <w:r w:rsidRPr="009F6C74">
              <w:rPr>
                <w:rFonts w:ascii="Palatino Linotype" w:eastAsiaTheme="majorEastAsia" w:hAnsi="Palatino Linotype" w:cstheme="minorHAnsi"/>
                <w:b/>
                <w:sz w:val="16"/>
                <w:szCs w:val="16"/>
                <w:lang w:val="es-MX"/>
              </w:rPr>
              <w:t>ORGANIZAR Y ATENDER EL SERVICIO DE CONSULTA DE LOS ARCHIVOS DE GESTIÓN Y CENTRAL</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633B82C8"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de consultas presentadas / # de consultas atendidas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7D152EE3"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30B4A8D6"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1DBDE2A6"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18ACCA08" w14:textId="77777777" w:rsidR="00657076" w:rsidRPr="009F6C74" w:rsidRDefault="00657076" w:rsidP="00657076">
            <w:pPr>
              <w:jc w:val="cente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14:paraId="37CF5293"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b/>
                <w:sz w:val="16"/>
                <w:szCs w:val="16"/>
                <w:lang w:val="es-MX"/>
              </w:rPr>
              <w:t>Funcionarios y contratistas por funcionamiento.</w:t>
            </w:r>
          </w:p>
          <w:p w14:paraId="279F97B0" w14:textId="77777777" w:rsidR="00657076" w:rsidRPr="009F6C74" w:rsidRDefault="00657076" w:rsidP="00657076">
            <w:pPr>
              <w:jc w:val="both"/>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lang w:val="es-MX"/>
              </w:rPr>
              <w:t xml:space="preserve">Se organizó la documentación que, llegado en este periodo, en los expedientes de gestión y archivo central. Se atendieron 13 consultas que dio lugar a la ubicación de 250 expedientes </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hideMark/>
          </w:tcPr>
          <w:p w14:paraId="308AFCF3" w14:textId="77777777" w:rsidR="00657076" w:rsidRPr="009F6C74" w:rsidRDefault="00657076" w:rsidP="00657076">
            <w:pPr>
              <w:rPr>
                <w:rFonts w:ascii="Palatino Linotype" w:eastAsiaTheme="majorEastAsia" w:hAnsi="Palatino Linotype" w:cstheme="minorHAnsi"/>
                <w:sz w:val="18"/>
                <w:szCs w:val="18"/>
              </w:rPr>
            </w:pPr>
            <w:r w:rsidRPr="009F6C74">
              <w:rPr>
                <w:rFonts w:ascii="Palatino Linotype" w:eastAsiaTheme="majorEastAsia" w:hAnsi="Palatino Linotype" w:cstheme="minorHAnsi"/>
                <w:b/>
                <w:noProof/>
                <w:color w:val="2E74B5" w:themeColor="accent1" w:themeShade="BF"/>
                <w:sz w:val="26"/>
                <w:szCs w:val="26"/>
                <w:lang w:eastAsia="es-ES"/>
              </w:rPr>
              <mc:AlternateContent>
                <mc:Choice Requires="wpg">
                  <w:drawing>
                    <wp:anchor distT="0" distB="0" distL="114300" distR="114300" simplePos="0" relativeHeight="251741184" behindDoc="0" locked="0" layoutInCell="1" allowOverlap="1" wp14:anchorId="53531530" wp14:editId="3560BEC9">
                      <wp:simplePos x="0" y="0"/>
                      <wp:positionH relativeFrom="page">
                        <wp:posOffset>9896</wp:posOffset>
                      </wp:positionH>
                      <wp:positionV relativeFrom="paragraph">
                        <wp:posOffset>335280</wp:posOffset>
                      </wp:positionV>
                      <wp:extent cx="664210" cy="655320"/>
                      <wp:effectExtent l="0" t="0" r="2540" b="0"/>
                      <wp:wrapNone/>
                      <wp:docPr id="52" name="Grupo 11"/>
                      <wp:cNvGraphicFramePr/>
                      <a:graphic xmlns:a="http://schemas.openxmlformats.org/drawingml/2006/main">
                        <a:graphicData uri="http://schemas.microsoft.com/office/word/2010/wordprocessingGroup">
                          <wpg:wgp>
                            <wpg:cNvGrpSpPr/>
                            <wpg:grpSpPr>
                              <a:xfrm>
                                <a:off x="0" y="0"/>
                                <a:ext cx="664210" cy="655320"/>
                                <a:chOff x="0" y="0"/>
                                <a:chExt cx="1433106" cy="1416662"/>
                              </a:xfrm>
                            </wpg:grpSpPr>
                            <pic:pic xmlns:pic="http://schemas.openxmlformats.org/drawingml/2006/picture">
                              <pic:nvPicPr>
                                <pic:cNvPr id="53" name="Imagen 53"/>
                                <pic:cNvPicPr>
                                  <a:picLocks noChangeAspect="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55" name="CuadroTexto 2"/>
                              <wps:cNvSpPr txBox="1">
                                <a:spLocks noChangeArrowheads="1"/>
                              </wps:cNvSpPr>
                              <wps:spPr bwMode="auto">
                                <a:xfrm>
                                  <a:off x="287357" y="340851"/>
                                  <a:ext cx="909450" cy="40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AB03" w14:textId="77777777" w:rsidR="00017FBA" w:rsidRPr="009C5CE4" w:rsidRDefault="00017FBA" w:rsidP="00657076">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w:t>
                                    </w:r>
                                    <w:r>
                                      <w:rPr>
                                        <w:rFonts w:asciiTheme="minorHAnsi" w:hAnsi="Calibri" w:cstheme="minorBidi"/>
                                        <w:b/>
                                        <w:bCs/>
                                        <w:color w:val="000000" w:themeColor="text1"/>
                                        <w:kern w:val="24"/>
                                        <w:sz w:val="16"/>
                                        <w:szCs w:val="16"/>
                                      </w:rPr>
                                      <w:t>00</w:t>
                                    </w:r>
                                    <w:r w:rsidRPr="009C5CE4">
                                      <w:rPr>
                                        <w:rFonts w:asciiTheme="minorHAnsi" w:hAnsi="Calibri" w:cstheme="minorBidi"/>
                                        <w:b/>
                                        <w:bCs/>
                                        <w:color w:val="000000" w:themeColor="text1"/>
                                        <w:kern w:val="24"/>
                                        <w:sz w:val="16"/>
                                        <w:szCs w:val="16"/>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531530" id="_x0000_s1136" style="position:absolute;margin-left:.8pt;margin-top:26.4pt;width:52.3pt;height:51.6pt;z-index:251741184;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">
                      <v:shape id="Imagen 53" o:spid="_x0000_s1137"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">
                        <v:imagedata r:id="rId103" o:title="" cropbottom="43348f" cropleft="21770f" cropright="21320f" chromakey="white"/>
                      </v:shape>
                      <v:shape id="CuadroTexto 2" o:spid="_x0000_s1138" type="#_x0000_t202" style="position:absolute;left:2873;top:3408;width:9095;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71AAB03" w14:textId="77777777" w:rsidR="00017FBA" w:rsidRPr="009C5CE4" w:rsidRDefault="00017FBA" w:rsidP="00657076">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w:t>
                              </w:r>
                              <w:r>
                                <w:rPr>
                                  <w:rFonts w:asciiTheme="minorHAnsi" w:hAnsi="Calibri" w:cstheme="minorBidi"/>
                                  <w:b/>
                                  <w:bCs/>
                                  <w:color w:val="000000" w:themeColor="text1"/>
                                  <w:kern w:val="24"/>
                                  <w:sz w:val="16"/>
                                  <w:szCs w:val="16"/>
                                </w:rPr>
                                <w:t>00</w:t>
                              </w:r>
                              <w:r w:rsidRPr="009C5CE4">
                                <w:rPr>
                                  <w:rFonts w:asciiTheme="minorHAnsi" w:hAnsi="Calibri" w:cstheme="minorBidi"/>
                                  <w:b/>
                                  <w:bCs/>
                                  <w:color w:val="000000" w:themeColor="text1"/>
                                  <w:kern w:val="24"/>
                                  <w:sz w:val="16"/>
                                  <w:szCs w:val="16"/>
                                </w:rPr>
                                <w:t>%</w:t>
                              </w:r>
                            </w:p>
                          </w:txbxContent>
                        </v:textbox>
                      </v:shape>
                      <w10:wrap anchorx="page"/>
                    </v:group>
                  </w:pict>
                </mc:Fallback>
              </mc:AlternateContent>
            </w:r>
          </w:p>
        </w:tc>
      </w:tr>
      <w:tr w:rsidR="00657076" w:rsidRPr="009F6C74" w14:paraId="05F6A63A"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9603EE5"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APOYO EN LA ORGANIZACIÓN DE LOS ARCHIVOS SATÉLITES</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C597B02"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de archivos satélites/#de archivos asesorados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FD0CED3"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89B38FD"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5E60E8F"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5C97D2F"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DD449DE"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de planta</w:t>
            </w:r>
          </w:p>
          <w:p w14:paraId="3422A2AA"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Se atendieron todas las consultas realizadas por los 6 archivos satélites y se les ha dado instrucciones para la adecuada organización de los archivos físicos y digitales en tiempos de pandemia</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2FC72582" w14:textId="77777777" w:rsidR="00657076" w:rsidRPr="009F6C74" w:rsidRDefault="00657076" w:rsidP="00657076">
            <w:pPr>
              <w:rPr>
                <w:rFonts w:ascii="Palatino Linotype" w:eastAsiaTheme="majorEastAsia" w:hAnsi="Palatino Linotype" w:cstheme="minorHAnsi"/>
                <w:b/>
                <w:noProof/>
                <w:color w:val="2E74B5" w:themeColor="accent1" w:themeShade="BF"/>
                <w:sz w:val="26"/>
                <w:szCs w:val="26"/>
                <w:lang w:eastAsia="es-CO"/>
              </w:rPr>
            </w:pPr>
            <w:r w:rsidRPr="009F6C74">
              <w:rPr>
                <w:rFonts w:ascii="Palatino Linotype" w:hAnsi="Palatino Linotype" w:cstheme="minorHAnsi"/>
                <w:noProof/>
                <w:sz w:val="16"/>
                <w:szCs w:val="16"/>
                <w:lang w:eastAsia="es-ES"/>
              </w:rPr>
              <w:drawing>
                <wp:anchor distT="0" distB="0" distL="114300" distR="114300" simplePos="0" relativeHeight="251744256" behindDoc="1" locked="0" layoutInCell="1" allowOverlap="1" wp14:anchorId="5B83F185" wp14:editId="6FD5669C">
                  <wp:simplePos x="0" y="0"/>
                  <wp:positionH relativeFrom="column">
                    <wp:posOffset>-74276</wp:posOffset>
                  </wp:positionH>
                  <wp:positionV relativeFrom="paragraph">
                    <wp:posOffset>397159</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127366F9"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253A2CF"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ORGANIZACIÓN DE ARCHVIOS DE ÁREAS OPERATIVAS</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D99D1B1"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Archivos de Áreas Operativas / #de Archivos de Áreas Operativas atendidos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10E3BC1"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A174DC1"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B0EBB81"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F3C2E43"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2C7977C"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de planta</w:t>
            </w:r>
          </w:p>
          <w:p w14:paraId="5E0B2D09"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 xml:space="preserve">Se actualizó el protocolo para la organización de archivos hidrometeorológicos </w:t>
            </w:r>
          </w:p>
          <w:p w14:paraId="6DCBACED"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sz w:val="16"/>
                <w:szCs w:val="16"/>
                <w:lang w:val="es-MX"/>
              </w:rPr>
              <w:t xml:space="preserve">Se dictó capacitación a las 11 áreas operativas sobre el protocolo para préstamos de documentos en tiempos de pandemia. Se dictó una capacitación a todas las áreas </w:t>
            </w:r>
            <w:r w:rsidRPr="009F6C74">
              <w:rPr>
                <w:rFonts w:ascii="Palatino Linotype" w:eastAsiaTheme="majorEastAsia" w:hAnsi="Palatino Linotype" w:cstheme="minorHAnsi"/>
                <w:sz w:val="16"/>
                <w:szCs w:val="16"/>
                <w:lang w:val="es-MX"/>
              </w:rPr>
              <w:lastRenderedPageBreak/>
              <w:t>operativas sobre el protocolo para la organización de los documentos hidrometeorológicos y ambiental y levantamiento de inventario</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39B5E733" w14:textId="77777777" w:rsidR="00657076" w:rsidRPr="009F6C74" w:rsidRDefault="00657076" w:rsidP="00657076">
            <w:pPr>
              <w:rPr>
                <w:rFonts w:ascii="Palatino Linotype" w:eastAsiaTheme="majorEastAsia" w:hAnsi="Palatino Linotype" w:cstheme="minorHAnsi"/>
                <w:b/>
                <w:color w:val="2E74B5" w:themeColor="accent1" w:themeShade="BF"/>
                <w:sz w:val="26"/>
                <w:szCs w:val="26"/>
              </w:rPr>
            </w:pPr>
            <w:r w:rsidRPr="009F6C74">
              <w:rPr>
                <w:rFonts w:ascii="Palatino Linotype" w:hAnsi="Palatino Linotype" w:cstheme="minorHAnsi"/>
                <w:noProof/>
                <w:sz w:val="16"/>
                <w:szCs w:val="16"/>
                <w:lang w:eastAsia="es-ES"/>
              </w:rPr>
              <w:lastRenderedPageBreak/>
              <w:drawing>
                <wp:anchor distT="0" distB="0" distL="114300" distR="114300" simplePos="0" relativeHeight="251745280" behindDoc="1" locked="0" layoutInCell="1" allowOverlap="1" wp14:anchorId="68CE7311" wp14:editId="532151E1">
                  <wp:simplePos x="0" y="0"/>
                  <wp:positionH relativeFrom="column">
                    <wp:posOffset>-40157</wp:posOffset>
                  </wp:positionH>
                  <wp:positionV relativeFrom="paragraph">
                    <wp:posOffset>1011943</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2813207D"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04210F5"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ADMINISTRACIÓN Y GESTIÓN CENTRO DE DOCUMENTACIÓN</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191712E"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#de solicitudes / #de solicitudes atendidas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3AFB406"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solicitud</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69A1A80"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0F795EA"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53EFDC4"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C99EDD1"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Funcionaria de planta</w:t>
            </w:r>
          </w:p>
          <w:p w14:paraId="18454BD0"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En el periodo se atendieron 32.400 consultas virtuales y físicas de usuarios del Centro de Documentación</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357A18B8" w14:textId="77777777" w:rsidR="00657076" w:rsidRPr="009F6C74" w:rsidRDefault="00657076" w:rsidP="00657076">
            <w:pPr>
              <w:rPr>
                <w:rFonts w:ascii="Palatino Linotype" w:eastAsiaTheme="majorEastAsia" w:hAnsi="Palatino Linotype" w:cstheme="minorHAnsi"/>
                <w:b/>
                <w:color w:val="2E74B5" w:themeColor="accent1" w:themeShade="BF"/>
                <w:sz w:val="26"/>
                <w:szCs w:val="26"/>
              </w:rPr>
            </w:pPr>
            <w:r w:rsidRPr="009F6C74">
              <w:rPr>
                <w:rFonts w:ascii="Palatino Linotype" w:hAnsi="Palatino Linotype" w:cstheme="minorHAnsi"/>
                <w:noProof/>
                <w:sz w:val="16"/>
                <w:szCs w:val="16"/>
                <w:lang w:eastAsia="es-ES"/>
              </w:rPr>
              <w:drawing>
                <wp:anchor distT="0" distB="0" distL="114300" distR="114300" simplePos="0" relativeHeight="251746304" behindDoc="1" locked="0" layoutInCell="1" allowOverlap="1" wp14:anchorId="404F047F" wp14:editId="326C5B39">
                  <wp:simplePos x="0" y="0"/>
                  <wp:positionH relativeFrom="column">
                    <wp:posOffset>-19685</wp:posOffset>
                  </wp:positionH>
                  <wp:positionV relativeFrom="paragraph">
                    <wp:posOffset>353060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1B5B1D9B"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0D2267E"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TABLA DE RETENCIÓN DOCUMENTAL PRESENTADA AL AGN PARA APROBACIÓN</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91B6367"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TRD presentada/TRD aprobada</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AC11FAA"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Acciones adelantadas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DE89967"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F520872"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91AB2FD"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05168E0"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de planta</w:t>
            </w:r>
          </w:p>
          <w:p w14:paraId="7E3158D3"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Se avanza en la gestión para la aprobación de las TRD por parte del AGN</w:t>
            </w:r>
          </w:p>
          <w:p w14:paraId="462995CE"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02 de marzo reunión mesa de trabajo IDEAM con AGN -equipo evaluador de TRD</w:t>
            </w:r>
          </w:p>
          <w:p w14:paraId="4464E31E"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16 de marzo AGN envió al IDEAM concepto técnico de evaluación de la TRD</w:t>
            </w:r>
          </w:p>
          <w:p w14:paraId="6D69C339"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Actualmente avanzamos en la realización de los ajustes solicitados</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0D734CEF"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drawing>
                <wp:anchor distT="0" distB="0" distL="114300" distR="114300" simplePos="0" relativeHeight="251747328" behindDoc="1" locked="0" layoutInCell="1" allowOverlap="1" wp14:anchorId="01F46072" wp14:editId="17249483">
                  <wp:simplePos x="0" y="0"/>
                  <wp:positionH relativeFrom="column">
                    <wp:posOffset>-33332</wp:posOffset>
                  </wp:positionH>
                  <wp:positionV relativeFrom="paragraph">
                    <wp:posOffset>735472</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331AB39A"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18B804E"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TRANSFERENCIA SECUNDARIA DE DOCUMENTOS HISTÓRICOS DEL IDEAM PARA EL AGN</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FC5DE45"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de metros lineales para transferencia / # de metros lineales entregados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4ECBDCE"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Acciones realizadas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93A5F48"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F65FFA8"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70DBA35"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4AD4591"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de planta</w:t>
            </w:r>
          </w:p>
          <w:p w14:paraId="26529C00"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Se hizo el alistamiento del material digital complementario de 269 cajas de archivo listo para transferencia al AGN</w:t>
            </w:r>
          </w:p>
          <w:p w14:paraId="4A377B0D"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 xml:space="preserve"> Se hizo la gestión ante el AGN para una nueva visita de verificación de transferencia</w:t>
            </w:r>
          </w:p>
          <w:p w14:paraId="4D786D66"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 xml:space="preserve">18 de marzo AGN </w:t>
            </w:r>
            <w:r w:rsidRPr="009F6C74">
              <w:rPr>
                <w:rFonts w:ascii="Palatino Linotype" w:eastAsiaTheme="majorEastAsia" w:hAnsi="Palatino Linotype" w:cstheme="minorHAnsi"/>
                <w:sz w:val="16"/>
                <w:szCs w:val="16"/>
                <w:lang w:val="es-MX"/>
              </w:rPr>
              <w:lastRenderedPageBreak/>
              <w:t>confirma visita de verificación de transferencia secundaria para el 12 de abril</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2009CD6E"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lastRenderedPageBreak/>
              <w:drawing>
                <wp:anchor distT="0" distB="0" distL="114300" distR="114300" simplePos="0" relativeHeight="251748352" behindDoc="1" locked="0" layoutInCell="1" allowOverlap="1" wp14:anchorId="716227AD" wp14:editId="5D9910A1">
                  <wp:simplePos x="0" y="0"/>
                  <wp:positionH relativeFrom="column">
                    <wp:posOffset>-19685</wp:posOffset>
                  </wp:positionH>
                  <wp:positionV relativeFrom="paragraph">
                    <wp:posOffset>228600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7D240FCF"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268EF18"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ELABORACIÓN DE LA TABLA DE VALORACIÓN DOCUMENTAL</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EA91E86"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Una TVD elaborada/Una TVD aprobada en CIGD</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2904B400"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Acciones realizadas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47A3C1E"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06115C0"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78C5233"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D3A3423"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Contratista Historiadora Recurso Inversión $50.000.000</w:t>
            </w:r>
          </w:p>
          <w:p w14:paraId="5CEEF2BD"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Se elaboró el plan de trabajo para la elaboración de las TVD del fondo acumulado del IDEAM</w:t>
            </w:r>
          </w:p>
          <w:p w14:paraId="55E31633"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 xml:space="preserve">Se avanza en la recolección de información para la elaboración de la Historia Institucional del SCMH HIMAT e IDEAM </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03D77EB1"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drawing>
                <wp:anchor distT="0" distB="0" distL="114300" distR="114300" simplePos="0" relativeHeight="251749376" behindDoc="1" locked="0" layoutInCell="1" allowOverlap="1" wp14:anchorId="541FE932" wp14:editId="674214E7">
                  <wp:simplePos x="0" y="0"/>
                  <wp:positionH relativeFrom="column">
                    <wp:posOffset>-19685</wp:posOffset>
                  </wp:positionH>
                  <wp:positionV relativeFrom="paragraph">
                    <wp:posOffset>229235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45B5C914"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B7F6B49"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INTERVENCIÓN DEL FONDO ACUMULADO 1ª. FASE</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243CFBA"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metros lineales existentes en depósitos en Bogotá/# metros lineales intervenidos en la primera fase</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E84BDF4"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Metros lineales</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57819FF"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2000 ml</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B8A3C1A"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220 ml</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130A3F1"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20DF6A5" w14:textId="77777777" w:rsidR="00657076" w:rsidRPr="009F6C74" w:rsidRDefault="00657076" w:rsidP="00657076">
            <w:pPr>
              <w:jc w:val="both"/>
              <w:rPr>
                <w:rFonts w:ascii="Palatino Linotype" w:eastAsiaTheme="majorEastAsia" w:hAnsi="Palatino Linotype" w:cstheme="minorHAnsi"/>
                <w:b/>
                <w:sz w:val="14"/>
                <w:szCs w:val="16"/>
                <w:lang w:val="es-MX"/>
              </w:rPr>
            </w:pPr>
            <w:r w:rsidRPr="009F6C74">
              <w:rPr>
                <w:rFonts w:ascii="Palatino Linotype" w:eastAsiaTheme="majorEastAsia" w:hAnsi="Palatino Linotype" w:cstheme="minorHAnsi"/>
                <w:b/>
                <w:sz w:val="14"/>
                <w:szCs w:val="16"/>
                <w:lang w:val="es-MX"/>
              </w:rPr>
              <w:t>Contratistas por Inversión</w:t>
            </w:r>
          </w:p>
          <w:p w14:paraId="2CBBE439" w14:textId="77777777" w:rsidR="00657076" w:rsidRPr="009F6C74" w:rsidRDefault="00657076" w:rsidP="00657076">
            <w:pPr>
              <w:jc w:val="both"/>
              <w:rPr>
                <w:rFonts w:ascii="Palatino Linotype" w:eastAsiaTheme="majorEastAsia" w:hAnsi="Palatino Linotype" w:cstheme="minorHAnsi"/>
                <w:b/>
                <w:sz w:val="14"/>
                <w:szCs w:val="16"/>
                <w:lang w:val="es-MX"/>
              </w:rPr>
            </w:pPr>
            <w:r w:rsidRPr="009F6C74">
              <w:rPr>
                <w:rFonts w:ascii="Palatino Linotype" w:eastAsiaTheme="majorEastAsia" w:hAnsi="Palatino Linotype" w:cstheme="minorHAnsi"/>
                <w:b/>
                <w:sz w:val="14"/>
                <w:szCs w:val="16"/>
                <w:lang w:val="es-MX"/>
              </w:rPr>
              <w:t>$298.645.169</w:t>
            </w:r>
          </w:p>
          <w:p w14:paraId="3F2F1A33" w14:textId="77777777" w:rsidR="00657076" w:rsidRPr="009F6C74" w:rsidRDefault="00657076" w:rsidP="00657076">
            <w:pPr>
              <w:jc w:val="both"/>
              <w:rPr>
                <w:rFonts w:ascii="Palatino Linotype" w:eastAsiaTheme="majorEastAsia" w:hAnsi="Palatino Linotype" w:cstheme="minorHAnsi"/>
                <w:sz w:val="14"/>
                <w:szCs w:val="16"/>
                <w:lang w:val="es-MX"/>
              </w:rPr>
            </w:pPr>
            <w:r w:rsidRPr="009F6C74">
              <w:rPr>
                <w:rFonts w:ascii="Palatino Linotype" w:eastAsiaTheme="majorEastAsia" w:hAnsi="Palatino Linotype" w:cstheme="minorHAnsi"/>
                <w:sz w:val="14"/>
                <w:szCs w:val="16"/>
                <w:lang w:val="es-MX"/>
              </w:rPr>
              <w:t>En el periodo se han intervenido en descripción en estado natural 220 ml que corresponden a 660 cajas de archivo técnico, con 12500 registros descriptivos norma ISAD G</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0D0CF8E9"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drawing>
                <wp:anchor distT="0" distB="0" distL="114300" distR="114300" simplePos="0" relativeHeight="251750400" behindDoc="1" locked="0" layoutInCell="1" allowOverlap="1" wp14:anchorId="6D28D7C7" wp14:editId="52EAE2C8">
                  <wp:simplePos x="0" y="0"/>
                  <wp:positionH relativeFrom="column">
                    <wp:posOffset>-19685</wp:posOffset>
                  </wp:positionH>
                  <wp:positionV relativeFrom="paragraph">
                    <wp:posOffset>226695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3ECD6302"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9EFD436"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SISTEMA INTEGRADO DE CONSERVACIÓN DOCUMENTAL</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30AD148D"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Sistema Integrado de Conservación/Sistema Integrado de Conservación aprobado por el CIGD</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7AFA4581"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Documento</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E494F5C"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D767309"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427E86E"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5A0C745D"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Contratista Historiadora Recurso Inversión $37.335.000</w:t>
            </w:r>
          </w:p>
          <w:p w14:paraId="2AD8FAAA"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Se elaboró el plan de trabajo para la elaboración del Sistema Integrado de Conservación -SIC para el IDEAM</w:t>
            </w:r>
          </w:p>
          <w:p w14:paraId="61150E4B"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 xml:space="preserve">Se avanza en las visitas de diagnóstico de archivos del Instituto para la estructuración de los planes y programas </w:t>
            </w:r>
            <w:r w:rsidRPr="009F6C74">
              <w:rPr>
                <w:rFonts w:ascii="Palatino Linotype" w:eastAsiaTheme="majorEastAsia" w:hAnsi="Palatino Linotype" w:cstheme="minorHAnsi"/>
                <w:sz w:val="16"/>
                <w:szCs w:val="16"/>
                <w:lang w:val="es-MX"/>
              </w:rPr>
              <w:lastRenderedPageBreak/>
              <w:t>que conforman el SIC para el IDEAM</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7FD23878"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lastRenderedPageBreak/>
              <w:drawing>
                <wp:anchor distT="0" distB="0" distL="114300" distR="114300" simplePos="0" relativeHeight="251751424" behindDoc="1" locked="0" layoutInCell="1" allowOverlap="1" wp14:anchorId="180AE54E" wp14:editId="750BA239">
                  <wp:simplePos x="0" y="0"/>
                  <wp:positionH relativeFrom="column">
                    <wp:posOffset>-19685</wp:posOffset>
                  </wp:positionH>
                  <wp:positionV relativeFrom="paragraph">
                    <wp:posOffset>227965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657076" w:rsidRPr="009F6C74" w14:paraId="28491DF4" w14:textId="77777777" w:rsidTr="00657076">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85C10AD" w14:textId="77777777" w:rsidR="00657076" w:rsidRPr="009F6C74" w:rsidRDefault="00657076" w:rsidP="00657076">
            <w:pPr>
              <w:jc w:val="center"/>
              <w:rPr>
                <w:rFonts w:ascii="Palatino Linotype" w:eastAsiaTheme="majorEastAsia" w:hAnsi="Palatino Linotype" w:cstheme="minorHAnsi"/>
                <w:b/>
                <w:sz w:val="16"/>
                <w:szCs w:val="16"/>
                <w:lang w:val="es-MX"/>
              </w:rPr>
            </w:pPr>
          </w:p>
          <w:p w14:paraId="2EF8AB98" w14:textId="77777777" w:rsidR="00657076" w:rsidRPr="009F6C74" w:rsidRDefault="00657076" w:rsidP="00657076">
            <w:pPr>
              <w:jc w:val="center"/>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INFORME DE SEGUIMIENTO PLAN DE MEJORAMIENTO ARCHIVÍSTICO AGN</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14DBAB88" w14:textId="77777777" w:rsidR="00657076" w:rsidRPr="009F6C74" w:rsidRDefault="00657076" w:rsidP="00657076">
            <w:pPr>
              <w:rPr>
                <w:rFonts w:ascii="Palatino Linotype" w:eastAsiaTheme="majorEastAsia" w:hAnsi="Palatino Linotype" w:cstheme="minorHAnsi"/>
                <w:sz w:val="16"/>
                <w:szCs w:val="16"/>
              </w:rPr>
            </w:pPr>
            <w:r w:rsidRPr="009F6C74">
              <w:rPr>
                <w:rFonts w:ascii="Palatino Linotype" w:eastAsiaTheme="majorEastAsia" w:hAnsi="Palatino Linotype" w:cstheme="minorHAnsi"/>
                <w:sz w:val="16"/>
                <w:szCs w:val="16"/>
              </w:rPr>
              <w:t># Informes programados / # Informes entregados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4A50348E" w14:textId="77777777" w:rsidR="00657076" w:rsidRPr="009F6C74" w:rsidRDefault="00657076" w:rsidP="00657076">
            <w:pP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informe</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01FD159D"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532DC55"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B3BA0D7" w14:textId="77777777" w:rsidR="00657076" w:rsidRPr="009F6C74" w:rsidRDefault="00657076" w:rsidP="00657076">
            <w:pPr>
              <w:jc w:val="center"/>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14:paraId="69964187"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Funcionarios de planta</w:t>
            </w:r>
          </w:p>
          <w:p w14:paraId="445CC7C3" w14:textId="77777777" w:rsidR="00657076" w:rsidRPr="009F6C74" w:rsidRDefault="00657076" w:rsidP="00657076">
            <w:pPr>
              <w:jc w:val="both"/>
              <w:rPr>
                <w:rFonts w:ascii="Palatino Linotype" w:eastAsiaTheme="majorEastAsia" w:hAnsi="Palatino Linotype" w:cstheme="minorHAnsi"/>
                <w:b/>
                <w:sz w:val="16"/>
                <w:szCs w:val="16"/>
                <w:lang w:val="es-MX"/>
              </w:rPr>
            </w:pPr>
          </w:p>
          <w:p w14:paraId="36685703" w14:textId="77777777" w:rsidR="00657076" w:rsidRPr="009F6C74" w:rsidRDefault="00657076" w:rsidP="00657076">
            <w:pPr>
              <w:jc w:val="both"/>
              <w:rPr>
                <w:rFonts w:ascii="Palatino Linotype" w:eastAsiaTheme="majorEastAsia" w:hAnsi="Palatino Linotype" w:cstheme="minorHAnsi"/>
                <w:b/>
                <w:sz w:val="16"/>
                <w:szCs w:val="16"/>
                <w:lang w:val="es-MX"/>
              </w:rPr>
            </w:pPr>
            <w:r w:rsidRPr="009F6C74">
              <w:rPr>
                <w:rFonts w:ascii="Palatino Linotype" w:eastAsiaTheme="majorEastAsia" w:hAnsi="Palatino Linotype" w:cstheme="minorHAnsi"/>
                <w:b/>
                <w:sz w:val="16"/>
                <w:szCs w:val="16"/>
                <w:lang w:val="es-MX"/>
              </w:rPr>
              <w:t>El 2 de febrero se entregó a la OCI el 3er. Informe de avance del plan de mejoramiento archivístico PMA AGN</w:t>
            </w:r>
          </w:p>
          <w:p w14:paraId="5BDED964" w14:textId="77777777" w:rsidR="00657076" w:rsidRPr="009F6C74" w:rsidRDefault="00657076" w:rsidP="00657076">
            <w:pPr>
              <w:jc w:val="both"/>
              <w:rPr>
                <w:rFonts w:ascii="Palatino Linotype" w:eastAsiaTheme="majorEastAsia" w:hAnsi="Palatino Linotype" w:cstheme="minorHAnsi"/>
                <w:sz w:val="16"/>
                <w:szCs w:val="16"/>
                <w:lang w:val="es-MX"/>
              </w:rPr>
            </w:pPr>
            <w:r w:rsidRPr="009F6C74">
              <w:rPr>
                <w:rFonts w:ascii="Palatino Linotype" w:eastAsiaTheme="majorEastAsia" w:hAnsi="Palatino Linotype" w:cstheme="minorHAnsi"/>
                <w:sz w:val="16"/>
                <w:szCs w:val="16"/>
                <w:lang w:val="es-MX"/>
              </w:rPr>
              <w:t>El 01 de marzo se envió al AGN oficio solicitando reprogramación de actividades debido a nuevos requerimientos hechos por parte del AGN</w:t>
            </w:r>
          </w:p>
        </w:tc>
        <w:tc>
          <w:tcPr>
            <w:tcW w:w="155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14:paraId="0F46C03A" w14:textId="77777777" w:rsidR="00657076" w:rsidRPr="009F6C74" w:rsidRDefault="00657076" w:rsidP="00657076">
            <w:pPr>
              <w:rPr>
                <w:rFonts w:ascii="Palatino Linotype" w:hAnsi="Palatino Linotype" w:cstheme="minorHAnsi"/>
                <w:noProof/>
                <w:sz w:val="16"/>
                <w:szCs w:val="16"/>
                <w:lang w:eastAsia="es-CO"/>
              </w:rPr>
            </w:pPr>
            <w:r w:rsidRPr="009F6C74">
              <w:rPr>
                <w:rFonts w:ascii="Palatino Linotype" w:hAnsi="Palatino Linotype" w:cstheme="minorHAnsi"/>
                <w:noProof/>
                <w:sz w:val="16"/>
                <w:szCs w:val="16"/>
                <w:lang w:eastAsia="es-ES"/>
              </w:rPr>
              <w:drawing>
                <wp:anchor distT="0" distB="0" distL="114300" distR="114300" simplePos="0" relativeHeight="251752448" behindDoc="1" locked="0" layoutInCell="1" allowOverlap="1" wp14:anchorId="5A5B4A15" wp14:editId="7B35FEB0">
                  <wp:simplePos x="0" y="0"/>
                  <wp:positionH relativeFrom="column">
                    <wp:posOffset>-19685</wp:posOffset>
                  </wp:positionH>
                  <wp:positionV relativeFrom="paragraph">
                    <wp:posOffset>228600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bl>
    <w:p w14:paraId="439DE243" w14:textId="77777777" w:rsidR="00657076" w:rsidRPr="009F6C74" w:rsidRDefault="00657076" w:rsidP="00657076">
      <w:pPr>
        <w:rPr>
          <w:rFonts w:ascii="Palatino Linotype" w:hAnsi="Palatino Linotype" w:cs="Arial"/>
        </w:rPr>
      </w:pPr>
    </w:p>
    <w:p w14:paraId="1AFE0334" w14:textId="77777777" w:rsidR="00657076" w:rsidRPr="009F6C74" w:rsidRDefault="00657076" w:rsidP="003638EF">
      <w:pPr>
        <w:pStyle w:val="Ttulo3"/>
        <w:numPr>
          <w:ilvl w:val="1"/>
          <w:numId w:val="59"/>
        </w:numPr>
        <w:rPr>
          <w:rFonts w:ascii="Palatino Linotype" w:hAnsi="Palatino Linotype"/>
        </w:rPr>
      </w:pPr>
      <w:bookmarkStart w:id="161" w:name="_Toc69895971"/>
      <w:bookmarkStart w:id="162" w:name="_Toc71148656"/>
      <w:r w:rsidRPr="009F6C74">
        <w:rPr>
          <w:rFonts w:ascii="Palatino Linotype" w:hAnsi="Palatino Linotype"/>
          <w:w w:val="80"/>
        </w:rPr>
        <w:t>Grupo de Comunicaciones</w:t>
      </w:r>
      <w:bookmarkEnd w:id="161"/>
      <w:bookmarkEnd w:id="162"/>
      <w:r w:rsidRPr="009F6C74">
        <w:rPr>
          <w:rFonts w:ascii="Palatino Linotype" w:hAnsi="Palatino Linotype"/>
          <w:w w:val="80"/>
        </w:rPr>
        <w:t xml:space="preserve"> </w:t>
      </w:r>
    </w:p>
    <w:p w14:paraId="1DCD93B8" w14:textId="77777777" w:rsidR="00657076" w:rsidRPr="009F6C74" w:rsidRDefault="00657076" w:rsidP="00657076">
      <w:pPr>
        <w:jc w:val="both"/>
        <w:rPr>
          <w:rFonts w:ascii="Palatino Linotype" w:hAnsi="Palatino Linotype" w:cstheme="minorHAnsi"/>
          <w:sz w:val="24"/>
          <w:szCs w:val="24"/>
        </w:rPr>
      </w:pPr>
    </w:p>
    <w:p w14:paraId="509A2015" w14:textId="067BF6FB" w:rsidR="00657076" w:rsidRPr="009F6C74" w:rsidRDefault="00657076" w:rsidP="003638EF">
      <w:pPr>
        <w:pStyle w:val="Prrafodelista"/>
        <w:widowControl/>
        <w:numPr>
          <w:ilvl w:val="0"/>
          <w:numId w:val="16"/>
        </w:numPr>
        <w:autoSpaceDE/>
        <w:autoSpaceDN/>
        <w:ind w:left="360"/>
        <w:jc w:val="both"/>
        <w:rPr>
          <w:rFonts w:ascii="Palatino Linotype" w:hAnsi="Palatino Linotype" w:cstheme="minorHAnsi"/>
          <w:sz w:val="24"/>
          <w:szCs w:val="24"/>
        </w:rPr>
      </w:pPr>
      <w:r w:rsidRPr="009F6C74">
        <w:rPr>
          <w:rFonts w:ascii="Palatino Linotype" w:hAnsi="Palatino Linotype" w:cstheme="minorHAnsi"/>
          <w:sz w:val="24"/>
          <w:szCs w:val="24"/>
        </w:rPr>
        <w:t>Grupo de Comunicaciones y Prensa, e</w:t>
      </w:r>
      <w:r w:rsidRPr="009F6C74">
        <w:rPr>
          <w:rFonts w:ascii="Palatino Linotype" w:hAnsi="Palatino Linotype" w:cstheme="minorHAnsi"/>
          <w:color w:val="222222"/>
          <w:sz w:val="24"/>
          <w:szCs w:val="24"/>
          <w:shd w:val="clear" w:color="auto" w:fill="FFFFFF"/>
        </w:rPr>
        <w:t>n el marco de nuestro eslogan "</w:t>
      </w:r>
      <w:r w:rsidR="003B4751" w:rsidRPr="009F6C74">
        <w:rPr>
          <w:rFonts w:ascii="Palatino Linotype" w:hAnsi="Palatino Linotype" w:cstheme="minorHAnsi"/>
          <w:color w:val="222222"/>
          <w:sz w:val="24"/>
          <w:szCs w:val="24"/>
          <w:shd w:val="clear" w:color="auto" w:fill="FFFFFF"/>
        </w:rPr>
        <w:t>IDEAM</w:t>
      </w:r>
      <w:r w:rsidRPr="009F6C74">
        <w:rPr>
          <w:rFonts w:ascii="Palatino Linotype" w:hAnsi="Palatino Linotype" w:cstheme="minorHAnsi"/>
          <w:color w:val="222222"/>
          <w:sz w:val="24"/>
          <w:szCs w:val="24"/>
          <w:shd w:val="clear" w:color="auto" w:fill="FFFFFF"/>
        </w:rPr>
        <w:t xml:space="preserve"> es confianza y prevención" hemos fortalecido de manera significativa nuestra presencia institucional, llegando a la comunidad, los medios de comunicación, la opinión pública y los territorios. </w:t>
      </w:r>
    </w:p>
    <w:p w14:paraId="43CDB20D" w14:textId="77777777" w:rsidR="00657076" w:rsidRPr="009F6C74" w:rsidRDefault="00657076" w:rsidP="00657076">
      <w:pPr>
        <w:pStyle w:val="Prrafodelista"/>
        <w:ind w:left="360"/>
        <w:jc w:val="both"/>
        <w:rPr>
          <w:rFonts w:ascii="Palatino Linotype" w:hAnsi="Palatino Linotype" w:cstheme="minorHAnsi"/>
          <w:sz w:val="24"/>
          <w:szCs w:val="24"/>
        </w:rPr>
      </w:pPr>
    </w:p>
    <w:p w14:paraId="45347031" w14:textId="081C2510" w:rsidR="00657076" w:rsidRDefault="00270C09" w:rsidP="00657076">
      <w:pPr>
        <w:pStyle w:val="Prrafodelista"/>
        <w:ind w:left="284"/>
        <w:jc w:val="both"/>
        <w:rPr>
          <w:rFonts w:ascii="Palatino Linotype" w:hAnsi="Palatino Linotype" w:cstheme="minorHAnsi"/>
          <w:sz w:val="24"/>
          <w:szCs w:val="24"/>
        </w:rPr>
      </w:pPr>
      <w:r w:rsidRPr="009F6C74">
        <w:rPr>
          <w:rFonts w:ascii="Palatino Linotype" w:hAnsi="Palatino Linotype" w:cstheme="minorHAnsi"/>
          <w:sz w:val="24"/>
          <w:szCs w:val="24"/>
        </w:rPr>
        <w:t>En</w:t>
      </w:r>
      <w:r w:rsidR="00657076" w:rsidRPr="009F6C74">
        <w:rPr>
          <w:rFonts w:ascii="Palatino Linotype" w:hAnsi="Palatino Linotype" w:cstheme="minorHAnsi"/>
          <w:sz w:val="24"/>
          <w:szCs w:val="24"/>
        </w:rPr>
        <w:t xml:space="preserve"> la estrategia para el posicionamiento institucional, es oportuno destacar que, para el primer trimestre de la presente vigencia, en las redes sociales</w:t>
      </w:r>
      <w:r w:rsidRPr="009F6C74">
        <w:rPr>
          <w:rFonts w:ascii="Palatino Linotype" w:hAnsi="Palatino Linotype" w:cstheme="minorHAnsi"/>
          <w:sz w:val="24"/>
          <w:szCs w:val="24"/>
        </w:rPr>
        <w:t xml:space="preserve">: </w:t>
      </w:r>
      <w:r w:rsidR="00657076" w:rsidRPr="009F6C74">
        <w:rPr>
          <w:rFonts w:ascii="Palatino Linotype" w:hAnsi="Palatino Linotype" w:cstheme="minorHAnsi"/>
          <w:sz w:val="24"/>
          <w:szCs w:val="24"/>
        </w:rPr>
        <w:t xml:space="preserve">Twitter, Facebook, Instagram y YouTube, se obtuvieron en todas </w:t>
      </w:r>
      <w:r w:rsidRPr="009F6C74">
        <w:rPr>
          <w:rFonts w:ascii="Palatino Linotype" w:hAnsi="Palatino Linotype" w:cstheme="minorHAnsi"/>
          <w:sz w:val="24"/>
          <w:szCs w:val="24"/>
        </w:rPr>
        <w:t>ellas</w:t>
      </w:r>
      <w:r w:rsidR="00657076" w:rsidRPr="009F6C74">
        <w:rPr>
          <w:rFonts w:ascii="Palatino Linotype" w:hAnsi="Palatino Linotype" w:cstheme="minorHAnsi"/>
          <w:sz w:val="24"/>
          <w:szCs w:val="24"/>
        </w:rPr>
        <w:t xml:space="preserve"> 4,251 seguidores más y a esto se suma</w:t>
      </w:r>
      <w:r w:rsidRPr="009F6C74">
        <w:rPr>
          <w:rFonts w:ascii="Palatino Linotype" w:hAnsi="Palatino Linotype" w:cstheme="minorHAnsi"/>
          <w:sz w:val="24"/>
          <w:szCs w:val="24"/>
        </w:rPr>
        <w:t>n</w:t>
      </w:r>
      <w:r w:rsidR="00657076" w:rsidRPr="009F6C74">
        <w:rPr>
          <w:rFonts w:ascii="Palatino Linotype" w:hAnsi="Palatino Linotype" w:cstheme="minorHAnsi"/>
          <w:sz w:val="24"/>
          <w:szCs w:val="24"/>
        </w:rPr>
        <w:t xml:space="preserve"> las visualizaciones</w:t>
      </w:r>
      <w:r w:rsidRPr="009F6C74">
        <w:rPr>
          <w:rFonts w:ascii="Palatino Linotype" w:hAnsi="Palatino Linotype" w:cstheme="minorHAnsi"/>
          <w:sz w:val="24"/>
          <w:szCs w:val="24"/>
        </w:rPr>
        <w:t xml:space="preserve"> en</w:t>
      </w:r>
      <w:r w:rsidR="00657076" w:rsidRPr="009F6C74">
        <w:rPr>
          <w:rFonts w:ascii="Palatino Linotype" w:hAnsi="Palatino Linotype" w:cstheme="minorHAnsi"/>
          <w:sz w:val="24"/>
          <w:szCs w:val="24"/>
        </w:rPr>
        <w:t xml:space="preserve"> YouTube, llegando a un 4</w:t>
      </w:r>
      <w:r w:rsidRPr="009F6C74">
        <w:rPr>
          <w:rFonts w:ascii="Palatino Linotype" w:hAnsi="Palatino Linotype" w:cstheme="minorHAnsi"/>
          <w:sz w:val="24"/>
          <w:szCs w:val="24"/>
        </w:rPr>
        <w:t>,</w:t>
      </w:r>
      <w:r w:rsidR="00657076" w:rsidRPr="009F6C74">
        <w:rPr>
          <w:rFonts w:ascii="Palatino Linotype" w:hAnsi="Palatino Linotype" w:cstheme="minorHAnsi"/>
          <w:sz w:val="24"/>
          <w:szCs w:val="24"/>
        </w:rPr>
        <w:t>25</w:t>
      </w:r>
      <w:r w:rsidRPr="009F6C74">
        <w:rPr>
          <w:rFonts w:ascii="Palatino Linotype" w:hAnsi="Palatino Linotype" w:cstheme="minorHAnsi"/>
          <w:sz w:val="24"/>
          <w:szCs w:val="24"/>
        </w:rPr>
        <w:t> </w:t>
      </w:r>
      <w:r w:rsidR="00657076" w:rsidRPr="009F6C74">
        <w:rPr>
          <w:rFonts w:ascii="Palatino Linotype" w:hAnsi="Palatino Linotype" w:cstheme="minorHAnsi"/>
          <w:sz w:val="24"/>
          <w:szCs w:val="24"/>
        </w:rPr>
        <w:t>% de crecimiento acumulado, el 12</w:t>
      </w:r>
      <w:r w:rsidRPr="009F6C74">
        <w:rPr>
          <w:rFonts w:ascii="Palatino Linotype" w:hAnsi="Palatino Linotype" w:cstheme="minorHAnsi"/>
          <w:sz w:val="24"/>
          <w:szCs w:val="24"/>
        </w:rPr>
        <w:t> </w:t>
      </w:r>
      <w:r w:rsidR="00657076" w:rsidRPr="009F6C74">
        <w:rPr>
          <w:rFonts w:ascii="Palatino Linotype" w:hAnsi="Palatino Linotype" w:cstheme="minorHAnsi"/>
          <w:sz w:val="24"/>
          <w:szCs w:val="24"/>
        </w:rPr>
        <w:t>% de la meta propuesta para el presente año y llegando a un total de seguidores en Twitter de 303.892, Facebook 78.154, Instagram 12,882, YouTube 7.870 y las visualizaciones de video pronóstico en YouTube de 859.970 personas que han consultado esta herramienta para la toma de decisiones (</w:t>
      </w:r>
      <w:r w:rsidR="00FB5DA0" w:rsidRPr="009F6C74">
        <w:rPr>
          <w:rFonts w:ascii="Palatino Linotype" w:hAnsi="Palatino Linotype" w:cstheme="minorHAnsi"/>
          <w:sz w:val="24"/>
          <w:szCs w:val="24"/>
        </w:rPr>
        <w:t>v</w:t>
      </w:r>
      <w:r w:rsidR="00AE1B57" w:rsidRPr="009F6C74">
        <w:rPr>
          <w:rFonts w:ascii="Palatino Linotype" w:hAnsi="Palatino Linotype" w:cstheme="minorHAnsi"/>
          <w:sz w:val="24"/>
          <w:szCs w:val="24"/>
        </w:rPr>
        <w:t>éase la figura 20</w:t>
      </w:r>
      <w:r w:rsidR="00657076" w:rsidRPr="009F6C74">
        <w:rPr>
          <w:rFonts w:ascii="Palatino Linotype" w:hAnsi="Palatino Linotype" w:cstheme="minorHAnsi"/>
          <w:sz w:val="24"/>
          <w:szCs w:val="24"/>
        </w:rPr>
        <w:t>)</w:t>
      </w:r>
      <w:r w:rsidR="00AE1B57" w:rsidRPr="009F6C74">
        <w:rPr>
          <w:rFonts w:ascii="Palatino Linotype" w:hAnsi="Palatino Linotype" w:cstheme="minorHAnsi"/>
          <w:sz w:val="24"/>
          <w:szCs w:val="24"/>
        </w:rPr>
        <w:t>.</w:t>
      </w:r>
    </w:p>
    <w:p w14:paraId="3AC69BF9" w14:textId="77777777" w:rsidR="002D74FB" w:rsidRPr="009F6C74" w:rsidRDefault="002D74FB" w:rsidP="00657076">
      <w:pPr>
        <w:pStyle w:val="Prrafodelista"/>
        <w:ind w:left="284"/>
        <w:jc w:val="both"/>
        <w:rPr>
          <w:rFonts w:ascii="Palatino Linotype" w:hAnsi="Palatino Linotype" w:cstheme="minorHAnsi"/>
          <w:sz w:val="24"/>
          <w:szCs w:val="24"/>
        </w:rPr>
      </w:pPr>
    </w:p>
    <w:p w14:paraId="0F9CCB3C" w14:textId="146D0FB1" w:rsidR="00657076" w:rsidRPr="009F6C74" w:rsidRDefault="00FB5DA0" w:rsidP="009F6C74">
      <w:pPr>
        <w:pStyle w:val="Descripcin"/>
        <w:rPr>
          <w:rFonts w:ascii="Palatino Linotype" w:hAnsi="Palatino Linotype" w:cstheme="minorHAnsi"/>
          <w:i w:val="0"/>
          <w:iCs w:val="0"/>
          <w:sz w:val="24"/>
          <w:szCs w:val="24"/>
        </w:rPr>
      </w:pPr>
      <w:bookmarkStart w:id="163" w:name="_Toc71148497"/>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20</w:t>
      </w:r>
      <w:r w:rsidRPr="009F6C74">
        <w:rPr>
          <w:rFonts w:ascii="Palatino Linotype" w:hAnsi="Palatino Linotype"/>
          <w:i w:val="0"/>
          <w:iCs w:val="0"/>
        </w:rPr>
        <w:fldChar w:fldCharType="end"/>
      </w:r>
      <w:r w:rsidRPr="009F6C74">
        <w:rPr>
          <w:rFonts w:ascii="Palatino Linotype" w:hAnsi="Palatino Linotype"/>
          <w:i w:val="0"/>
          <w:iCs w:val="0"/>
        </w:rPr>
        <w:t>. Posicionamiento del IDEAM en redes sociales</w:t>
      </w:r>
      <w:bookmarkEnd w:id="163"/>
    </w:p>
    <w:p w14:paraId="0D2D6B2E" w14:textId="77777777" w:rsidR="00657076" w:rsidRPr="009F6C74" w:rsidRDefault="00657076" w:rsidP="00657076">
      <w:pPr>
        <w:pStyle w:val="Prrafodelista"/>
        <w:ind w:left="360"/>
        <w:jc w:val="both"/>
        <w:rPr>
          <w:rFonts w:ascii="Palatino Linotype" w:hAnsi="Palatino Linotype" w:cstheme="minorHAnsi"/>
          <w:sz w:val="24"/>
          <w:szCs w:val="24"/>
        </w:rPr>
      </w:pPr>
    </w:p>
    <w:p w14:paraId="227587E6" w14:textId="77777777" w:rsidR="00657076" w:rsidRPr="009F6C74" w:rsidRDefault="00657076" w:rsidP="00657076">
      <w:pPr>
        <w:pStyle w:val="Prrafodelista"/>
        <w:ind w:left="360"/>
        <w:jc w:val="center"/>
        <w:rPr>
          <w:rFonts w:ascii="Palatino Linotype" w:hAnsi="Palatino Linotype" w:cstheme="minorHAnsi"/>
          <w:sz w:val="24"/>
          <w:szCs w:val="24"/>
        </w:rPr>
      </w:pPr>
      <w:r w:rsidRPr="009F6C74">
        <w:rPr>
          <w:rFonts w:ascii="Palatino Linotype" w:hAnsi="Palatino Linotype"/>
          <w:noProof/>
          <w:lang w:eastAsia="es-ES"/>
        </w:rPr>
        <w:drawing>
          <wp:inline distT="0" distB="0" distL="0" distR="0" wp14:anchorId="617897D4" wp14:editId="4D750831">
            <wp:extent cx="4148704" cy="2107096"/>
            <wp:effectExtent l="0" t="0" r="4445" b="7620"/>
            <wp:docPr id="103" name="Gráfico 103">
              <a:extLst xmlns:a="http://schemas.openxmlformats.org/drawingml/2006/main">
                <a:ext uri="{FF2B5EF4-FFF2-40B4-BE49-F238E27FC236}">
                  <a16:creationId xmlns:a16="http://schemas.microsoft.com/office/drawing/2014/main" id="{F4740CEE-4C31-4D61-B2F5-68883F902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1EB4146" w14:textId="77777777" w:rsidR="00657076" w:rsidRPr="009F6C74" w:rsidRDefault="00657076" w:rsidP="00657076">
      <w:pPr>
        <w:pStyle w:val="Prrafodelista"/>
        <w:ind w:left="360"/>
        <w:jc w:val="both"/>
        <w:rPr>
          <w:rFonts w:ascii="Palatino Linotype" w:hAnsi="Palatino Linotype" w:cstheme="minorHAnsi"/>
          <w:sz w:val="24"/>
          <w:szCs w:val="24"/>
        </w:rPr>
      </w:pPr>
    </w:p>
    <w:p w14:paraId="0933CF2F" w14:textId="39085234" w:rsidR="00657076" w:rsidRPr="009F6C74" w:rsidRDefault="00AE1B57" w:rsidP="00657076">
      <w:pPr>
        <w:pStyle w:val="Prrafodelista"/>
        <w:ind w:left="360"/>
        <w:jc w:val="both"/>
        <w:rPr>
          <w:rFonts w:ascii="Palatino Linotype" w:eastAsia="Times New Roman" w:hAnsi="Palatino Linotype" w:cstheme="minorHAnsi"/>
          <w:sz w:val="24"/>
          <w:szCs w:val="24"/>
          <w:lang w:eastAsia="es-CO"/>
        </w:rPr>
      </w:pPr>
      <w:r w:rsidRPr="009F6C74">
        <w:rPr>
          <w:rFonts w:ascii="Palatino Linotype" w:hAnsi="Palatino Linotype" w:cstheme="minorHAnsi"/>
          <w:sz w:val="24"/>
          <w:szCs w:val="24"/>
        </w:rPr>
        <w:t>Entre</w:t>
      </w:r>
      <w:r w:rsidR="00657076" w:rsidRPr="009F6C74">
        <w:rPr>
          <w:rFonts w:ascii="Palatino Linotype" w:hAnsi="Palatino Linotype" w:cstheme="minorHAnsi"/>
          <w:sz w:val="24"/>
          <w:szCs w:val="24"/>
        </w:rPr>
        <w:t xml:space="preserve"> la gestión de los medios, el Instituto de Hidrología y Meteorología y Estudios Ambientales </w:t>
      </w:r>
      <w:r w:rsidRPr="009F6C74">
        <w:rPr>
          <w:rFonts w:ascii="Palatino Linotype" w:hAnsi="Palatino Linotype" w:cstheme="minorHAnsi"/>
          <w:sz w:val="24"/>
          <w:szCs w:val="24"/>
        </w:rPr>
        <w:t>(</w:t>
      </w:r>
      <w:r w:rsidR="003B4751" w:rsidRPr="009F6C74">
        <w:rPr>
          <w:rFonts w:ascii="Palatino Linotype" w:hAnsi="Palatino Linotype" w:cstheme="minorHAnsi"/>
          <w:sz w:val="24"/>
          <w:szCs w:val="24"/>
        </w:rPr>
        <w:t>IDEAM</w:t>
      </w:r>
      <w:r w:rsidRPr="009F6C74">
        <w:rPr>
          <w:rFonts w:ascii="Palatino Linotype" w:hAnsi="Palatino Linotype" w:cstheme="minorHAnsi"/>
          <w:sz w:val="24"/>
          <w:szCs w:val="24"/>
        </w:rPr>
        <w:t>)</w:t>
      </w:r>
      <w:r w:rsidR="00657076" w:rsidRPr="009F6C74">
        <w:rPr>
          <w:rFonts w:ascii="Palatino Linotype" w:hAnsi="Palatino Linotype" w:cstheme="minorHAnsi"/>
          <w:sz w:val="24"/>
          <w:szCs w:val="24"/>
        </w:rPr>
        <w:t xml:space="preserve">, en el primer trimestre se </w:t>
      </w:r>
      <w:r w:rsidRPr="009F6C74">
        <w:rPr>
          <w:rFonts w:ascii="Palatino Linotype" w:hAnsi="Palatino Linotype" w:cstheme="minorHAnsi"/>
          <w:sz w:val="24"/>
          <w:szCs w:val="24"/>
        </w:rPr>
        <w:t xml:space="preserve">concedieron </w:t>
      </w:r>
      <w:r w:rsidR="00657076" w:rsidRPr="009F6C74">
        <w:rPr>
          <w:rFonts w:ascii="Palatino Linotype" w:hAnsi="Palatino Linotype" w:cstheme="minorHAnsi"/>
          <w:sz w:val="24"/>
          <w:szCs w:val="24"/>
        </w:rPr>
        <w:t xml:space="preserve">a medios de comunicación 63 entrevistas y </w:t>
      </w:r>
      <w:r w:rsidR="00657076" w:rsidRPr="009F6C74">
        <w:rPr>
          <w:rFonts w:ascii="Palatino Linotype" w:eastAsia="Times New Roman" w:hAnsi="Palatino Linotype" w:cstheme="minorHAnsi"/>
          <w:sz w:val="24"/>
          <w:szCs w:val="24"/>
          <w:lang w:eastAsia="es-CO"/>
        </w:rPr>
        <w:t>411 menciones en los diferentes medios de comunicación. Así mismo, en medio de la virtualidad se llegó con nuestro mensaje de prevención a la comunidad y el territorio nacional, con cerca de 11 talleres virtuales, 246 publicaciones en redes sociales, 7 publicaciones en página web, 17 comunicados de especiales, 2 Facebook live, entre otros</w:t>
      </w:r>
      <w:r w:rsidRPr="009F6C74">
        <w:rPr>
          <w:rFonts w:ascii="Palatino Linotype" w:eastAsia="Times New Roman" w:hAnsi="Palatino Linotype" w:cstheme="minorHAnsi"/>
          <w:sz w:val="24"/>
          <w:szCs w:val="24"/>
          <w:lang w:eastAsia="es-CO"/>
        </w:rPr>
        <w:t>.</w:t>
      </w:r>
    </w:p>
    <w:p w14:paraId="239FECC2" w14:textId="77777777" w:rsidR="00657076" w:rsidRPr="009F6C74" w:rsidRDefault="00657076" w:rsidP="00657076">
      <w:pPr>
        <w:pStyle w:val="Prrafodelista"/>
        <w:ind w:left="360"/>
        <w:jc w:val="both"/>
        <w:rPr>
          <w:rFonts w:ascii="Palatino Linotype" w:eastAsia="Times New Roman" w:hAnsi="Palatino Linotype" w:cstheme="minorHAnsi"/>
          <w:sz w:val="24"/>
          <w:szCs w:val="24"/>
          <w:lang w:eastAsia="es-CO"/>
        </w:rPr>
      </w:pPr>
    </w:p>
    <w:p w14:paraId="494A882C" w14:textId="156FAEFA" w:rsidR="00657076" w:rsidRDefault="00657076" w:rsidP="00657076">
      <w:pPr>
        <w:pStyle w:val="Prrafodelista"/>
        <w:ind w:left="360"/>
        <w:jc w:val="both"/>
        <w:rPr>
          <w:rFonts w:ascii="Palatino Linotype" w:eastAsia="Times New Roman" w:hAnsi="Palatino Linotype" w:cstheme="minorHAnsi"/>
          <w:sz w:val="24"/>
          <w:szCs w:val="24"/>
          <w:lang w:eastAsia="es-CO"/>
        </w:rPr>
      </w:pPr>
      <w:r w:rsidRPr="009F6C74">
        <w:rPr>
          <w:rFonts w:ascii="Palatino Linotype" w:eastAsia="Times New Roman" w:hAnsi="Palatino Linotype" w:cstheme="minorHAnsi"/>
          <w:sz w:val="24"/>
          <w:szCs w:val="24"/>
          <w:lang w:eastAsia="es-CO"/>
        </w:rPr>
        <w:t xml:space="preserve">Hemos aumentado en 47,235 el número de visualizaciones y consultas de nuestro video pronóstico diario, un producto institucional realizado en conjunto con RTVC, que se emite tres veces al día, los 7 días a la semana, los 365 días del año, a través de nuestra página web, canal de YouTube, RTVC, Canal </w:t>
      </w:r>
      <w:r w:rsidR="00AE1B57" w:rsidRPr="009F6C74">
        <w:rPr>
          <w:rFonts w:ascii="Palatino Linotype" w:eastAsia="Times New Roman" w:hAnsi="Palatino Linotype" w:cstheme="minorHAnsi"/>
          <w:sz w:val="24"/>
          <w:szCs w:val="24"/>
          <w:lang w:eastAsia="es-CO"/>
        </w:rPr>
        <w:t>i</w:t>
      </w:r>
      <w:r w:rsidRPr="009F6C74">
        <w:rPr>
          <w:rFonts w:ascii="Palatino Linotype" w:eastAsia="Times New Roman" w:hAnsi="Palatino Linotype" w:cstheme="minorHAnsi"/>
          <w:sz w:val="24"/>
          <w:szCs w:val="24"/>
          <w:lang w:eastAsia="es-CO"/>
        </w:rPr>
        <w:t>nstitucional, entre otros.</w:t>
      </w:r>
    </w:p>
    <w:p w14:paraId="78986610" w14:textId="77777777" w:rsidR="002D74FB" w:rsidRPr="009F6C74" w:rsidRDefault="002D74FB" w:rsidP="00657076">
      <w:pPr>
        <w:pStyle w:val="Prrafodelista"/>
        <w:ind w:left="360"/>
        <w:jc w:val="both"/>
        <w:rPr>
          <w:rFonts w:ascii="Palatino Linotype" w:eastAsia="Times New Roman" w:hAnsi="Palatino Linotype" w:cstheme="minorHAnsi"/>
          <w:sz w:val="24"/>
          <w:szCs w:val="24"/>
          <w:lang w:eastAsia="es-CO"/>
        </w:rPr>
      </w:pPr>
    </w:p>
    <w:p w14:paraId="18026633" w14:textId="77777777" w:rsidR="00657076" w:rsidRPr="009F6C74" w:rsidRDefault="00657076" w:rsidP="003638EF">
      <w:pPr>
        <w:pStyle w:val="Ttulo3"/>
        <w:numPr>
          <w:ilvl w:val="1"/>
          <w:numId w:val="59"/>
        </w:numPr>
        <w:rPr>
          <w:rFonts w:ascii="Palatino Linotype" w:hAnsi="Palatino Linotype"/>
        </w:rPr>
      </w:pPr>
      <w:bookmarkStart w:id="164" w:name="_bookmark62"/>
      <w:bookmarkStart w:id="165" w:name="_Toc69895973"/>
      <w:bookmarkStart w:id="166" w:name="_Toc71148657"/>
      <w:bookmarkEnd w:id="164"/>
      <w:r w:rsidRPr="009F6C74">
        <w:rPr>
          <w:rFonts w:ascii="Palatino Linotype" w:hAnsi="Palatino Linotype"/>
          <w:w w:val="80"/>
        </w:rPr>
        <w:t>Oficina</w:t>
      </w:r>
      <w:r w:rsidRPr="009F6C74">
        <w:rPr>
          <w:rFonts w:ascii="Palatino Linotype" w:hAnsi="Palatino Linotype"/>
          <w:spacing w:val="25"/>
          <w:w w:val="80"/>
        </w:rPr>
        <w:t xml:space="preserve"> </w:t>
      </w:r>
      <w:r w:rsidRPr="009F6C74">
        <w:rPr>
          <w:rFonts w:ascii="Palatino Linotype" w:hAnsi="Palatino Linotype"/>
          <w:w w:val="80"/>
        </w:rPr>
        <w:t>Asesora</w:t>
      </w:r>
      <w:r w:rsidRPr="009F6C74">
        <w:rPr>
          <w:rFonts w:ascii="Palatino Linotype" w:hAnsi="Palatino Linotype"/>
          <w:spacing w:val="25"/>
          <w:w w:val="80"/>
        </w:rPr>
        <w:t xml:space="preserve"> </w:t>
      </w:r>
      <w:r w:rsidRPr="009F6C74">
        <w:rPr>
          <w:rFonts w:ascii="Palatino Linotype" w:hAnsi="Palatino Linotype"/>
          <w:w w:val="80"/>
        </w:rPr>
        <w:t>Jurídica</w:t>
      </w:r>
      <w:bookmarkEnd w:id="165"/>
      <w:bookmarkEnd w:id="166"/>
    </w:p>
    <w:p w14:paraId="2F176687" w14:textId="77777777" w:rsidR="00657076" w:rsidRPr="009F6C74" w:rsidRDefault="00657076" w:rsidP="00657076">
      <w:pPr>
        <w:pStyle w:val="Prrafodelista"/>
        <w:ind w:left="950"/>
        <w:rPr>
          <w:rFonts w:ascii="Palatino Linotype" w:hAnsi="Palatino Linotype" w:cs="Arial"/>
        </w:rPr>
      </w:pPr>
    </w:p>
    <w:p w14:paraId="2FC52522" w14:textId="77777777" w:rsidR="00657076" w:rsidRPr="009F6C74" w:rsidRDefault="00657076" w:rsidP="00657076">
      <w:pPr>
        <w:jc w:val="both"/>
        <w:rPr>
          <w:rFonts w:ascii="Palatino Linotype" w:hAnsi="Palatino Linotype" w:cs="Arial"/>
          <w:color w:val="000000" w:themeColor="text1"/>
        </w:rPr>
      </w:pPr>
      <w:r w:rsidRPr="009F6C74">
        <w:rPr>
          <w:rFonts w:ascii="Palatino Linotype" w:hAnsi="Palatino Linotype" w:cs="Arial"/>
          <w:color w:val="000000" w:themeColor="text1"/>
        </w:rPr>
        <w:t>En cumplimiento de las funciones asignadas por el Decreto 291 de 2004 a la Oficina Asesora Jurídica, durante este trimestre se llevaron a cabo las actividades con los productos que se relacionan más adelante en detalle.</w:t>
      </w:r>
    </w:p>
    <w:p w14:paraId="392E45E5" w14:textId="77777777" w:rsidR="00657076" w:rsidRPr="009F6C74" w:rsidRDefault="00657076" w:rsidP="00657076">
      <w:pPr>
        <w:jc w:val="both"/>
        <w:rPr>
          <w:rFonts w:ascii="Palatino Linotype" w:hAnsi="Palatino Linotype" w:cs="Arial"/>
          <w:color w:val="000000" w:themeColor="text1"/>
        </w:rPr>
      </w:pPr>
    </w:p>
    <w:p w14:paraId="3F3C330A" w14:textId="0E652A00" w:rsidR="00657076" w:rsidRPr="009F6C74" w:rsidRDefault="00657076" w:rsidP="00657076">
      <w:pPr>
        <w:jc w:val="both"/>
        <w:rPr>
          <w:rFonts w:ascii="Palatino Linotype" w:hAnsi="Palatino Linotype" w:cs="Arial"/>
          <w:color w:val="000000" w:themeColor="text1"/>
        </w:rPr>
      </w:pPr>
      <w:r w:rsidRPr="009F6C74">
        <w:rPr>
          <w:rFonts w:ascii="Palatino Linotype" w:hAnsi="Palatino Linotype" w:cs="Arial"/>
          <w:color w:val="000000" w:themeColor="text1"/>
        </w:rPr>
        <w:t>De la gestión realizada debe destacarse que la entidad no ha recibido condenas judiciales en su contra que requieran el pago de indemnización de perjuicios a particulares, así como el cumplimiento efectivo a los términos para las respuestas a los requerimientos de los entes de control y el Congreso de la República.</w:t>
      </w:r>
    </w:p>
    <w:p w14:paraId="5A08FF97" w14:textId="28FD7C92" w:rsidR="00CA0FD8" w:rsidRDefault="00CA0FD8" w:rsidP="00657076">
      <w:pPr>
        <w:jc w:val="both"/>
        <w:rPr>
          <w:rFonts w:ascii="Palatino Linotype" w:hAnsi="Palatino Linotype" w:cs="Arial"/>
          <w:color w:val="000000" w:themeColor="text1"/>
        </w:rPr>
      </w:pPr>
    </w:p>
    <w:p w14:paraId="1FA0B20D" w14:textId="77777777" w:rsidR="002D74FB" w:rsidRPr="009F6C74" w:rsidRDefault="002D74FB" w:rsidP="00657076">
      <w:pPr>
        <w:jc w:val="both"/>
        <w:rPr>
          <w:rFonts w:ascii="Palatino Linotype" w:hAnsi="Palatino Linotype" w:cs="Arial"/>
          <w:color w:val="000000" w:themeColor="text1"/>
        </w:rPr>
      </w:pPr>
    </w:p>
    <w:p w14:paraId="534032E7" w14:textId="249A63E5" w:rsidR="00CA0FD8" w:rsidRPr="009F6C74" w:rsidRDefault="00CA0FD8" w:rsidP="009F6C74">
      <w:pPr>
        <w:pStyle w:val="Descripcin"/>
        <w:rPr>
          <w:rFonts w:ascii="Palatino Linotype" w:hAnsi="Palatino Linotype" w:cs="Arial"/>
          <w:i w:val="0"/>
          <w:iCs w:val="0"/>
          <w:color w:val="000000" w:themeColor="text1"/>
        </w:rPr>
      </w:pPr>
      <w:bookmarkStart w:id="167" w:name="_Toc71148609"/>
      <w:r w:rsidRPr="009F6C74">
        <w:rPr>
          <w:rFonts w:ascii="Palatino Linotype" w:hAnsi="Palatino Linotype"/>
          <w:i w:val="0"/>
          <w:iCs w:val="0"/>
        </w:rPr>
        <w:lastRenderedPageBreak/>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39</w:t>
      </w:r>
      <w:r w:rsidRPr="009F6C74">
        <w:rPr>
          <w:rFonts w:ascii="Palatino Linotype" w:hAnsi="Palatino Linotype"/>
          <w:i w:val="0"/>
          <w:iCs w:val="0"/>
        </w:rPr>
        <w:fldChar w:fldCharType="end"/>
      </w:r>
      <w:r w:rsidRPr="009F6C74">
        <w:rPr>
          <w:rFonts w:ascii="Palatino Linotype" w:hAnsi="Palatino Linotype"/>
          <w:i w:val="0"/>
          <w:iCs w:val="0"/>
        </w:rPr>
        <w:t>. Oficina Asesora Jurídica</w:t>
      </w:r>
      <w:bookmarkEnd w:id="167"/>
    </w:p>
    <w:p w14:paraId="037EE01A" w14:textId="77777777" w:rsidR="00657076" w:rsidRPr="009F6C74" w:rsidRDefault="00657076" w:rsidP="00657076">
      <w:pPr>
        <w:jc w:val="both"/>
        <w:rPr>
          <w:rFonts w:ascii="Palatino Linotype" w:hAnsi="Palatino Linotype" w:cs="Arial"/>
          <w:color w:val="000000" w:themeColor="text1"/>
        </w:rPr>
      </w:pPr>
    </w:p>
    <w:tbl>
      <w:tblPr>
        <w:tblStyle w:val="Tablaconcuadrcula4-nfasis51"/>
        <w:tblW w:w="0" w:type="auto"/>
        <w:tblLook w:val="04A0" w:firstRow="1" w:lastRow="0" w:firstColumn="1" w:lastColumn="0" w:noHBand="0" w:noVBand="1"/>
      </w:tblPr>
      <w:tblGrid>
        <w:gridCol w:w="2943"/>
        <w:gridCol w:w="5885"/>
      </w:tblGrid>
      <w:tr w:rsidR="00657076" w:rsidRPr="009F6C74" w14:paraId="264394F4" w14:textId="77777777" w:rsidTr="0065707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3567F447" w14:textId="77777777" w:rsidR="00657076" w:rsidRPr="009F6C74" w:rsidRDefault="00657076" w:rsidP="00657076">
            <w:pPr>
              <w:jc w:val="center"/>
              <w:rPr>
                <w:rFonts w:ascii="Palatino Linotype" w:eastAsiaTheme="majorEastAsia" w:hAnsi="Palatino Linotype" w:cstheme="minorHAnsi"/>
                <w:bCs w:val="0"/>
                <w:sz w:val="18"/>
                <w:szCs w:val="18"/>
              </w:rPr>
            </w:pPr>
            <w:r w:rsidRPr="009F6C74">
              <w:rPr>
                <w:rFonts w:ascii="Palatino Linotype" w:eastAsiaTheme="majorEastAsia" w:hAnsi="Palatino Linotype" w:cstheme="minorHAnsi"/>
                <w:bCs w:val="0"/>
                <w:sz w:val="18"/>
                <w:szCs w:val="18"/>
              </w:rPr>
              <w:t>TRÁMITE</w:t>
            </w:r>
          </w:p>
        </w:tc>
        <w:tc>
          <w:tcPr>
            <w:tcW w:w="0" w:type="auto"/>
            <w:hideMark/>
          </w:tcPr>
          <w:p w14:paraId="70130F6C" w14:textId="77777777" w:rsidR="00657076" w:rsidRPr="009F6C74" w:rsidRDefault="00657076" w:rsidP="00657076">
            <w:pPr>
              <w:jc w:val="center"/>
              <w:cnfStyle w:val="100000000000" w:firstRow="1"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val="0"/>
                <w:sz w:val="18"/>
                <w:szCs w:val="18"/>
              </w:rPr>
            </w:pPr>
            <w:r w:rsidRPr="009F6C74">
              <w:rPr>
                <w:rFonts w:ascii="Palatino Linotype" w:eastAsiaTheme="majorEastAsia" w:hAnsi="Palatino Linotype" w:cstheme="minorHAnsi"/>
                <w:bCs w:val="0"/>
                <w:sz w:val="18"/>
                <w:szCs w:val="18"/>
              </w:rPr>
              <w:t>CANTIDAD</w:t>
            </w:r>
          </w:p>
        </w:tc>
      </w:tr>
      <w:tr w:rsidR="00657076" w:rsidRPr="009F6C74" w14:paraId="2B54ED2F" w14:textId="77777777" w:rsidTr="0065707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09B60BB7" w14:textId="036DF2B2"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 xml:space="preserve">Derechos de </w:t>
            </w:r>
            <w:r w:rsidR="00CA0FD8" w:rsidRPr="009F6C74">
              <w:rPr>
                <w:rFonts w:ascii="Palatino Linotype" w:eastAsiaTheme="majorEastAsia" w:hAnsi="Palatino Linotype" w:cstheme="minorHAnsi"/>
                <w:b w:val="0"/>
                <w:bCs w:val="0"/>
                <w:sz w:val="18"/>
                <w:szCs w:val="18"/>
              </w:rPr>
              <w:t>p</w:t>
            </w:r>
            <w:r w:rsidRPr="009F6C74">
              <w:rPr>
                <w:rFonts w:ascii="Palatino Linotype" w:eastAsiaTheme="majorEastAsia" w:hAnsi="Palatino Linotype" w:cstheme="minorHAnsi"/>
                <w:b w:val="0"/>
                <w:bCs w:val="0"/>
                <w:sz w:val="18"/>
                <w:szCs w:val="18"/>
              </w:rPr>
              <w:t>etición</w:t>
            </w:r>
          </w:p>
        </w:tc>
        <w:tc>
          <w:tcPr>
            <w:tcW w:w="0" w:type="auto"/>
            <w:hideMark/>
          </w:tcPr>
          <w:p w14:paraId="27EC325D" w14:textId="5B7194EB"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dio respuesta a 10 derechos de petición, de los cuales 10 se brindaron en los plazos legales para una efectividad del 100</w:t>
            </w:r>
            <w:r w:rsidR="00CA0FD8" w:rsidRPr="009F6C74">
              <w:rPr>
                <w:rFonts w:ascii="Palatino Linotype" w:eastAsiaTheme="majorEastAsia" w:hAnsi="Palatino Linotype" w:cstheme="minorHAnsi"/>
                <w:bCs/>
                <w:sz w:val="18"/>
                <w:szCs w:val="18"/>
              </w:rPr>
              <w:t> </w:t>
            </w:r>
            <w:r w:rsidRPr="009F6C74">
              <w:rPr>
                <w:rFonts w:ascii="Palatino Linotype" w:eastAsiaTheme="majorEastAsia" w:hAnsi="Palatino Linotype" w:cstheme="minorHAnsi"/>
                <w:bCs/>
                <w:sz w:val="18"/>
                <w:szCs w:val="18"/>
              </w:rPr>
              <w:t>%.</w:t>
            </w:r>
          </w:p>
        </w:tc>
      </w:tr>
      <w:tr w:rsidR="00657076" w:rsidRPr="009F6C74" w14:paraId="3E680C5D" w14:textId="77777777" w:rsidTr="00657076">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741BDDEA"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Requerimientos órganos de control</w:t>
            </w:r>
          </w:p>
        </w:tc>
        <w:tc>
          <w:tcPr>
            <w:tcW w:w="0" w:type="auto"/>
            <w:hideMark/>
          </w:tcPr>
          <w:p w14:paraId="6C1D62E6" w14:textId="2F6AE432"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dio respuesta a 2 requerimientos realizados por órganos de control en los plazos establecidos para una efectividad del 100</w:t>
            </w:r>
            <w:r w:rsidR="00CA0FD8" w:rsidRPr="009F6C74">
              <w:rPr>
                <w:rFonts w:ascii="Palatino Linotype" w:eastAsiaTheme="majorEastAsia" w:hAnsi="Palatino Linotype" w:cstheme="minorHAnsi"/>
                <w:bCs/>
                <w:sz w:val="18"/>
                <w:szCs w:val="18"/>
              </w:rPr>
              <w:t> </w:t>
            </w:r>
            <w:r w:rsidRPr="009F6C74">
              <w:rPr>
                <w:rFonts w:ascii="Palatino Linotype" w:eastAsiaTheme="majorEastAsia" w:hAnsi="Palatino Linotype" w:cstheme="minorHAnsi"/>
                <w:bCs/>
                <w:sz w:val="18"/>
                <w:szCs w:val="18"/>
              </w:rPr>
              <w:t>%.</w:t>
            </w:r>
          </w:p>
        </w:tc>
      </w:tr>
      <w:tr w:rsidR="00657076" w:rsidRPr="009F6C74" w14:paraId="17CAFFAF" w14:textId="77777777" w:rsidTr="0065707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38AF1A89" w14:textId="2C044B5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 xml:space="preserve">Conceptos </w:t>
            </w:r>
            <w:r w:rsidR="00CA0FD8" w:rsidRPr="009F6C74">
              <w:rPr>
                <w:rFonts w:ascii="Palatino Linotype" w:eastAsiaTheme="majorEastAsia" w:hAnsi="Palatino Linotype" w:cstheme="minorHAnsi"/>
                <w:b w:val="0"/>
                <w:bCs w:val="0"/>
                <w:sz w:val="18"/>
                <w:szCs w:val="18"/>
              </w:rPr>
              <w:t>j</w:t>
            </w:r>
            <w:r w:rsidRPr="009F6C74">
              <w:rPr>
                <w:rFonts w:ascii="Palatino Linotype" w:eastAsiaTheme="majorEastAsia" w:hAnsi="Palatino Linotype" w:cstheme="minorHAnsi"/>
                <w:b w:val="0"/>
                <w:bCs w:val="0"/>
                <w:sz w:val="18"/>
                <w:szCs w:val="18"/>
              </w:rPr>
              <w:t>urídicos</w:t>
            </w:r>
          </w:p>
        </w:tc>
        <w:tc>
          <w:tcPr>
            <w:tcW w:w="0" w:type="auto"/>
            <w:hideMark/>
          </w:tcPr>
          <w:p w14:paraId="3099CFF0" w14:textId="10F63E36"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realizaron 2 conceptos jurídicos, los cuales fueron respondidos en los plazos legales para una efectividad del 100</w:t>
            </w:r>
            <w:r w:rsidR="00CA0FD8" w:rsidRPr="009F6C74">
              <w:rPr>
                <w:rFonts w:ascii="Palatino Linotype" w:eastAsiaTheme="majorEastAsia" w:hAnsi="Palatino Linotype" w:cstheme="minorHAnsi"/>
                <w:bCs/>
                <w:sz w:val="18"/>
                <w:szCs w:val="18"/>
              </w:rPr>
              <w:t> </w:t>
            </w:r>
            <w:r w:rsidRPr="009F6C74">
              <w:rPr>
                <w:rFonts w:ascii="Palatino Linotype" w:eastAsiaTheme="majorEastAsia" w:hAnsi="Palatino Linotype" w:cstheme="minorHAnsi"/>
                <w:bCs/>
                <w:sz w:val="18"/>
                <w:szCs w:val="18"/>
              </w:rPr>
              <w:t>%.</w:t>
            </w:r>
          </w:p>
        </w:tc>
      </w:tr>
      <w:tr w:rsidR="00657076" w:rsidRPr="009F6C74" w14:paraId="4EC49BFA" w14:textId="77777777" w:rsidTr="00657076">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14:paraId="61BF99B7"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Proyección de actos administrativos</w:t>
            </w:r>
          </w:p>
        </w:tc>
        <w:tc>
          <w:tcPr>
            <w:tcW w:w="0" w:type="auto"/>
            <w:hideMark/>
          </w:tcPr>
          <w:p w14:paraId="0E78E3B7"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proyectaron 2 actos administrativos.</w:t>
            </w:r>
          </w:p>
        </w:tc>
      </w:tr>
      <w:tr w:rsidR="00657076" w:rsidRPr="009F6C74" w14:paraId="3ADB93F9" w14:textId="77777777" w:rsidTr="0065707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67A09E02"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Recursos vía gubernativa</w:t>
            </w:r>
          </w:p>
        </w:tc>
        <w:tc>
          <w:tcPr>
            <w:tcW w:w="0" w:type="auto"/>
            <w:hideMark/>
          </w:tcPr>
          <w:p w14:paraId="17DAAAEA" w14:textId="51BD5B95"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presentaron 2 recursos para el agotamiento de la vía gubernativa en los tiempos de ley para una efectividad del 100</w:t>
            </w:r>
            <w:r w:rsidR="00CA0FD8" w:rsidRPr="009F6C74">
              <w:rPr>
                <w:rFonts w:ascii="Palatino Linotype" w:eastAsiaTheme="majorEastAsia" w:hAnsi="Palatino Linotype" w:cstheme="minorHAnsi"/>
                <w:bCs/>
                <w:sz w:val="18"/>
                <w:szCs w:val="18"/>
              </w:rPr>
              <w:t> </w:t>
            </w:r>
            <w:r w:rsidRPr="009F6C74">
              <w:rPr>
                <w:rFonts w:ascii="Palatino Linotype" w:eastAsiaTheme="majorEastAsia" w:hAnsi="Palatino Linotype" w:cstheme="minorHAnsi"/>
                <w:bCs/>
                <w:sz w:val="18"/>
                <w:szCs w:val="18"/>
              </w:rPr>
              <w:t xml:space="preserve">%. </w:t>
            </w:r>
          </w:p>
        </w:tc>
      </w:tr>
      <w:tr w:rsidR="00657076" w:rsidRPr="009F6C74" w14:paraId="77642084" w14:textId="77777777" w:rsidTr="00657076">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14C87D71"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Seguimiento a cumplimiento de sentencias judiciales de altas cortes</w:t>
            </w:r>
          </w:p>
        </w:tc>
        <w:tc>
          <w:tcPr>
            <w:tcW w:w="0" w:type="auto"/>
            <w:hideMark/>
          </w:tcPr>
          <w:p w14:paraId="6A81248D"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realiza seguimiento y apoyo jurídico a 4 sentencias.</w:t>
            </w:r>
          </w:p>
        </w:tc>
      </w:tr>
      <w:tr w:rsidR="00657076" w:rsidRPr="009F6C74" w14:paraId="3BBE79A1" w14:textId="77777777" w:rsidTr="00657076">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57406C5A"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Procesos judiciales</w:t>
            </w:r>
          </w:p>
        </w:tc>
        <w:tc>
          <w:tcPr>
            <w:tcW w:w="0" w:type="auto"/>
            <w:hideMark/>
          </w:tcPr>
          <w:p w14:paraId="5D899109" w14:textId="686F4548"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lang w:val="es-MX"/>
              </w:rPr>
              <w:t>En 15 procesos se adelantaron actuaciones judiciales</w:t>
            </w:r>
            <w:r w:rsidR="00CA0FD8" w:rsidRPr="009F6C74">
              <w:rPr>
                <w:rFonts w:ascii="Palatino Linotype" w:eastAsiaTheme="majorEastAsia" w:hAnsi="Palatino Linotype" w:cstheme="minorHAnsi"/>
                <w:bCs/>
                <w:sz w:val="18"/>
                <w:szCs w:val="18"/>
                <w:lang w:val="es-MX"/>
              </w:rPr>
              <w:t>.</w:t>
            </w:r>
          </w:p>
          <w:p w14:paraId="018DE608"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p>
        </w:tc>
      </w:tr>
      <w:tr w:rsidR="00657076" w:rsidRPr="009F6C74" w14:paraId="2CF4EDCF" w14:textId="77777777" w:rsidTr="00657076">
        <w:trPr>
          <w:trHeight w:val="573"/>
        </w:trPr>
        <w:tc>
          <w:tcPr>
            <w:cnfStyle w:val="001000000000" w:firstRow="0" w:lastRow="0" w:firstColumn="1" w:lastColumn="0" w:oddVBand="0" w:evenVBand="0" w:oddHBand="0" w:evenHBand="0" w:firstRowFirstColumn="0" w:firstRowLastColumn="0" w:lastRowFirstColumn="0" w:lastRowLastColumn="0"/>
            <w:tcW w:w="0" w:type="auto"/>
            <w:hideMark/>
          </w:tcPr>
          <w:p w14:paraId="154CDC3A"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Acciones de tutela</w:t>
            </w:r>
          </w:p>
        </w:tc>
        <w:tc>
          <w:tcPr>
            <w:tcW w:w="0" w:type="auto"/>
            <w:hideMark/>
          </w:tcPr>
          <w:p w14:paraId="40A947A1"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lang w:val="es-MX"/>
              </w:rPr>
              <w:t>Se contestaron 9 acciones de tutela, en la cuales hubo fallo favorable al Instituto en 9.</w:t>
            </w:r>
          </w:p>
          <w:p w14:paraId="392DCBEC"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p>
        </w:tc>
      </w:tr>
      <w:tr w:rsidR="00657076" w:rsidRPr="009F6C74" w14:paraId="34E13CC0" w14:textId="77777777" w:rsidTr="0065707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hideMark/>
          </w:tcPr>
          <w:p w14:paraId="4B53E634" w14:textId="3BCB16AE"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 xml:space="preserve">Conciliaciones </w:t>
            </w:r>
            <w:r w:rsidR="00CA0FD8" w:rsidRPr="009F6C74">
              <w:rPr>
                <w:rFonts w:ascii="Palatino Linotype" w:eastAsiaTheme="majorEastAsia" w:hAnsi="Palatino Linotype" w:cstheme="minorHAnsi"/>
                <w:b w:val="0"/>
                <w:bCs w:val="0"/>
                <w:sz w:val="18"/>
                <w:szCs w:val="18"/>
              </w:rPr>
              <w:t>e</w:t>
            </w:r>
            <w:r w:rsidRPr="009F6C74">
              <w:rPr>
                <w:rFonts w:ascii="Palatino Linotype" w:eastAsiaTheme="majorEastAsia" w:hAnsi="Palatino Linotype" w:cstheme="minorHAnsi"/>
                <w:b w:val="0"/>
                <w:bCs w:val="0"/>
                <w:sz w:val="18"/>
                <w:szCs w:val="18"/>
              </w:rPr>
              <w:t>xtrajudiciales</w:t>
            </w:r>
          </w:p>
        </w:tc>
        <w:tc>
          <w:tcPr>
            <w:tcW w:w="0" w:type="auto"/>
            <w:hideMark/>
          </w:tcPr>
          <w:p w14:paraId="6CB34815"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lang w:val="es-MX"/>
              </w:rPr>
              <w:t>No se asistieron a conciliaciones extrajudiciales en donde fuera convocada la entidad.</w:t>
            </w:r>
          </w:p>
        </w:tc>
      </w:tr>
      <w:tr w:rsidR="00657076" w:rsidRPr="009F6C74" w14:paraId="0440246D" w14:textId="77777777" w:rsidTr="00657076">
        <w:trPr>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3FE4539D"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Cobro coactivo</w:t>
            </w:r>
          </w:p>
        </w:tc>
        <w:tc>
          <w:tcPr>
            <w:tcW w:w="0" w:type="auto"/>
            <w:hideMark/>
          </w:tcPr>
          <w:p w14:paraId="35687AEA"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rPr>
              <w:t>Se adelantaron gestiones en 9 procesos de cobro coactivo.</w:t>
            </w:r>
          </w:p>
        </w:tc>
      </w:tr>
      <w:tr w:rsidR="00657076" w:rsidRPr="009F6C74" w14:paraId="3AA4D1BD" w14:textId="77777777" w:rsidTr="0065707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2BC20CAA" w14:textId="7931F563"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 xml:space="preserve">Procesos </w:t>
            </w:r>
            <w:r w:rsidR="00CA0FD8" w:rsidRPr="009F6C74">
              <w:rPr>
                <w:rFonts w:ascii="Palatino Linotype" w:eastAsiaTheme="majorEastAsia" w:hAnsi="Palatino Linotype" w:cstheme="minorHAnsi"/>
                <w:b w:val="0"/>
                <w:bCs w:val="0"/>
                <w:sz w:val="18"/>
                <w:szCs w:val="18"/>
              </w:rPr>
              <w:t>p</w:t>
            </w:r>
            <w:r w:rsidRPr="009F6C74">
              <w:rPr>
                <w:rFonts w:ascii="Palatino Linotype" w:eastAsiaTheme="majorEastAsia" w:hAnsi="Palatino Linotype" w:cstheme="minorHAnsi"/>
                <w:b w:val="0"/>
                <w:bCs w:val="0"/>
                <w:sz w:val="18"/>
                <w:szCs w:val="18"/>
              </w:rPr>
              <w:t>enales</w:t>
            </w:r>
          </w:p>
        </w:tc>
        <w:tc>
          <w:tcPr>
            <w:tcW w:w="0" w:type="auto"/>
            <w:hideMark/>
          </w:tcPr>
          <w:p w14:paraId="4E6CAFE5" w14:textId="0A048938"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lang w:val="es-MX"/>
              </w:rPr>
              <w:t>No se presentaron denuncias en este periodo</w:t>
            </w:r>
            <w:r w:rsidR="00CA0FD8" w:rsidRPr="009F6C74">
              <w:rPr>
                <w:rFonts w:ascii="Palatino Linotype" w:eastAsiaTheme="majorEastAsia" w:hAnsi="Palatino Linotype" w:cstheme="minorHAnsi"/>
                <w:bCs/>
                <w:sz w:val="18"/>
                <w:szCs w:val="18"/>
                <w:lang w:val="es-MX"/>
              </w:rPr>
              <w:t>.</w:t>
            </w:r>
          </w:p>
        </w:tc>
      </w:tr>
      <w:tr w:rsidR="00657076" w:rsidRPr="009F6C74" w14:paraId="1D85ED47" w14:textId="77777777" w:rsidTr="00657076">
        <w:trPr>
          <w:trHeight w:val="60"/>
        </w:trPr>
        <w:tc>
          <w:tcPr>
            <w:cnfStyle w:val="001000000000" w:firstRow="0" w:lastRow="0" w:firstColumn="1" w:lastColumn="0" w:oddVBand="0" w:evenVBand="0" w:oddHBand="0" w:evenHBand="0" w:firstRowFirstColumn="0" w:firstRowLastColumn="0" w:lastRowFirstColumn="0" w:lastRowLastColumn="0"/>
            <w:tcW w:w="0" w:type="auto"/>
            <w:hideMark/>
          </w:tcPr>
          <w:p w14:paraId="600F0890" w14:textId="77777777" w:rsidR="00657076" w:rsidRPr="009F6C74" w:rsidRDefault="00657076" w:rsidP="00657076">
            <w:pPr>
              <w:rPr>
                <w:rFonts w:ascii="Palatino Linotype" w:eastAsiaTheme="majorEastAsia" w:hAnsi="Palatino Linotype" w:cstheme="minorHAnsi"/>
                <w:b w:val="0"/>
                <w:bCs w:val="0"/>
                <w:sz w:val="18"/>
                <w:szCs w:val="18"/>
              </w:rPr>
            </w:pPr>
            <w:r w:rsidRPr="009F6C74">
              <w:rPr>
                <w:rFonts w:ascii="Palatino Linotype" w:eastAsiaTheme="majorEastAsia" w:hAnsi="Palatino Linotype" w:cstheme="minorHAnsi"/>
                <w:b w:val="0"/>
                <w:bCs w:val="0"/>
                <w:sz w:val="18"/>
                <w:szCs w:val="18"/>
              </w:rPr>
              <w:t>Jurisdicción Supersalud</w:t>
            </w:r>
          </w:p>
        </w:tc>
        <w:tc>
          <w:tcPr>
            <w:tcW w:w="0" w:type="auto"/>
            <w:hideMark/>
          </w:tcPr>
          <w:p w14:paraId="3BC87266"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r w:rsidRPr="009F6C74">
              <w:rPr>
                <w:rFonts w:ascii="Palatino Linotype" w:eastAsiaTheme="majorEastAsia" w:hAnsi="Palatino Linotype" w:cstheme="minorHAnsi"/>
                <w:bCs/>
                <w:sz w:val="18"/>
                <w:szCs w:val="18"/>
                <w:lang w:val="es-MX"/>
              </w:rPr>
              <w:t xml:space="preserve">Se efectuó el seguimiento de 21 procesos jurisdiccionales ante la Superintendencia Nacional de Salud. Se destacan 3 fallos a favor y 2 en contra, que fueron impugnados. </w:t>
            </w:r>
          </w:p>
          <w:p w14:paraId="13D99716"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theme="minorHAnsi"/>
                <w:bCs/>
                <w:sz w:val="18"/>
                <w:szCs w:val="18"/>
              </w:rPr>
            </w:pPr>
          </w:p>
        </w:tc>
      </w:tr>
    </w:tbl>
    <w:p w14:paraId="35EC7ECE" w14:textId="77777777" w:rsidR="00657076" w:rsidRPr="009F6C74" w:rsidRDefault="00657076" w:rsidP="00657076">
      <w:pPr>
        <w:rPr>
          <w:rFonts w:ascii="Palatino Linotype" w:eastAsiaTheme="majorEastAsia" w:hAnsi="Palatino Linotype" w:cstheme="minorHAnsi"/>
          <w:bCs/>
          <w:color w:val="2E74B5" w:themeColor="accent1" w:themeShade="BF"/>
          <w:sz w:val="26"/>
          <w:szCs w:val="26"/>
        </w:rPr>
      </w:pPr>
    </w:p>
    <w:p w14:paraId="4CC97FA6" w14:textId="77777777" w:rsidR="00657076" w:rsidRPr="009F6C74" w:rsidRDefault="00657076" w:rsidP="00657076">
      <w:pPr>
        <w:rPr>
          <w:rFonts w:ascii="Palatino Linotype" w:eastAsiaTheme="majorEastAsia" w:hAnsi="Palatino Linotype" w:cstheme="minorHAnsi"/>
          <w:bCs/>
          <w:color w:val="2E74B5" w:themeColor="accent1" w:themeShade="BF"/>
          <w:sz w:val="26"/>
          <w:szCs w:val="26"/>
        </w:rPr>
      </w:pPr>
    </w:p>
    <w:p w14:paraId="6932E2D6" w14:textId="77777777" w:rsidR="00657076" w:rsidRPr="009F6C74" w:rsidRDefault="00657076" w:rsidP="00657076">
      <w:pPr>
        <w:rPr>
          <w:rFonts w:ascii="Palatino Linotype" w:hAnsi="Palatino Linotype" w:cstheme="minorHAnsi"/>
          <w:b/>
          <w:color w:val="0070C0"/>
        </w:rPr>
      </w:pPr>
      <w:r w:rsidRPr="009F6C74">
        <w:rPr>
          <w:rFonts w:ascii="Palatino Linotype" w:hAnsi="Palatino Linotype" w:cstheme="minorHAnsi"/>
          <w:b/>
          <w:color w:val="0070C0"/>
        </w:rPr>
        <w:t>Contratación</w:t>
      </w:r>
    </w:p>
    <w:p w14:paraId="60351C48" w14:textId="77777777" w:rsidR="00657076" w:rsidRPr="009F6C74" w:rsidRDefault="00657076" w:rsidP="00657076">
      <w:pPr>
        <w:rPr>
          <w:rFonts w:ascii="Palatino Linotype" w:hAnsi="Palatino Linotype" w:cstheme="minorHAnsi"/>
        </w:rPr>
      </w:pPr>
    </w:p>
    <w:tbl>
      <w:tblPr>
        <w:tblStyle w:val="Tablaconcuadrcula4-nfasis51"/>
        <w:tblW w:w="0" w:type="auto"/>
        <w:tblLook w:val="04A0" w:firstRow="1" w:lastRow="0" w:firstColumn="1" w:lastColumn="0" w:noHBand="0" w:noVBand="1"/>
      </w:tblPr>
      <w:tblGrid>
        <w:gridCol w:w="5292"/>
        <w:gridCol w:w="3536"/>
      </w:tblGrid>
      <w:tr w:rsidR="00657076" w:rsidRPr="009F6C74" w14:paraId="20B4ACF3" w14:textId="77777777" w:rsidTr="0065707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708AEF9D"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Cs w:val="0"/>
                <w:sz w:val="16"/>
                <w:szCs w:val="16"/>
              </w:rPr>
              <w:t>TRÁMITE</w:t>
            </w:r>
          </w:p>
        </w:tc>
        <w:tc>
          <w:tcPr>
            <w:tcW w:w="0" w:type="auto"/>
            <w:hideMark/>
          </w:tcPr>
          <w:p w14:paraId="1D1744BC" w14:textId="77777777" w:rsidR="00657076" w:rsidRPr="009F6C74" w:rsidRDefault="00657076" w:rsidP="0065707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bCs w:val="0"/>
                <w:sz w:val="16"/>
                <w:szCs w:val="16"/>
              </w:rPr>
              <w:t>CANTIDAD</w:t>
            </w:r>
          </w:p>
        </w:tc>
      </w:tr>
      <w:tr w:rsidR="00657076" w:rsidRPr="009F6C74" w14:paraId="7DD9FBF2" w14:textId="77777777" w:rsidTr="0065707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hideMark/>
          </w:tcPr>
          <w:p w14:paraId="4E5BB926"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Certificaciones contractuales</w:t>
            </w:r>
          </w:p>
          <w:p w14:paraId="2FDABC99"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75821298" w14:textId="094C9728"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Se expidieron 255 certificaciones contractuales</w:t>
            </w:r>
            <w:r w:rsidR="00965F8A" w:rsidRPr="009F6C74">
              <w:rPr>
                <w:rFonts w:ascii="Palatino Linotype" w:hAnsi="Palatino Linotype" w:cstheme="minorHAnsi"/>
                <w:sz w:val="16"/>
                <w:szCs w:val="16"/>
              </w:rPr>
              <w:t>.</w:t>
            </w:r>
          </w:p>
          <w:p w14:paraId="1A104955"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657076" w:rsidRPr="009F6C74" w14:paraId="38EC8E6C" w14:textId="77777777" w:rsidTr="00657076">
        <w:trPr>
          <w:trHeight w:val="556"/>
        </w:trPr>
        <w:tc>
          <w:tcPr>
            <w:cnfStyle w:val="001000000000" w:firstRow="0" w:lastRow="0" w:firstColumn="1" w:lastColumn="0" w:oddVBand="0" w:evenVBand="0" w:oddHBand="0" w:evenHBand="0" w:firstRowFirstColumn="0" w:firstRowLastColumn="0" w:lastRowFirstColumn="0" w:lastRowLastColumn="0"/>
            <w:tcW w:w="0" w:type="auto"/>
            <w:hideMark/>
          </w:tcPr>
          <w:p w14:paraId="2EA36A5A"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 xml:space="preserve">Procesos contractuales publicados y actas de liquidación y constancias de cierre </w:t>
            </w:r>
          </w:p>
          <w:p w14:paraId="4E33C6DA"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33606FF7" w14:textId="5A4F85AA"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lang w:val="es-MX"/>
              </w:rPr>
              <w:t>196 procesos contractuales publicadas en SECOP II</w:t>
            </w:r>
            <w:r w:rsidR="00965F8A" w:rsidRPr="009F6C74">
              <w:rPr>
                <w:rFonts w:ascii="Palatino Linotype" w:hAnsi="Palatino Linotype" w:cstheme="minorHAnsi"/>
                <w:sz w:val="16"/>
                <w:szCs w:val="16"/>
                <w:lang w:val="es-MX"/>
              </w:rPr>
              <w:t>.</w:t>
            </w:r>
            <w:r w:rsidRPr="009F6C74">
              <w:rPr>
                <w:rFonts w:ascii="Palatino Linotype" w:hAnsi="Palatino Linotype" w:cstheme="minorHAnsi"/>
                <w:sz w:val="16"/>
                <w:szCs w:val="16"/>
                <w:lang w:val="es-MX"/>
              </w:rPr>
              <w:t xml:space="preserve"> </w:t>
            </w:r>
            <w:r w:rsidRPr="009F6C74">
              <w:rPr>
                <w:rFonts w:ascii="Palatino Linotype" w:hAnsi="Palatino Linotype" w:cstheme="minorHAnsi"/>
                <w:sz w:val="16"/>
                <w:szCs w:val="16"/>
              </w:rPr>
              <w:t> </w:t>
            </w:r>
          </w:p>
          <w:p w14:paraId="15B4173F"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657076" w:rsidRPr="009F6C74" w14:paraId="470FCDCB" w14:textId="77777777" w:rsidTr="0065707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6620AA76"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Liquidación de contratos</w:t>
            </w:r>
          </w:p>
          <w:p w14:paraId="0E3859EC"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22DE592D"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73</w:t>
            </w:r>
          </w:p>
        </w:tc>
      </w:tr>
      <w:tr w:rsidR="00657076" w:rsidRPr="009F6C74" w14:paraId="408A48A5" w14:textId="77777777" w:rsidTr="00657076">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14:paraId="4456B24C" w14:textId="6A36C7FD"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Contratación directa</w:t>
            </w:r>
            <w:r w:rsidR="00965F8A" w:rsidRPr="009F6C74">
              <w:rPr>
                <w:rFonts w:ascii="Palatino Linotype" w:hAnsi="Palatino Linotype" w:cstheme="minorHAnsi"/>
                <w:b w:val="0"/>
                <w:sz w:val="16"/>
                <w:szCs w:val="16"/>
              </w:rPr>
              <w:t>,</w:t>
            </w:r>
            <w:r w:rsidRPr="009F6C74">
              <w:rPr>
                <w:rFonts w:ascii="Palatino Linotype" w:hAnsi="Palatino Linotype" w:cstheme="minorHAnsi"/>
                <w:b w:val="0"/>
                <w:sz w:val="16"/>
                <w:szCs w:val="16"/>
              </w:rPr>
              <w:t xml:space="preserve"> prestación de servicios (</w:t>
            </w:r>
            <w:r w:rsidR="00965F8A" w:rsidRPr="009F6C74">
              <w:rPr>
                <w:rFonts w:ascii="Palatino Linotype" w:hAnsi="Palatino Linotype" w:cstheme="minorHAnsi"/>
                <w:b w:val="0"/>
                <w:sz w:val="16"/>
                <w:szCs w:val="16"/>
              </w:rPr>
              <w:t>p</w:t>
            </w:r>
            <w:r w:rsidRPr="009F6C74">
              <w:rPr>
                <w:rFonts w:ascii="Palatino Linotype" w:hAnsi="Palatino Linotype" w:cstheme="minorHAnsi"/>
                <w:b w:val="0"/>
                <w:sz w:val="16"/>
                <w:szCs w:val="16"/>
              </w:rPr>
              <w:t>ersonas naturales)</w:t>
            </w:r>
          </w:p>
          <w:p w14:paraId="4D02E75F"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03731895" w14:textId="37C7A413"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Se celebraron 188 contratos</w:t>
            </w:r>
            <w:r w:rsidR="00965F8A" w:rsidRPr="009F6C74">
              <w:rPr>
                <w:rFonts w:ascii="Palatino Linotype" w:hAnsi="Palatino Linotype" w:cstheme="minorHAnsi"/>
                <w:sz w:val="16"/>
                <w:szCs w:val="16"/>
              </w:rPr>
              <w:t>.</w:t>
            </w:r>
          </w:p>
          <w:p w14:paraId="7182C346"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657076" w:rsidRPr="009F6C74" w14:paraId="22664D52" w14:textId="77777777" w:rsidTr="0065707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hideMark/>
          </w:tcPr>
          <w:p w14:paraId="1411B14B" w14:textId="52A336D6"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lang w:val="es-MX"/>
              </w:rPr>
              <w:t>Contratación directa (</w:t>
            </w:r>
            <w:r w:rsidR="00965F8A" w:rsidRPr="009F6C74">
              <w:rPr>
                <w:rFonts w:ascii="Palatino Linotype" w:hAnsi="Palatino Linotype" w:cstheme="minorHAnsi"/>
                <w:b w:val="0"/>
                <w:sz w:val="16"/>
                <w:szCs w:val="16"/>
                <w:lang w:val="es-MX"/>
              </w:rPr>
              <w:t>d</w:t>
            </w:r>
            <w:r w:rsidRPr="009F6C74">
              <w:rPr>
                <w:rFonts w:ascii="Palatino Linotype" w:hAnsi="Palatino Linotype" w:cstheme="minorHAnsi"/>
                <w:b w:val="0"/>
                <w:sz w:val="16"/>
                <w:szCs w:val="16"/>
                <w:lang w:val="es-MX"/>
              </w:rPr>
              <w:t>istinta a CPS con personas naturales)</w:t>
            </w:r>
          </w:p>
          <w:p w14:paraId="05CB4B70"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6319BC36" w14:textId="4E0F7360"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lang w:val="es-MX"/>
              </w:rPr>
              <w:t>Se celebraron 3 contratos</w:t>
            </w:r>
            <w:r w:rsidR="00965F8A" w:rsidRPr="009F6C74">
              <w:rPr>
                <w:rFonts w:ascii="Palatino Linotype" w:hAnsi="Palatino Linotype" w:cstheme="minorHAnsi"/>
                <w:sz w:val="16"/>
                <w:szCs w:val="16"/>
                <w:lang w:val="es-MX"/>
              </w:rPr>
              <w:t>.</w:t>
            </w:r>
            <w:r w:rsidRPr="009F6C74">
              <w:rPr>
                <w:rFonts w:ascii="Palatino Linotype" w:hAnsi="Palatino Linotype" w:cstheme="minorHAnsi"/>
                <w:sz w:val="16"/>
                <w:szCs w:val="16"/>
                <w:lang w:val="es-MX"/>
              </w:rPr>
              <w:t xml:space="preserve"> </w:t>
            </w:r>
          </w:p>
          <w:p w14:paraId="6D564A1E"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657076" w:rsidRPr="009F6C74" w14:paraId="5C4ACA24" w14:textId="77777777" w:rsidTr="00657076">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14:paraId="49B11655" w14:textId="5A7B883B"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lastRenderedPageBreak/>
              <w:t>Contratación directa</w:t>
            </w:r>
            <w:r w:rsidR="00965F8A" w:rsidRPr="009F6C74">
              <w:rPr>
                <w:rFonts w:ascii="Palatino Linotype" w:hAnsi="Palatino Linotype" w:cstheme="minorHAnsi"/>
                <w:b w:val="0"/>
                <w:sz w:val="16"/>
                <w:szCs w:val="16"/>
              </w:rPr>
              <w:t>,</w:t>
            </w:r>
            <w:r w:rsidRPr="009F6C74">
              <w:rPr>
                <w:rFonts w:ascii="Palatino Linotype" w:hAnsi="Palatino Linotype" w:cstheme="minorHAnsi"/>
                <w:b w:val="0"/>
                <w:sz w:val="16"/>
                <w:szCs w:val="16"/>
              </w:rPr>
              <w:t xml:space="preserve"> Convenios y contratos interadministrativos y de asociación</w:t>
            </w:r>
          </w:p>
          <w:p w14:paraId="29B2A906"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460B2578" w14:textId="559A712E"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Se celebraron 2 contratos</w:t>
            </w:r>
            <w:r w:rsidR="00965F8A" w:rsidRPr="009F6C74">
              <w:rPr>
                <w:rFonts w:ascii="Palatino Linotype" w:hAnsi="Palatino Linotype" w:cstheme="minorHAnsi"/>
                <w:sz w:val="16"/>
                <w:szCs w:val="16"/>
              </w:rPr>
              <w:t>.</w:t>
            </w:r>
          </w:p>
          <w:p w14:paraId="34A941B7"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657076" w:rsidRPr="009F6C74" w14:paraId="1B24CF5B" w14:textId="77777777" w:rsidTr="0065707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3C39BDEA"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Mínima cuantía</w:t>
            </w:r>
          </w:p>
          <w:p w14:paraId="0E3796FF"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05A87813" w14:textId="20F4D3F2"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Se celebraron 3 contratos</w:t>
            </w:r>
            <w:r w:rsidR="00965F8A" w:rsidRPr="009F6C74">
              <w:rPr>
                <w:rFonts w:ascii="Palatino Linotype" w:hAnsi="Palatino Linotype" w:cstheme="minorHAnsi"/>
                <w:sz w:val="16"/>
                <w:szCs w:val="16"/>
              </w:rPr>
              <w:t>.</w:t>
            </w:r>
          </w:p>
          <w:p w14:paraId="2B1336AA"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657076" w:rsidRPr="009F6C74" w14:paraId="706C8B67" w14:textId="77777777" w:rsidTr="00657076">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14:paraId="6E33A75A"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Concurso de méritos</w:t>
            </w:r>
          </w:p>
          <w:p w14:paraId="4EA82AF8"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24854EED" w14:textId="6B73A368"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No se celebró ningún concurso de méritos</w:t>
            </w:r>
            <w:r w:rsidR="00965F8A" w:rsidRPr="009F6C74">
              <w:rPr>
                <w:rFonts w:ascii="Palatino Linotype" w:hAnsi="Palatino Linotype" w:cstheme="minorHAnsi"/>
                <w:sz w:val="16"/>
                <w:szCs w:val="16"/>
              </w:rPr>
              <w:t>.</w:t>
            </w:r>
          </w:p>
          <w:p w14:paraId="2931A3FB"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p>
        </w:tc>
      </w:tr>
      <w:tr w:rsidR="00657076" w:rsidRPr="009F6C74" w14:paraId="674CB9C8" w14:textId="77777777" w:rsidTr="0065707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F2CE99A" w14:textId="50262D21"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lang w:val="es-MX"/>
              </w:rPr>
              <w:t xml:space="preserve">Licitación </w:t>
            </w:r>
            <w:r w:rsidR="00965F8A" w:rsidRPr="009F6C74">
              <w:rPr>
                <w:rFonts w:ascii="Palatino Linotype" w:hAnsi="Palatino Linotype" w:cstheme="minorHAnsi"/>
                <w:b w:val="0"/>
                <w:sz w:val="16"/>
                <w:szCs w:val="16"/>
                <w:lang w:val="es-MX"/>
              </w:rPr>
              <w:t>p</w:t>
            </w:r>
            <w:r w:rsidRPr="009F6C74">
              <w:rPr>
                <w:rFonts w:ascii="Palatino Linotype" w:hAnsi="Palatino Linotype" w:cstheme="minorHAnsi"/>
                <w:b w:val="0"/>
                <w:sz w:val="16"/>
                <w:szCs w:val="16"/>
                <w:lang w:val="es-MX"/>
              </w:rPr>
              <w:t>ública</w:t>
            </w:r>
          </w:p>
          <w:p w14:paraId="490A8419"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337A940A" w14:textId="5C955102"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No se celebró ninguna licitación pública</w:t>
            </w:r>
            <w:r w:rsidR="00965F8A" w:rsidRPr="009F6C74">
              <w:rPr>
                <w:rFonts w:ascii="Palatino Linotype" w:hAnsi="Palatino Linotype" w:cstheme="minorHAnsi"/>
                <w:sz w:val="16"/>
                <w:szCs w:val="16"/>
              </w:rPr>
              <w:t>.</w:t>
            </w:r>
          </w:p>
          <w:p w14:paraId="008E1F20" w14:textId="77777777"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p>
        </w:tc>
      </w:tr>
      <w:tr w:rsidR="00657076" w:rsidRPr="009F6C74" w14:paraId="20AF233D" w14:textId="77777777" w:rsidTr="00657076">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05801F7A"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Selección abreviada menor cuantía</w:t>
            </w:r>
          </w:p>
          <w:p w14:paraId="1F4446E4"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19605BD1" w14:textId="77777777"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No se celebraron contratos.</w:t>
            </w:r>
          </w:p>
        </w:tc>
      </w:tr>
      <w:tr w:rsidR="00657076" w:rsidRPr="009F6C74" w14:paraId="4942DAB8" w14:textId="77777777" w:rsidTr="006570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9E7AB7B" w14:textId="41BEDA84"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rPr>
              <w:t xml:space="preserve">Selección abreviada por </w:t>
            </w:r>
            <w:r w:rsidR="00965F8A" w:rsidRPr="009F6C74">
              <w:rPr>
                <w:rFonts w:ascii="Palatino Linotype" w:hAnsi="Palatino Linotype" w:cstheme="minorHAnsi"/>
                <w:b w:val="0"/>
                <w:sz w:val="16"/>
                <w:szCs w:val="16"/>
              </w:rPr>
              <w:t>acuerdo marco de precios</w:t>
            </w:r>
          </w:p>
          <w:p w14:paraId="47AA8319"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737421D5" w14:textId="51D1E1BA"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lang w:val="es-MX"/>
              </w:rPr>
              <w:t>Se celebraron 2 contratos</w:t>
            </w:r>
            <w:r w:rsidR="00965F8A" w:rsidRPr="009F6C74">
              <w:rPr>
                <w:rFonts w:ascii="Palatino Linotype" w:hAnsi="Palatino Linotype" w:cstheme="minorHAnsi"/>
                <w:sz w:val="16"/>
                <w:szCs w:val="16"/>
                <w:lang w:val="es-MX"/>
              </w:rPr>
              <w:t>.</w:t>
            </w:r>
          </w:p>
        </w:tc>
      </w:tr>
      <w:tr w:rsidR="00657076" w:rsidRPr="009F6C74" w14:paraId="6D05207C" w14:textId="77777777" w:rsidTr="00657076">
        <w:trPr>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24CDA5E1" w14:textId="178EA5ED"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lang w:val="es-MX"/>
              </w:rPr>
              <w:t xml:space="preserve">Selección abreviada </w:t>
            </w:r>
            <w:r w:rsidR="00965F8A" w:rsidRPr="009F6C74">
              <w:rPr>
                <w:rFonts w:ascii="Palatino Linotype" w:hAnsi="Palatino Linotype" w:cstheme="minorHAnsi"/>
                <w:b w:val="0"/>
                <w:sz w:val="16"/>
                <w:szCs w:val="16"/>
                <w:lang w:val="es-MX"/>
              </w:rPr>
              <w:t>bolsa de productos</w:t>
            </w:r>
          </w:p>
          <w:p w14:paraId="006164D6" w14:textId="77777777" w:rsidR="00657076" w:rsidRPr="009F6C74" w:rsidRDefault="00657076" w:rsidP="00657076">
            <w:pPr>
              <w:rPr>
                <w:rFonts w:ascii="Palatino Linotype" w:hAnsi="Palatino Linotype" w:cstheme="minorHAnsi"/>
                <w:b w:val="0"/>
                <w:sz w:val="16"/>
                <w:szCs w:val="16"/>
              </w:rPr>
            </w:pPr>
          </w:p>
        </w:tc>
        <w:tc>
          <w:tcPr>
            <w:tcW w:w="0" w:type="auto"/>
            <w:hideMark/>
          </w:tcPr>
          <w:p w14:paraId="33660CC8" w14:textId="56803C5A"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lang w:val="es-MX"/>
              </w:rPr>
              <w:t>No se celebró contrato</w:t>
            </w:r>
            <w:r w:rsidR="00965F8A" w:rsidRPr="009F6C74">
              <w:rPr>
                <w:rFonts w:ascii="Palatino Linotype" w:hAnsi="Palatino Linotype" w:cstheme="minorHAnsi"/>
                <w:sz w:val="16"/>
                <w:szCs w:val="16"/>
                <w:lang w:val="es-MX"/>
              </w:rPr>
              <w:t>.</w:t>
            </w:r>
          </w:p>
        </w:tc>
      </w:tr>
      <w:tr w:rsidR="00657076" w:rsidRPr="009F6C74" w14:paraId="3EAC7C12" w14:textId="77777777" w:rsidTr="00657076">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78BC1660"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sz w:val="16"/>
                <w:szCs w:val="16"/>
                <w:lang w:val="es-MX"/>
              </w:rPr>
              <w:t>Selección abreviada subasta inversa</w:t>
            </w:r>
          </w:p>
          <w:p w14:paraId="62B35F47" w14:textId="77777777" w:rsidR="00657076" w:rsidRPr="009F6C74" w:rsidRDefault="00657076" w:rsidP="00657076">
            <w:pPr>
              <w:rPr>
                <w:rFonts w:ascii="Palatino Linotype" w:hAnsi="Palatino Linotype" w:cstheme="minorHAnsi"/>
                <w:b w:val="0"/>
                <w:bCs w:val="0"/>
                <w:sz w:val="16"/>
                <w:szCs w:val="16"/>
                <w:lang w:val="es-MX"/>
              </w:rPr>
            </w:pPr>
          </w:p>
        </w:tc>
        <w:tc>
          <w:tcPr>
            <w:tcW w:w="0" w:type="auto"/>
          </w:tcPr>
          <w:p w14:paraId="165B111E" w14:textId="623C9400" w:rsidR="00657076" w:rsidRPr="009F6C74" w:rsidRDefault="00657076" w:rsidP="00657076">
            <w:pP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16"/>
                <w:szCs w:val="16"/>
                <w:lang w:val="es-MX"/>
              </w:rPr>
            </w:pPr>
            <w:r w:rsidRPr="009F6C74">
              <w:rPr>
                <w:rFonts w:ascii="Palatino Linotype" w:hAnsi="Palatino Linotype" w:cstheme="minorHAnsi"/>
                <w:sz w:val="16"/>
                <w:szCs w:val="16"/>
              </w:rPr>
              <w:t>No se celebraron contratos</w:t>
            </w:r>
            <w:r w:rsidR="00965F8A" w:rsidRPr="009F6C74">
              <w:rPr>
                <w:rFonts w:ascii="Palatino Linotype" w:hAnsi="Palatino Linotype" w:cstheme="minorHAnsi"/>
                <w:sz w:val="16"/>
                <w:szCs w:val="16"/>
              </w:rPr>
              <w:t>.</w:t>
            </w:r>
          </w:p>
        </w:tc>
      </w:tr>
      <w:tr w:rsidR="00657076" w:rsidRPr="009F6C74" w14:paraId="455A1622" w14:textId="77777777" w:rsidTr="00657076">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7A20A603" w14:textId="639E21D4" w:rsidR="00657076" w:rsidRPr="009F6C74" w:rsidRDefault="00657076" w:rsidP="00657076">
            <w:pPr>
              <w:rPr>
                <w:rFonts w:ascii="Palatino Linotype" w:hAnsi="Palatino Linotype" w:cstheme="minorHAnsi"/>
                <w:b w:val="0"/>
                <w:bCs w:val="0"/>
                <w:sz w:val="16"/>
                <w:szCs w:val="16"/>
                <w:lang w:val="es-MX"/>
              </w:rPr>
            </w:pPr>
            <w:r w:rsidRPr="009F6C74">
              <w:rPr>
                <w:rFonts w:ascii="Palatino Linotype" w:hAnsi="Palatino Linotype" w:cstheme="minorHAnsi"/>
                <w:b w:val="0"/>
                <w:bCs w:val="0"/>
                <w:sz w:val="16"/>
                <w:szCs w:val="16"/>
                <w:lang w:val="es-MX"/>
              </w:rPr>
              <w:t xml:space="preserve">Total </w:t>
            </w:r>
            <w:r w:rsidR="00965F8A" w:rsidRPr="009F6C74">
              <w:rPr>
                <w:rFonts w:ascii="Palatino Linotype" w:hAnsi="Palatino Linotype" w:cstheme="minorHAnsi"/>
                <w:b w:val="0"/>
                <w:bCs w:val="0"/>
                <w:sz w:val="16"/>
                <w:szCs w:val="16"/>
                <w:lang w:val="es-MX"/>
              </w:rPr>
              <w:t>c</w:t>
            </w:r>
            <w:r w:rsidRPr="009F6C74">
              <w:rPr>
                <w:rFonts w:ascii="Palatino Linotype" w:hAnsi="Palatino Linotype" w:cstheme="minorHAnsi"/>
                <w:b w:val="0"/>
                <w:bCs w:val="0"/>
                <w:sz w:val="16"/>
                <w:szCs w:val="16"/>
                <w:lang w:val="es-MX"/>
              </w:rPr>
              <w:t>ontratación</w:t>
            </w:r>
          </w:p>
        </w:tc>
        <w:tc>
          <w:tcPr>
            <w:tcW w:w="0" w:type="auto"/>
          </w:tcPr>
          <w:p w14:paraId="518DBB5F" w14:textId="4906AD20" w:rsidR="00657076" w:rsidRPr="009F6C74" w:rsidRDefault="00657076" w:rsidP="00657076">
            <w:pP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sz w:val="16"/>
                <w:szCs w:val="16"/>
              </w:rPr>
              <w:t>198 contratos</w:t>
            </w:r>
            <w:r w:rsidR="00965F8A" w:rsidRPr="009F6C74">
              <w:rPr>
                <w:rFonts w:ascii="Palatino Linotype" w:hAnsi="Palatino Linotype" w:cstheme="minorHAnsi"/>
                <w:sz w:val="16"/>
                <w:szCs w:val="16"/>
              </w:rPr>
              <w:t>.</w:t>
            </w:r>
          </w:p>
        </w:tc>
      </w:tr>
    </w:tbl>
    <w:p w14:paraId="2C100266" w14:textId="77777777" w:rsidR="00657076" w:rsidRPr="009F6C74" w:rsidRDefault="00657076" w:rsidP="00657076">
      <w:pPr>
        <w:rPr>
          <w:rFonts w:ascii="Palatino Linotype" w:hAnsi="Palatino Linotype" w:cstheme="minorHAnsi"/>
          <w:b/>
          <w:color w:val="2E74B5" w:themeColor="accent1" w:themeShade="BF"/>
          <w:sz w:val="26"/>
          <w:szCs w:val="26"/>
        </w:rPr>
      </w:pPr>
    </w:p>
    <w:p w14:paraId="7D38DA0B" w14:textId="77777777" w:rsidR="00657076" w:rsidRPr="009F6C74" w:rsidRDefault="00657076" w:rsidP="00657076">
      <w:pPr>
        <w:rPr>
          <w:rFonts w:ascii="Palatino Linotype" w:hAnsi="Palatino Linotype" w:cstheme="minorHAnsi"/>
          <w:b/>
          <w:color w:val="2E74B5" w:themeColor="accent1" w:themeShade="BF"/>
          <w:sz w:val="26"/>
          <w:szCs w:val="26"/>
        </w:rPr>
      </w:pPr>
    </w:p>
    <w:p w14:paraId="0911D3C8" w14:textId="77777777" w:rsidR="00657076" w:rsidRPr="009F6C74" w:rsidRDefault="00657076" w:rsidP="00657076">
      <w:pPr>
        <w:rPr>
          <w:rFonts w:ascii="Palatino Linotype" w:hAnsi="Palatino Linotype" w:cstheme="minorHAnsi"/>
          <w:b/>
          <w:color w:val="0070C0"/>
        </w:rPr>
      </w:pPr>
      <w:r w:rsidRPr="009F6C74">
        <w:rPr>
          <w:rFonts w:ascii="Palatino Linotype" w:hAnsi="Palatino Linotype" w:cstheme="minorHAnsi"/>
          <w:b/>
          <w:color w:val="0070C0"/>
        </w:rPr>
        <w:t>Archivo</w:t>
      </w:r>
    </w:p>
    <w:p w14:paraId="0BF655D5" w14:textId="5112805A" w:rsidR="00657076" w:rsidRPr="009F6C74" w:rsidRDefault="00965F8A" w:rsidP="009F6C74">
      <w:pPr>
        <w:pStyle w:val="Descripcin"/>
        <w:rPr>
          <w:rFonts w:ascii="Palatino Linotype" w:hAnsi="Palatino Linotype" w:cstheme="minorHAnsi"/>
          <w:i w:val="0"/>
          <w:iCs w:val="0"/>
        </w:rPr>
      </w:pPr>
      <w:bookmarkStart w:id="168" w:name="_Toc71148610"/>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40</w:t>
      </w:r>
      <w:r w:rsidRPr="009F6C74">
        <w:rPr>
          <w:rFonts w:ascii="Palatino Linotype" w:hAnsi="Palatino Linotype"/>
          <w:i w:val="0"/>
          <w:iCs w:val="0"/>
        </w:rPr>
        <w:fldChar w:fldCharType="end"/>
      </w:r>
      <w:r w:rsidRPr="009F6C74">
        <w:rPr>
          <w:rFonts w:ascii="Palatino Linotype" w:hAnsi="Palatino Linotype"/>
          <w:i w:val="0"/>
          <w:iCs w:val="0"/>
        </w:rPr>
        <w:t>. Archivo</w:t>
      </w:r>
      <w:bookmarkEnd w:id="168"/>
    </w:p>
    <w:tbl>
      <w:tblPr>
        <w:tblStyle w:val="Tablaconcuadrcula4-nfasis51"/>
        <w:tblW w:w="0" w:type="auto"/>
        <w:tblLook w:val="04A0" w:firstRow="1" w:lastRow="0" w:firstColumn="1" w:lastColumn="0" w:noHBand="0" w:noVBand="1"/>
      </w:tblPr>
      <w:tblGrid>
        <w:gridCol w:w="6739"/>
        <w:gridCol w:w="1149"/>
      </w:tblGrid>
      <w:tr w:rsidR="00657076" w:rsidRPr="009F6C74" w14:paraId="16B0B291" w14:textId="77777777" w:rsidTr="0065707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auto"/>
            <w:hideMark/>
          </w:tcPr>
          <w:p w14:paraId="04478C5F" w14:textId="77777777" w:rsidR="00657076" w:rsidRPr="009F6C74" w:rsidRDefault="00657076" w:rsidP="00657076">
            <w:pPr>
              <w:jc w:val="center"/>
              <w:rPr>
                <w:rFonts w:ascii="Palatino Linotype" w:hAnsi="Palatino Linotype" w:cstheme="minorHAnsi"/>
                <w:sz w:val="16"/>
                <w:szCs w:val="16"/>
              </w:rPr>
            </w:pPr>
            <w:r w:rsidRPr="009F6C74">
              <w:rPr>
                <w:rFonts w:ascii="Palatino Linotype" w:hAnsi="Palatino Linotype" w:cstheme="minorHAnsi"/>
                <w:bCs w:val="0"/>
                <w:sz w:val="16"/>
                <w:szCs w:val="16"/>
              </w:rPr>
              <w:t>TRÁMITE</w:t>
            </w:r>
          </w:p>
        </w:tc>
        <w:tc>
          <w:tcPr>
            <w:tcW w:w="0" w:type="auto"/>
            <w:hideMark/>
          </w:tcPr>
          <w:p w14:paraId="47E0D0A2" w14:textId="77777777" w:rsidR="00657076" w:rsidRPr="009F6C74" w:rsidRDefault="00657076" w:rsidP="0065707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6"/>
                <w:szCs w:val="16"/>
              </w:rPr>
            </w:pPr>
            <w:r w:rsidRPr="009F6C74">
              <w:rPr>
                <w:rFonts w:ascii="Palatino Linotype" w:hAnsi="Palatino Linotype" w:cstheme="minorHAnsi"/>
                <w:bCs w:val="0"/>
                <w:sz w:val="16"/>
                <w:szCs w:val="16"/>
              </w:rPr>
              <w:t>CANTIDAD</w:t>
            </w:r>
          </w:p>
        </w:tc>
      </w:tr>
      <w:tr w:rsidR="00657076" w:rsidRPr="009F6C74" w14:paraId="1201CC21" w14:textId="77777777" w:rsidTr="0065707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0" w:type="auto"/>
            <w:hideMark/>
          </w:tcPr>
          <w:p w14:paraId="13BF24BE"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bCs w:val="0"/>
                <w:sz w:val="16"/>
                <w:szCs w:val="16"/>
              </w:rPr>
              <w:t>Préstamos de contratos por parte del archivo de la OAJ a los funcionarios que las requerían.</w:t>
            </w:r>
          </w:p>
        </w:tc>
        <w:tc>
          <w:tcPr>
            <w:tcW w:w="0" w:type="auto"/>
            <w:hideMark/>
          </w:tcPr>
          <w:p w14:paraId="26F14C1D" w14:textId="77777777" w:rsidR="00657076" w:rsidRPr="009F6C74" w:rsidRDefault="00657076" w:rsidP="0065707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sz w:val="16"/>
                <w:szCs w:val="16"/>
              </w:rPr>
            </w:pPr>
            <w:r w:rsidRPr="009F6C74">
              <w:rPr>
                <w:rFonts w:ascii="Palatino Linotype" w:hAnsi="Palatino Linotype" w:cstheme="minorHAnsi"/>
                <w:b/>
                <w:sz w:val="16"/>
                <w:szCs w:val="16"/>
              </w:rPr>
              <w:t>1</w:t>
            </w:r>
          </w:p>
        </w:tc>
      </w:tr>
      <w:tr w:rsidR="00657076" w:rsidRPr="009F6C74" w14:paraId="4F9FDD64" w14:textId="77777777" w:rsidTr="00657076">
        <w:trPr>
          <w:trHeight w:val="608"/>
        </w:trPr>
        <w:tc>
          <w:tcPr>
            <w:cnfStyle w:val="001000000000" w:firstRow="0" w:lastRow="0" w:firstColumn="1" w:lastColumn="0" w:oddVBand="0" w:evenVBand="0" w:oddHBand="0" w:evenHBand="0" w:firstRowFirstColumn="0" w:firstRowLastColumn="0" w:lastRowFirstColumn="0" w:lastRowLastColumn="0"/>
            <w:tcW w:w="0" w:type="auto"/>
            <w:hideMark/>
          </w:tcPr>
          <w:p w14:paraId="6A00CE6D" w14:textId="4AF734E6"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bCs w:val="0"/>
                <w:sz w:val="16"/>
                <w:szCs w:val="16"/>
              </w:rPr>
              <w:t>Recepción de contratos por parte del archivo de la OAJ en el primer semestre 2021</w:t>
            </w:r>
            <w:r w:rsidR="00965F8A" w:rsidRPr="009F6C74">
              <w:rPr>
                <w:rFonts w:ascii="Palatino Linotype" w:hAnsi="Palatino Linotype" w:cstheme="minorHAnsi"/>
                <w:b w:val="0"/>
                <w:bCs w:val="0"/>
                <w:sz w:val="16"/>
                <w:szCs w:val="16"/>
              </w:rPr>
              <w:t>.</w:t>
            </w:r>
          </w:p>
        </w:tc>
        <w:tc>
          <w:tcPr>
            <w:tcW w:w="0" w:type="auto"/>
            <w:hideMark/>
          </w:tcPr>
          <w:p w14:paraId="3BFC0D88" w14:textId="77777777" w:rsidR="00657076" w:rsidRPr="009F6C74" w:rsidRDefault="00657076" w:rsidP="0065707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sz w:val="16"/>
                <w:szCs w:val="16"/>
              </w:rPr>
            </w:pPr>
            <w:r w:rsidRPr="009F6C74">
              <w:rPr>
                <w:rFonts w:ascii="Palatino Linotype" w:hAnsi="Palatino Linotype" w:cstheme="minorHAnsi"/>
                <w:b/>
                <w:sz w:val="16"/>
                <w:szCs w:val="16"/>
              </w:rPr>
              <w:t>300 físicos</w:t>
            </w:r>
          </w:p>
        </w:tc>
      </w:tr>
      <w:tr w:rsidR="00657076" w:rsidRPr="009F6C74" w14:paraId="311FAAFD" w14:textId="77777777" w:rsidTr="0065707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0" w:type="auto"/>
            <w:hideMark/>
          </w:tcPr>
          <w:p w14:paraId="42FD2E01" w14:textId="77777777" w:rsidR="00657076" w:rsidRPr="009F6C74" w:rsidRDefault="00657076" w:rsidP="00657076">
            <w:pPr>
              <w:rPr>
                <w:rFonts w:ascii="Palatino Linotype" w:hAnsi="Palatino Linotype" w:cstheme="minorHAnsi"/>
                <w:b w:val="0"/>
                <w:sz w:val="16"/>
                <w:szCs w:val="16"/>
              </w:rPr>
            </w:pPr>
            <w:r w:rsidRPr="009F6C74">
              <w:rPr>
                <w:rFonts w:ascii="Palatino Linotype" w:hAnsi="Palatino Linotype" w:cstheme="minorHAnsi"/>
                <w:b w:val="0"/>
                <w:bCs w:val="0"/>
                <w:sz w:val="16"/>
                <w:szCs w:val="16"/>
              </w:rPr>
              <w:t>Recepción de cuentas de cobro al área de gestión documental de contratos 2018, 2019 y 2020.</w:t>
            </w:r>
          </w:p>
        </w:tc>
        <w:tc>
          <w:tcPr>
            <w:tcW w:w="0" w:type="auto"/>
            <w:hideMark/>
          </w:tcPr>
          <w:p w14:paraId="05DAACB1" w14:textId="77777777" w:rsidR="00657076" w:rsidRPr="009F6C74" w:rsidRDefault="00657076" w:rsidP="0065707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b/>
                <w:sz w:val="16"/>
                <w:szCs w:val="16"/>
              </w:rPr>
            </w:pPr>
            <w:r w:rsidRPr="009F6C74">
              <w:rPr>
                <w:rFonts w:ascii="Palatino Linotype" w:hAnsi="Palatino Linotype" w:cstheme="minorHAnsi"/>
                <w:b/>
                <w:sz w:val="16"/>
                <w:szCs w:val="16"/>
              </w:rPr>
              <w:t>187</w:t>
            </w:r>
          </w:p>
        </w:tc>
      </w:tr>
    </w:tbl>
    <w:p w14:paraId="5DE72349" w14:textId="77777777" w:rsidR="00657076" w:rsidRPr="009F6C74" w:rsidRDefault="00657076" w:rsidP="00657076">
      <w:pPr>
        <w:jc w:val="both"/>
        <w:rPr>
          <w:rFonts w:ascii="Palatino Linotype" w:hAnsi="Palatino Linotype" w:cs="Arial"/>
          <w:color w:val="000000" w:themeColor="text1"/>
        </w:rPr>
      </w:pPr>
    </w:p>
    <w:p w14:paraId="0741A208" w14:textId="77777777" w:rsidR="00657076" w:rsidRPr="009F6C74" w:rsidRDefault="00657076" w:rsidP="00657076">
      <w:pPr>
        <w:jc w:val="both"/>
        <w:rPr>
          <w:rFonts w:ascii="Palatino Linotype" w:hAnsi="Palatino Linotype" w:cs="Arial"/>
          <w:color w:val="000000" w:themeColor="text1"/>
        </w:rPr>
      </w:pPr>
    </w:p>
    <w:p w14:paraId="7BF1BFB4" w14:textId="77777777" w:rsidR="00657076" w:rsidRPr="009F6C74" w:rsidRDefault="00657076" w:rsidP="00657076">
      <w:pPr>
        <w:jc w:val="both"/>
        <w:rPr>
          <w:rFonts w:ascii="Palatino Linotype" w:hAnsi="Palatino Linotype" w:cs="Arial"/>
          <w:b/>
          <w:sz w:val="24"/>
        </w:rPr>
      </w:pPr>
      <w:r w:rsidRPr="009F6C74">
        <w:rPr>
          <w:rFonts w:ascii="Palatino Linotype" w:hAnsi="Palatino Linotype" w:cs="Arial"/>
          <w:b/>
          <w:sz w:val="24"/>
        </w:rPr>
        <w:t xml:space="preserve"> </w:t>
      </w:r>
    </w:p>
    <w:p w14:paraId="04546271" w14:textId="77777777" w:rsidR="00657076" w:rsidRPr="009F6C74" w:rsidRDefault="00657076" w:rsidP="003638EF">
      <w:pPr>
        <w:pStyle w:val="Ttulo3"/>
        <w:numPr>
          <w:ilvl w:val="1"/>
          <w:numId w:val="59"/>
        </w:numPr>
        <w:rPr>
          <w:rFonts w:ascii="Palatino Linotype" w:hAnsi="Palatino Linotype"/>
        </w:rPr>
      </w:pPr>
      <w:bookmarkStart w:id="169" w:name="_bookmark63"/>
      <w:bookmarkStart w:id="170" w:name="_Toc69895974"/>
      <w:bookmarkStart w:id="171" w:name="_Toc71148658"/>
      <w:bookmarkEnd w:id="169"/>
      <w:r w:rsidRPr="009F6C74">
        <w:rPr>
          <w:rFonts w:ascii="Palatino Linotype" w:hAnsi="Palatino Linotype"/>
          <w:w w:val="80"/>
        </w:rPr>
        <w:t>Oficina</w:t>
      </w:r>
      <w:r w:rsidRPr="009F6C74">
        <w:rPr>
          <w:rFonts w:ascii="Palatino Linotype" w:hAnsi="Palatino Linotype"/>
          <w:spacing w:val="17"/>
          <w:w w:val="80"/>
        </w:rPr>
        <w:t xml:space="preserve"> </w:t>
      </w:r>
      <w:r w:rsidRPr="009F6C74">
        <w:rPr>
          <w:rFonts w:ascii="Palatino Linotype" w:hAnsi="Palatino Linotype"/>
          <w:w w:val="80"/>
        </w:rPr>
        <w:t>de</w:t>
      </w:r>
      <w:r w:rsidRPr="009F6C74">
        <w:rPr>
          <w:rFonts w:ascii="Palatino Linotype" w:hAnsi="Palatino Linotype"/>
          <w:spacing w:val="17"/>
          <w:w w:val="80"/>
        </w:rPr>
        <w:t xml:space="preserve"> </w:t>
      </w:r>
      <w:r w:rsidRPr="009F6C74">
        <w:rPr>
          <w:rFonts w:ascii="Palatino Linotype" w:hAnsi="Palatino Linotype"/>
          <w:w w:val="80"/>
        </w:rPr>
        <w:t>Control</w:t>
      </w:r>
      <w:r w:rsidRPr="009F6C74">
        <w:rPr>
          <w:rFonts w:ascii="Palatino Linotype" w:hAnsi="Palatino Linotype"/>
          <w:spacing w:val="18"/>
          <w:w w:val="80"/>
        </w:rPr>
        <w:t xml:space="preserve"> </w:t>
      </w:r>
      <w:r w:rsidRPr="009F6C74">
        <w:rPr>
          <w:rFonts w:ascii="Palatino Linotype" w:hAnsi="Palatino Linotype"/>
          <w:w w:val="80"/>
        </w:rPr>
        <w:t>Interno</w:t>
      </w:r>
      <w:bookmarkEnd w:id="170"/>
      <w:bookmarkEnd w:id="171"/>
    </w:p>
    <w:p w14:paraId="34513AE1" w14:textId="77777777" w:rsidR="00657076" w:rsidRPr="009F6C74" w:rsidRDefault="00657076" w:rsidP="00657076">
      <w:pPr>
        <w:pStyle w:val="Textoindependiente"/>
        <w:spacing w:before="10"/>
        <w:rPr>
          <w:rFonts w:ascii="Palatino Linotype" w:hAnsi="Palatino Linotype" w:cs="Arial"/>
          <w:b/>
          <w:sz w:val="21"/>
        </w:rPr>
      </w:pPr>
    </w:p>
    <w:p w14:paraId="2B4C9B90" w14:textId="77777777" w:rsidR="00657076" w:rsidRPr="009F6C74" w:rsidRDefault="00657076" w:rsidP="00657076">
      <w:pPr>
        <w:jc w:val="both"/>
        <w:rPr>
          <w:rFonts w:ascii="Palatino Linotype" w:hAnsi="Palatino Linotype" w:cs="Arial"/>
          <w:color w:val="000000" w:themeColor="text1"/>
        </w:rPr>
      </w:pPr>
      <w:r w:rsidRPr="009F6C74">
        <w:rPr>
          <w:rFonts w:ascii="Palatino Linotype" w:hAnsi="Palatino Linotype" w:cs="Arial"/>
          <w:color w:val="000000" w:themeColor="text1"/>
        </w:rPr>
        <w:t xml:space="preserve">En cumplimiento del Plan Anual de Auditorias 2021, aprobado por el Comité Institucional de Coordinación de Control Interno, en su sesión del 14 de diciembre de 2020, para la presente vigencia, registra un total de 72 actividades; entre las cuales, se cuentan 62 informes de ley, 6 auditoria internas y 4 visitas a áreas operativas y aeropuertos.  </w:t>
      </w:r>
    </w:p>
    <w:p w14:paraId="34F8A447" w14:textId="77777777" w:rsidR="00657076" w:rsidRPr="009F6C74" w:rsidRDefault="00657076" w:rsidP="00657076">
      <w:pPr>
        <w:jc w:val="both"/>
        <w:rPr>
          <w:rFonts w:ascii="Palatino Linotype" w:hAnsi="Palatino Linotype" w:cs="Arial"/>
          <w:color w:val="000000" w:themeColor="text1"/>
        </w:rPr>
      </w:pPr>
    </w:p>
    <w:p w14:paraId="41C2FDC7" w14:textId="7F739082" w:rsidR="00657076" w:rsidRPr="009F6C74" w:rsidRDefault="00657076" w:rsidP="00657076">
      <w:pPr>
        <w:jc w:val="both"/>
        <w:rPr>
          <w:rFonts w:ascii="Palatino Linotype" w:hAnsi="Palatino Linotype" w:cs="Arial"/>
          <w:color w:val="000000" w:themeColor="text1"/>
        </w:rPr>
      </w:pPr>
      <w:r w:rsidRPr="009F6C74">
        <w:rPr>
          <w:rFonts w:ascii="Palatino Linotype" w:hAnsi="Palatino Linotype" w:cs="Arial"/>
          <w:color w:val="000000" w:themeColor="text1"/>
        </w:rPr>
        <w:t xml:space="preserve">Los informes producto de las auditorías/seguimientos realizados por la Oficina de Control Interno han sido informados a todos los miembros del Comité Institucional de Coordinación de Control Interno para la respectiva y oportuna toma de decisiones encaminadas a la mejora y al responsable de cada proceso, para su conocimiento y la formulación de los planes de mejoramiento; así mismo, han sido publicados en la página web del Instituto, en cumplimiento de las disposiciones vigentes en materia de transparencia y acceso a la información a la ciudadanía. Adicionalmente, los informes de ley se han ejecutado, socializado y publicado de acuerdo con las normas legales vigentes que así lo solicitan. </w:t>
      </w:r>
    </w:p>
    <w:p w14:paraId="708E87CB" w14:textId="0F7BBE18" w:rsidR="00657076" w:rsidRPr="009F6C74" w:rsidRDefault="00657076" w:rsidP="00657076">
      <w:pPr>
        <w:jc w:val="both"/>
        <w:rPr>
          <w:rFonts w:ascii="Palatino Linotype" w:hAnsi="Palatino Linotype" w:cstheme="minorHAnsi"/>
        </w:rPr>
      </w:pPr>
      <w:r w:rsidRPr="009F6C74">
        <w:rPr>
          <w:rFonts w:ascii="Palatino Linotype" w:hAnsi="Palatino Linotype" w:cs="Arial"/>
          <w:color w:val="000000" w:themeColor="text1"/>
        </w:rPr>
        <w:lastRenderedPageBreak/>
        <w:t xml:space="preserve">Para el presente trimestre, se programaron y realizaron las actividades descritas en </w:t>
      </w:r>
      <w:r w:rsidR="00965F8A" w:rsidRPr="009F6C74">
        <w:rPr>
          <w:rFonts w:ascii="Palatino Linotype" w:hAnsi="Palatino Linotype" w:cs="Arial"/>
          <w:color w:val="000000" w:themeColor="text1"/>
        </w:rPr>
        <w:t>la siguiente figura</w:t>
      </w:r>
      <w:r w:rsidRPr="009F6C74">
        <w:rPr>
          <w:rFonts w:ascii="Palatino Linotype" w:hAnsi="Palatino Linotype" w:cs="Arial"/>
          <w:color w:val="000000" w:themeColor="text1"/>
        </w:rPr>
        <w:t>:</w:t>
      </w:r>
      <w:r w:rsidRPr="009F6C74">
        <w:rPr>
          <w:rFonts w:ascii="Palatino Linotype" w:hAnsi="Palatino Linotype" w:cstheme="minorHAnsi"/>
        </w:rPr>
        <w:t xml:space="preserve"> </w:t>
      </w:r>
    </w:p>
    <w:p w14:paraId="2BC0E586" w14:textId="77777777" w:rsidR="00965F8A" w:rsidRPr="009F6C74" w:rsidRDefault="00965F8A" w:rsidP="00657076">
      <w:pPr>
        <w:jc w:val="both"/>
        <w:rPr>
          <w:rFonts w:ascii="Palatino Linotype" w:hAnsi="Palatino Linotype" w:cstheme="minorHAnsi"/>
        </w:rPr>
      </w:pPr>
    </w:p>
    <w:p w14:paraId="727D17EF" w14:textId="3580C2FF" w:rsidR="00965F8A" w:rsidRPr="009F6C74" w:rsidRDefault="00965F8A" w:rsidP="009F6C74">
      <w:pPr>
        <w:pStyle w:val="Descripcin"/>
        <w:rPr>
          <w:rFonts w:ascii="Palatino Linotype" w:hAnsi="Palatino Linotype" w:cstheme="minorHAnsi"/>
          <w:i w:val="0"/>
          <w:iCs w:val="0"/>
        </w:rPr>
      </w:pPr>
      <w:bookmarkStart w:id="172" w:name="_Toc71148498"/>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21</w:t>
      </w:r>
      <w:r w:rsidRPr="009F6C74">
        <w:rPr>
          <w:rFonts w:ascii="Palatino Linotype" w:hAnsi="Palatino Linotype"/>
          <w:i w:val="0"/>
          <w:iCs w:val="0"/>
        </w:rPr>
        <w:fldChar w:fldCharType="end"/>
      </w:r>
      <w:r w:rsidRPr="009F6C74">
        <w:rPr>
          <w:rFonts w:ascii="Palatino Linotype" w:hAnsi="Palatino Linotype"/>
          <w:i w:val="0"/>
          <w:iCs w:val="0"/>
        </w:rPr>
        <w:t>. Cumplimiento del Plan Anual de Auditorías 2021, primer trimestre</w:t>
      </w:r>
      <w:bookmarkEnd w:id="172"/>
    </w:p>
    <w:p w14:paraId="26FC620C" w14:textId="77777777" w:rsidR="00F703B9" w:rsidRPr="009F6C74" w:rsidRDefault="00F703B9" w:rsidP="00657076">
      <w:pPr>
        <w:jc w:val="both"/>
        <w:rPr>
          <w:rFonts w:ascii="Palatino Linotype" w:hAnsi="Palatino Linotype" w:cstheme="minorHAnsi"/>
        </w:rPr>
      </w:pPr>
    </w:p>
    <w:p w14:paraId="3B4A1E08" w14:textId="77777777" w:rsidR="00657076" w:rsidRPr="009F6C74" w:rsidRDefault="00657076" w:rsidP="00657076">
      <w:pPr>
        <w:jc w:val="center"/>
        <w:rPr>
          <w:rFonts w:ascii="Palatino Linotype" w:hAnsi="Palatino Linotype" w:cstheme="minorHAnsi"/>
        </w:rPr>
      </w:pPr>
      <w:r w:rsidRPr="009F6C74">
        <w:rPr>
          <w:rFonts w:ascii="Palatino Linotype" w:hAnsi="Palatino Linotype" w:cstheme="minorHAnsi"/>
          <w:noProof/>
          <w:lang w:eastAsia="es-ES"/>
        </w:rPr>
        <w:drawing>
          <wp:inline distT="0" distB="0" distL="0" distR="0" wp14:anchorId="528A9206" wp14:editId="2910C394">
            <wp:extent cx="5564505" cy="3103880"/>
            <wp:effectExtent l="0" t="0" r="0" b="127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4505" cy="3103880"/>
                    </a:xfrm>
                    <a:prstGeom prst="rect">
                      <a:avLst/>
                    </a:prstGeom>
                  </pic:spPr>
                </pic:pic>
              </a:graphicData>
            </a:graphic>
          </wp:inline>
        </w:drawing>
      </w:r>
    </w:p>
    <w:p w14:paraId="256EF12C" w14:textId="77777777" w:rsidR="00657076" w:rsidRPr="009F6C74" w:rsidRDefault="00657076" w:rsidP="00657076">
      <w:pPr>
        <w:jc w:val="both"/>
        <w:rPr>
          <w:rFonts w:ascii="Palatino Linotype" w:hAnsi="Palatino Linotype" w:cstheme="minorHAnsi"/>
        </w:rPr>
      </w:pPr>
    </w:p>
    <w:p w14:paraId="2C26FDC7" w14:textId="77777777" w:rsidR="00F703B9" w:rsidRPr="009F6C74" w:rsidRDefault="00F703B9" w:rsidP="00657076">
      <w:pPr>
        <w:jc w:val="both"/>
        <w:rPr>
          <w:rFonts w:ascii="Palatino Linotype" w:hAnsi="Palatino Linotype" w:cstheme="minorHAnsi"/>
        </w:rPr>
      </w:pPr>
    </w:p>
    <w:p w14:paraId="6EE27822" w14:textId="77777777" w:rsidR="00F703B9" w:rsidRPr="009F6C74" w:rsidRDefault="00F703B9" w:rsidP="00657076">
      <w:pPr>
        <w:jc w:val="both"/>
        <w:rPr>
          <w:rFonts w:ascii="Palatino Linotype" w:hAnsi="Palatino Linotype" w:cstheme="minorHAnsi"/>
        </w:rPr>
      </w:pPr>
    </w:p>
    <w:p w14:paraId="01279D14" w14:textId="228697B7" w:rsidR="00657076" w:rsidRPr="009F6C74" w:rsidRDefault="00657076" w:rsidP="00657076">
      <w:pPr>
        <w:jc w:val="both"/>
        <w:rPr>
          <w:rFonts w:ascii="Palatino Linotype" w:hAnsi="Palatino Linotype" w:cstheme="minorHAnsi"/>
        </w:rPr>
      </w:pPr>
      <w:r w:rsidRPr="009F6C74">
        <w:rPr>
          <w:rFonts w:ascii="Palatino Linotype" w:hAnsi="Palatino Linotype" w:cstheme="minorHAnsi"/>
        </w:rPr>
        <w:t xml:space="preserve">Los informes de ley, ejecutados y presentados oportunamente, se describen en </w:t>
      </w:r>
      <w:r w:rsidR="00965F8A" w:rsidRPr="009F6C74">
        <w:rPr>
          <w:rFonts w:ascii="Palatino Linotype" w:hAnsi="Palatino Linotype" w:cstheme="minorHAnsi"/>
        </w:rPr>
        <w:t>la siguiente tabla</w:t>
      </w:r>
      <w:r w:rsidRPr="009F6C74">
        <w:rPr>
          <w:rFonts w:ascii="Palatino Linotype" w:hAnsi="Palatino Linotype" w:cstheme="minorHAnsi"/>
        </w:rPr>
        <w:t>:</w:t>
      </w:r>
    </w:p>
    <w:p w14:paraId="045176A4" w14:textId="444118B1" w:rsidR="00965F8A" w:rsidRPr="009F6C74" w:rsidRDefault="00965F8A" w:rsidP="00657076">
      <w:pPr>
        <w:jc w:val="both"/>
        <w:rPr>
          <w:rFonts w:ascii="Palatino Linotype" w:hAnsi="Palatino Linotype" w:cstheme="minorHAnsi"/>
        </w:rPr>
      </w:pPr>
    </w:p>
    <w:p w14:paraId="105D111A" w14:textId="1D18EC33" w:rsidR="00965F8A" w:rsidRPr="009F6C74" w:rsidRDefault="00965F8A" w:rsidP="009F6C74">
      <w:pPr>
        <w:pStyle w:val="Descripcin"/>
        <w:rPr>
          <w:rFonts w:ascii="Palatino Linotype" w:hAnsi="Palatino Linotype" w:cstheme="minorHAnsi"/>
          <w:i w:val="0"/>
          <w:iCs w:val="0"/>
        </w:rPr>
      </w:pPr>
      <w:bookmarkStart w:id="173" w:name="_Toc71148611"/>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41</w:t>
      </w:r>
      <w:r w:rsidRPr="009F6C74">
        <w:rPr>
          <w:rFonts w:ascii="Palatino Linotype" w:hAnsi="Palatino Linotype"/>
          <w:i w:val="0"/>
          <w:iCs w:val="0"/>
        </w:rPr>
        <w:fldChar w:fldCharType="end"/>
      </w:r>
      <w:r w:rsidRPr="009F6C74">
        <w:rPr>
          <w:rFonts w:ascii="Palatino Linotype" w:hAnsi="Palatino Linotype"/>
          <w:i w:val="0"/>
          <w:iCs w:val="0"/>
        </w:rPr>
        <w:t>. Informes de ley, ejecutados y presentados</w:t>
      </w:r>
      <w:bookmarkEnd w:id="173"/>
    </w:p>
    <w:tbl>
      <w:tblPr>
        <w:tblW w:w="7797" w:type="dxa"/>
        <w:jc w:val="center"/>
        <w:tblCellMar>
          <w:left w:w="70" w:type="dxa"/>
          <w:right w:w="70" w:type="dxa"/>
        </w:tblCellMar>
        <w:tblLook w:val="0600" w:firstRow="0" w:lastRow="0" w:firstColumn="0" w:lastColumn="0" w:noHBand="1" w:noVBand="1"/>
      </w:tblPr>
      <w:tblGrid>
        <w:gridCol w:w="3828"/>
        <w:gridCol w:w="3969"/>
      </w:tblGrid>
      <w:tr w:rsidR="00657076" w:rsidRPr="009F6C74" w14:paraId="0BC856AB" w14:textId="77777777" w:rsidTr="00657076">
        <w:trPr>
          <w:trHeight w:val="435"/>
          <w:jc w:val="center"/>
        </w:trPr>
        <w:tc>
          <w:tcPr>
            <w:tcW w:w="7797" w:type="dxa"/>
            <w:gridSpan w:val="2"/>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67C1AAF5" w14:textId="2B7BAEA2" w:rsidR="00657076" w:rsidRPr="009F6C74" w:rsidRDefault="00657076" w:rsidP="00657076">
            <w:pPr>
              <w:jc w:val="center"/>
              <w:rPr>
                <w:rFonts w:ascii="Palatino Linotype" w:eastAsia="Times New Roman" w:hAnsi="Palatino Linotype" w:cs="Calibri"/>
                <w:b/>
                <w:bCs/>
                <w:color w:val="000000"/>
                <w:sz w:val="24"/>
                <w:szCs w:val="24"/>
                <w:lang w:eastAsia="es-CO"/>
              </w:rPr>
            </w:pPr>
            <w:r w:rsidRPr="009F6C74">
              <w:rPr>
                <w:rFonts w:ascii="Palatino Linotype" w:eastAsia="Times New Roman" w:hAnsi="Palatino Linotype" w:cs="Calibri"/>
                <w:b/>
                <w:bCs/>
                <w:color w:val="000000"/>
                <w:sz w:val="24"/>
                <w:szCs w:val="24"/>
                <w:lang w:eastAsia="es-CO"/>
              </w:rPr>
              <w:t>INFORMES DE LEY REALIZADOS - Corte 31 marzo de 2021</w:t>
            </w:r>
            <w:r w:rsidR="000B1609" w:rsidRPr="009F6C74">
              <w:rPr>
                <w:rStyle w:val="Refdenotaalpie"/>
                <w:rFonts w:ascii="Palatino Linotype" w:eastAsia="Times New Roman" w:hAnsi="Palatino Linotype" w:cs="Calibri"/>
                <w:b/>
                <w:bCs/>
                <w:color w:val="000000"/>
                <w:sz w:val="24"/>
                <w:szCs w:val="24"/>
                <w:lang w:eastAsia="es-CO"/>
              </w:rPr>
              <w:footnoteReference w:id="3"/>
            </w:r>
          </w:p>
        </w:tc>
      </w:tr>
      <w:tr w:rsidR="00657076" w:rsidRPr="009F6C74" w14:paraId="0A20DD6F" w14:textId="77777777" w:rsidTr="00657076">
        <w:trPr>
          <w:trHeight w:val="315"/>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1FB19F03"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1. FURAG</w:t>
            </w:r>
          </w:p>
        </w:tc>
        <w:tc>
          <w:tcPr>
            <w:tcW w:w="3969" w:type="dxa"/>
            <w:tcBorders>
              <w:top w:val="nil"/>
              <w:left w:val="nil"/>
              <w:bottom w:val="single" w:sz="4" w:space="0" w:color="000000"/>
              <w:right w:val="single" w:sz="4" w:space="0" w:color="000000"/>
            </w:tcBorders>
            <w:shd w:val="clear" w:color="000000" w:fill="DEEBF7"/>
            <w:vAlign w:val="center"/>
            <w:hideMark/>
          </w:tcPr>
          <w:p w14:paraId="7C2DF51A"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7. EKOGUI</w:t>
            </w:r>
          </w:p>
        </w:tc>
      </w:tr>
      <w:tr w:rsidR="00657076" w:rsidRPr="009F6C74" w14:paraId="0A2AE3E8" w14:textId="77777777" w:rsidTr="00657076">
        <w:trPr>
          <w:trHeight w:val="630"/>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29DBAFE3" w14:textId="77777777" w:rsidR="00657076" w:rsidRPr="009F6C74" w:rsidRDefault="00657076" w:rsidP="00657076">
            <w:pPr>
              <w:jc w:val="both"/>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2. Control Interno Contable</w:t>
            </w:r>
          </w:p>
        </w:tc>
        <w:tc>
          <w:tcPr>
            <w:tcW w:w="3969" w:type="dxa"/>
            <w:tcBorders>
              <w:top w:val="nil"/>
              <w:left w:val="nil"/>
              <w:bottom w:val="single" w:sz="4" w:space="0" w:color="000000"/>
              <w:right w:val="single" w:sz="4" w:space="0" w:color="000000"/>
            </w:tcBorders>
            <w:shd w:val="clear" w:color="000000" w:fill="DEEBF7"/>
            <w:vAlign w:val="center"/>
            <w:hideMark/>
          </w:tcPr>
          <w:p w14:paraId="6BF752A8"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8. Publicación Planes Institucionales</w:t>
            </w:r>
          </w:p>
        </w:tc>
      </w:tr>
      <w:tr w:rsidR="00657076" w:rsidRPr="009F6C74" w14:paraId="4BFC8559" w14:textId="77777777" w:rsidTr="00657076">
        <w:trPr>
          <w:trHeight w:val="630"/>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2A75EBE9"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 xml:space="preserve">3. Evaluación por dependencias </w:t>
            </w:r>
            <w:r w:rsidRPr="009F6C74">
              <w:rPr>
                <w:rFonts w:ascii="Palatino Linotype" w:eastAsia="Times New Roman" w:hAnsi="Palatino Linotype" w:cs="Calibri"/>
                <w:b/>
                <w:bCs/>
                <w:color w:val="000000"/>
                <w:sz w:val="24"/>
                <w:szCs w:val="24"/>
                <w:lang w:eastAsia="es-CO"/>
              </w:rPr>
              <w:t>(8)</w:t>
            </w:r>
          </w:p>
        </w:tc>
        <w:tc>
          <w:tcPr>
            <w:tcW w:w="3969" w:type="dxa"/>
            <w:tcBorders>
              <w:top w:val="nil"/>
              <w:left w:val="nil"/>
              <w:bottom w:val="single" w:sz="4" w:space="0" w:color="000000"/>
              <w:right w:val="single" w:sz="4" w:space="0" w:color="000000"/>
            </w:tcBorders>
            <w:shd w:val="clear" w:color="000000" w:fill="DEEBF7"/>
            <w:vAlign w:val="center"/>
            <w:hideMark/>
          </w:tcPr>
          <w:p w14:paraId="08E81F11"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9. Seguimiento Austeridad</w:t>
            </w:r>
          </w:p>
        </w:tc>
      </w:tr>
      <w:tr w:rsidR="00657076" w:rsidRPr="009F6C74" w14:paraId="128E882A" w14:textId="77777777" w:rsidTr="00657076">
        <w:trPr>
          <w:trHeight w:val="315"/>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31948DAF"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4. Derechos de Autor</w:t>
            </w:r>
          </w:p>
        </w:tc>
        <w:tc>
          <w:tcPr>
            <w:tcW w:w="3969" w:type="dxa"/>
            <w:tcBorders>
              <w:top w:val="nil"/>
              <w:left w:val="nil"/>
              <w:bottom w:val="single" w:sz="4" w:space="0" w:color="000000"/>
              <w:right w:val="single" w:sz="4" w:space="0" w:color="000000"/>
            </w:tcBorders>
            <w:shd w:val="clear" w:color="000000" w:fill="DEEBF7"/>
            <w:vAlign w:val="center"/>
            <w:hideMark/>
          </w:tcPr>
          <w:p w14:paraId="2B0C510F"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10. Seguimiento PM AGN</w:t>
            </w:r>
          </w:p>
        </w:tc>
      </w:tr>
      <w:tr w:rsidR="00657076" w:rsidRPr="009F6C74" w14:paraId="0551801F" w14:textId="77777777" w:rsidTr="00657076">
        <w:trPr>
          <w:trHeight w:val="630"/>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010A7353"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5. Sireci - Informe Plan Mejoramiento</w:t>
            </w:r>
          </w:p>
        </w:tc>
        <w:tc>
          <w:tcPr>
            <w:tcW w:w="3969" w:type="dxa"/>
            <w:tcBorders>
              <w:top w:val="nil"/>
              <w:left w:val="nil"/>
              <w:bottom w:val="single" w:sz="4" w:space="0" w:color="000000"/>
              <w:right w:val="single" w:sz="4" w:space="0" w:color="000000"/>
            </w:tcBorders>
            <w:shd w:val="clear" w:color="000000" w:fill="DEEBF7"/>
            <w:vAlign w:val="center"/>
            <w:hideMark/>
          </w:tcPr>
          <w:p w14:paraId="08F6F63F"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11. Comité CICCI</w:t>
            </w:r>
          </w:p>
        </w:tc>
      </w:tr>
      <w:tr w:rsidR="00657076" w:rsidRPr="009F6C74" w14:paraId="298B878D" w14:textId="77777777" w:rsidTr="00657076">
        <w:trPr>
          <w:trHeight w:val="630"/>
          <w:jc w:val="center"/>
        </w:trPr>
        <w:tc>
          <w:tcPr>
            <w:tcW w:w="3828" w:type="dxa"/>
            <w:tcBorders>
              <w:top w:val="nil"/>
              <w:left w:val="single" w:sz="4" w:space="0" w:color="000000"/>
              <w:bottom w:val="single" w:sz="4" w:space="0" w:color="000000"/>
              <w:right w:val="single" w:sz="4" w:space="0" w:color="000000"/>
            </w:tcBorders>
            <w:shd w:val="clear" w:color="000000" w:fill="DEEBF7"/>
            <w:vAlign w:val="center"/>
            <w:hideMark/>
          </w:tcPr>
          <w:p w14:paraId="22ACCAD7"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 xml:space="preserve">6. Sireci - Rendición de la Cuenta </w:t>
            </w:r>
          </w:p>
        </w:tc>
        <w:tc>
          <w:tcPr>
            <w:tcW w:w="3969" w:type="dxa"/>
            <w:tcBorders>
              <w:top w:val="nil"/>
              <w:left w:val="nil"/>
              <w:bottom w:val="single" w:sz="4" w:space="0" w:color="000000"/>
              <w:right w:val="single" w:sz="4" w:space="0" w:color="000000"/>
            </w:tcBorders>
            <w:shd w:val="clear" w:color="000000" w:fill="DEEBF7"/>
            <w:vAlign w:val="center"/>
            <w:hideMark/>
          </w:tcPr>
          <w:p w14:paraId="59EE6452" w14:textId="77777777" w:rsidR="00657076" w:rsidRPr="009F6C74" w:rsidRDefault="00657076" w:rsidP="00657076">
            <w:pPr>
              <w:rPr>
                <w:rFonts w:ascii="Palatino Linotype" w:eastAsia="Times New Roman" w:hAnsi="Palatino Linotype" w:cs="Calibri"/>
                <w:color w:val="000000"/>
                <w:sz w:val="24"/>
                <w:szCs w:val="24"/>
                <w:lang w:eastAsia="es-CO"/>
              </w:rPr>
            </w:pPr>
            <w:r w:rsidRPr="009F6C74">
              <w:rPr>
                <w:rFonts w:ascii="Palatino Linotype" w:eastAsia="Times New Roman" w:hAnsi="Palatino Linotype" w:cs="Calibri"/>
                <w:color w:val="000000"/>
                <w:sz w:val="24"/>
                <w:szCs w:val="24"/>
                <w:lang w:eastAsia="es-CO"/>
              </w:rPr>
              <w:t>12. Informe fenecimiento Cuenta del Presupuesto y del Tesoro</w:t>
            </w:r>
          </w:p>
        </w:tc>
      </w:tr>
    </w:tbl>
    <w:p w14:paraId="68DC01A4" w14:textId="77777777" w:rsidR="00657076" w:rsidRPr="009F6C74" w:rsidRDefault="00657076" w:rsidP="00657076">
      <w:pPr>
        <w:jc w:val="both"/>
        <w:rPr>
          <w:rFonts w:ascii="Palatino Linotype" w:hAnsi="Palatino Linotype" w:cstheme="minorHAnsi"/>
        </w:rPr>
      </w:pPr>
    </w:p>
    <w:p w14:paraId="5B37CD1D" w14:textId="77777777" w:rsidR="00657076" w:rsidRPr="009F6C74" w:rsidRDefault="00657076" w:rsidP="00657076">
      <w:pPr>
        <w:jc w:val="both"/>
        <w:rPr>
          <w:rFonts w:ascii="Palatino Linotype" w:hAnsi="Palatino Linotype" w:cstheme="minorHAnsi"/>
        </w:rPr>
      </w:pPr>
    </w:p>
    <w:p w14:paraId="06C4B7E4" w14:textId="7192A7FA" w:rsidR="00657076" w:rsidRPr="009F6C74" w:rsidRDefault="00657076" w:rsidP="00657076">
      <w:pPr>
        <w:jc w:val="both"/>
        <w:rPr>
          <w:rFonts w:ascii="Palatino Linotype" w:hAnsi="Palatino Linotype" w:cstheme="minorHAnsi"/>
        </w:rPr>
      </w:pPr>
      <w:r w:rsidRPr="009F6C74">
        <w:rPr>
          <w:rFonts w:ascii="Palatino Linotype" w:hAnsi="Palatino Linotype" w:cstheme="minorHAnsi"/>
        </w:rPr>
        <w:t xml:space="preserve">Adicional a lo anterior, se llevaron a cabo otras actividades tales como la participación en los diferentes </w:t>
      </w:r>
      <w:r w:rsidR="003E2C48" w:rsidRPr="009F6C74">
        <w:rPr>
          <w:rFonts w:ascii="Palatino Linotype" w:hAnsi="Palatino Linotype" w:cstheme="minorHAnsi"/>
        </w:rPr>
        <w:t>c</w:t>
      </w:r>
      <w:r w:rsidRPr="009F6C74">
        <w:rPr>
          <w:rFonts w:ascii="Palatino Linotype" w:hAnsi="Palatino Linotype" w:cstheme="minorHAnsi"/>
        </w:rPr>
        <w:t xml:space="preserve">omités de Dirección y la realización del Comité Institucional de Coordinación de Control Interno; instancias estas </w:t>
      </w:r>
      <w:r w:rsidR="003E2C48" w:rsidRPr="009F6C74">
        <w:rPr>
          <w:rFonts w:ascii="Palatino Linotype" w:hAnsi="Palatino Linotype" w:cstheme="minorHAnsi"/>
        </w:rPr>
        <w:t xml:space="preserve">en las que </w:t>
      </w:r>
      <w:r w:rsidRPr="009F6C74">
        <w:rPr>
          <w:rFonts w:ascii="Palatino Linotype" w:hAnsi="Palatino Linotype" w:cstheme="minorHAnsi"/>
        </w:rPr>
        <w:t>se informa sobre los resultados de las auditorías, los posibles riesgos y las alertas que se deben tener en cuenta para la toma de decisiones. La atención a las PQRS dirigidas a la Oficina de Control Interno; la atención a los requerimientos de entes externos como la Contraloría General de la República y la realización de actividades de prevención del fraude, la corrupción y de empoderamiento del Sistema de Control Interno y el Modelo Integrado de Planeación y Gestión.</w:t>
      </w:r>
    </w:p>
    <w:p w14:paraId="43CF5DF3" w14:textId="77777777" w:rsidR="00657076" w:rsidRPr="009F6C74" w:rsidRDefault="00657076" w:rsidP="00657076">
      <w:pPr>
        <w:jc w:val="both"/>
        <w:rPr>
          <w:rFonts w:ascii="Palatino Linotype" w:hAnsi="Palatino Linotype" w:cs="Arial"/>
        </w:rPr>
      </w:pPr>
    </w:p>
    <w:p w14:paraId="05540EFE" w14:textId="77777777" w:rsidR="00657076" w:rsidRPr="009F6C74" w:rsidRDefault="00657076" w:rsidP="00657076">
      <w:pPr>
        <w:jc w:val="both"/>
        <w:rPr>
          <w:rFonts w:ascii="Palatino Linotype" w:hAnsi="Palatino Linotype" w:cs="Arial"/>
        </w:rPr>
      </w:pPr>
    </w:p>
    <w:p w14:paraId="04CFE657" w14:textId="77777777" w:rsidR="00657076" w:rsidRPr="009F6C74" w:rsidRDefault="00657076" w:rsidP="003638EF">
      <w:pPr>
        <w:pStyle w:val="Ttulo3"/>
        <w:numPr>
          <w:ilvl w:val="1"/>
          <w:numId w:val="59"/>
        </w:numPr>
        <w:rPr>
          <w:rFonts w:ascii="Palatino Linotype" w:hAnsi="Palatino Linotype"/>
        </w:rPr>
      </w:pPr>
      <w:bookmarkStart w:id="174" w:name="_bookmark64"/>
      <w:bookmarkStart w:id="175" w:name="_Toc69895975"/>
      <w:bookmarkStart w:id="176" w:name="_Toc71148659"/>
      <w:bookmarkEnd w:id="174"/>
      <w:r w:rsidRPr="009F6C74">
        <w:rPr>
          <w:rFonts w:ascii="Palatino Linotype" w:hAnsi="Palatino Linotype"/>
          <w:w w:val="80"/>
        </w:rPr>
        <w:t>Cooperación</w:t>
      </w:r>
      <w:r w:rsidRPr="009F6C74">
        <w:rPr>
          <w:rFonts w:ascii="Palatino Linotype" w:hAnsi="Palatino Linotype"/>
          <w:spacing w:val="20"/>
          <w:w w:val="80"/>
        </w:rPr>
        <w:t xml:space="preserve"> </w:t>
      </w:r>
      <w:r w:rsidRPr="009F6C74">
        <w:rPr>
          <w:rFonts w:ascii="Palatino Linotype" w:hAnsi="Palatino Linotype"/>
          <w:w w:val="80"/>
        </w:rPr>
        <w:t>y</w:t>
      </w:r>
      <w:r w:rsidRPr="009F6C74">
        <w:rPr>
          <w:rFonts w:ascii="Palatino Linotype" w:hAnsi="Palatino Linotype"/>
          <w:spacing w:val="19"/>
          <w:w w:val="80"/>
        </w:rPr>
        <w:t xml:space="preserve"> </w:t>
      </w:r>
      <w:r w:rsidRPr="009F6C74">
        <w:rPr>
          <w:rFonts w:ascii="Palatino Linotype" w:hAnsi="Palatino Linotype"/>
          <w:w w:val="80"/>
        </w:rPr>
        <w:t>Asuntos</w:t>
      </w:r>
      <w:r w:rsidRPr="009F6C74">
        <w:rPr>
          <w:rFonts w:ascii="Palatino Linotype" w:hAnsi="Palatino Linotype"/>
          <w:spacing w:val="19"/>
          <w:w w:val="80"/>
        </w:rPr>
        <w:t xml:space="preserve"> </w:t>
      </w:r>
      <w:r w:rsidRPr="009F6C74">
        <w:rPr>
          <w:rFonts w:ascii="Palatino Linotype" w:hAnsi="Palatino Linotype"/>
          <w:w w:val="80"/>
        </w:rPr>
        <w:t>Internacionales</w:t>
      </w:r>
      <w:bookmarkEnd w:id="175"/>
      <w:bookmarkEnd w:id="176"/>
    </w:p>
    <w:p w14:paraId="36C456B2" w14:textId="71B5C280" w:rsidR="00657076" w:rsidRPr="009F6C74" w:rsidRDefault="00657076" w:rsidP="00657076">
      <w:pPr>
        <w:pStyle w:val="Textoindependiente"/>
        <w:spacing w:before="252"/>
        <w:ind w:right="363"/>
        <w:jc w:val="both"/>
        <w:rPr>
          <w:rFonts w:ascii="Palatino Linotype" w:hAnsi="Palatino Linotype" w:cs="Arial"/>
        </w:rPr>
      </w:pPr>
      <w:r w:rsidRPr="009F6C74">
        <w:rPr>
          <w:rFonts w:ascii="Palatino Linotype" w:hAnsi="Palatino Linotype" w:cs="Arial"/>
        </w:rPr>
        <w:t xml:space="preserve">Durante el </w:t>
      </w:r>
      <w:r w:rsidR="003E2C48" w:rsidRPr="009F6C74">
        <w:rPr>
          <w:rFonts w:ascii="Palatino Linotype" w:hAnsi="Palatino Linotype" w:cs="Arial"/>
        </w:rPr>
        <w:t>p</w:t>
      </w:r>
      <w:r w:rsidRPr="009F6C74">
        <w:rPr>
          <w:rFonts w:ascii="Palatino Linotype" w:hAnsi="Palatino Linotype" w:cs="Arial"/>
        </w:rPr>
        <w:t>rimer trimestre del 2021</w:t>
      </w:r>
      <w:r w:rsidR="000B1609" w:rsidRPr="009F6C74">
        <w:rPr>
          <w:rStyle w:val="Refdenotaalpie"/>
          <w:rFonts w:ascii="Palatino Linotype" w:hAnsi="Palatino Linotype" w:cs="Arial"/>
        </w:rPr>
        <w:footnoteReference w:id="4"/>
      </w:r>
      <w:r w:rsidRPr="009F6C74">
        <w:rPr>
          <w:rFonts w:ascii="Palatino Linotype" w:hAnsi="Palatino Linotype" w:cs="Arial"/>
        </w:rPr>
        <w:t xml:space="preserve"> en cooperación y asuntos internacionales se adelantaron las siguientes acciones y actividades:</w:t>
      </w:r>
    </w:p>
    <w:p w14:paraId="253EC242" w14:textId="77777777" w:rsidR="00657076" w:rsidRPr="009F6C74" w:rsidRDefault="00657076" w:rsidP="00657076">
      <w:pPr>
        <w:pStyle w:val="Textoindependiente"/>
        <w:spacing w:before="252"/>
        <w:ind w:right="363"/>
        <w:jc w:val="both"/>
        <w:rPr>
          <w:rFonts w:ascii="Palatino Linotype" w:hAnsi="Palatino Linotype" w:cs="Arial"/>
        </w:rPr>
      </w:pPr>
    </w:p>
    <w:p w14:paraId="73AF1E69" w14:textId="6EFCE339" w:rsidR="00657076" w:rsidRPr="009F6C74" w:rsidRDefault="00657076" w:rsidP="00657076">
      <w:pPr>
        <w:jc w:val="both"/>
        <w:rPr>
          <w:rFonts w:ascii="Palatino Linotype" w:hAnsi="Palatino Linotype" w:cs="Arial"/>
        </w:rPr>
      </w:pPr>
      <w:r w:rsidRPr="009F6C74">
        <w:rPr>
          <w:rFonts w:ascii="Palatino Linotype" w:hAnsi="Palatino Linotype" w:cs="Arial"/>
        </w:rPr>
        <w:t xml:space="preserve">El área de Cooperación y Asuntos Internacionales ha venido apoyando a la Dirección General y a las áreas técnicas con el desarrollo de compromisos adquiridos en escenarios y/o proyectos de cooperación internacional, en las actividades emanadas de su responsabilidad como Punto Focal de organizaciones internacionales, así como en la búsqueda de nuevas iniciativas que apunten al mejoramiento de los procesos internos y desarrollo de capacidades. Igualmente, ha apoyado el ejercicio y desarrollo de eventos internacionales para los cuales el </w:t>
      </w:r>
      <w:r w:rsidR="003B4751" w:rsidRPr="009F6C74">
        <w:rPr>
          <w:rFonts w:ascii="Palatino Linotype" w:hAnsi="Palatino Linotype" w:cs="Arial"/>
        </w:rPr>
        <w:t>IDEAM</w:t>
      </w:r>
      <w:r w:rsidRPr="009F6C74">
        <w:rPr>
          <w:rFonts w:ascii="Palatino Linotype" w:hAnsi="Palatino Linotype" w:cs="Arial"/>
        </w:rPr>
        <w:t xml:space="preserve"> ha sido sede y entre los que se encuentran visitas de alto nivel de organizaciones y agencias internacionales, así como de expertos extranjeros, y la gestión de donaciones para el desarrollo de las actividades y proyectos con miras al mejoramiento de las capacidades del Instituto.</w:t>
      </w:r>
    </w:p>
    <w:p w14:paraId="202EAA71" w14:textId="77777777" w:rsidR="00657076" w:rsidRPr="009F6C74" w:rsidRDefault="00657076" w:rsidP="00657076">
      <w:pPr>
        <w:jc w:val="both"/>
        <w:rPr>
          <w:rFonts w:ascii="Palatino Linotype" w:hAnsi="Palatino Linotype" w:cs="Arial"/>
        </w:rPr>
      </w:pPr>
    </w:p>
    <w:p w14:paraId="394D741D" w14:textId="558808B9" w:rsidR="00657076" w:rsidRPr="009F6C74" w:rsidRDefault="00657076" w:rsidP="00657076">
      <w:pPr>
        <w:jc w:val="both"/>
        <w:rPr>
          <w:rFonts w:ascii="Palatino Linotype" w:hAnsi="Palatino Linotype" w:cs="Arial"/>
        </w:rPr>
      </w:pPr>
      <w:r w:rsidRPr="009F6C74">
        <w:rPr>
          <w:rFonts w:ascii="Palatino Linotype" w:hAnsi="Palatino Linotype" w:cs="Arial"/>
        </w:rPr>
        <w:t xml:space="preserve">Gracias a lo anterior, y a su experticia y buenas prácticas, el </w:t>
      </w:r>
      <w:r w:rsidR="003B4751" w:rsidRPr="009F6C74">
        <w:rPr>
          <w:rFonts w:ascii="Palatino Linotype" w:hAnsi="Palatino Linotype" w:cs="Arial"/>
        </w:rPr>
        <w:t>IDEAM</w:t>
      </w:r>
      <w:r w:rsidRPr="009F6C74">
        <w:rPr>
          <w:rFonts w:ascii="Palatino Linotype" w:hAnsi="Palatino Linotype" w:cs="Arial"/>
        </w:rPr>
        <w:t xml:space="preserve"> se ha posicionado como entidad líder del sector ambiental y es hasta la fecha un referente en la región para temas de hidrología, meteorología, ecosistemas y cambio climático; logrando que varios de sus homólogos en países de América Latina busquen proponer y generar espacios para el intercambio y/o transferencia de conocimiento y prácticas para su desarrollo institucional, técnico y tecnológico.</w:t>
      </w:r>
    </w:p>
    <w:p w14:paraId="6B6C45D0" w14:textId="77777777" w:rsidR="00657076" w:rsidRPr="009F6C74" w:rsidRDefault="00657076" w:rsidP="00657076">
      <w:pPr>
        <w:rPr>
          <w:rFonts w:ascii="Palatino Linotype" w:hAnsi="Palatino Linotype" w:cs="Arial"/>
        </w:rPr>
      </w:pPr>
    </w:p>
    <w:p w14:paraId="33BF2F21" w14:textId="77777777" w:rsidR="00657076" w:rsidRPr="009F6C74" w:rsidRDefault="00657076" w:rsidP="00657076">
      <w:pPr>
        <w:jc w:val="both"/>
        <w:rPr>
          <w:rFonts w:ascii="Palatino Linotype" w:hAnsi="Palatino Linotype" w:cs="Arial"/>
        </w:rPr>
      </w:pPr>
      <w:r w:rsidRPr="009F6C74">
        <w:rPr>
          <w:rFonts w:ascii="Palatino Linotype" w:hAnsi="Palatino Linotype" w:cs="Arial"/>
        </w:rPr>
        <w:t>En este sentido, los logros y avances más relevantes en materia de Cooperación y Asuntos Internacionales son:</w:t>
      </w:r>
    </w:p>
    <w:p w14:paraId="6B078E88" w14:textId="64F38C74" w:rsidR="00657076" w:rsidRPr="009F6C74" w:rsidRDefault="00657076" w:rsidP="00657076">
      <w:pPr>
        <w:jc w:val="both"/>
        <w:rPr>
          <w:rFonts w:ascii="Palatino Linotype" w:hAnsi="Palatino Linotype" w:cs="Arial"/>
          <w:b/>
        </w:rPr>
      </w:pPr>
      <w:r w:rsidRPr="009F6C74">
        <w:rPr>
          <w:rFonts w:ascii="Palatino Linotype" w:hAnsi="Palatino Linotype" w:cs="Arial"/>
          <w:b/>
        </w:rPr>
        <w:t xml:space="preserve">Asuntos </w:t>
      </w:r>
      <w:r w:rsidR="003E2C48" w:rsidRPr="009F6C74">
        <w:rPr>
          <w:rFonts w:ascii="Palatino Linotype" w:hAnsi="Palatino Linotype" w:cs="Arial"/>
          <w:b/>
        </w:rPr>
        <w:t>m</w:t>
      </w:r>
      <w:r w:rsidRPr="009F6C74">
        <w:rPr>
          <w:rFonts w:ascii="Palatino Linotype" w:hAnsi="Palatino Linotype" w:cs="Arial"/>
          <w:b/>
        </w:rPr>
        <w:t>ultilaterales:</w:t>
      </w:r>
    </w:p>
    <w:p w14:paraId="1BF3F06B" w14:textId="77777777" w:rsidR="00657076" w:rsidRPr="009F6C74" w:rsidRDefault="00657076" w:rsidP="00657076">
      <w:pPr>
        <w:jc w:val="both"/>
        <w:rPr>
          <w:rFonts w:ascii="Palatino Linotype" w:hAnsi="Palatino Linotype" w:cs="Arial"/>
        </w:rPr>
      </w:pPr>
    </w:p>
    <w:p w14:paraId="785AF9D5"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EC-Taskforce:</w:t>
      </w:r>
      <w:r w:rsidRPr="009F6C74">
        <w:rPr>
          <w:rFonts w:ascii="Palatino Linotype" w:hAnsi="Palatino Linotype" w:cs="Arial"/>
          <w:color w:val="000000"/>
        </w:rPr>
        <w:t xml:space="preserve"> Se llevó a cabo la primera reunión de este grupo de trabajo, en esta sesión se presentó el estado del proceso de la reforma, se presentaron también los </w:t>
      </w:r>
      <w:r w:rsidRPr="009F6C74">
        <w:rPr>
          <w:rFonts w:ascii="Palatino Linotype" w:hAnsi="Palatino Linotype" w:cs="Arial"/>
          <w:color w:val="000000"/>
        </w:rPr>
        <w:lastRenderedPageBreak/>
        <w:t>avances desde las diferentes asociaciones regionales sobre la revisión del concepto regional, para lo cual bajo la Presidencia ha habido un fuerte liderazgo en tanto ya se cuenta con los TdR de los grupos de trabajo, una nueva estructura y prioridades regionales. Adicionalmente, se definieron los términos de referencia de dicho grupo y se planteó el cronograma y plan de trabajo para el mismo.</w:t>
      </w:r>
    </w:p>
    <w:p w14:paraId="552F4CB9"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Reunión del Grupo regional de alto nivel para el concepto regional de la ARIII:</w:t>
      </w:r>
      <w:r w:rsidRPr="009F6C74">
        <w:rPr>
          <w:rFonts w:ascii="Palatino Linotype" w:hAnsi="Palatino Linotype" w:cs="Arial"/>
          <w:color w:val="000000"/>
        </w:rPr>
        <w:t xml:space="preserve"> Evaluación de los resultados de la primera sesión del EC Taskforce entre los miembros del grupo regional nombrado en la ARIII para la evaluación del concepto regional para la reforma.</w:t>
      </w:r>
    </w:p>
    <w:p w14:paraId="129F483A"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Reuniones de diálogo con presidentes de las seis AR</w:t>
      </w:r>
      <w:r w:rsidRPr="009F6C74">
        <w:rPr>
          <w:rFonts w:ascii="Palatino Linotype" w:hAnsi="Palatino Linotype" w:cs="Arial"/>
          <w:color w:val="000000"/>
        </w:rPr>
        <w:t>: Reuniones entre los diferentes presidentes de las seis Asociaciones Regionales para discutir puntos en común sobre temática globales relacionadas a la OMM, así como los comentarios o consideraciones relacionadas a la encuesta del EC Taskforce. Colombia compartió los documentos de la posición regional para su evaluación por parte de los demás presidentes.</w:t>
      </w:r>
    </w:p>
    <w:p w14:paraId="03A28595"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Sesión AR IV OMM:</w:t>
      </w:r>
      <w:r w:rsidRPr="009F6C74">
        <w:rPr>
          <w:rFonts w:ascii="Palatino Linotype" w:hAnsi="Palatino Linotype" w:cs="Arial"/>
          <w:color w:val="000000"/>
        </w:rPr>
        <w:t xml:space="preserve"> Participación en calidad de representante permanente en la Asociación Regional IV con el fin de estudiar posibilidades nuevas de cooperación en la región Caribe, manteniendo especialmente en cuenta las necesidades del Archipiélago de San Andrés, Providencia y Santa Catalina. </w:t>
      </w:r>
    </w:p>
    <w:p w14:paraId="0CEB5490"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Reunión Secretario General de la OMM:</w:t>
      </w:r>
      <w:r w:rsidRPr="009F6C74">
        <w:rPr>
          <w:rFonts w:ascii="Palatino Linotype" w:hAnsi="Palatino Linotype" w:cs="Arial"/>
          <w:color w:val="000000"/>
        </w:rPr>
        <w:t xml:space="preserve"> Reunión bilateral entre el Secretario General de la OMM y la presidente de la Asociación Regional IV, la Ing. Yolanda González para discutir los temas relacionados a los comentarios realizados por la AR III a la encuesta del EC Taskforce. Se presentó la propuesta elaborada por el consejo ejecutivo para la evaluación del concepto regional para la reforma.</w:t>
      </w:r>
    </w:p>
    <w:p w14:paraId="3B17CAF7"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Decisión de implementación del Sistema guía de crecidas repentinas para el Noroeste de Sudamérica (NWSAFFGS):</w:t>
      </w:r>
      <w:r w:rsidRPr="009F6C74">
        <w:rPr>
          <w:rFonts w:ascii="Palatino Linotype" w:hAnsi="Palatino Linotype" w:cs="Arial"/>
          <w:color w:val="000000"/>
        </w:rPr>
        <w:t xml:space="preserve"> Reunión entre representantes permanentes del INHAMI, SENAMHI, IDEAM, USAID y la OMM para evaluar el avance del Proyecto para la implementación del Sistema Guía de Crecidas Repentinas para el Noreste de Sudamérica en la cual se convino dar continuidad al proyecto y la posibilidad de que Ecuador sea anfitrión del centro regional.</w:t>
      </w:r>
    </w:p>
    <w:p w14:paraId="1AD2377B" w14:textId="7777777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Taller de inicio proyecto</w:t>
      </w:r>
      <w:r w:rsidRPr="009F6C74">
        <w:rPr>
          <w:rFonts w:ascii="Palatino Linotype" w:hAnsi="Palatino Linotype" w:cs="Arial"/>
          <w:color w:val="000000"/>
        </w:rPr>
        <w:t xml:space="preserve"> Mejoramiento de la capacidad adaptativa de las comunidades andinas a través de los servicios climáticos (ENANDES).</w:t>
      </w:r>
    </w:p>
    <w:p w14:paraId="0DA723AE" w14:textId="6E6023F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Reunión con Ang</w:t>
      </w:r>
      <w:r w:rsidR="003E2C48" w:rsidRPr="009F6C74">
        <w:rPr>
          <w:rFonts w:ascii="Palatino Linotype" w:hAnsi="Palatino Linotype" w:cs="Arial"/>
          <w:b/>
          <w:color w:val="000000"/>
        </w:rPr>
        <w:t>é</w:t>
      </w:r>
      <w:r w:rsidRPr="009F6C74">
        <w:rPr>
          <w:rFonts w:ascii="Palatino Linotype" w:hAnsi="Palatino Linotype" w:cs="Arial"/>
          <w:b/>
          <w:color w:val="000000"/>
        </w:rPr>
        <w:t>lica Gutiérrez de AmeriGEO:</w:t>
      </w:r>
      <w:r w:rsidRPr="009F6C74">
        <w:rPr>
          <w:rFonts w:ascii="Palatino Linotype" w:hAnsi="Palatino Linotype" w:cs="Arial"/>
          <w:color w:val="000000"/>
        </w:rPr>
        <w:t xml:space="preserve"> Por medio de una reunión entre Angélica Gutiérrez y la representación del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Jorge Luis Ceballos, Danilo Uasapud, Andrés Felipe Marmolejo y Allison Del Río, se avanzó en la creación de una agenda para GEO-EMA 2021.</w:t>
      </w:r>
    </w:p>
    <w:p w14:paraId="60109450" w14:textId="1B8A5587"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Participación en el Comité de planeación de la GEO WEEK:</w:t>
      </w:r>
      <w:r w:rsidRPr="009F6C74">
        <w:rPr>
          <w:rFonts w:ascii="Palatino Linotype" w:hAnsi="Palatino Linotype" w:cs="Arial"/>
          <w:color w:val="000000"/>
        </w:rPr>
        <w:t xml:space="preserve"> Desde el 26 de febrero de 2021 se está participando en el comité de planificación de la semana GEO, que logrará fortalecer la relación del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con este espacio de conversaciones globales sobre diversos temas relacionados el monitoreo satelital. En el marco de estas reuni</w:t>
      </w:r>
      <w:r w:rsidRPr="009F6C74">
        <w:rPr>
          <w:rFonts w:ascii="Palatino Linotype" w:hAnsi="Palatino Linotype" w:cs="Arial"/>
        </w:rPr>
        <w:t>ones se logró establecer la participación de la Directora Yolanda González en la sesión tres del evento.</w:t>
      </w:r>
    </w:p>
    <w:p w14:paraId="7716B38D" w14:textId="08B705BA"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lastRenderedPageBreak/>
        <w:t>Participación en el Primer Comité Directivo del Proyecto BUR 3:</w:t>
      </w:r>
      <w:r w:rsidRPr="009F6C74">
        <w:rPr>
          <w:rFonts w:ascii="Palatino Linotype" w:hAnsi="Palatino Linotype" w:cs="Arial"/>
          <w:color w:val="000000"/>
        </w:rPr>
        <w:t xml:space="preserve"> Se realizó el 22 de enero del presente año, este espacio contó con la participación del PNUD, Minambiente, Cancillería, DNP, Fundación Natura e </w:t>
      </w:r>
      <w:r w:rsidR="003B4751" w:rsidRPr="009F6C74">
        <w:rPr>
          <w:rFonts w:ascii="Palatino Linotype" w:hAnsi="Palatino Linotype" w:cs="Arial"/>
          <w:color w:val="000000"/>
        </w:rPr>
        <w:t>IDEAM</w:t>
      </w:r>
      <w:r w:rsidRPr="009F6C74">
        <w:rPr>
          <w:rFonts w:ascii="Palatino Linotype" w:hAnsi="Palatino Linotype" w:cs="Arial"/>
          <w:color w:val="000000"/>
        </w:rPr>
        <w:t>, en el marco de este espacio se aprobó el presupuesto para el año 1 del proyecto, este informe pretende ser presentado en diciembre de 2021 ante la UNFCCC.</w:t>
      </w:r>
    </w:p>
    <w:p w14:paraId="3CF3170B" w14:textId="47CFF821"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 xml:space="preserve">Presentación del </w:t>
      </w:r>
      <w:r w:rsidR="003B4751" w:rsidRPr="009F6C74">
        <w:rPr>
          <w:rFonts w:ascii="Palatino Linotype" w:hAnsi="Palatino Linotype" w:cs="Arial"/>
          <w:b/>
          <w:color w:val="000000"/>
        </w:rPr>
        <w:t>IDEAM</w:t>
      </w:r>
      <w:r w:rsidRPr="009F6C74">
        <w:rPr>
          <w:rFonts w:ascii="Palatino Linotype" w:hAnsi="Palatino Linotype" w:cs="Arial"/>
          <w:b/>
          <w:color w:val="000000"/>
        </w:rPr>
        <w:t xml:space="preserve"> ante el Programa UKPACT:</w:t>
      </w:r>
      <w:r w:rsidRPr="009F6C74">
        <w:rPr>
          <w:rFonts w:ascii="Palatino Linotype" w:hAnsi="Palatino Linotype" w:cs="Arial"/>
          <w:color w:val="000000"/>
        </w:rPr>
        <w:t xml:space="preserve"> El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presentó una propuesta técnica y financiera ante el Programa, que busca apoyar de manera directa la estrategia de MRV en materia de mitigación del Instituto. </w:t>
      </w:r>
    </w:p>
    <w:p w14:paraId="54C7CD59" w14:textId="7950B529" w:rsidR="00657076" w:rsidRPr="009F6C74" w:rsidRDefault="00657076" w:rsidP="003638EF">
      <w:pPr>
        <w:widowControl/>
        <w:numPr>
          <w:ilvl w:val="0"/>
          <w:numId w:val="29"/>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Firma del otrosí Proyecto Forest 2020:</w:t>
      </w:r>
      <w:r w:rsidRPr="009F6C74">
        <w:rPr>
          <w:rFonts w:ascii="Palatino Linotype" w:hAnsi="Palatino Linotype" w:cs="Arial"/>
          <w:color w:val="000000"/>
        </w:rPr>
        <w:t xml:space="preserve"> Se logró la firma de prórroga por 12 meses adicionales y la modificación del presupuesto con una nueva asignación para el 2021 de $799.00 </w:t>
      </w:r>
      <w:r w:rsidR="003E2C48" w:rsidRPr="009F6C74">
        <w:rPr>
          <w:rFonts w:ascii="Palatino Linotype" w:hAnsi="Palatino Linotype" w:cs="Arial"/>
          <w:color w:val="000000"/>
        </w:rPr>
        <w:t>l</w:t>
      </w:r>
      <w:r w:rsidRPr="009F6C74">
        <w:rPr>
          <w:rFonts w:ascii="Palatino Linotype" w:hAnsi="Palatino Linotype" w:cs="Arial"/>
          <w:color w:val="000000"/>
        </w:rPr>
        <w:t xml:space="preserve">ibras esterlinas. </w:t>
      </w:r>
    </w:p>
    <w:p w14:paraId="101DACB2" w14:textId="04CDDD42"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Noruega- Imágenes NICFI:</w:t>
      </w:r>
      <w:r w:rsidRPr="009F6C74">
        <w:rPr>
          <w:rFonts w:ascii="Palatino Linotype" w:hAnsi="Palatino Linotype" w:cs="Arial"/>
          <w:color w:val="000000"/>
        </w:rPr>
        <w:t xml:space="preserve"> Esta área coordinó diferentes espacios con NICFI para lograr el acceso a nivel II de imágenes satelitales noruegas, que para el año 2020 tenían que ser adquiridas por cooperación internacional, teniendo en cuenta su alto valor. Actualmente los </w:t>
      </w:r>
      <w:r w:rsidRPr="009F6C74">
        <w:rPr>
          <w:rFonts w:ascii="Palatino Linotype" w:hAnsi="Palatino Linotype" w:cs="Arial"/>
        </w:rPr>
        <w:t>términos</w:t>
      </w:r>
      <w:r w:rsidRPr="009F6C74">
        <w:rPr>
          <w:rFonts w:ascii="Palatino Linotype" w:hAnsi="Palatino Linotype" w:cs="Arial"/>
          <w:color w:val="000000"/>
        </w:rPr>
        <w:t xml:space="preserve"> y </w:t>
      </w:r>
      <w:r w:rsidRPr="009F6C74">
        <w:rPr>
          <w:rFonts w:ascii="Palatino Linotype" w:hAnsi="Palatino Linotype" w:cs="Arial"/>
        </w:rPr>
        <w:t>condiciones para el acceso a nivel II están siendo revisados por el área jurídica</w:t>
      </w:r>
      <w:r w:rsidR="003E2C48" w:rsidRPr="009F6C74">
        <w:rPr>
          <w:rFonts w:ascii="Palatino Linotype" w:hAnsi="Palatino Linotype" w:cs="Arial"/>
        </w:rPr>
        <w:t>.</w:t>
      </w:r>
    </w:p>
    <w:p w14:paraId="5D76E894"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b/>
        </w:rPr>
      </w:pPr>
      <w:r w:rsidRPr="009F6C74">
        <w:rPr>
          <w:rFonts w:ascii="Palatino Linotype" w:hAnsi="Palatino Linotype" w:cs="Arial"/>
          <w:b/>
        </w:rPr>
        <w:t xml:space="preserve">CAEP II Construcción del mapa nacional de carbono: </w:t>
      </w:r>
      <w:r w:rsidRPr="009F6C74">
        <w:rPr>
          <w:rFonts w:ascii="Palatino Linotype" w:hAnsi="Palatino Linotype" w:cs="Arial"/>
        </w:rPr>
        <w:t>Se gestionó la información climática para la construcción del mapa nacional de carbono. Se espera poder tener el insumo final a mitad de año.</w:t>
      </w:r>
    </w:p>
    <w:p w14:paraId="35C54D48"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b/>
        </w:rPr>
      </w:pPr>
      <w:r w:rsidRPr="009F6C74">
        <w:rPr>
          <w:rFonts w:ascii="Palatino Linotype" w:hAnsi="Palatino Linotype" w:cs="Arial"/>
          <w:b/>
        </w:rPr>
        <w:t xml:space="preserve">CRIC 19: </w:t>
      </w:r>
      <w:r w:rsidRPr="009F6C74">
        <w:rPr>
          <w:rFonts w:ascii="Palatino Linotype" w:hAnsi="Palatino Linotype" w:cs="Arial"/>
        </w:rPr>
        <w:t>Se acompañó la revisión de la posición nacional en el marco de la UNCCD. Igualmente se tradujeron los documentos para revisión de las áreas técnicas</w:t>
      </w:r>
    </w:p>
    <w:p w14:paraId="6D32A2FD" w14:textId="2862ABC3"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 xml:space="preserve">Participación en la sesión extraordinario del Consejo </w:t>
      </w:r>
      <w:r w:rsidR="003E2C48" w:rsidRPr="009F6C74">
        <w:rPr>
          <w:rFonts w:ascii="Palatino Linotype" w:hAnsi="Palatino Linotype" w:cs="Arial"/>
          <w:b/>
          <w:color w:val="000000"/>
        </w:rPr>
        <w:t>I</w:t>
      </w:r>
      <w:r w:rsidRPr="009F6C74">
        <w:rPr>
          <w:rFonts w:ascii="Palatino Linotype" w:hAnsi="Palatino Linotype" w:cs="Arial"/>
          <w:b/>
          <w:color w:val="000000"/>
        </w:rPr>
        <w:t>ntergubernamental del PHI:</w:t>
      </w:r>
      <w:r w:rsidRPr="009F6C74">
        <w:rPr>
          <w:rFonts w:ascii="Palatino Linotype" w:hAnsi="Palatino Linotype" w:cs="Arial"/>
          <w:color w:val="000000"/>
        </w:rPr>
        <w:t xml:space="preserve"> El PHI se encuentra construyendo lo que sería la fase 9 del programa que tendrá́ una vigencia 2022- 2019, y cuyo principal fin es establecer las líneas de trabajo prioritario para esa vigencia, para ello busca consolidar lo que sería el plan estratégico del PHI y un plan operativo que deben ser presentado en el marco de la Conferencia Mundial de la UNESCO para aprobación. Por lo anterior, el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como punto focal del PHI participó durante tres días en la presentación del 3 borrador del Plan </w:t>
      </w:r>
      <w:r w:rsidR="003E2C48" w:rsidRPr="009F6C74">
        <w:rPr>
          <w:rFonts w:ascii="Palatino Linotype" w:hAnsi="Palatino Linotype" w:cs="Arial"/>
          <w:color w:val="000000"/>
        </w:rPr>
        <w:t>E</w:t>
      </w:r>
      <w:r w:rsidRPr="009F6C74">
        <w:rPr>
          <w:rFonts w:ascii="Palatino Linotype" w:hAnsi="Palatino Linotype" w:cs="Arial"/>
          <w:color w:val="000000"/>
        </w:rPr>
        <w:t xml:space="preserve">stratégico. Está área consolidó toda la información dispuesta en el portal web para participar, si bien no hacemos parte del consejo,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participó en los espacios otorgados por la secretaria para dar comentarios.</w:t>
      </w:r>
    </w:p>
    <w:p w14:paraId="4AA3A9F6"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Gef Corazón de la Amazonía:</w:t>
      </w:r>
      <w:r w:rsidRPr="009F6C74">
        <w:rPr>
          <w:rFonts w:ascii="Palatino Linotype" w:hAnsi="Palatino Linotype" w:cs="Arial"/>
          <w:color w:val="000000"/>
        </w:rPr>
        <w:t xml:space="preserve"> en el marco del proyecto, se participa activamente en el comité de evaluación espacio encargado de evaluar las adquisiciones enmarcadas en el POA 2021.</w:t>
      </w:r>
    </w:p>
    <w:p w14:paraId="03BC2B7F"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color w:val="000000"/>
        </w:rPr>
        <w:t>Asignación de recursos dentro del proyecto “Mojana Vida y Clima”:</w:t>
      </w:r>
      <w:r w:rsidRPr="009F6C74">
        <w:rPr>
          <w:rFonts w:ascii="Palatino Linotype" w:hAnsi="Palatino Linotype" w:cs="Arial"/>
          <w:color w:val="000000"/>
        </w:rPr>
        <w:t xml:space="preserve"> En las reuniones técnicas del proyecto, se logró la asignación presupuestal para realizar las visitas de mantenimiento a las estaciones para generar mediciones hidrométricas, garantizar la funcionalidad y la disponibilidad de los datos en el Centro de Pronósticos y Alertas de la Mojana.</w:t>
      </w:r>
    </w:p>
    <w:p w14:paraId="64DD548B"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rPr>
        <w:t>Participación en el Comité de Huracanes - 43:</w:t>
      </w:r>
      <w:r w:rsidRPr="009F6C74">
        <w:rPr>
          <w:rFonts w:ascii="Palatino Linotype" w:hAnsi="Palatino Linotype" w:cs="Arial"/>
        </w:rPr>
        <w:t xml:space="preserve"> En el marco de la primera parte del Comité de Huracanes de la Asociación Regional IV, Colombia expuso sus mejores prácticas durante la temporada de huracanes de 2020, así como los daños generados </w:t>
      </w:r>
      <w:r w:rsidRPr="009F6C74">
        <w:rPr>
          <w:rFonts w:ascii="Palatino Linotype" w:hAnsi="Palatino Linotype" w:cs="Arial"/>
        </w:rPr>
        <w:lastRenderedPageBreak/>
        <w:t>por el paso de los huracanes ETA e IOTA, y aquellos aspectos es los que aún se requiere apoyo para mejorar.</w:t>
      </w:r>
    </w:p>
    <w:p w14:paraId="1A01352F" w14:textId="40F4EABF"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rPr>
        <w:t xml:space="preserve">Presentación de la </w:t>
      </w:r>
      <w:r w:rsidR="003E2C48" w:rsidRPr="009F6C74">
        <w:rPr>
          <w:rFonts w:ascii="Palatino Linotype" w:hAnsi="Palatino Linotype" w:cs="Arial"/>
          <w:b/>
        </w:rPr>
        <w:t>d</w:t>
      </w:r>
      <w:r w:rsidRPr="009F6C74">
        <w:rPr>
          <w:rFonts w:ascii="Palatino Linotype" w:hAnsi="Palatino Linotype" w:cs="Arial"/>
          <w:b/>
        </w:rPr>
        <w:t>irectora Yolanda González en Hydromet LATAM:</w:t>
      </w:r>
      <w:r w:rsidRPr="009F6C74">
        <w:rPr>
          <w:rFonts w:ascii="Palatino Linotype" w:hAnsi="Palatino Linotype" w:cs="Arial"/>
        </w:rPr>
        <w:t xml:space="preserve"> En su calidad de </w:t>
      </w:r>
      <w:r w:rsidR="003E2C48" w:rsidRPr="009F6C74">
        <w:rPr>
          <w:rFonts w:ascii="Palatino Linotype" w:hAnsi="Palatino Linotype" w:cs="Arial"/>
        </w:rPr>
        <w:t>p</w:t>
      </w:r>
      <w:r w:rsidRPr="009F6C74">
        <w:rPr>
          <w:rFonts w:ascii="Palatino Linotype" w:hAnsi="Palatino Linotype" w:cs="Arial"/>
        </w:rPr>
        <w:t>resident</w:t>
      </w:r>
      <w:r w:rsidR="003E2C48" w:rsidRPr="009F6C74">
        <w:rPr>
          <w:rFonts w:ascii="Palatino Linotype" w:hAnsi="Palatino Linotype" w:cs="Arial"/>
        </w:rPr>
        <w:t>a</w:t>
      </w:r>
      <w:r w:rsidRPr="009F6C74">
        <w:rPr>
          <w:rFonts w:ascii="Palatino Linotype" w:hAnsi="Palatino Linotype" w:cs="Arial"/>
        </w:rPr>
        <w:t xml:space="preserve"> de la Asociación Regional III, la </w:t>
      </w:r>
      <w:r w:rsidR="003E2C48" w:rsidRPr="009F6C74">
        <w:rPr>
          <w:rFonts w:ascii="Palatino Linotype" w:hAnsi="Palatino Linotype" w:cs="Arial"/>
        </w:rPr>
        <w:t>d</w:t>
      </w:r>
      <w:r w:rsidRPr="009F6C74">
        <w:rPr>
          <w:rFonts w:ascii="Palatino Linotype" w:hAnsi="Palatino Linotype" w:cs="Arial"/>
        </w:rPr>
        <w:t>irectora Yolanda González abordó el tema de la “Relevancia de los SMHNs de América y apoyo requerido de sus gobiernos, la OMM y otros SMHN para cumplir con sus responsabilidades”, en el evento Hydromet LATAM Virtual.</w:t>
      </w:r>
    </w:p>
    <w:p w14:paraId="3B621A00" w14:textId="0EDE6E0B"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b/>
        </w:rPr>
        <w:t>Palabras de la directora en el video promocional del Mecanismo de financiación SOFF:</w:t>
      </w:r>
      <w:r w:rsidRPr="009F6C74">
        <w:rPr>
          <w:rFonts w:ascii="Palatino Linotype" w:hAnsi="Palatino Linotype" w:cs="Arial"/>
        </w:rPr>
        <w:t xml:space="preserve"> La </w:t>
      </w:r>
      <w:r w:rsidR="003E2C48" w:rsidRPr="009F6C74">
        <w:rPr>
          <w:rFonts w:ascii="Palatino Linotype" w:hAnsi="Palatino Linotype" w:cs="Arial"/>
        </w:rPr>
        <w:t>d</w:t>
      </w:r>
      <w:r w:rsidRPr="009F6C74">
        <w:rPr>
          <w:rFonts w:ascii="Palatino Linotype" w:hAnsi="Palatino Linotype" w:cs="Arial"/>
        </w:rPr>
        <w:t>irectora Yolanda González participó en el video promocional del Mecanismo de Financiación SOFF, a ser proyectado en el marco de la COP 26.</w:t>
      </w:r>
    </w:p>
    <w:p w14:paraId="3D8C483E"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b/>
        </w:rPr>
      </w:pPr>
      <w:r w:rsidRPr="009F6C74">
        <w:rPr>
          <w:rFonts w:ascii="Palatino Linotype" w:hAnsi="Palatino Linotype" w:cs="Arial"/>
          <w:b/>
        </w:rPr>
        <w:t xml:space="preserve">Instituto Interamericano para la Investigación del Cambio Global IAI: </w:t>
      </w:r>
      <w:r w:rsidRPr="009F6C74">
        <w:rPr>
          <w:rFonts w:ascii="Palatino Linotype" w:hAnsi="Palatino Linotype" w:cs="Arial"/>
        </w:rPr>
        <w:t>Se gestionó la actualización de los datos de contacto para los puntos focales nacionales. Igualmente se inscribió a tres profesionales de la subdirección de estudios ambientales para participar en las reuniones mensuales de la SAC y SPAC.</w:t>
      </w:r>
    </w:p>
    <w:p w14:paraId="49BC4EFC" w14:textId="77777777" w:rsidR="00657076" w:rsidRPr="009F6C74" w:rsidRDefault="00657076" w:rsidP="00657076">
      <w:pPr>
        <w:widowControl/>
        <w:pBdr>
          <w:top w:val="nil"/>
          <w:left w:val="nil"/>
          <w:bottom w:val="nil"/>
          <w:right w:val="nil"/>
          <w:between w:val="nil"/>
        </w:pBdr>
        <w:autoSpaceDE/>
        <w:autoSpaceDN/>
        <w:jc w:val="both"/>
        <w:rPr>
          <w:rFonts w:ascii="Palatino Linotype" w:hAnsi="Palatino Linotype" w:cs="Arial"/>
          <w:b/>
        </w:rPr>
      </w:pPr>
    </w:p>
    <w:p w14:paraId="1D10A512" w14:textId="06304882" w:rsidR="00657076" w:rsidRPr="009F6C74" w:rsidRDefault="00657076" w:rsidP="00657076">
      <w:pPr>
        <w:jc w:val="both"/>
        <w:rPr>
          <w:rFonts w:ascii="Palatino Linotype" w:hAnsi="Palatino Linotype" w:cs="Arial"/>
          <w:b/>
          <w:color w:val="000000"/>
        </w:rPr>
      </w:pPr>
      <w:r w:rsidRPr="009F6C74">
        <w:rPr>
          <w:rFonts w:ascii="Palatino Linotype" w:hAnsi="Palatino Linotype" w:cs="Arial"/>
          <w:b/>
          <w:color w:val="000000"/>
        </w:rPr>
        <w:t xml:space="preserve">Asuntos </w:t>
      </w:r>
      <w:r w:rsidR="003E2C48" w:rsidRPr="009F6C74">
        <w:rPr>
          <w:rFonts w:ascii="Palatino Linotype" w:hAnsi="Palatino Linotype" w:cs="Arial"/>
          <w:b/>
          <w:color w:val="000000"/>
        </w:rPr>
        <w:t>b</w:t>
      </w:r>
      <w:r w:rsidRPr="009F6C74">
        <w:rPr>
          <w:rFonts w:ascii="Palatino Linotype" w:hAnsi="Palatino Linotype" w:cs="Arial"/>
          <w:b/>
          <w:color w:val="000000"/>
        </w:rPr>
        <w:t>ilaterales:</w:t>
      </w:r>
    </w:p>
    <w:p w14:paraId="22995884" w14:textId="77777777" w:rsidR="00657076" w:rsidRPr="009F6C74" w:rsidRDefault="00657076" w:rsidP="00657076">
      <w:pPr>
        <w:jc w:val="both"/>
        <w:rPr>
          <w:rFonts w:ascii="Palatino Linotype" w:hAnsi="Palatino Linotype" w:cs="Arial"/>
          <w:color w:val="000000"/>
        </w:rPr>
      </w:pPr>
    </w:p>
    <w:p w14:paraId="6FE58389" w14:textId="3E350448"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color w:val="000000"/>
        </w:rPr>
      </w:pPr>
      <w:r w:rsidRPr="009F6C74">
        <w:rPr>
          <w:rFonts w:ascii="Palatino Linotype" w:hAnsi="Palatino Linotype" w:cs="Arial"/>
          <w:color w:val="000000"/>
        </w:rPr>
        <w:t xml:space="preserve">Formalización de intención de cooperación por parte del </w:t>
      </w:r>
      <w:r w:rsidR="003B4751" w:rsidRPr="009F6C74">
        <w:rPr>
          <w:rFonts w:ascii="Palatino Linotype" w:hAnsi="Palatino Linotype" w:cs="Arial"/>
          <w:color w:val="000000"/>
        </w:rPr>
        <w:t>IDEAM</w:t>
      </w:r>
      <w:r w:rsidRPr="009F6C74">
        <w:rPr>
          <w:rFonts w:ascii="Palatino Linotype" w:hAnsi="Palatino Linotype" w:cs="Arial"/>
          <w:color w:val="000000"/>
        </w:rPr>
        <w:t xml:space="preserve"> al gobierno de Panamá para la creación del Instituto de Meteorología. Se está a la espera de aceptación formal de cooperación posterior reunión entre RP de Panamá y Colombia para iniciar plan de trabajo.</w:t>
      </w:r>
    </w:p>
    <w:p w14:paraId="52F418D4" w14:textId="055A52A9"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color w:val="000000"/>
        </w:rPr>
      </w:pPr>
      <w:r w:rsidRPr="009F6C74">
        <w:rPr>
          <w:rFonts w:ascii="Palatino Linotype" w:hAnsi="Palatino Linotype" w:cs="Arial"/>
          <w:color w:val="000000"/>
        </w:rPr>
        <w:t xml:space="preserve">Taller Diálogos para el </w:t>
      </w:r>
      <w:r w:rsidR="003E2C48" w:rsidRPr="009F6C74">
        <w:rPr>
          <w:rFonts w:ascii="Palatino Linotype" w:hAnsi="Palatino Linotype" w:cs="Arial"/>
          <w:color w:val="000000"/>
        </w:rPr>
        <w:t>E</w:t>
      </w:r>
      <w:r w:rsidRPr="009F6C74">
        <w:rPr>
          <w:rFonts w:ascii="Palatino Linotype" w:hAnsi="Palatino Linotype" w:cs="Arial"/>
          <w:color w:val="000000"/>
        </w:rPr>
        <w:t>stablecimiento de una Comunidad de Práctica sobre Género y Servicios Geoespaciales</w:t>
      </w:r>
      <w:r w:rsidR="003E2C48" w:rsidRPr="009F6C74">
        <w:rPr>
          <w:rFonts w:ascii="Palatino Linotype" w:hAnsi="Palatino Linotype" w:cs="Arial"/>
          <w:color w:val="000000"/>
        </w:rPr>
        <w:t>,</w:t>
      </w:r>
      <w:r w:rsidRPr="009F6C74">
        <w:rPr>
          <w:rFonts w:ascii="Palatino Linotype" w:hAnsi="Palatino Linotype" w:cs="Arial"/>
          <w:color w:val="000000"/>
        </w:rPr>
        <w:t xml:space="preserve"> organizado en conjunto con Servir Amazonia.</w:t>
      </w:r>
    </w:p>
    <w:p w14:paraId="796952CE" w14:textId="69BDE3C4"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color w:val="000000"/>
        </w:rPr>
      </w:pPr>
      <w:r w:rsidRPr="009F6C74">
        <w:rPr>
          <w:rFonts w:ascii="Palatino Linotype" w:hAnsi="Palatino Linotype" w:cs="Arial"/>
          <w:color w:val="000000"/>
        </w:rPr>
        <w:t xml:space="preserve">Firma del Memorando de entendimiento Météo-France por medio del cual se busca el Fortalecimiento y Modernización Institucional del </w:t>
      </w:r>
      <w:r w:rsidR="003B4751" w:rsidRPr="009F6C74">
        <w:rPr>
          <w:rFonts w:ascii="Palatino Linotype" w:hAnsi="Palatino Linotype" w:cs="Arial"/>
          <w:color w:val="000000"/>
        </w:rPr>
        <w:t>IDEAM</w:t>
      </w:r>
      <w:r w:rsidRPr="009F6C74">
        <w:rPr>
          <w:rFonts w:ascii="Palatino Linotype" w:hAnsi="Palatino Linotype" w:cs="Arial"/>
          <w:color w:val="000000"/>
        </w:rPr>
        <w:t>.</w:t>
      </w:r>
    </w:p>
    <w:p w14:paraId="589AA836" w14:textId="77777777"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rPr>
        <w:t>Se logró acordar el inicio del Proyecto Air Quality Fellowship financiado por Estados Unidos, para apoyar el trabajo desde la subdirección de estudios ambientales en cuanto a la calidad del aire. Actualmente se está en la fase de búsqueda de un experto de Estados Unidos para asignar al programa en el Instituto.</w:t>
      </w:r>
    </w:p>
    <w:p w14:paraId="403417BA" w14:textId="570148AF" w:rsidR="00657076" w:rsidRPr="009F6C74" w:rsidRDefault="00657076" w:rsidP="003638EF">
      <w:pPr>
        <w:widowControl/>
        <w:numPr>
          <w:ilvl w:val="0"/>
          <w:numId w:val="28"/>
        </w:numPr>
        <w:pBdr>
          <w:top w:val="nil"/>
          <w:left w:val="nil"/>
          <w:bottom w:val="nil"/>
          <w:right w:val="nil"/>
          <w:between w:val="nil"/>
        </w:pBdr>
        <w:autoSpaceDE/>
        <w:autoSpaceDN/>
        <w:jc w:val="both"/>
        <w:rPr>
          <w:rFonts w:ascii="Palatino Linotype" w:hAnsi="Palatino Linotype" w:cs="Arial"/>
        </w:rPr>
      </w:pPr>
      <w:r w:rsidRPr="009F6C74">
        <w:rPr>
          <w:rFonts w:ascii="Palatino Linotype" w:hAnsi="Palatino Linotype" w:cs="Arial"/>
        </w:rPr>
        <w:t xml:space="preserve">Se envió la postulación de 5 profesionales del </w:t>
      </w:r>
      <w:r w:rsidR="003B4751" w:rsidRPr="009F6C74">
        <w:rPr>
          <w:rFonts w:ascii="Palatino Linotype" w:hAnsi="Palatino Linotype" w:cs="Arial"/>
        </w:rPr>
        <w:t>IDEAM</w:t>
      </w:r>
      <w:r w:rsidRPr="009F6C74">
        <w:rPr>
          <w:rFonts w:ascii="Palatino Linotype" w:hAnsi="Palatino Linotype" w:cs="Arial"/>
        </w:rPr>
        <w:t xml:space="preserve"> para participar en la convocatoria del Consejo Superior de Investigaciones Científicas (CSIC) en el marco del proyecto “Paleo-LINCGLOBAL: la dimensión temporal del Antropoceno y los impactos del Cambio Global en lagos en Iberoamérica”.</w:t>
      </w:r>
    </w:p>
    <w:p w14:paraId="297F1AEE" w14:textId="77777777" w:rsidR="00657076" w:rsidRPr="009F6C74" w:rsidRDefault="00657076" w:rsidP="00657076">
      <w:pPr>
        <w:pBdr>
          <w:top w:val="nil"/>
          <w:left w:val="nil"/>
          <w:bottom w:val="nil"/>
          <w:right w:val="nil"/>
          <w:between w:val="nil"/>
        </w:pBdr>
        <w:ind w:left="720"/>
        <w:jc w:val="both"/>
        <w:rPr>
          <w:rFonts w:ascii="Palatino Linotype" w:hAnsi="Palatino Linotype" w:cs="Arial"/>
        </w:rPr>
      </w:pPr>
    </w:p>
    <w:p w14:paraId="7DF214CD" w14:textId="77777777" w:rsidR="00657076" w:rsidRPr="009F6C74" w:rsidRDefault="00657076" w:rsidP="00657076">
      <w:pPr>
        <w:pBdr>
          <w:top w:val="nil"/>
          <w:left w:val="nil"/>
          <w:bottom w:val="nil"/>
          <w:right w:val="nil"/>
          <w:between w:val="nil"/>
        </w:pBdr>
        <w:jc w:val="both"/>
        <w:rPr>
          <w:rFonts w:ascii="Palatino Linotype" w:hAnsi="Palatino Linotype" w:cs="Arial"/>
          <w:b/>
          <w:color w:val="000000"/>
        </w:rPr>
      </w:pPr>
      <w:r w:rsidRPr="009F6C74">
        <w:rPr>
          <w:rFonts w:ascii="Palatino Linotype" w:hAnsi="Palatino Linotype" w:cs="Arial"/>
          <w:b/>
          <w:color w:val="000000"/>
        </w:rPr>
        <w:t>Mesas de Cooperación y Asuntos Internacionales:</w:t>
      </w:r>
    </w:p>
    <w:p w14:paraId="4B14EB4B" w14:textId="77777777" w:rsidR="00657076" w:rsidRPr="009F6C74" w:rsidRDefault="00657076" w:rsidP="00657076">
      <w:pPr>
        <w:jc w:val="both"/>
        <w:rPr>
          <w:rFonts w:ascii="Palatino Linotype" w:hAnsi="Palatino Linotype" w:cs="Arial"/>
          <w:b/>
          <w:color w:val="000000"/>
        </w:rPr>
      </w:pPr>
    </w:p>
    <w:p w14:paraId="7C936898" w14:textId="7521D00B" w:rsidR="00657076" w:rsidRPr="009F6C74" w:rsidRDefault="00657076" w:rsidP="00657076">
      <w:pPr>
        <w:jc w:val="both"/>
        <w:rPr>
          <w:rFonts w:ascii="Palatino Linotype" w:hAnsi="Palatino Linotype" w:cs="Arial"/>
        </w:rPr>
      </w:pPr>
      <w:r w:rsidRPr="009F6C74">
        <w:rPr>
          <w:rFonts w:ascii="Palatino Linotype" w:hAnsi="Palatino Linotype" w:cs="Arial"/>
        </w:rPr>
        <w:t>Paralelamente</w:t>
      </w:r>
      <w:r w:rsidR="003E2C48" w:rsidRPr="009F6C74">
        <w:rPr>
          <w:rFonts w:ascii="Palatino Linotype" w:hAnsi="Palatino Linotype" w:cs="Arial"/>
        </w:rPr>
        <w:t>,</w:t>
      </w:r>
      <w:r w:rsidRPr="009F6C74">
        <w:rPr>
          <w:rFonts w:ascii="Palatino Linotype" w:hAnsi="Palatino Linotype" w:cs="Arial"/>
        </w:rPr>
        <w:t xml:space="preserve"> en el primer trimestre del año se llevaron a cabo las mesas de cooperación internacional con el fin de identificar las necesidades en materia de cooperación internacional y poder adelantar las gestiones en escenarios de índole internacional que respondan a la consecución de recursos, asistencia técnica, etc, teniendo en cuenta el Plan de Trabajo generado en las mesas. A continuación, se detalla</w:t>
      </w:r>
      <w:r w:rsidR="003E2C48" w:rsidRPr="009F6C74">
        <w:rPr>
          <w:rFonts w:ascii="Palatino Linotype" w:hAnsi="Palatino Linotype" w:cs="Arial"/>
        </w:rPr>
        <w:t>n</w:t>
      </w:r>
      <w:r w:rsidRPr="009F6C74">
        <w:rPr>
          <w:rFonts w:ascii="Palatino Linotype" w:hAnsi="Palatino Linotype" w:cs="Arial"/>
        </w:rPr>
        <w:t xml:space="preserve"> las fechas de las mesas de cooperación y asuntos internacionales por subdirección/oficina: </w:t>
      </w:r>
    </w:p>
    <w:p w14:paraId="3E2092F1" w14:textId="77777777" w:rsidR="00657076" w:rsidRPr="009F6C74" w:rsidRDefault="00657076" w:rsidP="00657076">
      <w:pPr>
        <w:jc w:val="both"/>
        <w:rPr>
          <w:rFonts w:ascii="Palatino Linotype" w:hAnsi="Palatino Linotype" w:cs="Arial"/>
        </w:rPr>
      </w:pPr>
    </w:p>
    <w:p w14:paraId="02B20DFB" w14:textId="453B50F4" w:rsidR="00657076" w:rsidRPr="009F6C74" w:rsidRDefault="003E2C48" w:rsidP="009F6C74">
      <w:pPr>
        <w:pStyle w:val="Descripcin"/>
        <w:rPr>
          <w:rFonts w:ascii="Palatino Linotype" w:hAnsi="Palatino Linotype" w:cs="Arial"/>
          <w:i w:val="0"/>
          <w:iCs w:val="0"/>
        </w:rPr>
      </w:pPr>
      <w:bookmarkStart w:id="177" w:name="_Toc71148612"/>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42</w:t>
      </w:r>
      <w:r w:rsidRPr="009F6C74">
        <w:rPr>
          <w:rFonts w:ascii="Palatino Linotype" w:hAnsi="Palatino Linotype"/>
          <w:i w:val="0"/>
          <w:iCs w:val="0"/>
        </w:rPr>
        <w:fldChar w:fldCharType="end"/>
      </w:r>
      <w:r w:rsidRPr="009F6C74">
        <w:rPr>
          <w:rFonts w:ascii="Palatino Linotype" w:hAnsi="Palatino Linotype"/>
          <w:i w:val="0"/>
          <w:iCs w:val="0"/>
        </w:rPr>
        <w:t>. Fechas de las mesas de cooperación y asuntos internacionales por subdirección/oficina</w:t>
      </w:r>
      <w:bookmarkEnd w:id="177"/>
    </w:p>
    <w:tbl>
      <w:tblPr>
        <w:tblW w:w="8789" w:type="dxa"/>
        <w:tblInd w:w="-10" w:type="dxa"/>
        <w:tblLayout w:type="fixed"/>
        <w:tblLook w:val="0400" w:firstRow="0" w:lastRow="0" w:firstColumn="0" w:lastColumn="0" w:noHBand="0" w:noVBand="1"/>
      </w:tblPr>
      <w:tblGrid>
        <w:gridCol w:w="4253"/>
        <w:gridCol w:w="4536"/>
      </w:tblGrid>
      <w:tr w:rsidR="00657076" w:rsidRPr="009F6C74" w14:paraId="743E1B9C" w14:textId="77777777" w:rsidTr="00657076">
        <w:trPr>
          <w:trHeight w:val="352"/>
        </w:trPr>
        <w:tc>
          <w:tcPr>
            <w:tcW w:w="4253" w:type="dxa"/>
            <w:tcBorders>
              <w:top w:val="single" w:sz="8" w:space="0" w:color="4472C4"/>
              <w:left w:val="single" w:sz="8" w:space="0" w:color="4472C4"/>
              <w:bottom w:val="nil"/>
              <w:right w:val="single" w:sz="12" w:space="0" w:color="4472C4"/>
            </w:tcBorders>
            <w:shd w:val="clear" w:color="auto" w:fill="4472C4"/>
            <w:vAlign w:val="center"/>
          </w:tcPr>
          <w:p w14:paraId="03CF1547" w14:textId="2B7A6C71"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lastRenderedPageBreak/>
              <w:t xml:space="preserve">Subdirección / </w:t>
            </w:r>
            <w:r w:rsidR="003E2C48" w:rsidRPr="009F6C74">
              <w:rPr>
                <w:rFonts w:ascii="Palatino Linotype" w:hAnsi="Palatino Linotype" w:cs="Arial"/>
                <w:b/>
                <w:color w:val="FFFFFF"/>
                <w:sz w:val="18"/>
                <w:szCs w:val="18"/>
                <w:lang w:val="es-CO"/>
              </w:rPr>
              <w:t>o</w:t>
            </w:r>
            <w:r w:rsidRPr="009F6C74">
              <w:rPr>
                <w:rFonts w:ascii="Palatino Linotype" w:hAnsi="Palatino Linotype" w:cs="Arial"/>
                <w:b/>
                <w:color w:val="FFFFFF"/>
                <w:sz w:val="18"/>
                <w:szCs w:val="18"/>
                <w:lang w:val="es-CO"/>
              </w:rPr>
              <w:t>ficina</w:t>
            </w:r>
          </w:p>
        </w:tc>
        <w:tc>
          <w:tcPr>
            <w:tcW w:w="4536" w:type="dxa"/>
            <w:tcBorders>
              <w:top w:val="single" w:sz="8" w:space="0" w:color="4472C4"/>
              <w:left w:val="single" w:sz="12" w:space="0" w:color="4472C4"/>
              <w:bottom w:val="nil"/>
              <w:right w:val="single" w:sz="12" w:space="0" w:color="4472C4"/>
            </w:tcBorders>
            <w:shd w:val="clear" w:color="auto" w:fill="4472C4"/>
            <w:vAlign w:val="center"/>
          </w:tcPr>
          <w:p w14:paraId="3A6FF606" w14:textId="129EEDE4"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Fecha de las mesas de Cooperación y Asuntos Internacionales</w:t>
            </w:r>
          </w:p>
        </w:tc>
      </w:tr>
      <w:tr w:rsidR="00657076" w:rsidRPr="009F6C74" w14:paraId="39AE8138" w14:textId="77777777" w:rsidTr="00657076">
        <w:trPr>
          <w:trHeight w:val="113"/>
        </w:trPr>
        <w:tc>
          <w:tcPr>
            <w:tcW w:w="4253" w:type="dxa"/>
            <w:tcBorders>
              <w:top w:val="single" w:sz="8" w:space="0" w:color="4472C4"/>
              <w:left w:val="single" w:sz="8" w:space="0" w:color="4472C4"/>
              <w:bottom w:val="single" w:sz="12" w:space="0" w:color="4472C4"/>
              <w:right w:val="single" w:sz="12" w:space="0" w:color="4472C4"/>
            </w:tcBorders>
            <w:shd w:val="clear" w:color="auto" w:fill="4472C4"/>
            <w:vAlign w:val="center"/>
          </w:tcPr>
          <w:p w14:paraId="0DB61F9E"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w:t>
            </w:r>
          </w:p>
        </w:tc>
        <w:tc>
          <w:tcPr>
            <w:tcW w:w="4536" w:type="dxa"/>
            <w:tcBorders>
              <w:top w:val="single" w:sz="8" w:space="0" w:color="4472C4"/>
              <w:left w:val="single" w:sz="12" w:space="0" w:color="4472C4"/>
              <w:bottom w:val="single" w:sz="12" w:space="0" w:color="4472C4"/>
              <w:right w:val="single" w:sz="12" w:space="0" w:color="4472C4"/>
            </w:tcBorders>
            <w:shd w:val="clear" w:color="auto" w:fill="4472C4"/>
            <w:vAlign w:val="center"/>
          </w:tcPr>
          <w:p w14:paraId="1EE7B243"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w:t>
            </w:r>
          </w:p>
        </w:tc>
      </w:tr>
      <w:tr w:rsidR="00657076" w:rsidRPr="009F6C74" w14:paraId="2519597E" w14:textId="77777777" w:rsidTr="00657076">
        <w:trPr>
          <w:trHeight w:val="702"/>
        </w:trPr>
        <w:tc>
          <w:tcPr>
            <w:tcW w:w="4253"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6A002C1"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 xml:space="preserve">Subdirección de Hidrología </w:t>
            </w:r>
          </w:p>
          <w:p w14:paraId="739695E7" w14:textId="77777777" w:rsidR="00657076" w:rsidRPr="009F6C74" w:rsidRDefault="00657076" w:rsidP="00657076">
            <w:pPr>
              <w:jc w:val="both"/>
              <w:rPr>
                <w:rFonts w:ascii="Palatino Linotype" w:hAnsi="Palatino Linotype" w:cs="Arial"/>
                <w:b/>
                <w:color w:val="000000"/>
                <w:sz w:val="18"/>
                <w:szCs w:val="18"/>
                <w:lang w:val="es-CO"/>
              </w:rPr>
            </w:pPr>
          </w:p>
        </w:tc>
        <w:tc>
          <w:tcPr>
            <w:tcW w:w="453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301BF6B"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9 de marzo de 2021.</w:t>
            </w:r>
          </w:p>
        </w:tc>
      </w:tr>
      <w:tr w:rsidR="00657076" w:rsidRPr="009F6C74" w14:paraId="0FECDBE8" w14:textId="77777777" w:rsidTr="00657076">
        <w:trPr>
          <w:trHeight w:val="702"/>
        </w:trPr>
        <w:tc>
          <w:tcPr>
            <w:tcW w:w="4253"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588B06B9"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Subdirección de Estudios Ambientales</w:t>
            </w:r>
          </w:p>
        </w:tc>
        <w:tc>
          <w:tcPr>
            <w:tcW w:w="453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88DB9C7"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26 de febrero de 2021.</w:t>
            </w:r>
          </w:p>
          <w:p w14:paraId="201CE794"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23 de marzo de 2021.</w:t>
            </w:r>
          </w:p>
        </w:tc>
      </w:tr>
      <w:tr w:rsidR="00657076" w:rsidRPr="009F6C74" w14:paraId="15C52331" w14:textId="77777777" w:rsidTr="00657076">
        <w:trPr>
          <w:trHeight w:val="702"/>
        </w:trPr>
        <w:tc>
          <w:tcPr>
            <w:tcW w:w="4253"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CBCFD2B"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Subdirección de Meteorología</w:t>
            </w:r>
          </w:p>
        </w:tc>
        <w:tc>
          <w:tcPr>
            <w:tcW w:w="453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494922B4"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23 de febrero de 2021.</w:t>
            </w:r>
          </w:p>
        </w:tc>
      </w:tr>
      <w:tr w:rsidR="00657076" w:rsidRPr="009F6C74" w14:paraId="200C3A96" w14:textId="77777777" w:rsidTr="00657076">
        <w:trPr>
          <w:trHeight w:val="702"/>
        </w:trPr>
        <w:tc>
          <w:tcPr>
            <w:tcW w:w="4253"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46E3D36F"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Oficina de Servicios de Pronósticos y Alertas</w:t>
            </w:r>
          </w:p>
        </w:tc>
        <w:tc>
          <w:tcPr>
            <w:tcW w:w="453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D3331DA"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11 de febrero de 2021.</w:t>
            </w:r>
          </w:p>
        </w:tc>
      </w:tr>
      <w:tr w:rsidR="00657076" w:rsidRPr="009F6C74" w14:paraId="425D948D" w14:textId="77777777" w:rsidTr="00657076">
        <w:trPr>
          <w:trHeight w:val="702"/>
        </w:trPr>
        <w:tc>
          <w:tcPr>
            <w:tcW w:w="4253"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10303D6C"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Oficina de Informática</w:t>
            </w:r>
          </w:p>
        </w:tc>
        <w:tc>
          <w:tcPr>
            <w:tcW w:w="453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5B1232A"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16 de marzo de 2021.</w:t>
            </w:r>
          </w:p>
          <w:p w14:paraId="179ECE50" w14:textId="77777777" w:rsidR="00657076" w:rsidRPr="009F6C74" w:rsidRDefault="00657076" w:rsidP="00657076">
            <w:pPr>
              <w:jc w:val="both"/>
              <w:rPr>
                <w:rFonts w:ascii="Palatino Linotype" w:hAnsi="Palatino Linotype" w:cs="Arial"/>
                <w:color w:val="000000"/>
                <w:sz w:val="18"/>
                <w:szCs w:val="18"/>
                <w:lang w:val="es-CO"/>
              </w:rPr>
            </w:pPr>
          </w:p>
        </w:tc>
      </w:tr>
    </w:tbl>
    <w:p w14:paraId="1B18B5A0" w14:textId="77777777" w:rsidR="00657076" w:rsidRPr="009F6C74" w:rsidRDefault="00657076" w:rsidP="00657076">
      <w:pPr>
        <w:jc w:val="both"/>
        <w:rPr>
          <w:rFonts w:ascii="Palatino Linotype" w:hAnsi="Palatino Linotype" w:cs="Arial"/>
        </w:rPr>
      </w:pPr>
    </w:p>
    <w:p w14:paraId="1DFC6AC8" w14:textId="77777777" w:rsidR="00657076" w:rsidRPr="009F6C74" w:rsidRDefault="00657076" w:rsidP="00657076">
      <w:pPr>
        <w:jc w:val="both"/>
        <w:rPr>
          <w:rFonts w:ascii="Palatino Linotype" w:hAnsi="Palatino Linotype" w:cs="Arial"/>
        </w:rPr>
      </w:pPr>
    </w:p>
    <w:p w14:paraId="3DEC7606" w14:textId="77777777" w:rsidR="00657076" w:rsidRPr="009F6C74" w:rsidRDefault="00657076" w:rsidP="00657076">
      <w:pPr>
        <w:jc w:val="both"/>
        <w:rPr>
          <w:rFonts w:ascii="Palatino Linotype" w:hAnsi="Palatino Linotype" w:cs="Arial"/>
          <w:b/>
          <w:color w:val="000000"/>
        </w:rPr>
      </w:pPr>
      <w:r w:rsidRPr="009F6C74">
        <w:rPr>
          <w:rFonts w:ascii="Palatino Linotype" w:hAnsi="Palatino Linotype" w:cs="Arial"/>
          <w:b/>
          <w:color w:val="000000"/>
        </w:rPr>
        <w:t>Cumplimiento de indicadores:</w:t>
      </w:r>
    </w:p>
    <w:p w14:paraId="33789E3F" w14:textId="77777777" w:rsidR="00657076" w:rsidRPr="009F6C74" w:rsidRDefault="00657076" w:rsidP="00657076">
      <w:pPr>
        <w:jc w:val="both"/>
        <w:rPr>
          <w:rFonts w:ascii="Palatino Linotype" w:hAnsi="Palatino Linotype" w:cs="Arial"/>
          <w:b/>
          <w:color w:val="000000"/>
        </w:rPr>
      </w:pPr>
    </w:p>
    <w:p w14:paraId="355B971A" w14:textId="36F6BB75" w:rsidR="00657076" w:rsidRPr="009F6C74" w:rsidRDefault="00657076" w:rsidP="00657076">
      <w:pPr>
        <w:jc w:val="both"/>
        <w:rPr>
          <w:rFonts w:ascii="Palatino Linotype" w:hAnsi="Palatino Linotype" w:cs="Arial"/>
        </w:rPr>
      </w:pPr>
      <w:r w:rsidRPr="009F6C74">
        <w:rPr>
          <w:rFonts w:ascii="Palatino Linotype" w:hAnsi="Palatino Linotype" w:cs="Arial"/>
        </w:rPr>
        <w:t xml:space="preserve">En este sentido, a continuación </w:t>
      </w:r>
      <w:r w:rsidR="007336A6" w:rsidRPr="009F6C74">
        <w:rPr>
          <w:rFonts w:ascii="Palatino Linotype" w:hAnsi="Palatino Linotype" w:cs="Arial"/>
        </w:rPr>
        <w:t xml:space="preserve">se evidencian </w:t>
      </w:r>
      <w:r w:rsidRPr="009F6C74">
        <w:rPr>
          <w:rFonts w:ascii="Palatino Linotype" w:hAnsi="Palatino Linotype" w:cs="Arial"/>
        </w:rPr>
        <w:t xml:space="preserve">los avances que se han tenido en el marco de los indicadores establecidos por el </w:t>
      </w:r>
      <w:r w:rsidR="007336A6" w:rsidRPr="009F6C74">
        <w:rPr>
          <w:rFonts w:ascii="Palatino Linotype" w:hAnsi="Palatino Linotype" w:cs="Arial"/>
        </w:rPr>
        <w:t>Á</w:t>
      </w:r>
      <w:r w:rsidRPr="009F6C74">
        <w:rPr>
          <w:rFonts w:ascii="Palatino Linotype" w:hAnsi="Palatino Linotype" w:cs="Arial"/>
        </w:rPr>
        <w:t>rea de Cooperación y Asuntos Internacionales para el corte acumulado del 1 de enero al 31 de marzo de 2021</w:t>
      </w:r>
      <w:r w:rsidR="000B1609" w:rsidRPr="009F6C74">
        <w:rPr>
          <w:rStyle w:val="Refdenotaalpie"/>
          <w:rFonts w:ascii="Palatino Linotype" w:hAnsi="Palatino Linotype" w:cs="Arial"/>
        </w:rPr>
        <w:footnoteReference w:id="5"/>
      </w:r>
      <w:r w:rsidRPr="009F6C74">
        <w:rPr>
          <w:rFonts w:ascii="Palatino Linotype" w:hAnsi="Palatino Linotype" w:cs="Arial"/>
        </w:rPr>
        <w:t xml:space="preserve">: </w:t>
      </w:r>
    </w:p>
    <w:p w14:paraId="15C08D79" w14:textId="2AE22DE0" w:rsidR="00657076" w:rsidRPr="009F6C74" w:rsidRDefault="007336A6" w:rsidP="009F6C74">
      <w:pPr>
        <w:pStyle w:val="Descripcin"/>
        <w:rPr>
          <w:rFonts w:ascii="Palatino Linotype" w:hAnsi="Palatino Linotype" w:cs="Arial"/>
          <w:b/>
          <w:i w:val="0"/>
          <w:iCs w:val="0"/>
          <w:color w:val="2E75B5"/>
          <w:sz w:val="26"/>
          <w:szCs w:val="26"/>
        </w:rPr>
      </w:pPr>
      <w:bookmarkStart w:id="178" w:name="_Toc71148613"/>
      <w:r w:rsidRPr="009F6C74">
        <w:rPr>
          <w:rFonts w:ascii="Palatino Linotype" w:hAnsi="Palatino Linotype"/>
          <w:i w:val="0"/>
          <w:iCs w:val="0"/>
        </w:rPr>
        <w:t xml:space="preserve">Tabla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Tabla \* ARABIC </w:instrText>
      </w:r>
      <w:r w:rsidRPr="009F6C74">
        <w:rPr>
          <w:rFonts w:ascii="Palatino Linotype" w:hAnsi="Palatino Linotype"/>
          <w:i w:val="0"/>
          <w:iCs w:val="0"/>
        </w:rPr>
        <w:fldChar w:fldCharType="separate"/>
      </w:r>
      <w:r w:rsidR="009F6C74">
        <w:rPr>
          <w:rFonts w:ascii="Palatino Linotype" w:hAnsi="Palatino Linotype"/>
          <w:i w:val="0"/>
          <w:iCs w:val="0"/>
          <w:noProof/>
        </w:rPr>
        <w:t>43</w:t>
      </w:r>
      <w:r w:rsidRPr="009F6C74">
        <w:rPr>
          <w:rFonts w:ascii="Palatino Linotype" w:hAnsi="Palatino Linotype"/>
          <w:i w:val="0"/>
          <w:iCs w:val="0"/>
        </w:rPr>
        <w:fldChar w:fldCharType="end"/>
      </w:r>
      <w:r w:rsidRPr="009F6C74">
        <w:rPr>
          <w:rFonts w:ascii="Palatino Linotype" w:hAnsi="Palatino Linotype"/>
          <w:i w:val="0"/>
          <w:iCs w:val="0"/>
        </w:rPr>
        <w:t>. Indicadores establecidos por el Área de Cooperación y Asuntos Internacionales</w:t>
      </w:r>
      <w:bookmarkEnd w:id="178"/>
    </w:p>
    <w:tbl>
      <w:tblPr>
        <w:tblW w:w="8789" w:type="dxa"/>
        <w:tblInd w:w="-10" w:type="dxa"/>
        <w:tblLayout w:type="fixed"/>
        <w:tblLook w:val="0400" w:firstRow="0" w:lastRow="0" w:firstColumn="0" w:lastColumn="0" w:noHBand="0" w:noVBand="1"/>
      </w:tblPr>
      <w:tblGrid>
        <w:gridCol w:w="2410"/>
        <w:gridCol w:w="2977"/>
        <w:gridCol w:w="1134"/>
        <w:gridCol w:w="992"/>
        <w:gridCol w:w="1276"/>
      </w:tblGrid>
      <w:tr w:rsidR="00657076" w:rsidRPr="009F6C74" w14:paraId="47AD2AD2" w14:textId="77777777" w:rsidTr="00657076">
        <w:trPr>
          <w:trHeight w:val="352"/>
        </w:trPr>
        <w:tc>
          <w:tcPr>
            <w:tcW w:w="2410" w:type="dxa"/>
            <w:tcBorders>
              <w:top w:val="single" w:sz="8" w:space="0" w:color="4472C4"/>
              <w:left w:val="single" w:sz="8" w:space="0" w:color="4472C4"/>
              <w:bottom w:val="nil"/>
              <w:right w:val="single" w:sz="12" w:space="0" w:color="4472C4"/>
            </w:tcBorders>
            <w:shd w:val="clear" w:color="auto" w:fill="4472C4"/>
            <w:vAlign w:val="center"/>
          </w:tcPr>
          <w:p w14:paraId="17002A4F"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Indicadores del área</w:t>
            </w:r>
          </w:p>
        </w:tc>
        <w:tc>
          <w:tcPr>
            <w:tcW w:w="2977" w:type="dxa"/>
            <w:tcBorders>
              <w:top w:val="single" w:sz="8" w:space="0" w:color="4472C4"/>
              <w:left w:val="single" w:sz="12" w:space="0" w:color="4472C4"/>
              <w:bottom w:val="nil"/>
              <w:right w:val="single" w:sz="12" w:space="0" w:color="4472C4"/>
            </w:tcBorders>
            <w:shd w:val="clear" w:color="auto" w:fill="4472C4"/>
            <w:vAlign w:val="center"/>
          </w:tcPr>
          <w:p w14:paraId="7C63D9E2" w14:textId="1FEBB68C"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xml:space="preserve">Objeto del </w:t>
            </w:r>
            <w:r w:rsidR="007336A6" w:rsidRPr="009F6C74">
              <w:rPr>
                <w:rFonts w:ascii="Palatino Linotype" w:hAnsi="Palatino Linotype" w:cs="Arial"/>
                <w:b/>
                <w:color w:val="FFFFFF"/>
                <w:sz w:val="18"/>
                <w:szCs w:val="18"/>
                <w:lang w:val="es-CO"/>
              </w:rPr>
              <w:t>i</w:t>
            </w:r>
            <w:r w:rsidRPr="009F6C74">
              <w:rPr>
                <w:rFonts w:ascii="Palatino Linotype" w:hAnsi="Palatino Linotype" w:cs="Arial"/>
                <w:b/>
                <w:color w:val="FFFFFF"/>
                <w:sz w:val="18"/>
                <w:szCs w:val="18"/>
                <w:lang w:val="es-CO"/>
              </w:rPr>
              <w:t>ndicador</w:t>
            </w:r>
          </w:p>
        </w:tc>
        <w:tc>
          <w:tcPr>
            <w:tcW w:w="1134" w:type="dxa"/>
            <w:vMerge w:val="restart"/>
            <w:tcBorders>
              <w:top w:val="single" w:sz="8" w:space="0" w:color="4472C4"/>
              <w:left w:val="single" w:sz="12" w:space="0" w:color="4472C4"/>
              <w:right w:val="single" w:sz="12" w:space="0" w:color="4472C4"/>
            </w:tcBorders>
            <w:shd w:val="clear" w:color="auto" w:fill="4472C4"/>
            <w:vAlign w:val="center"/>
          </w:tcPr>
          <w:p w14:paraId="1DAAB45B"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xml:space="preserve">Frecuencia </w:t>
            </w:r>
          </w:p>
          <w:p w14:paraId="38D5C746"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w:t>
            </w:r>
          </w:p>
        </w:tc>
        <w:tc>
          <w:tcPr>
            <w:tcW w:w="992" w:type="dxa"/>
            <w:vMerge w:val="restart"/>
            <w:tcBorders>
              <w:top w:val="single" w:sz="8" w:space="0" w:color="4472C4"/>
              <w:left w:val="single" w:sz="12" w:space="0" w:color="4472C4"/>
              <w:right w:val="single" w:sz="12" w:space="0" w:color="4472C4"/>
            </w:tcBorders>
            <w:shd w:val="clear" w:color="auto" w:fill="4472C4"/>
          </w:tcPr>
          <w:p w14:paraId="7C4A9574"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Avance I trimestre %</w:t>
            </w:r>
          </w:p>
        </w:tc>
        <w:tc>
          <w:tcPr>
            <w:tcW w:w="1276" w:type="dxa"/>
            <w:vMerge w:val="restart"/>
            <w:tcBorders>
              <w:top w:val="single" w:sz="8" w:space="0" w:color="4472C4"/>
              <w:left w:val="single" w:sz="12" w:space="0" w:color="4472C4"/>
              <w:bottom w:val="nil"/>
              <w:right w:val="single" w:sz="12" w:space="0" w:color="4472C4"/>
            </w:tcBorders>
            <w:shd w:val="clear" w:color="auto" w:fill="4472C4"/>
            <w:vAlign w:val="center"/>
          </w:tcPr>
          <w:p w14:paraId="545478DA"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Semáforo</w:t>
            </w:r>
            <w:r w:rsidRPr="009F6C74">
              <w:rPr>
                <w:rFonts w:ascii="Palatino Linotype" w:hAnsi="Palatino Linotype" w:cs="Arial"/>
                <w:color w:val="000000"/>
                <w:lang w:val="es-CO"/>
              </w:rPr>
              <w:t xml:space="preserve"> </w:t>
            </w:r>
          </w:p>
        </w:tc>
      </w:tr>
      <w:tr w:rsidR="00657076" w:rsidRPr="009F6C74" w14:paraId="0BE94A8C" w14:textId="77777777" w:rsidTr="00657076">
        <w:trPr>
          <w:trHeight w:val="60"/>
        </w:trPr>
        <w:tc>
          <w:tcPr>
            <w:tcW w:w="2410" w:type="dxa"/>
            <w:tcBorders>
              <w:top w:val="single" w:sz="8" w:space="0" w:color="4472C4"/>
              <w:left w:val="single" w:sz="8" w:space="0" w:color="4472C4"/>
              <w:bottom w:val="single" w:sz="12" w:space="0" w:color="4472C4"/>
              <w:right w:val="single" w:sz="12" w:space="0" w:color="4472C4"/>
            </w:tcBorders>
            <w:shd w:val="clear" w:color="auto" w:fill="4472C4"/>
            <w:vAlign w:val="center"/>
          </w:tcPr>
          <w:p w14:paraId="59509C25"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w:t>
            </w:r>
          </w:p>
        </w:tc>
        <w:tc>
          <w:tcPr>
            <w:tcW w:w="2977" w:type="dxa"/>
            <w:tcBorders>
              <w:top w:val="single" w:sz="8" w:space="0" w:color="4472C4"/>
              <w:left w:val="single" w:sz="12" w:space="0" w:color="4472C4"/>
              <w:bottom w:val="single" w:sz="12" w:space="0" w:color="4472C4"/>
              <w:right w:val="single" w:sz="12" w:space="0" w:color="4472C4"/>
            </w:tcBorders>
            <w:shd w:val="clear" w:color="auto" w:fill="4472C4"/>
            <w:vAlign w:val="center"/>
          </w:tcPr>
          <w:p w14:paraId="048319D4" w14:textId="77777777" w:rsidR="00657076" w:rsidRPr="009F6C74" w:rsidRDefault="00657076" w:rsidP="00657076">
            <w:pPr>
              <w:jc w:val="center"/>
              <w:rPr>
                <w:rFonts w:ascii="Palatino Linotype" w:hAnsi="Palatino Linotype" w:cs="Arial"/>
                <w:b/>
                <w:color w:val="FFFFFF"/>
                <w:sz w:val="18"/>
                <w:szCs w:val="18"/>
                <w:lang w:val="es-CO"/>
              </w:rPr>
            </w:pPr>
            <w:r w:rsidRPr="009F6C74">
              <w:rPr>
                <w:rFonts w:ascii="Palatino Linotype" w:hAnsi="Palatino Linotype" w:cs="Arial"/>
                <w:b/>
                <w:color w:val="FFFFFF"/>
                <w:sz w:val="18"/>
                <w:szCs w:val="18"/>
                <w:lang w:val="es-CO"/>
              </w:rPr>
              <w:t> </w:t>
            </w:r>
          </w:p>
        </w:tc>
        <w:tc>
          <w:tcPr>
            <w:tcW w:w="1134" w:type="dxa"/>
            <w:vMerge/>
            <w:tcBorders>
              <w:top w:val="single" w:sz="8" w:space="0" w:color="4472C4"/>
              <w:left w:val="single" w:sz="12" w:space="0" w:color="4472C4"/>
              <w:right w:val="single" w:sz="12" w:space="0" w:color="4472C4"/>
            </w:tcBorders>
            <w:shd w:val="clear" w:color="auto" w:fill="4472C4"/>
            <w:vAlign w:val="center"/>
          </w:tcPr>
          <w:p w14:paraId="34827A16" w14:textId="77777777" w:rsidR="00657076" w:rsidRPr="009F6C74" w:rsidRDefault="00657076" w:rsidP="00657076">
            <w:pPr>
              <w:pBdr>
                <w:top w:val="nil"/>
                <w:left w:val="nil"/>
                <w:bottom w:val="nil"/>
                <w:right w:val="nil"/>
                <w:between w:val="nil"/>
              </w:pBdr>
              <w:spacing w:line="276" w:lineRule="auto"/>
              <w:rPr>
                <w:rFonts w:ascii="Palatino Linotype" w:hAnsi="Palatino Linotype" w:cs="Arial"/>
                <w:b/>
                <w:color w:val="FFFFFF"/>
                <w:sz w:val="18"/>
                <w:szCs w:val="18"/>
                <w:lang w:val="es-CO"/>
              </w:rPr>
            </w:pPr>
          </w:p>
        </w:tc>
        <w:tc>
          <w:tcPr>
            <w:tcW w:w="992" w:type="dxa"/>
            <w:vMerge/>
            <w:tcBorders>
              <w:top w:val="single" w:sz="8" w:space="0" w:color="4472C4"/>
              <w:left w:val="single" w:sz="12" w:space="0" w:color="4472C4"/>
              <w:right w:val="single" w:sz="12" w:space="0" w:color="4472C4"/>
            </w:tcBorders>
            <w:shd w:val="clear" w:color="auto" w:fill="4472C4"/>
          </w:tcPr>
          <w:p w14:paraId="0C926DF2" w14:textId="77777777" w:rsidR="00657076" w:rsidRPr="009F6C74" w:rsidRDefault="00657076" w:rsidP="00657076">
            <w:pPr>
              <w:pBdr>
                <w:top w:val="nil"/>
                <w:left w:val="nil"/>
                <w:bottom w:val="nil"/>
                <w:right w:val="nil"/>
                <w:between w:val="nil"/>
              </w:pBdr>
              <w:spacing w:line="276" w:lineRule="auto"/>
              <w:rPr>
                <w:rFonts w:ascii="Palatino Linotype" w:hAnsi="Palatino Linotype" w:cs="Arial"/>
                <w:b/>
                <w:color w:val="FFFFFF"/>
                <w:sz w:val="18"/>
                <w:szCs w:val="18"/>
                <w:lang w:val="es-CO"/>
              </w:rPr>
            </w:pPr>
          </w:p>
        </w:tc>
        <w:tc>
          <w:tcPr>
            <w:tcW w:w="1276" w:type="dxa"/>
            <w:vMerge/>
            <w:tcBorders>
              <w:top w:val="single" w:sz="8" w:space="0" w:color="4472C4"/>
              <w:left w:val="single" w:sz="12" w:space="0" w:color="4472C4"/>
              <w:bottom w:val="nil"/>
              <w:right w:val="single" w:sz="12" w:space="0" w:color="4472C4"/>
            </w:tcBorders>
            <w:shd w:val="clear" w:color="auto" w:fill="4472C4"/>
            <w:vAlign w:val="center"/>
          </w:tcPr>
          <w:p w14:paraId="6890891F" w14:textId="77777777" w:rsidR="00657076" w:rsidRPr="009F6C74" w:rsidRDefault="00657076" w:rsidP="00657076">
            <w:pPr>
              <w:pBdr>
                <w:top w:val="nil"/>
                <w:left w:val="nil"/>
                <w:bottom w:val="nil"/>
                <w:right w:val="nil"/>
                <w:between w:val="nil"/>
              </w:pBdr>
              <w:spacing w:line="276" w:lineRule="auto"/>
              <w:rPr>
                <w:rFonts w:ascii="Palatino Linotype" w:hAnsi="Palatino Linotype" w:cs="Arial"/>
                <w:b/>
                <w:color w:val="FFFFFF"/>
                <w:sz w:val="18"/>
                <w:szCs w:val="18"/>
                <w:lang w:val="es-CO"/>
              </w:rPr>
            </w:pPr>
          </w:p>
        </w:tc>
      </w:tr>
      <w:tr w:rsidR="00657076" w:rsidRPr="009F6C74" w14:paraId="3F73BB64" w14:textId="77777777" w:rsidTr="00657076">
        <w:trPr>
          <w:trHeight w:val="702"/>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FDDA000"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Número de mecanismos de Cooperación y Asuntos Internacionales.</w:t>
            </w:r>
          </w:p>
          <w:p w14:paraId="444FC9E3" w14:textId="77777777" w:rsidR="00657076" w:rsidRPr="009F6C74" w:rsidRDefault="00657076" w:rsidP="00657076">
            <w:pPr>
              <w:jc w:val="both"/>
              <w:rPr>
                <w:rFonts w:ascii="Palatino Linotype" w:hAnsi="Palatino Linotype" w:cs="Arial"/>
                <w:b/>
                <w:color w:val="000000"/>
                <w:sz w:val="18"/>
                <w:szCs w:val="18"/>
                <w:lang w:val="es-CO"/>
              </w:rPr>
            </w:pPr>
          </w:p>
        </w:tc>
        <w:tc>
          <w:tcPr>
            <w:tcW w:w="2977"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4400D18C" w14:textId="4329D690"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Medir la efectividad de CAI en consolidar las relaciones internacionales del </w:t>
            </w:r>
            <w:r w:rsidR="003B4751" w:rsidRPr="009F6C74">
              <w:rPr>
                <w:rFonts w:ascii="Palatino Linotype" w:hAnsi="Palatino Linotype" w:cs="Arial"/>
                <w:color w:val="000000"/>
                <w:sz w:val="18"/>
                <w:szCs w:val="18"/>
                <w:lang w:val="es-CO"/>
              </w:rPr>
              <w:t>IDEAM</w:t>
            </w:r>
            <w:r w:rsidRPr="009F6C74">
              <w:rPr>
                <w:rFonts w:ascii="Palatino Linotype" w:hAnsi="Palatino Linotype" w:cs="Arial"/>
                <w:color w:val="000000"/>
                <w:sz w:val="18"/>
                <w:szCs w:val="18"/>
                <w:lang w:val="es-CO"/>
              </w:rPr>
              <w:t>.</w:t>
            </w:r>
          </w:p>
          <w:p w14:paraId="6E73B7A8" w14:textId="77777777" w:rsidR="00657076" w:rsidRPr="009F6C74" w:rsidRDefault="00657076" w:rsidP="00657076">
            <w:pPr>
              <w:jc w:val="both"/>
              <w:rPr>
                <w:rFonts w:ascii="Palatino Linotype" w:hAnsi="Palatino Linotype" w:cs="Arial"/>
                <w:color w:val="000000"/>
                <w:sz w:val="18"/>
                <w:szCs w:val="18"/>
                <w:lang w:val="es-CO"/>
              </w:rPr>
            </w:pPr>
          </w:p>
        </w:tc>
        <w:tc>
          <w:tcPr>
            <w:tcW w:w="1134"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8599307" w14:textId="77777777" w:rsidR="00657076" w:rsidRPr="009F6C74" w:rsidRDefault="00657076" w:rsidP="00657076">
            <w:pPr>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Semestral</w:t>
            </w:r>
          </w:p>
        </w:tc>
        <w:tc>
          <w:tcPr>
            <w:tcW w:w="992" w:type="dxa"/>
            <w:tcBorders>
              <w:top w:val="single" w:sz="12" w:space="0" w:color="4472C4"/>
              <w:left w:val="single" w:sz="12" w:space="0" w:color="4472C4"/>
              <w:bottom w:val="single" w:sz="12" w:space="0" w:color="4472C4"/>
              <w:right w:val="single" w:sz="12" w:space="0" w:color="5B9BD5"/>
            </w:tcBorders>
            <w:shd w:val="clear" w:color="auto" w:fill="D9E2F3"/>
            <w:vAlign w:val="center"/>
          </w:tcPr>
          <w:p w14:paraId="4F6A5C11" w14:textId="67253BB3"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66</w:t>
            </w:r>
            <w:r w:rsidR="007336A6" w:rsidRPr="009F6C74">
              <w:rPr>
                <w:rFonts w:ascii="Palatino Linotype" w:hAnsi="Palatino Linotype" w:cs="Arial"/>
                <w:b/>
                <w:color w:val="000000"/>
                <w:sz w:val="18"/>
                <w:szCs w:val="18"/>
                <w:lang w:val="es-CO"/>
              </w:rPr>
              <w:t> </w:t>
            </w:r>
            <w:r w:rsidRPr="009F6C74">
              <w:rPr>
                <w:rFonts w:ascii="Palatino Linotype" w:hAnsi="Palatino Linotype" w:cs="Arial"/>
                <w:b/>
                <w:color w:val="000000"/>
                <w:sz w:val="18"/>
                <w:szCs w:val="18"/>
                <w:lang w:val="es-CO"/>
              </w:rPr>
              <w:t>%</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E5AE0ED" w14:textId="77777777" w:rsidR="00657076" w:rsidRPr="009F6C74" w:rsidRDefault="00657076" w:rsidP="00657076">
            <w:pPr>
              <w:jc w:val="center"/>
              <w:rPr>
                <w:rFonts w:ascii="Palatino Linotype" w:hAnsi="Palatino Linotype" w:cs="Arial"/>
                <w:color w:val="000000"/>
                <w:sz w:val="18"/>
                <w:szCs w:val="18"/>
                <w:lang w:val="es-CO"/>
              </w:rPr>
            </w:pPr>
            <w:r w:rsidRPr="009F6C74">
              <w:rPr>
                <w:rFonts w:ascii="Palatino Linotype" w:hAnsi="Palatino Linotype" w:cs="Arial"/>
                <w:b/>
                <w:noProof/>
                <w:color w:val="2E75B5"/>
                <w:sz w:val="26"/>
                <w:szCs w:val="26"/>
                <w:lang w:eastAsia="es-ES"/>
              </w:rPr>
              <mc:AlternateContent>
                <mc:Choice Requires="wpg">
                  <w:drawing>
                    <wp:anchor distT="0" distB="0" distL="114300" distR="114300" simplePos="0" relativeHeight="251763712" behindDoc="1" locked="0" layoutInCell="1" allowOverlap="1" wp14:anchorId="3BAF6D0F" wp14:editId="13F70A41">
                      <wp:simplePos x="0" y="0"/>
                      <wp:positionH relativeFrom="column">
                        <wp:posOffset>81280</wp:posOffset>
                      </wp:positionH>
                      <wp:positionV relativeFrom="paragraph">
                        <wp:posOffset>15875</wp:posOffset>
                      </wp:positionV>
                      <wp:extent cx="516255" cy="485775"/>
                      <wp:effectExtent l="0" t="0" r="0" b="9525"/>
                      <wp:wrapTight wrapText="bothSides">
                        <wp:wrapPolygon edited="0">
                          <wp:start x="0" y="0"/>
                          <wp:lineTo x="0" y="21176"/>
                          <wp:lineTo x="20723" y="21176"/>
                          <wp:lineTo x="20723" y="0"/>
                          <wp:lineTo x="0" y="0"/>
                        </wp:wrapPolygon>
                      </wp:wrapTight>
                      <wp:docPr id="57" name="Grupo 57"/>
                      <wp:cNvGraphicFramePr/>
                      <a:graphic xmlns:a="http://schemas.openxmlformats.org/drawingml/2006/main">
                        <a:graphicData uri="http://schemas.microsoft.com/office/word/2010/wordprocessingGroup">
                          <wpg:wgp>
                            <wpg:cNvGrpSpPr/>
                            <wpg:grpSpPr>
                              <a:xfrm>
                                <a:off x="0" y="0"/>
                                <a:ext cx="516255" cy="485775"/>
                                <a:chOff x="5057182" y="3494250"/>
                                <a:chExt cx="577636" cy="571500"/>
                              </a:xfrm>
                            </wpg:grpSpPr>
                            <wpg:grpSp>
                              <wpg:cNvPr id="61" name="Grupo 61"/>
                              <wpg:cNvGrpSpPr/>
                              <wpg:grpSpPr>
                                <a:xfrm>
                                  <a:off x="5057182" y="3494250"/>
                                  <a:ext cx="577636" cy="571500"/>
                                  <a:chOff x="-23631" y="23611"/>
                                  <a:chExt cx="1433106" cy="1416662"/>
                                </a:xfrm>
                              </wpg:grpSpPr>
                              <wps:wsp>
                                <wps:cNvPr id="63" name="Rectángulo 63"/>
                                <wps:cNvSpPr/>
                                <wps:spPr>
                                  <a:xfrm>
                                    <a:off x="-23631" y="23611"/>
                                    <a:ext cx="1433100" cy="1416650"/>
                                  </a:xfrm>
                                  <a:prstGeom prst="rect">
                                    <a:avLst/>
                                  </a:prstGeom>
                                  <a:noFill/>
                                  <a:ln>
                                    <a:noFill/>
                                  </a:ln>
                                </wps:spPr>
                                <wps:txbx>
                                  <w:txbxContent>
                                    <w:p w14:paraId="618D9A5B" w14:textId="77777777" w:rsidR="00017FBA" w:rsidRDefault="00017FBA" w:rsidP="00657076">
                                      <w:pPr>
                                        <w:textDirection w:val="btLr"/>
                                      </w:pPr>
                                    </w:p>
                                  </w:txbxContent>
                                </wps:txbx>
                                <wps:bodyPr spcFirstLastPara="1" wrap="square" lIns="91425" tIns="91425" rIns="91425" bIns="91425" anchor="ctr" anchorCtr="0">
                                  <a:noAutofit/>
                                </wps:bodyPr>
                              </wps:wsp>
                              <pic:pic xmlns:pic="http://schemas.openxmlformats.org/drawingml/2006/picture">
                                <pic:nvPicPr>
                                  <pic:cNvPr id="64" name="Shape 10"/>
                                  <pic:cNvPicPr preferRelativeResize="0"/>
                                </pic:nvPicPr>
                                <pic:blipFill rotWithShape="1">
                                  <a:blip r:embed="rId109">
                                    <a:alphaModFix/>
                                  </a:blip>
                                  <a:srcRect l="33219" r="32532" b="66144"/>
                                  <a:stretch/>
                                </pic:blipFill>
                                <pic:spPr>
                                  <a:xfrm>
                                    <a:off x="-23631" y="23611"/>
                                    <a:ext cx="1433106" cy="1416662"/>
                                  </a:xfrm>
                                  <a:prstGeom prst="rect">
                                    <a:avLst/>
                                  </a:prstGeom>
                                  <a:noFill/>
                                  <a:ln>
                                    <a:noFill/>
                                  </a:ln>
                                </pic:spPr>
                              </pic:pic>
                              <wps:wsp>
                                <wps:cNvPr id="67" name="Rectángulo 67"/>
                                <wps:cNvSpPr/>
                                <wps:spPr>
                                  <a:xfrm>
                                    <a:off x="104410" y="396799"/>
                                    <a:ext cx="1201590" cy="562332"/>
                                  </a:xfrm>
                                  <a:prstGeom prst="rect">
                                    <a:avLst/>
                                  </a:prstGeom>
                                  <a:noFill/>
                                  <a:ln>
                                    <a:noFill/>
                                  </a:ln>
                                </wps:spPr>
                                <wps:txbx>
                                  <w:txbxContent>
                                    <w:p w14:paraId="6D102876" w14:textId="77777777" w:rsidR="00017FBA" w:rsidRDefault="00017FBA" w:rsidP="00657076">
                                      <w:pPr>
                                        <w:spacing w:line="258" w:lineRule="auto"/>
                                        <w:jc w:val="center"/>
                                        <w:textDirection w:val="btLr"/>
                                      </w:pPr>
                                      <w:r>
                                        <w:rPr>
                                          <w:b/>
                                          <w:color w:val="000000"/>
                                          <w:sz w:val="16"/>
                                        </w:rPr>
                                        <w:t>66%</w:t>
                                      </w:r>
                                    </w:p>
                                  </w:txbxContent>
                                </wps:txbx>
                                <wps:bodyPr spcFirstLastPara="1" wrap="square" lIns="91425" tIns="45700" rIns="91425" bIns="45700" anchor="t" anchorCtr="0">
                                  <a:noAutofit/>
                                </wps:bodyPr>
                              </wps:wsp>
                            </wpg:grpSp>
                          </wpg:wgp>
                        </a:graphicData>
                      </a:graphic>
                    </wp:anchor>
                  </w:drawing>
                </mc:Choice>
                <mc:Fallback>
                  <w:pict>
                    <v:group w14:anchorId="3BAF6D0F" id="Grupo 57" o:spid="_x0000_s1139" style="position:absolute;left:0;text-align:left;margin-left:6.4pt;margin-top:1.25pt;width:40.65pt;height:38.25pt;z-index:-251552768;mso-position-horizontal-relative:text;mso-position-vertical-relative:text" coordorigin="50571,34942" coordsize="5776,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">
                      <v:group id="Grupo 61" o:spid="_x0000_s1140" style="position:absolute;left:50571;top:34942;width:5777;height:5715" coordorigin="-236,236"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ángulo 63" o:spid="_x0000_s1141" style="position:absolute;left:-236;top:236;width:14330;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618D9A5B" w14:textId="77777777" w:rsidR="00017FBA" w:rsidRDefault="00017FBA" w:rsidP="00657076">
                                <w:pPr>
                                  <w:textDirection w:val="btLr"/>
                                </w:pPr>
                              </w:p>
                            </w:txbxContent>
                          </v:textbox>
                        </v:rect>
                        <v:shape id="Shape 10" o:spid="_x0000_s1142" type="#_x0000_t75" style="position:absolute;left:-236;top:236;width:14330;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">
                          <v:imagedata r:id="rId110" o:title="" cropbottom="43348f" cropleft="21770f" cropright="21320f"/>
                        </v:shape>
                        <v:rect id="Rectángulo 67" o:spid="_x0000_s1143" style="position:absolute;left:1044;top:3967;width:12016;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" filled="f" stroked="f">
                          <v:textbox inset="2.53958mm,1.2694mm,2.53958mm,1.2694mm">
                            <w:txbxContent>
                              <w:p w14:paraId="6D102876" w14:textId="77777777" w:rsidR="00017FBA" w:rsidRDefault="00017FBA" w:rsidP="00657076">
                                <w:pPr>
                                  <w:spacing w:line="258" w:lineRule="auto"/>
                                  <w:jc w:val="center"/>
                                  <w:textDirection w:val="btLr"/>
                                </w:pPr>
                                <w:r>
                                  <w:rPr>
                                    <w:b/>
                                    <w:color w:val="000000"/>
                                    <w:sz w:val="16"/>
                                  </w:rPr>
                                  <w:t>66%</w:t>
                                </w:r>
                              </w:p>
                            </w:txbxContent>
                          </v:textbox>
                        </v:rect>
                      </v:group>
                      <w10:wrap type="tight"/>
                    </v:group>
                  </w:pict>
                </mc:Fallback>
              </mc:AlternateContent>
            </w:r>
          </w:p>
        </w:tc>
      </w:tr>
      <w:tr w:rsidR="00657076" w:rsidRPr="009F6C74" w14:paraId="3EA203D9" w14:textId="77777777" w:rsidTr="00657076">
        <w:trPr>
          <w:trHeight w:val="913"/>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55E8B641" w14:textId="77777777" w:rsidR="00657076" w:rsidRPr="009F6C74" w:rsidRDefault="00657076" w:rsidP="00657076">
            <w:pPr>
              <w:jc w:val="both"/>
              <w:rPr>
                <w:rFonts w:ascii="Palatino Linotype" w:hAnsi="Palatino Linotype" w:cs="Arial"/>
                <w:b/>
                <w:color w:val="000000"/>
                <w:sz w:val="18"/>
                <w:szCs w:val="18"/>
                <w:highlight w:val="yellow"/>
                <w:lang w:val="es-CO"/>
              </w:rPr>
            </w:pPr>
            <w:r w:rsidRPr="009F6C74">
              <w:rPr>
                <w:rFonts w:ascii="Palatino Linotype" w:hAnsi="Palatino Linotype" w:cs="Arial"/>
                <w:b/>
                <w:color w:val="000000"/>
                <w:sz w:val="18"/>
                <w:szCs w:val="18"/>
                <w:lang w:val="es-CO"/>
              </w:rPr>
              <w:t>Número de Convenios de proyectos Cooperación Internacional.</w:t>
            </w:r>
          </w:p>
        </w:tc>
        <w:tc>
          <w:tcPr>
            <w:tcW w:w="2977"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5BA4CE07" w14:textId="77777777" w:rsidR="00657076" w:rsidRPr="009F6C74" w:rsidRDefault="00657076" w:rsidP="00657076">
            <w:pPr>
              <w:jc w:val="both"/>
              <w:rPr>
                <w:rFonts w:ascii="Palatino Linotype" w:hAnsi="Palatino Linotype" w:cs="Arial"/>
                <w:color w:val="000000"/>
                <w:sz w:val="18"/>
                <w:szCs w:val="18"/>
                <w:lang w:val="es-CO"/>
              </w:rPr>
            </w:pPr>
          </w:p>
          <w:p w14:paraId="5C80CA64" w14:textId="77777777" w:rsidR="00657076" w:rsidRPr="009F6C74" w:rsidRDefault="00657076" w:rsidP="00657076">
            <w:pPr>
              <w:jc w:val="both"/>
              <w:rPr>
                <w:rFonts w:ascii="Palatino Linotype" w:hAnsi="Palatino Linotype" w:cs="Arial"/>
                <w:color w:val="000000"/>
                <w:sz w:val="18"/>
                <w:szCs w:val="18"/>
                <w:highlight w:val="yellow"/>
                <w:lang w:val="es-CO"/>
              </w:rPr>
            </w:pPr>
            <w:r w:rsidRPr="009F6C74">
              <w:rPr>
                <w:rFonts w:ascii="Palatino Linotype" w:hAnsi="Palatino Linotype" w:cs="Arial"/>
                <w:color w:val="000000"/>
                <w:sz w:val="18"/>
                <w:szCs w:val="18"/>
                <w:lang w:val="es-CO"/>
              </w:rPr>
              <w:t>Medir la efectividad de CAI en consolidar la participación del IDEAM en proyectos de cooperación internacional.</w:t>
            </w:r>
          </w:p>
        </w:tc>
        <w:tc>
          <w:tcPr>
            <w:tcW w:w="1134" w:type="dxa"/>
            <w:tcBorders>
              <w:top w:val="single" w:sz="12" w:space="0" w:color="4472C4"/>
              <w:left w:val="single" w:sz="12" w:space="0" w:color="4472C4"/>
              <w:bottom w:val="single" w:sz="12" w:space="0" w:color="4472C4"/>
              <w:right w:val="single" w:sz="12" w:space="0" w:color="4472C4"/>
            </w:tcBorders>
            <w:shd w:val="clear" w:color="auto" w:fill="D9E2F3"/>
          </w:tcPr>
          <w:p w14:paraId="53E15517" w14:textId="77777777" w:rsidR="00657076" w:rsidRPr="009F6C74" w:rsidRDefault="00657076" w:rsidP="00657076">
            <w:pPr>
              <w:jc w:val="center"/>
              <w:rPr>
                <w:rFonts w:ascii="Palatino Linotype" w:hAnsi="Palatino Linotype" w:cs="Arial"/>
                <w:color w:val="000000"/>
                <w:sz w:val="18"/>
                <w:szCs w:val="18"/>
                <w:lang w:val="es-CO"/>
              </w:rPr>
            </w:pPr>
          </w:p>
          <w:p w14:paraId="068A2961" w14:textId="77777777" w:rsidR="00657076" w:rsidRPr="009F6C74" w:rsidRDefault="00657076" w:rsidP="00657076">
            <w:pPr>
              <w:jc w:val="center"/>
              <w:rPr>
                <w:rFonts w:ascii="Palatino Linotype" w:hAnsi="Palatino Linotype" w:cs="Arial"/>
                <w:color w:val="000000"/>
                <w:sz w:val="18"/>
                <w:szCs w:val="18"/>
                <w:lang w:val="es-CO"/>
              </w:rPr>
            </w:pPr>
          </w:p>
          <w:p w14:paraId="7D620F6E" w14:textId="77777777"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color w:val="000000"/>
                <w:sz w:val="18"/>
                <w:szCs w:val="18"/>
                <w:lang w:val="es-CO"/>
              </w:rPr>
              <w:t>Semestral</w:t>
            </w:r>
          </w:p>
        </w:tc>
        <w:tc>
          <w:tcPr>
            <w:tcW w:w="992"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5F6DAB5" w14:textId="1A702B3B"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100</w:t>
            </w:r>
            <w:r w:rsidR="007336A6" w:rsidRPr="009F6C74">
              <w:rPr>
                <w:rFonts w:ascii="Palatino Linotype" w:hAnsi="Palatino Linotype" w:cs="Arial"/>
                <w:b/>
                <w:color w:val="000000"/>
                <w:sz w:val="18"/>
                <w:szCs w:val="18"/>
                <w:lang w:val="es-CO"/>
              </w:rPr>
              <w:t> </w:t>
            </w:r>
            <w:r w:rsidRPr="009F6C74">
              <w:rPr>
                <w:rFonts w:ascii="Palatino Linotype" w:hAnsi="Palatino Linotype" w:cs="Arial"/>
                <w:b/>
                <w:color w:val="000000"/>
                <w:sz w:val="18"/>
                <w:szCs w:val="18"/>
                <w:lang w:val="es-CO"/>
              </w:rPr>
              <w:t>%</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5A313362" w14:textId="77777777" w:rsidR="00657076" w:rsidRPr="009F6C74" w:rsidRDefault="00657076" w:rsidP="00657076">
            <w:pPr>
              <w:jc w:val="center"/>
              <w:rPr>
                <w:rFonts w:ascii="Palatino Linotype" w:hAnsi="Palatino Linotype" w:cs="Arial"/>
                <w:color w:val="000000"/>
                <w:sz w:val="18"/>
                <w:szCs w:val="18"/>
                <w:lang w:val="es-CO"/>
              </w:rPr>
            </w:pPr>
            <w:r w:rsidRPr="009F6C74">
              <w:rPr>
                <w:rFonts w:ascii="Palatino Linotype" w:hAnsi="Palatino Linotype" w:cs="Arial"/>
                <w:b/>
                <w:noProof/>
                <w:color w:val="2E75B5"/>
                <w:sz w:val="26"/>
                <w:szCs w:val="26"/>
                <w:lang w:eastAsia="es-ES"/>
              </w:rPr>
              <mc:AlternateContent>
                <mc:Choice Requires="wpg">
                  <w:drawing>
                    <wp:inline distT="0" distB="0" distL="0" distR="0" wp14:anchorId="63D12443" wp14:editId="6968FD0C">
                      <wp:extent cx="577215" cy="571500"/>
                      <wp:effectExtent l="0" t="0" r="0" b="0"/>
                      <wp:docPr id="68" name="Grupo 68"/>
                      <wp:cNvGraphicFramePr/>
                      <a:graphic xmlns:a="http://schemas.openxmlformats.org/drawingml/2006/main">
                        <a:graphicData uri="http://schemas.microsoft.com/office/word/2010/wordprocessingGroup">
                          <wpg:wgp>
                            <wpg:cNvGrpSpPr/>
                            <wpg:grpSpPr>
                              <a:xfrm>
                                <a:off x="0" y="0"/>
                                <a:ext cx="577215" cy="571500"/>
                                <a:chOff x="5057182" y="3494250"/>
                                <a:chExt cx="577636" cy="571500"/>
                              </a:xfrm>
                            </wpg:grpSpPr>
                            <wpg:grpSp>
                              <wpg:cNvPr id="69" name="Grupo 69"/>
                              <wpg:cNvGrpSpPr/>
                              <wpg:grpSpPr>
                                <a:xfrm>
                                  <a:off x="5057182" y="3494250"/>
                                  <a:ext cx="577636" cy="571500"/>
                                  <a:chOff x="0" y="0"/>
                                  <a:chExt cx="1433106" cy="1416662"/>
                                </a:xfrm>
                              </wpg:grpSpPr>
                              <wps:wsp>
                                <wps:cNvPr id="73" name="Rectángulo 73"/>
                                <wps:cNvSpPr/>
                                <wps:spPr>
                                  <a:xfrm>
                                    <a:off x="0" y="0"/>
                                    <a:ext cx="1433100" cy="1416650"/>
                                  </a:xfrm>
                                  <a:prstGeom prst="rect">
                                    <a:avLst/>
                                  </a:prstGeom>
                                  <a:noFill/>
                                  <a:ln>
                                    <a:noFill/>
                                  </a:ln>
                                </wps:spPr>
                                <wps:txbx>
                                  <w:txbxContent>
                                    <w:p w14:paraId="6ADF39DA" w14:textId="77777777" w:rsidR="00017FBA" w:rsidRDefault="00017FBA" w:rsidP="00657076">
                                      <w:pPr>
                                        <w:textDirection w:val="btLr"/>
                                      </w:pPr>
                                    </w:p>
                                  </w:txbxContent>
                                </wps:txbx>
                                <wps:bodyPr spcFirstLastPara="1" wrap="square" lIns="91425" tIns="91425" rIns="91425" bIns="91425" anchor="ctr" anchorCtr="0">
                                  <a:noAutofit/>
                                </wps:bodyPr>
                              </wps:wsp>
                              <pic:pic xmlns:pic="http://schemas.openxmlformats.org/drawingml/2006/picture">
                                <pic:nvPicPr>
                                  <pic:cNvPr id="75" name="Shape 13"/>
                                  <pic:cNvPicPr preferRelativeResize="0"/>
                                </pic:nvPicPr>
                                <pic:blipFill rotWithShape="1">
                                  <a:blip r:embed="rId102">
                                    <a:alphaModFix/>
                                  </a:blip>
                                  <a:srcRect l="33219" r="32532" b="66144"/>
                                  <a:stretch/>
                                </pic:blipFill>
                                <pic:spPr>
                                  <a:xfrm>
                                    <a:off x="0" y="0"/>
                                    <a:ext cx="1433106" cy="1416662"/>
                                  </a:xfrm>
                                  <a:prstGeom prst="rect">
                                    <a:avLst/>
                                  </a:prstGeom>
                                  <a:noFill/>
                                  <a:ln>
                                    <a:noFill/>
                                  </a:ln>
                                </pic:spPr>
                              </pic:pic>
                              <wps:wsp>
                                <wps:cNvPr id="78" name="Rectángulo 78"/>
                                <wps:cNvSpPr/>
                                <wps:spPr>
                                  <a:xfrm>
                                    <a:off x="80779" y="396800"/>
                                    <a:ext cx="1201591" cy="562333"/>
                                  </a:xfrm>
                                  <a:prstGeom prst="rect">
                                    <a:avLst/>
                                  </a:prstGeom>
                                  <a:noFill/>
                                  <a:ln>
                                    <a:noFill/>
                                  </a:ln>
                                </wps:spPr>
                                <wps:txbx>
                                  <w:txbxContent>
                                    <w:p w14:paraId="7D76F15B" w14:textId="77777777" w:rsidR="00017FBA" w:rsidRDefault="00017FBA" w:rsidP="00657076">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wgp>
                        </a:graphicData>
                      </a:graphic>
                    </wp:inline>
                  </w:drawing>
                </mc:Choice>
                <mc:Fallback>
                  <w:pict>
                    <v:group w14:anchorId="63D12443" id="Grupo 68" o:spid="_x0000_s1144" style="width:45.45pt;height:45pt;mso-position-horizontal-relative:char;mso-position-vertical-relative:line" coordorigin="50571,34942" coordsize="5776,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">
                      <v:group id="Grupo 69" o:spid="_x0000_s1145" style="position:absolute;left:50571;top:34942;width:5777;height:5715"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ángulo 73" o:spid="_x0000_s1146"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6ADF39DA" w14:textId="77777777" w:rsidR="00017FBA" w:rsidRDefault="00017FBA" w:rsidP="00657076">
                                <w:pPr>
                                  <w:textDirection w:val="btLr"/>
                                </w:pPr>
                              </w:p>
                            </w:txbxContent>
                          </v:textbox>
                        </v:rect>
                        <v:shape id="Shape 13" o:spid="_x0000_s1147" type="#_x0000_t75" style="position:absolute;width:14331;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">
                          <v:imagedata r:id="rId103" o:title="" cropbottom="43348f" cropleft="21770f" cropright="21320f"/>
                        </v:shape>
                        <v:rect id="Rectángulo 78" o:spid="_x0000_s1148"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" filled="f" stroked="f">
                          <v:textbox inset="2.53958mm,1.2694mm,2.53958mm,1.2694mm">
                            <w:txbxContent>
                              <w:p w14:paraId="7D76F15B" w14:textId="77777777" w:rsidR="00017FBA" w:rsidRDefault="00017FBA" w:rsidP="00657076">
                                <w:pPr>
                                  <w:spacing w:line="258" w:lineRule="auto"/>
                                  <w:jc w:val="center"/>
                                  <w:textDirection w:val="btLr"/>
                                </w:pPr>
                                <w:r>
                                  <w:rPr>
                                    <w:b/>
                                    <w:color w:val="000000"/>
                                    <w:sz w:val="16"/>
                                  </w:rPr>
                                  <w:t>100%</w:t>
                                </w:r>
                              </w:p>
                            </w:txbxContent>
                          </v:textbox>
                        </v:rect>
                      </v:group>
                      <w10:anchorlock/>
                    </v:group>
                  </w:pict>
                </mc:Fallback>
              </mc:AlternateContent>
            </w:r>
          </w:p>
          <w:p w14:paraId="2C8D2A71" w14:textId="77777777" w:rsidR="00657076" w:rsidRPr="009F6C74" w:rsidRDefault="00657076" w:rsidP="00657076">
            <w:pPr>
              <w:jc w:val="center"/>
              <w:rPr>
                <w:rFonts w:ascii="Palatino Linotype" w:hAnsi="Palatino Linotype" w:cs="Arial"/>
                <w:color w:val="000000"/>
                <w:sz w:val="18"/>
                <w:szCs w:val="18"/>
                <w:lang w:val="es-CO"/>
              </w:rPr>
            </w:pPr>
          </w:p>
        </w:tc>
      </w:tr>
      <w:tr w:rsidR="00657076" w:rsidRPr="009F6C74" w14:paraId="7E4B9CD1" w14:textId="77777777" w:rsidTr="00657076">
        <w:trPr>
          <w:trHeight w:val="1401"/>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87A6AA8"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Número de aplicaciones a convocatorias de fuentes internacionales.</w:t>
            </w:r>
          </w:p>
        </w:tc>
        <w:tc>
          <w:tcPr>
            <w:tcW w:w="2977"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B5A8C2B" w14:textId="5B554AA0" w:rsidR="00657076" w:rsidRPr="009F6C74" w:rsidRDefault="00657076" w:rsidP="00657076">
            <w:pPr>
              <w:jc w:val="both"/>
              <w:rPr>
                <w:rFonts w:ascii="Palatino Linotype" w:hAnsi="Palatino Linotype" w:cs="Arial"/>
                <w:color w:val="000000"/>
                <w:sz w:val="18"/>
                <w:szCs w:val="18"/>
                <w:highlight w:val="yellow"/>
                <w:lang w:val="es-CO"/>
              </w:rPr>
            </w:pPr>
            <w:r w:rsidRPr="009F6C74">
              <w:rPr>
                <w:rFonts w:ascii="Palatino Linotype" w:hAnsi="Palatino Linotype" w:cs="Arial"/>
                <w:color w:val="000000"/>
                <w:sz w:val="18"/>
                <w:szCs w:val="18"/>
                <w:lang w:val="es-CO"/>
              </w:rPr>
              <w:t xml:space="preserve">Medir la efectividad de la gestión en oportunidades de financiación de cooperación internacional para el </w:t>
            </w:r>
            <w:r w:rsidR="003B4751" w:rsidRPr="009F6C74">
              <w:rPr>
                <w:rFonts w:ascii="Palatino Linotype" w:hAnsi="Palatino Linotype" w:cs="Arial"/>
                <w:color w:val="000000"/>
                <w:sz w:val="18"/>
                <w:szCs w:val="18"/>
                <w:lang w:val="es-CO"/>
              </w:rPr>
              <w:t>IDEAM</w:t>
            </w:r>
            <w:r w:rsidRPr="009F6C74">
              <w:rPr>
                <w:rFonts w:ascii="Palatino Linotype" w:hAnsi="Palatino Linotype" w:cs="Arial"/>
                <w:color w:val="000000"/>
                <w:sz w:val="18"/>
                <w:szCs w:val="18"/>
                <w:lang w:val="es-CO"/>
              </w:rPr>
              <w:t xml:space="preserve"> y apoyar desde CAI en la presentación a éstas.</w:t>
            </w:r>
          </w:p>
        </w:tc>
        <w:tc>
          <w:tcPr>
            <w:tcW w:w="1134" w:type="dxa"/>
            <w:tcBorders>
              <w:top w:val="single" w:sz="12" w:space="0" w:color="4472C4"/>
              <w:left w:val="single" w:sz="12" w:space="0" w:color="4472C4"/>
              <w:bottom w:val="single" w:sz="12" w:space="0" w:color="4472C4"/>
              <w:right w:val="single" w:sz="12" w:space="0" w:color="4472C4"/>
            </w:tcBorders>
            <w:shd w:val="clear" w:color="auto" w:fill="D9E2F3"/>
          </w:tcPr>
          <w:p w14:paraId="1BC01EFF" w14:textId="77777777" w:rsidR="00657076" w:rsidRPr="009F6C74" w:rsidRDefault="00657076" w:rsidP="00657076">
            <w:pPr>
              <w:jc w:val="center"/>
              <w:rPr>
                <w:rFonts w:ascii="Palatino Linotype" w:hAnsi="Palatino Linotype" w:cs="Arial"/>
                <w:color w:val="000000"/>
                <w:sz w:val="18"/>
                <w:szCs w:val="18"/>
                <w:lang w:val="es-CO"/>
              </w:rPr>
            </w:pPr>
          </w:p>
          <w:p w14:paraId="3471DA27" w14:textId="77777777" w:rsidR="00657076" w:rsidRPr="009F6C74" w:rsidRDefault="00657076" w:rsidP="00657076">
            <w:pPr>
              <w:jc w:val="center"/>
              <w:rPr>
                <w:rFonts w:ascii="Palatino Linotype" w:hAnsi="Palatino Linotype" w:cs="Arial"/>
                <w:color w:val="000000"/>
                <w:sz w:val="18"/>
                <w:szCs w:val="18"/>
                <w:lang w:val="es-CO"/>
              </w:rPr>
            </w:pPr>
          </w:p>
          <w:p w14:paraId="0ECAE8E1" w14:textId="77777777" w:rsidR="00657076" w:rsidRPr="009F6C74" w:rsidRDefault="00657076" w:rsidP="00657076">
            <w:pPr>
              <w:jc w:val="center"/>
              <w:rPr>
                <w:rFonts w:ascii="Palatino Linotype" w:hAnsi="Palatino Linotype" w:cs="Arial"/>
                <w:b/>
                <w:color w:val="000000"/>
                <w:sz w:val="18"/>
                <w:szCs w:val="18"/>
                <w:highlight w:val="yellow"/>
                <w:lang w:val="es-CO"/>
              </w:rPr>
            </w:pPr>
            <w:r w:rsidRPr="009F6C74">
              <w:rPr>
                <w:rFonts w:ascii="Palatino Linotype" w:hAnsi="Palatino Linotype" w:cs="Arial"/>
                <w:color w:val="000000"/>
                <w:sz w:val="18"/>
                <w:szCs w:val="18"/>
                <w:lang w:val="es-CO"/>
              </w:rPr>
              <w:t>Semestral</w:t>
            </w:r>
          </w:p>
        </w:tc>
        <w:tc>
          <w:tcPr>
            <w:tcW w:w="992"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1954C9FF" w14:textId="5C372ACF"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100</w:t>
            </w:r>
            <w:r w:rsidR="007336A6" w:rsidRPr="009F6C74">
              <w:rPr>
                <w:rFonts w:ascii="Palatino Linotype" w:hAnsi="Palatino Linotype" w:cs="Arial"/>
                <w:b/>
                <w:color w:val="000000"/>
                <w:sz w:val="18"/>
                <w:szCs w:val="18"/>
                <w:lang w:val="es-CO"/>
              </w:rPr>
              <w:t> </w:t>
            </w:r>
            <w:r w:rsidRPr="009F6C74">
              <w:rPr>
                <w:rFonts w:ascii="Palatino Linotype" w:hAnsi="Palatino Linotype" w:cs="Arial"/>
                <w:b/>
                <w:color w:val="000000"/>
                <w:sz w:val="18"/>
                <w:szCs w:val="18"/>
                <w:lang w:val="es-CO"/>
              </w:rPr>
              <w:t>%</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4D5EF56" w14:textId="77777777"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b/>
                <w:noProof/>
                <w:color w:val="2E75B5"/>
                <w:sz w:val="26"/>
                <w:szCs w:val="26"/>
                <w:lang w:eastAsia="es-ES"/>
              </w:rPr>
              <mc:AlternateContent>
                <mc:Choice Requires="wpg">
                  <w:drawing>
                    <wp:inline distT="0" distB="0" distL="0" distR="0" wp14:anchorId="7BC0A5F9" wp14:editId="28AC41E3">
                      <wp:extent cx="577215" cy="571500"/>
                      <wp:effectExtent l="0" t="0" r="0" b="0"/>
                      <wp:docPr id="79" name="Grupo 79"/>
                      <wp:cNvGraphicFramePr/>
                      <a:graphic xmlns:a="http://schemas.openxmlformats.org/drawingml/2006/main">
                        <a:graphicData uri="http://schemas.microsoft.com/office/word/2010/wordprocessingGroup">
                          <wpg:wgp>
                            <wpg:cNvGrpSpPr/>
                            <wpg:grpSpPr>
                              <a:xfrm>
                                <a:off x="0" y="0"/>
                                <a:ext cx="577215" cy="571500"/>
                                <a:chOff x="5057182" y="3494250"/>
                                <a:chExt cx="577636" cy="571500"/>
                              </a:xfrm>
                            </wpg:grpSpPr>
                            <wpg:grpSp>
                              <wpg:cNvPr id="80" name="Grupo 80"/>
                              <wpg:cNvGrpSpPr/>
                              <wpg:grpSpPr>
                                <a:xfrm>
                                  <a:off x="5057182" y="3494250"/>
                                  <a:ext cx="577636" cy="571500"/>
                                  <a:chOff x="0" y="0"/>
                                  <a:chExt cx="1433106" cy="1416662"/>
                                </a:xfrm>
                              </wpg:grpSpPr>
                              <wps:wsp>
                                <wps:cNvPr id="81" name="Rectángulo 81"/>
                                <wps:cNvSpPr/>
                                <wps:spPr>
                                  <a:xfrm>
                                    <a:off x="0" y="0"/>
                                    <a:ext cx="1433100" cy="1416650"/>
                                  </a:xfrm>
                                  <a:prstGeom prst="rect">
                                    <a:avLst/>
                                  </a:prstGeom>
                                  <a:noFill/>
                                  <a:ln>
                                    <a:noFill/>
                                  </a:ln>
                                </wps:spPr>
                                <wps:txbx>
                                  <w:txbxContent>
                                    <w:p w14:paraId="080CFA43" w14:textId="77777777" w:rsidR="00017FBA" w:rsidRDefault="00017FBA" w:rsidP="00657076">
                                      <w:pPr>
                                        <w:textDirection w:val="btLr"/>
                                      </w:pPr>
                                    </w:p>
                                  </w:txbxContent>
                                </wps:txbx>
                                <wps:bodyPr spcFirstLastPara="1" wrap="square" lIns="91425" tIns="91425" rIns="91425" bIns="91425" anchor="ctr" anchorCtr="0">
                                  <a:noAutofit/>
                                </wps:bodyPr>
                              </wps:wsp>
                              <pic:pic xmlns:pic="http://schemas.openxmlformats.org/drawingml/2006/picture">
                                <pic:nvPicPr>
                                  <pic:cNvPr id="82" name="Shape 4"/>
                                  <pic:cNvPicPr preferRelativeResize="0"/>
                                </pic:nvPicPr>
                                <pic:blipFill rotWithShape="1">
                                  <a:blip r:embed="rId102">
                                    <a:alphaModFix/>
                                  </a:blip>
                                  <a:srcRect l="33219" r="32532" b="66144"/>
                                  <a:stretch/>
                                </pic:blipFill>
                                <pic:spPr>
                                  <a:xfrm>
                                    <a:off x="0" y="0"/>
                                    <a:ext cx="1433106" cy="1416662"/>
                                  </a:xfrm>
                                  <a:prstGeom prst="rect">
                                    <a:avLst/>
                                  </a:prstGeom>
                                  <a:noFill/>
                                  <a:ln>
                                    <a:noFill/>
                                  </a:ln>
                                </pic:spPr>
                              </pic:pic>
                              <wps:wsp>
                                <wps:cNvPr id="83" name="Rectángulo 83"/>
                                <wps:cNvSpPr/>
                                <wps:spPr>
                                  <a:xfrm>
                                    <a:off x="80779" y="396800"/>
                                    <a:ext cx="1201591" cy="562333"/>
                                  </a:xfrm>
                                  <a:prstGeom prst="rect">
                                    <a:avLst/>
                                  </a:prstGeom>
                                  <a:noFill/>
                                  <a:ln>
                                    <a:noFill/>
                                  </a:ln>
                                </wps:spPr>
                                <wps:txbx>
                                  <w:txbxContent>
                                    <w:p w14:paraId="3F983297" w14:textId="77777777" w:rsidR="00017FBA" w:rsidRDefault="00017FBA" w:rsidP="00657076">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wgp>
                        </a:graphicData>
                      </a:graphic>
                    </wp:inline>
                  </w:drawing>
                </mc:Choice>
                <mc:Fallback>
                  <w:pict>
                    <v:group w14:anchorId="7BC0A5F9" id="Grupo 79" o:spid="_x0000_s1149" style="width:45.45pt;height:45pt;mso-position-horizontal-relative:char;mso-position-vertical-relative:line" coordorigin="50571,34942" coordsize="5776,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">
                      <v:group id="Grupo 80" o:spid="_x0000_s1150" style="position:absolute;left:50571;top:34942;width:5777;height:5715"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ángulo 81" o:spid="_x0000_s1151"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14:paraId="080CFA43" w14:textId="77777777" w:rsidR="00017FBA" w:rsidRDefault="00017FBA" w:rsidP="00657076">
                                <w:pPr>
                                  <w:textDirection w:val="btLr"/>
                                </w:pPr>
                              </w:p>
                            </w:txbxContent>
                          </v:textbox>
                        </v:rect>
                        <v:shape id="Shape 4" o:spid="_x0000_s1152" type="#_x0000_t75" style="position:absolute;width:14331;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">
                          <v:imagedata r:id="rId103" o:title="" cropbottom="43348f" cropleft="21770f" cropright="21320f"/>
                        </v:shape>
                        <v:rect id="Rectángulo 83" o:spid="_x0000_s1153"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" filled="f" stroked="f">
                          <v:textbox inset="2.53958mm,1.2694mm,2.53958mm,1.2694mm">
                            <w:txbxContent>
                              <w:p w14:paraId="3F983297" w14:textId="77777777" w:rsidR="00017FBA" w:rsidRDefault="00017FBA" w:rsidP="00657076">
                                <w:pPr>
                                  <w:spacing w:line="258" w:lineRule="auto"/>
                                  <w:jc w:val="center"/>
                                  <w:textDirection w:val="btLr"/>
                                </w:pPr>
                                <w:r>
                                  <w:rPr>
                                    <w:b/>
                                    <w:color w:val="000000"/>
                                    <w:sz w:val="16"/>
                                  </w:rPr>
                                  <w:t>100%</w:t>
                                </w:r>
                              </w:p>
                            </w:txbxContent>
                          </v:textbox>
                        </v:rect>
                      </v:group>
                      <w10:anchorlock/>
                    </v:group>
                  </w:pict>
                </mc:Fallback>
              </mc:AlternateContent>
            </w:r>
          </w:p>
        </w:tc>
      </w:tr>
      <w:tr w:rsidR="00657076" w:rsidRPr="009F6C74" w14:paraId="7A6161FF" w14:textId="77777777" w:rsidTr="00657076">
        <w:trPr>
          <w:trHeight w:val="866"/>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5CBF151"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lastRenderedPageBreak/>
              <w:t>Número de comisiones al exterior tramitadas.</w:t>
            </w:r>
            <w:r w:rsidRPr="009F6C74">
              <w:rPr>
                <w:rFonts w:ascii="Palatino Linotype" w:hAnsi="Palatino Linotype" w:cs="Arial"/>
                <w:b/>
                <w:color w:val="000000"/>
                <w:sz w:val="18"/>
                <w:szCs w:val="18"/>
                <w:vertAlign w:val="superscript"/>
                <w:lang w:val="es-CO"/>
              </w:rPr>
              <w:footnoteReference w:id="6"/>
            </w:r>
          </w:p>
        </w:tc>
        <w:tc>
          <w:tcPr>
            <w:tcW w:w="2977"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BF57FC6" w14:textId="5246F8DC" w:rsidR="00657076" w:rsidRPr="009F6C74" w:rsidRDefault="00657076" w:rsidP="00657076">
            <w:pPr>
              <w:jc w:val="both"/>
              <w:rPr>
                <w:rFonts w:ascii="Palatino Linotype" w:hAnsi="Palatino Linotype" w:cs="Arial"/>
                <w:color w:val="000000"/>
                <w:sz w:val="18"/>
                <w:szCs w:val="18"/>
                <w:highlight w:val="yellow"/>
                <w:lang w:val="es-CO"/>
              </w:rPr>
            </w:pPr>
            <w:r w:rsidRPr="009F6C74">
              <w:rPr>
                <w:rFonts w:ascii="Palatino Linotype" w:hAnsi="Palatino Linotype" w:cs="Arial"/>
                <w:color w:val="000000"/>
                <w:sz w:val="18"/>
                <w:szCs w:val="18"/>
                <w:lang w:val="es-CO"/>
              </w:rPr>
              <w:t xml:space="preserve">Medir la efectividad de CAI en consolidar las relaciones internacionales del </w:t>
            </w:r>
            <w:r w:rsidR="003B4751" w:rsidRPr="009F6C74">
              <w:rPr>
                <w:rFonts w:ascii="Palatino Linotype" w:hAnsi="Palatino Linotype" w:cs="Arial"/>
                <w:color w:val="000000"/>
                <w:sz w:val="18"/>
                <w:szCs w:val="18"/>
                <w:lang w:val="es-CO"/>
              </w:rPr>
              <w:t>IDEAM</w:t>
            </w:r>
          </w:p>
        </w:tc>
        <w:tc>
          <w:tcPr>
            <w:tcW w:w="1134" w:type="dxa"/>
            <w:tcBorders>
              <w:top w:val="single" w:sz="12" w:space="0" w:color="4472C4"/>
              <w:left w:val="single" w:sz="12" w:space="0" w:color="4472C4"/>
              <w:bottom w:val="single" w:sz="12" w:space="0" w:color="4472C4"/>
              <w:right w:val="single" w:sz="12" w:space="0" w:color="4472C4"/>
            </w:tcBorders>
            <w:shd w:val="clear" w:color="auto" w:fill="D9E2F3"/>
          </w:tcPr>
          <w:p w14:paraId="4433B67B" w14:textId="77777777" w:rsidR="00657076" w:rsidRPr="009F6C74" w:rsidRDefault="00657076" w:rsidP="00657076">
            <w:pPr>
              <w:jc w:val="center"/>
              <w:rPr>
                <w:rFonts w:ascii="Palatino Linotype" w:hAnsi="Palatino Linotype" w:cs="Arial"/>
                <w:color w:val="000000"/>
                <w:sz w:val="18"/>
                <w:szCs w:val="18"/>
                <w:lang w:val="es-CO"/>
              </w:rPr>
            </w:pPr>
          </w:p>
          <w:p w14:paraId="0EEC67BA" w14:textId="77777777" w:rsidR="00657076" w:rsidRPr="009F6C74" w:rsidRDefault="00657076" w:rsidP="00657076">
            <w:pPr>
              <w:jc w:val="center"/>
              <w:rPr>
                <w:rFonts w:ascii="Palatino Linotype" w:hAnsi="Palatino Linotype" w:cs="Arial"/>
                <w:b/>
                <w:color w:val="000000"/>
                <w:sz w:val="18"/>
                <w:szCs w:val="18"/>
                <w:highlight w:val="yellow"/>
                <w:lang w:val="es-CO"/>
              </w:rPr>
            </w:pPr>
            <w:r w:rsidRPr="009F6C74">
              <w:rPr>
                <w:rFonts w:ascii="Palatino Linotype" w:hAnsi="Palatino Linotype" w:cs="Arial"/>
                <w:color w:val="000000"/>
                <w:sz w:val="18"/>
                <w:szCs w:val="18"/>
                <w:lang w:val="es-CO"/>
              </w:rPr>
              <w:t>Semestral</w:t>
            </w:r>
          </w:p>
        </w:tc>
        <w:tc>
          <w:tcPr>
            <w:tcW w:w="992" w:type="dxa"/>
            <w:tcBorders>
              <w:top w:val="single" w:sz="12" w:space="0" w:color="4472C4"/>
              <w:left w:val="single" w:sz="12" w:space="0" w:color="4472C4"/>
              <w:bottom w:val="single" w:sz="12" w:space="0" w:color="4472C4"/>
              <w:right w:val="single" w:sz="12" w:space="0" w:color="4472C4"/>
            </w:tcBorders>
            <w:shd w:val="clear" w:color="auto" w:fill="D9E2F3"/>
          </w:tcPr>
          <w:p w14:paraId="1E53F249" w14:textId="77777777" w:rsidR="00657076" w:rsidRPr="009F6C74" w:rsidRDefault="00657076" w:rsidP="00657076">
            <w:pPr>
              <w:jc w:val="center"/>
              <w:rPr>
                <w:rFonts w:ascii="Palatino Linotype" w:hAnsi="Palatino Linotype" w:cs="Arial"/>
                <w:b/>
                <w:color w:val="000000"/>
                <w:sz w:val="18"/>
                <w:szCs w:val="18"/>
                <w:highlight w:val="yellow"/>
                <w:lang w:val="es-CO"/>
              </w:rPr>
            </w:pPr>
          </w:p>
          <w:p w14:paraId="15829857" w14:textId="4B721FC4" w:rsidR="00657076" w:rsidRPr="009F6C74" w:rsidRDefault="00657076" w:rsidP="00657076">
            <w:pPr>
              <w:jc w:val="center"/>
              <w:rPr>
                <w:rFonts w:ascii="Palatino Linotype" w:hAnsi="Palatino Linotype" w:cs="Arial"/>
                <w:b/>
                <w:color w:val="000000"/>
                <w:sz w:val="18"/>
                <w:szCs w:val="18"/>
                <w:highlight w:val="yellow"/>
                <w:lang w:val="es-CO"/>
              </w:rPr>
            </w:pPr>
            <w:r w:rsidRPr="009F6C74">
              <w:rPr>
                <w:rFonts w:ascii="Palatino Linotype" w:hAnsi="Palatino Linotype" w:cs="Arial"/>
                <w:b/>
                <w:color w:val="000000"/>
                <w:sz w:val="18"/>
                <w:szCs w:val="18"/>
                <w:lang w:val="es-CO"/>
              </w:rPr>
              <w:t>0</w:t>
            </w:r>
            <w:r w:rsidR="007336A6" w:rsidRPr="009F6C74">
              <w:rPr>
                <w:rFonts w:ascii="Palatino Linotype" w:hAnsi="Palatino Linotype" w:cs="Arial"/>
                <w:b/>
                <w:color w:val="000000"/>
                <w:sz w:val="18"/>
                <w:szCs w:val="18"/>
                <w:lang w:val="es-CO"/>
              </w:rPr>
              <w:t> </w:t>
            </w:r>
            <w:r w:rsidRPr="009F6C74">
              <w:rPr>
                <w:rFonts w:ascii="Palatino Linotype" w:hAnsi="Palatino Linotype" w:cs="Arial"/>
                <w:b/>
                <w:color w:val="000000"/>
                <w:sz w:val="18"/>
                <w:szCs w:val="18"/>
                <w:lang w:val="es-CO"/>
              </w:rPr>
              <w:t>%</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4E1AEF76" w14:textId="77777777" w:rsidR="00657076" w:rsidRPr="009F6C74" w:rsidRDefault="00657076" w:rsidP="00657076">
            <w:pPr>
              <w:jc w:val="center"/>
              <w:rPr>
                <w:rFonts w:ascii="Palatino Linotype" w:hAnsi="Palatino Linotype" w:cs="Arial"/>
                <w:b/>
                <w:color w:val="000000"/>
                <w:sz w:val="18"/>
                <w:szCs w:val="18"/>
                <w:lang w:val="es-CO"/>
              </w:rPr>
            </w:pPr>
          </w:p>
        </w:tc>
      </w:tr>
      <w:tr w:rsidR="00657076" w:rsidRPr="009F6C74" w14:paraId="5CC60F86" w14:textId="77777777" w:rsidTr="00657076">
        <w:trPr>
          <w:trHeight w:val="1066"/>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4F97591" w14:textId="77777777" w:rsidR="00657076" w:rsidRPr="009F6C74" w:rsidRDefault="00657076" w:rsidP="00657076">
            <w:pPr>
              <w:jc w:val="both"/>
              <w:rPr>
                <w:rFonts w:ascii="Palatino Linotype" w:hAnsi="Palatino Linotype" w:cs="Arial"/>
                <w:b/>
                <w:color w:val="000000"/>
                <w:sz w:val="18"/>
                <w:szCs w:val="18"/>
                <w:lang w:val="es-CO"/>
              </w:rPr>
            </w:pPr>
            <w:r w:rsidRPr="009F6C74">
              <w:rPr>
                <w:rFonts w:ascii="Palatino Linotype" w:hAnsi="Palatino Linotype" w:cs="Arial"/>
                <w:b/>
                <w:color w:val="000000"/>
                <w:sz w:val="18"/>
                <w:szCs w:val="18"/>
                <w:lang w:val="es-CO"/>
              </w:rPr>
              <w:t>Número de Donaciones Internacionales tramitadas.</w:t>
            </w:r>
          </w:p>
        </w:tc>
        <w:tc>
          <w:tcPr>
            <w:tcW w:w="2977"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11FEDF3" w14:textId="77777777" w:rsidR="00657076" w:rsidRPr="009F6C74" w:rsidRDefault="00657076" w:rsidP="00657076">
            <w:pPr>
              <w:jc w:val="both"/>
              <w:rPr>
                <w:rFonts w:ascii="Palatino Linotype" w:hAnsi="Palatino Linotype" w:cs="Arial"/>
                <w:color w:val="000000"/>
                <w:sz w:val="18"/>
                <w:szCs w:val="18"/>
                <w:highlight w:val="yellow"/>
                <w:lang w:val="es-CO"/>
              </w:rPr>
            </w:pPr>
            <w:r w:rsidRPr="009F6C74">
              <w:rPr>
                <w:rFonts w:ascii="Palatino Linotype" w:hAnsi="Palatino Linotype" w:cs="Arial"/>
                <w:color w:val="000000"/>
                <w:sz w:val="18"/>
                <w:szCs w:val="18"/>
                <w:lang w:val="es-CO"/>
              </w:rPr>
              <w:t>Medir la efectividad de CAI en consolidar las relaciones con los donantes internacionales.</w:t>
            </w:r>
          </w:p>
        </w:tc>
        <w:tc>
          <w:tcPr>
            <w:tcW w:w="1134" w:type="dxa"/>
            <w:tcBorders>
              <w:top w:val="single" w:sz="12" w:space="0" w:color="4472C4"/>
              <w:left w:val="single" w:sz="12" w:space="0" w:color="4472C4"/>
              <w:bottom w:val="single" w:sz="12" w:space="0" w:color="4472C4"/>
              <w:right w:val="single" w:sz="12" w:space="0" w:color="4472C4"/>
            </w:tcBorders>
            <w:shd w:val="clear" w:color="auto" w:fill="D9E2F3"/>
          </w:tcPr>
          <w:p w14:paraId="70F87EE8" w14:textId="77777777" w:rsidR="00657076" w:rsidRPr="009F6C74" w:rsidRDefault="00657076" w:rsidP="00657076">
            <w:pPr>
              <w:jc w:val="center"/>
              <w:rPr>
                <w:rFonts w:ascii="Palatino Linotype" w:hAnsi="Palatino Linotype" w:cs="Arial"/>
                <w:color w:val="000000"/>
                <w:sz w:val="18"/>
                <w:szCs w:val="18"/>
                <w:lang w:val="es-CO"/>
              </w:rPr>
            </w:pPr>
          </w:p>
          <w:p w14:paraId="08297F66" w14:textId="77777777" w:rsidR="00657076" w:rsidRPr="009F6C74" w:rsidRDefault="00657076" w:rsidP="00657076">
            <w:pPr>
              <w:jc w:val="center"/>
              <w:rPr>
                <w:rFonts w:ascii="Palatino Linotype" w:hAnsi="Palatino Linotype" w:cs="Arial"/>
                <w:color w:val="000000"/>
                <w:sz w:val="18"/>
                <w:szCs w:val="18"/>
                <w:lang w:val="es-CO"/>
              </w:rPr>
            </w:pPr>
          </w:p>
          <w:p w14:paraId="3B091BEF" w14:textId="77777777" w:rsidR="00657076" w:rsidRPr="009F6C74" w:rsidRDefault="00657076" w:rsidP="00657076">
            <w:pPr>
              <w:jc w:val="center"/>
              <w:rPr>
                <w:rFonts w:ascii="Palatino Linotype" w:hAnsi="Palatino Linotype" w:cs="Arial"/>
                <w:b/>
                <w:color w:val="000000"/>
                <w:sz w:val="18"/>
                <w:szCs w:val="18"/>
                <w:highlight w:val="yellow"/>
                <w:lang w:val="es-CO"/>
              </w:rPr>
            </w:pPr>
            <w:r w:rsidRPr="009F6C74">
              <w:rPr>
                <w:rFonts w:ascii="Palatino Linotype" w:hAnsi="Palatino Linotype" w:cs="Arial"/>
                <w:color w:val="000000"/>
                <w:sz w:val="18"/>
                <w:szCs w:val="18"/>
                <w:lang w:val="es-CO"/>
              </w:rPr>
              <w:t>Semestral</w:t>
            </w:r>
          </w:p>
        </w:tc>
        <w:tc>
          <w:tcPr>
            <w:tcW w:w="992"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7817C49" w14:textId="74397080" w:rsidR="00657076" w:rsidRPr="009F6C74" w:rsidRDefault="00657076" w:rsidP="00657076">
            <w:pPr>
              <w:jc w:val="center"/>
              <w:rPr>
                <w:rFonts w:ascii="Palatino Linotype" w:hAnsi="Palatino Linotype" w:cs="Arial"/>
                <w:b/>
                <w:color w:val="000000"/>
                <w:sz w:val="18"/>
                <w:szCs w:val="18"/>
                <w:highlight w:val="yellow"/>
                <w:lang w:val="es-CO"/>
              </w:rPr>
            </w:pPr>
            <w:r w:rsidRPr="009F6C74">
              <w:rPr>
                <w:rFonts w:ascii="Palatino Linotype" w:hAnsi="Palatino Linotype" w:cs="Arial"/>
                <w:b/>
                <w:color w:val="000000"/>
                <w:sz w:val="18"/>
                <w:szCs w:val="18"/>
                <w:lang w:val="es-CO"/>
              </w:rPr>
              <w:t>100</w:t>
            </w:r>
            <w:r w:rsidR="007336A6" w:rsidRPr="009F6C74">
              <w:rPr>
                <w:rFonts w:ascii="Palatino Linotype" w:hAnsi="Palatino Linotype" w:cs="Arial"/>
                <w:b/>
                <w:color w:val="000000"/>
                <w:sz w:val="18"/>
                <w:szCs w:val="18"/>
                <w:lang w:val="es-CO"/>
              </w:rPr>
              <w:t> </w:t>
            </w:r>
            <w:r w:rsidRPr="009F6C74">
              <w:rPr>
                <w:rFonts w:ascii="Palatino Linotype" w:hAnsi="Palatino Linotype" w:cs="Arial"/>
                <w:b/>
                <w:color w:val="000000"/>
                <w:sz w:val="18"/>
                <w:szCs w:val="18"/>
                <w:lang w:val="es-CO"/>
              </w:rPr>
              <w:t>%</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D89DBE7" w14:textId="77777777" w:rsidR="00657076" w:rsidRPr="009F6C74" w:rsidRDefault="00657076" w:rsidP="00657076">
            <w:pPr>
              <w:jc w:val="center"/>
              <w:rPr>
                <w:rFonts w:ascii="Palatino Linotype" w:hAnsi="Palatino Linotype" w:cs="Arial"/>
                <w:b/>
                <w:color w:val="000000"/>
                <w:sz w:val="18"/>
                <w:szCs w:val="18"/>
                <w:lang w:val="es-CO"/>
              </w:rPr>
            </w:pPr>
            <w:r w:rsidRPr="009F6C74">
              <w:rPr>
                <w:rFonts w:ascii="Palatino Linotype" w:hAnsi="Palatino Linotype" w:cs="Arial"/>
                <w:b/>
                <w:noProof/>
                <w:color w:val="2E75B5"/>
                <w:sz w:val="26"/>
                <w:szCs w:val="26"/>
                <w:lang w:eastAsia="es-ES"/>
              </w:rPr>
              <mc:AlternateContent>
                <mc:Choice Requires="wpg">
                  <w:drawing>
                    <wp:inline distT="0" distB="0" distL="0" distR="0" wp14:anchorId="736861D3" wp14:editId="067DDCFC">
                      <wp:extent cx="577215" cy="571500"/>
                      <wp:effectExtent l="0" t="0" r="0" b="0"/>
                      <wp:docPr id="107" name="Grupo 107"/>
                      <wp:cNvGraphicFramePr/>
                      <a:graphic xmlns:a="http://schemas.openxmlformats.org/drawingml/2006/main">
                        <a:graphicData uri="http://schemas.microsoft.com/office/word/2010/wordprocessingGroup">
                          <wpg:wgp>
                            <wpg:cNvGrpSpPr/>
                            <wpg:grpSpPr>
                              <a:xfrm>
                                <a:off x="0" y="0"/>
                                <a:ext cx="577215" cy="571500"/>
                                <a:chOff x="5057182" y="3494250"/>
                                <a:chExt cx="577636" cy="571500"/>
                              </a:xfrm>
                            </wpg:grpSpPr>
                            <wpg:grpSp>
                              <wpg:cNvPr id="109" name="Grupo 109"/>
                              <wpg:cNvGrpSpPr/>
                              <wpg:grpSpPr>
                                <a:xfrm>
                                  <a:off x="5057182" y="3494250"/>
                                  <a:ext cx="577636" cy="571500"/>
                                  <a:chOff x="0" y="0"/>
                                  <a:chExt cx="1433106" cy="1416662"/>
                                </a:xfrm>
                              </wpg:grpSpPr>
                              <wps:wsp>
                                <wps:cNvPr id="111" name="Rectángulo 111"/>
                                <wps:cNvSpPr/>
                                <wps:spPr>
                                  <a:xfrm>
                                    <a:off x="0" y="0"/>
                                    <a:ext cx="1433100" cy="1416650"/>
                                  </a:xfrm>
                                  <a:prstGeom prst="rect">
                                    <a:avLst/>
                                  </a:prstGeom>
                                  <a:noFill/>
                                  <a:ln>
                                    <a:noFill/>
                                  </a:ln>
                                </wps:spPr>
                                <wps:txbx>
                                  <w:txbxContent>
                                    <w:p w14:paraId="529BE8D6" w14:textId="77777777" w:rsidR="00017FBA" w:rsidRDefault="00017FBA" w:rsidP="00657076">
                                      <w:pPr>
                                        <w:textDirection w:val="btLr"/>
                                      </w:pPr>
                                    </w:p>
                                  </w:txbxContent>
                                </wps:txbx>
                                <wps:bodyPr spcFirstLastPara="1" wrap="square" lIns="91425" tIns="91425" rIns="91425" bIns="91425" anchor="ctr" anchorCtr="0">
                                  <a:noAutofit/>
                                </wps:bodyPr>
                              </wps:wsp>
                              <pic:pic xmlns:pic="http://schemas.openxmlformats.org/drawingml/2006/picture">
                                <pic:nvPicPr>
                                  <pic:cNvPr id="113" name="Shape 7"/>
                                  <pic:cNvPicPr preferRelativeResize="0"/>
                                </pic:nvPicPr>
                                <pic:blipFill rotWithShape="1">
                                  <a:blip r:embed="rId102">
                                    <a:alphaModFix/>
                                  </a:blip>
                                  <a:srcRect l="33219" r="32532" b="66144"/>
                                  <a:stretch/>
                                </pic:blipFill>
                                <pic:spPr>
                                  <a:xfrm>
                                    <a:off x="0" y="0"/>
                                    <a:ext cx="1433106" cy="1416662"/>
                                  </a:xfrm>
                                  <a:prstGeom prst="rect">
                                    <a:avLst/>
                                  </a:prstGeom>
                                  <a:noFill/>
                                  <a:ln>
                                    <a:noFill/>
                                  </a:ln>
                                </pic:spPr>
                              </pic:pic>
                              <wps:wsp>
                                <wps:cNvPr id="115" name="Rectángulo 115"/>
                                <wps:cNvSpPr/>
                                <wps:spPr>
                                  <a:xfrm>
                                    <a:off x="80779" y="396800"/>
                                    <a:ext cx="1201591" cy="562333"/>
                                  </a:xfrm>
                                  <a:prstGeom prst="rect">
                                    <a:avLst/>
                                  </a:prstGeom>
                                  <a:noFill/>
                                  <a:ln>
                                    <a:noFill/>
                                  </a:ln>
                                </wps:spPr>
                                <wps:txbx>
                                  <w:txbxContent>
                                    <w:p w14:paraId="37EFFFCC" w14:textId="77777777" w:rsidR="00017FBA" w:rsidRDefault="00017FBA" w:rsidP="00657076">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wgp>
                        </a:graphicData>
                      </a:graphic>
                    </wp:inline>
                  </w:drawing>
                </mc:Choice>
                <mc:Fallback>
                  <w:pict>
                    <v:group w14:anchorId="736861D3" id="Grupo 107" o:spid="_x0000_s1154" style="width:45.45pt;height:45pt;mso-position-horizontal-relative:char;mso-position-vertical-relative:line" coordorigin="50571,34942" coordsize="5776,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">
                      <v:group id="Grupo 109" o:spid="_x0000_s1155" style="position:absolute;left:50571;top:34942;width:5777;height:5715"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ángulo 111" o:spid="_x0000_s1156"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" filled="f" stroked="f">
                          <v:textbox inset="2.53958mm,2.53958mm,2.53958mm,2.53958mm">
                            <w:txbxContent>
                              <w:p w14:paraId="529BE8D6" w14:textId="77777777" w:rsidR="00017FBA" w:rsidRDefault="00017FBA" w:rsidP="00657076">
                                <w:pPr>
                                  <w:textDirection w:val="btLr"/>
                                </w:pPr>
                              </w:p>
                            </w:txbxContent>
                          </v:textbox>
                        </v:rect>
                        <v:shape id="Shape 7" o:spid="_x0000_s1157" type="#_x0000_t75" style="position:absolute;width:14331;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">
                          <v:imagedata r:id="rId103" o:title="" cropbottom="43348f" cropleft="21770f" cropright="21320f"/>
                        </v:shape>
                        <v:rect id="Rectángulo 115" o:spid="_x0000_s1158"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" filled="f" stroked="f">
                          <v:textbox inset="2.53958mm,1.2694mm,2.53958mm,1.2694mm">
                            <w:txbxContent>
                              <w:p w14:paraId="37EFFFCC" w14:textId="77777777" w:rsidR="00017FBA" w:rsidRDefault="00017FBA" w:rsidP="00657076">
                                <w:pPr>
                                  <w:spacing w:line="258" w:lineRule="auto"/>
                                  <w:jc w:val="center"/>
                                  <w:textDirection w:val="btLr"/>
                                </w:pPr>
                                <w:r>
                                  <w:rPr>
                                    <w:b/>
                                    <w:color w:val="000000"/>
                                    <w:sz w:val="16"/>
                                  </w:rPr>
                                  <w:t>100%</w:t>
                                </w:r>
                              </w:p>
                            </w:txbxContent>
                          </v:textbox>
                        </v:rect>
                      </v:group>
                      <w10:anchorlock/>
                    </v:group>
                  </w:pict>
                </mc:Fallback>
              </mc:AlternateContent>
            </w:r>
          </w:p>
        </w:tc>
      </w:tr>
    </w:tbl>
    <w:p w14:paraId="354E6305" w14:textId="77777777" w:rsidR="00657076" w:rsidRPr="009F6C74" w:rsidRDefault="00657076" w:rsidP="00657076">
      <w:pPr>
        <w:jc w:val="both"/>
        <w:rPr>
          <w:rFonts w:ascii="Palatino Linotype" w:hAnsi="Palatino Linotype" w:cs="Arial"/>
          <w:b/>
          <w:color w:val="000000"/>
        </w:rPr>
      </w:pPr>
    </w:p>
    <w:p w14:paraId="1B397A68" w14:textId="13CAC79E" w:rsidR="00657076" w:rsidRPr="009F6C74" w:rsidRDefault="00657076" w:rsidP="00657076">
      <w:pPr>
        <w:jc w:val="both"/>
        <w:rPr>
          <w:rFonts w:ascii="Palatino Linotype" w:hAnsi="Palatino Linotype" w:cs="Arial"/>
          <w:b/>
          <w:color w:val="000000"/>
        </w:rPr>
      </w:pPr>
      <w:r w:rsidRPr="009F6C74">
        <w:rPr>
          <w:rFonts w:ascii="Palatino Linotype" w:hAnsi="Palatino Linotype" w:cs="Arial"/>
          <w:b/>
          <w:color w:val="000000"/>
        </w:rPr>
        <w:t xml:space="preserve">Donaciones </w:t>
      </w:r>
      <w:r w:rsidR="007336A6" w:rsidRPr="009F6C74">
        <w:rPr>
          <w:rFonts w:ascii="Palatino Linotype" w:hAnsi="Palatino Linotype" w:cs="Arial"/>
          <w:b/>
          <w:color w:val="000000"/>
        </w:rPr>
        <w:t>i</w:t>
      </w:r>
      <w:r w:rsidRPr="009F6C74">
        <w:rPr>
          <w:rFonts w:ascii="Palatino Linotype" w:hAnsi="Palatino Linotype" w:cs="Arial"/>
          <w:b/>
          <w:color w:val="000000"/>
        </w:rPr>
        <w:t xml:space="preserve">nternacionales: </w:t>
      </w:r>
    </w:p>
    <w:p w14:paraId="0719951E" w14:textId="77777777" w:rsidR="00657076" w:rsidRPr="009F6C74" w:rsidRDefault="00657076" w:rsidP="00657076">
      <w:pPr>
        <w:jc w:val="both"/>
        <w:rPr>
          <w:rFonts w:ascii="Palatino Linotype" w:hAnsi="Palatino Linotype" w:cs="Arial"/>
          <w:b/>
          <w:color w:val="000000"/>
        </w:rPr>
      </w:pPr>
    </w:p>
    <w:p w14:paraId="7B7A4F40" w14:textId="36497201" w:rsidR="00657076" w:rsidRPr="009F6C74" w:rsidRDefault="00657076" w:rsidP="00657076">
      <w:pPr>
        <w:jc w:val="both"/>
        <w:rPr>
          <w:rFonts w:ascii="Palatino Linotype" w:hAnsi="Palatino Linotype" w:cs="Arial"/>
        </w:rPr>
      </w:pPr>
      <w:r w:rsidRPr="009F6C74">
        <w:rPr>
          <w:rFonts w:ascii="Palatino Linotype" w:hAnsi="Palatino Linotype" w:cs="Arial"/>
        </w:rPr>
        <w:t xml:space="preserve">En materia de </w:t>
      </w:r>
      <w:r w:rsidR="007336A6" w:rsidRPr="009F6C74">
        <w:rPr>
          <w:rFonts w:ascii="Palatino Linotype" w:hAnsi="Palatino Linotype" w:cs="Arial"/>
          <w:iCs/>
        </w:rPr>
        <w:t>donaciones internacionales</w:t>
      </w:r>
      <w:r w:rsidRPr="009F6C74">
        <w:rPr>
          <w:rFonts w:ascii="Palatino Linotype" w:hAnsi="Palatino Linotype" w:cs="Arial"/>
        </w:rPr>
        <w:t xml:space="preserve">, se adelantaron las gestiones respectivas enfocadas a la recepción, organización y debida solicitud de citación al comité de bajas y exposición de las siguientes donaciones: </w:t>
      </w:r>
    </w:p>
    <w:p w14:paraId="1E3F42AA" w14:textId="77777777" w:rsidR="00657076" w:rsidRPr="009F6C74" w:rsidRDefault="00657076" w:rsidP="00657076">
      <w:pPr>
        <w:jc w:val="both"/>
        <w:rPr>
          <w:rFonts w:ascii="Palatino Linotype" w:hAnsi="Palatino Linotype" w:cs="Arial"/>
        </w:rPr>
      </w:pPr>
    </w:p>
    <w:tbl>
      <w:tblPr>
        <w:tblW w:w="878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63"/>
        <w:gridCol w:w="1268"/>
        <w:gridCol w:w="1565"/>
        <w:gridCol w:w="1519"/>
        <w:gridCol w:w="1033"/>
        <w:gridCol w:w="833"/>
        <w:gridCol w:w="1308"/>
      </w:tblGrid>
      <w:tr w:rsidR="00657076" w:rsidRPr="009F6C74" w14:paraId="3F1D4F37" w14:textId="77777777" w:rsidTr="00657076">
        <w:trPr>
          <w:trHeight w:val="447"/>
        </w:trPr>
        <w:tc>
          <w:tcPr>
            <w:tcW w:w="1263" w:type="dxa"/>
            <w:tcBorders>
              <w:top w:val="single" w:sz="12" w:space="0" w:color="5B9BD5"/>
              <w:left w:val="single" w:sz="12" w:space="0" w:color="4472C4"/>
              <w:bottom w:val="single" w:sz="12" w:space="0" w:color="4472C4"/>
              <w:right w:val="single" w:sz="12" w:space="0" w:color="4472C4"/>
            </w:tcBorders>
          </w:tcPr>
          <w:p w14:paraId="7BED2355"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Actor al que está asociado el donante (si aplica)</w:t>
            </w:r>
          </w:p>
        </w:tc>
        <w:tc>
          <w:tcPr>
            <w:tcW w:w="1268" w:type="dxa"/>
            <w:tcBorders>
              <w:top w:val="single" w:sz="12" w:space="0" w:color="5B9BD5"/>
              <w:left w:val="single" w:sz="12" w:space="0" w:color="4472C4"/>
              <w:bottom w:val="single" w:sz="12" w:space="0" w:color="4472C4"/>
              <w:right w:val="single" w:sz="12" w:space="0" w:color="4472C4"/>
            </w:tcBorders>
          </w:tcPr>
          <w:p w14:paraId="53718131" w14:textId="42015151"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 xml:space="preserve">Donante/ </w:t>
            </w:r>
            <w:r w:rsidR="007336A6" w:rsidRPr="009F6C74">
              <w:rPr>
                <w:rFonts w:ascii="Palatino Linotype" w:hAnsi="Palatino Linotype" w:cs="Arial"/>
                <w:sz w:val="18"/>
                <w:szCs w:val="18"/>
                <w:lang w:val="es-CO"/>
              </w:rPr>
              <w:t>organismo donante</w:t>
            </w:r>
          </w:p>
        </w:tc>
        <w:tc>
          <w:tcPr>
            <w:tcW w:w="1565" w:type="dxa"/>
            <w:tcBorders>
              <w:top w:val="single" w:sz="12" w:space="0" w:color="5B9BD5"/>
              <w:left w:val="single" w:sz="12" w:space="0" w:color="4472C4"/>
              <w:bottom w:val="single" w:sz="12" w:space="0" w:color="4472C4"/>
              <w:right w:val="single" w:sz="12" w:space="0" w:color="4472C4"/>
            </w:tcBorders>
          </w:tcPr>
          <w:p w14:paraId="447624D2"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Área receptora de la donación</w:t>
            </w:r>
          </w:p>
        </w:tc>
        <w:tc>
          <w:tcPr>
            <w:tcW w:w="1519" w:type="dxa"/>
            <w:tcBorders>
              <w:top w:val="single" w:sz="12" w:space="0" w:color="5B9BD5"/>
              <w:left w:val="single" w:sz="12" w:space="0" w:color="4472C4"/>
              <w:bottom w:val="single" w:sz="12" w:space="0" w:color="4472C4"/>
              <w:right w:val="single" w:sz="12" w:space="0" w:color="4472C4"/>
            </w:tcBorders>
          </w:tcPr>
          <w:p w14:paraId="036F54F9"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Donación</w:t>
            </w:r>
          </w:p>
        </w:tc>
        <w:tc>
          <w:tcPr>
            <w:tcW w:w="1033" w:type="dxa"/>
            <w:tcBorders>
              <w:top w:val="single" w:sz="12" w:space="0" w:color="5B9BD5"/>
              <w:left w:val="single" w:sz="12" w:space="0" w:color="4472C4"/>
              <w:bottom w:val="single" w:sz="12" w:space="0" w:color="4472C4"/>
              <w:right w:val="single" w:sz="12" w:space="0" w:color="4472C4"/>
            </w:tcBorders>
          </w:tcPr>
          <w:p w14:paraId="611B8F46"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Cantidad del bien donado</w:t>
            </w:r>
          </w:p>
        </w:tc>
        <w:tc>
          <w:tcPr>
            <w:tcW w:w="833" w:type="dxa"/>
            <w:tcBorders>
              <w:top w:val="single" w:sz="12" w:space="0" w:color="5B9BD5"/>
              <w:left w:val="single" w:sz="12" w:space="0" w:color="4472C4"/>
              <w:bottom w:val="single" w:sz="12" w:space="0" w:color="4472C4"/>
              <w:right w:val="single" w:sz="12" w:space="0" w:color="4472C4"/>
            </w:tcBorders>
          </w:tcPr>
          <w:p w14:paraId="795460D2"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Divisa de origen</w:t>
            </w:r>
          </w:p>
        </w:tc>
        <w:tc>
          <w:tcPr>
            <w:tcW w:w="1308" w:type="dxa"/>
            <w:tcBorders>
              <w:top w:val="single" w:sz="12" w:space="0" w:color="5B9BD5"/>
              <w:left w:val="single" w:sz="12" w:space="0" w:color="4472C4"/>
              <w:bottom w:val="single" w:sz="12" w:space="0" w:color="4472C4"/>
              <w:right w:val="single" w:sz="12" w:space="0" w:color="4472C4"/>
            </w:tcBorders>
          </w:tcPr>
          <w:p w14:paraId="351343D0" w14:textId="77777777" w:rsidR="00657076" w:rsidRPr="009F6C74" w:rsidRDefault="00657076" w:rsidP="00657076">
            <w:pPr>
              <w:jc w:val="center"/>
              <w:rPr>
                <w:rFonts w:ascii="Palatino Linotype" w:hAnsi="Palatino Linotype" w:cs="Arial"/>
                <w:sz w:val="18"/>
                <w:szCs w:val="18"/>
                <w:lang w:val="es-CO"/>
              </w:rPr>
            </w:pPr>
            <w:r w:rsidRPr="009F6C74">
              <w:rPr>
                <w:rFonts w:ascii="Palatino Linotype" w:hAnsi="Palatino Linotype" w:cs="Arial"/>
                <w:sz w:val="18"/>
                <w:szCs w:val="18"/>
                <w:lang w:val="es-CO"/>
              </w:rPr>
              <w:t>Valor total COP</w:t>
            </w:r>
          </w:p>
        </w:tc>
      </w:tr>
      <w:tr w:rsidR="00657076" w:rsidRPr="009F6C74" w14:paraId="283CC75B" w14:textId="77777777" w:rsidTr="00657076">
        <w:trPr>
          <w:trHeight w:val="673"/>
        </w:trPr>
        <w:tc>
          <w:tcPr>
            <w:tcW w:w="1263" w:type="dxa"/>
            <w:tcBorders>
              <w:top w:val="single" w:sz="12" w:space="0" w:color="4472C4"/>
              <w:left w:val="single" w:sz="12" w:space="0" w:color="4472C4"/>
              <w:right w:val="single" w:sz="12" w:space="0" w:color="4472C4"/>
            </w:tcBorders>
          </w:tcPr>
          <w:p w14:paraId="6274C3D9" w14:textId="77777777" w:rsidR="00657076" w:rsidRPr="009F6C74" w:rsidRDefault="00657076" w:rsidP="00657076">
            <w:pPr>
              <w:jc w:val="both"/>
              <w:rPr>
                <w:rFonts w:ascii="Palatino Linotype" w:hAnsi="Palatino Linotype" w:cs="Arial"/>
                <w:b/>
                <w:color w:val="000000"/>
                <w:sz w:val="18"/>
                <w:szCs w:val="18"/>
                <w:lang w:val="es-CO"/>
              </w:rPr>
            </w:pPr>
          </w:p>
          <w:p w14:paraId="348A57FD"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Canadá</w:t>
            </w:r>
          </w:p>
        </w:tc>
        <w:tc>
          <w:tcPr>
            <w:tcW w:w="1268" w:type="dxa"/>
            <w:tcBorders>
              <w:top w:val="single" w:sz="12" w:space="0" w:color="4472C4"/>
              <w:left w:val="single" w:sz="12" w:space="0" w:color="4472C4"/>
              <w:right w:val="single" w:sz="12" w:space="0" w:color="4472C4"/>
            </w:tcBorders>
          </w:tcPr>
          <w:p w14:paraId="3A5E5DED" w14:textId="77777777" w:rsidR="00657076" w:rsidRPr="009F6C74" w:rsidRDefault="00657076" w:rsidP="00657076">
            <w:pPr>
              <w:jc w:val="both"/>
              <w:rPr>
                <w:rFonts w:ascii="Palatino Linotype" w:hAnsi="Palatino Linotype" w:cs="Arial"/>
                <w:color w:val="000000"/>
                <w:sz w:val="18"/>
                <w:szCs w:val="18"/>
                <w:lang w:val="es-CO"/>
              </w:rPr>
            </w:pPr>
          </w:p>
          <w:p w14:paraId="51461ED8"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Proyecto Comunica</w:t>
            </w:r>
          </w:p>
        </w:tc>
        <w:tc>
          <w:tcPr>
            <w:tcW w:w="1565" w:type="dxa"/>
            <w:tcBorders>
              <w:top w:val="single" w:sz="12" w:space="0" w:color="4472C4"/>
              <w:left w:val="single" w:sz="12" w:space="0" w:color="4472C4"/>
              <w:right w:val="single" w:sz="12" w:space="0" w:color="4472C4"/>
            </w:tcBorders>
          </w:tcPr>
          <w:p w14:paraId="0A1A24D5" w14:textId="77777777" w:rsidR="00657076" w:rsidRPr="009F6C74" w:rsidRDefault="00657076" w:rsidP="00657076">
            <w:pPr>
              <w:jc w:val="both"/>
              <w:rPr>
                <w:rFonts w:ascii="Palatino Linotype" w:hAnsi="Palatino Linotype" w:cs="Arial"/>
                <w:color w:val="000000"/>
                <w:sz w:val="18"/>
                <w:szCs w:val="18"/>
                <w:lang w:val="es-CO"/>
              </w:rPr>
            </w:pPr>
          </w:p>
          <w:p w14:paraId="2803A31F"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Subd. Hidrología</w:t>
            </w:r>
            <w:r w:rsidRPr="009F6C74">
              <w:rPr>
                <w:rFonts w:ascii="Palatino Linotype" w:hAnsi="Palatino Linotype" w:cs="Arial"/>
                <w:color w:val="000000"/>
                <w:sz w:val="18"/>
                <w:szCs w:val="18"/>
                <w:lang w:val="es-CO"/>
              </w:rPr>
              <w:br/>
              <w:t>Laboratorio de calidad ambiental</w:t>
            </w:r>
          </w:p>
        </w:tc>
        <w:tc>
          <w:tcPr>
            <w:tcW w:w="1519" w:type="dxa"/>
            <w:tcBorders>
              <w:top w:val="single" w:sz="12" w:space="0" w:color="4472C4"/>
              <w:left w:val="single" w:sz="12" w:space="0" w:color="4472C4"/>
              <w:right w:val="single" w:sz="12" w:space="0" w:color="4472C4"/>
            </w:tcBorders>
          </w:tcPr>
          <w:p w14:paraId="2E95A864" w14:textId="77777777" w:rsidR="00657076" w:rsidRPr="009F6C74" w:rsidRDefault="00657076" w:rsidP="00657076">
            <w:pPr>
              <w:jc w:val="both"/>
              <w:rPr>
                <w:rFonts w:ascii="Palatino Linotype" w:hAnsi="Palatino Linotype" w:cs="Arial"/>
                <w:color w:val="000000"/>
                <w:sz w:val="18"/>
                <w:szCs w:val="18"/>
                <w:lang w:val="es-CO"/>
              </w:rPr>
            </w:pPr>
          </w:p>
          <w:p w14:paraId="3E69CCC9"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Equipo Medidor de pH / ISE DOBLE CANAL DUAL STAR</w:t>
            </w:r>
          </w:p>
          <w:p w14:paraId="7BE2074B" w14:textId="77777777" w:rsidR="00657076" w:rsidRPr="009F6C74" w:rsidRDefault="00657076" w:rsidP="00657076">
            <w:pPr>
              <w:jc w:val="both"/>
              <w:rPr>
                <w:rFonts w:ascii="Palatino Linotype" w:hAnsi="Palatino Linotype" w:cs="Arial"/>
                <w:color w:val="000000"/>
                <w:sz w:val="18"/>
                <w:szCs w:val="18"/>
                <w:lang w:val="es-CO"/>
              </w:rPr>
            </w:pPr>
          </w:p>
        </w:tc>
        <w:tc>
          <w:tcPr>
            <w:tcW w:w="1033" w:type="dxa"/>
            <w:tcBorders>
              <w:top w:val="single" w:sz="12" w:space="0" w:color="4472C4"/>
              <w:left w:val="single" w:sz="12" w:space="0" w:color="4472C4"/>
              <w:right w:val="single" w:sz="12" w:space="0" w:color="4472C4"/>
            </w:tcBorders>
          </w:tcPr>
          <w:p w14:paraId="293EC501" w14:textId="77777777" w:rsidR="00657076" w:rsidRPr="009F6C74" w:rsidRDefault="00657076" w:rsidP="00657076">
            <w:pPr>
              <w:jc w:val="both"/>
              <w:rPr>
                <w:rFonts w:ascii="Palatino Linotype" w:hAnsi="Palatino Linotype" w:cs="Arial"/>
                <w:color w:val="000000"/>
                <w:sz w:val="18"/>
                <w:szCs w:val="18"/>
                <w:lang w:val="es-CO"/>
              </w:rPr>
            </w:pPr>
          </w:p>
          <w:p w14:paraId="68187B79"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1</w:t>
            </w:r>
          </w:p>
        </w:tc>
        <w:tc>
          <w:tcPr>
            <w:tcW w:w="833" w:type="dxa"/>
            <w:tcBorders>
              <w:top w:val="single" w:sz="12" w:space="0" w:color="4472C4"/>
              <w:left w:val="single" w:sz="12" w:space="0" w:color="4472C4"/>
              <w:right w:val="single" w:sz="12" w:space="0" w:color="4472C4"/>
            </w:tcBorders>
          </w:tcPr>
          <w:p w14:paraId="0E45AF12" w14:textId="77777777" w:rsidR="00657076" w:rsidRPr="009F6C74" w:rsidRDefault="00657076" w:rsidP="00657076">
            <w:pPr>
              <w:jc w:val="both"/>
              <w:rPr>
                <w:rFonts w:ascii="Palatino Linotype" w:hAnsi="Palatino Linotype" w:cs="Arial"/>
                <w:color w:val="000000"/>
                <w:sz w:val="18"/>
                <w:szCs w:val="18"/>
                <w:lang w:val="es-CO"/>
              </w:rPr>
            </w:pPr>
          </w:p>
          <w:p w14:paraId="2259FE69"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COP</w:t>
            </w:r>
          </w:p>
        </w:tc>
        <w:tc>
          <w:tcPr>
            <w:tcW w:w="1308" w:type="dxa"/>
            <w:tcBorders>
              <w:top w:val="single" w:sz="12" w:space="0" w:color="4472C4"/>
              <w:left w:val="single" w:sz="12" w:space="0" w:color="4472C4"/>
              <w:right w:val="single" w:sz="12" w:space="0" w:color="4472C4"/>
            </w:tcBorders>
          </w:tcPr>
          <w:p w14:paraId="7181D6D0" w14:textId="77777777" w:rsidR="00657076" w:rsidRPr="009F6C74" w:rsidRDefault="00657076" w:rsidP="00657076">
            <w:pPr>
              <w:jc w:val="both"/>
              <w:rPr>
                <w:rFonts w:ascii="Palatino Linotype" w:hAnsi="Palatino Linotype" w:cs="Arial"/>
                <w:color w:val="000000"/>
                <w:sz w:val="18"/>
                <w:szCs w:val="18"/>
                <w:lang w:val="es-CO"/>
              </w:rPr>
            </w:pPr>
          </w:p>
          <w:p w14:paraId="1D1ACD25"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$23.064.188</w:t>
            </w:r>
          </w:p>
        </w:tc>
      </w:tr>
      <w:tr w:rsidR="00657076" w:rsidRPr="009F6C74" w14:paraId="77DCA191" w14:textId="77777777" w:rsidTr="00657076">
        <w:trPr>
          <w:trHeight w:val="310"/>
        </w:trPr>
        <w:tc>
          <w:tcPr>
            <w:tcW w:w="1263" w:type="dxa"/>
            <w:tcBorders>
              <w:left w:val="single" w:sz="12" w:space="0" w:color="4472C4"/>
              <w:bottom w:val="single" w:sz="12" w:space="0" w:color="4472C4" w:themeColor="accent5"/>
              <w:right w:val="single" w:sz="12" w:space="0" w:color="4472C4"/>
            </w:tcBorders>
          </w:tcPr>
          <w:p w14:paraId="3EB8A967"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Suiza</w:t>
            </w:r>
          </w:p>
        </w:tc>
        <w:tc>
          <w:tcPr>
            <w:tcW w:w="1268" w:type="dxa"/>
            <w:tcBorders>
              <w:left w:val="single" w:sz="12" w:space="0" w:color="4472C4"/>
              <w:bottom w:val="single" w:sz="12" w:space="0" w:color="4472C4" w:themeColor="accent5"/>
              <w:right w:val="single" w:sz="12" w:space="0" w:color="4472C4"/>
            </w:tcBorders>
          </w:tcPr>
          <w:p w14:paraId="4D47A8DD"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COSUDE + Herencia Hídrica</w:t>
            </w:r>
          </w:p>
        </w:tc>
        <w:tc>
          <w:tcPr>
            <w:tcW w:w="1565" w:type="dxa"/>
            <w:tcBorders>
              <w:left w:val="single" w:sz="12" w:space="0" w:color="4472C4"/>
              <w:bottom w:val="single" w:sz="12" w:space="0" w:color="4472C4" w:themeColor="accent5"/>
              <w:right w:val="single" w:sz="12" w:space="0" w:color="4472C4"/>
            </w:tcBorders>
          </w:tcPr>
          <w:p w14:paraId="5125F4F6"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Subd. Hidrología</w:t>
            </w:r>
            <w:r w:rsidRPr="009F6C74">
              <w:rPr>
                <w:rFonts w:ascii="Palatino Linotype" w:hAnsi="Palatino Linotype" w:cs="Arial"/>
                <w:color w:val="000000"/>
                <w:sz w:val="18"/>
                <w:szCs w:val="18"/>
                <w:lang w:val="es-CO"/>
              </w:rPr>
              <w:br/>
              <w:t>ÁO 4 - Neiva</w:t>
            </w:r>
          </w:p>
        </w:tc>
        <w:tc>
          <w:tcPr>
            <w:tcW w:w="1519" w:type="dxa"/>
            <w:tcBorders>
              <w:left w:val="single" w:sz="12" w:space="0" w:color="4472C4"/>
              <w:bottom w:val="single" w:sz="12" w:space="0" w:color="4472C4" w:themeColor="accent5"/>
              <w:right w:val="single" w:sz="12" w:space="0" w:color="4472C4"/>
            </w:tcBorders>
          </w:tcPr>
          <w:p w14:paraId="38335091"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Medidor pH/ORP, EC, OD y Turbidez c/GPS y Regis con sus respectivas soluciones pH/ORP, EC, OD y Turbidez c/GPS y Regis</w:t>
            </w:r>
          </w:p>
        </w:tc>
        <w:tc>
          <w:tcPr>
            <w:tcW w:w="1033" w:type="dxa"/>
            <w:tcBorders>
              <w:left w:val="single" w:sz="12" w:space="0" w:color="4472C4"/>
              <w:bottom w:val="single" w:sz="12" w:space="0" w:color="4472C4" w:themeColor="accent5"/>
              <w:right w:val="single" w:sz="12" w:space="0" w:color="4472C4"/>
            </w:tcBorders>
          </w:tcPr>
          <w:p w14:paraId="23A6A44B"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 xml:space="preserve">1 medidor y 7 soluciones </w:t>
            </w:r>
          </w:p>
        </w:tc>
        <w:tc>
          <w:tcPr>
            <w:tcW w:w="833" w:type="dxa"/>
            <w:tcBorders>
              <w:left w:val="single" w:sz="12" w:space="0" w:color="4472C4"/>
              <w:bottom w:val="single" w:sz="12" w:space="0" w:color="4472C4" w:themeColor="accent5"/>
              <w:right w:val="single" w:sz="12" w:space="0" w:color="4472C4"/>
            </w:tcBorders>
          </w:tcPr>
          <w:p w14:paraId="4AF98E03"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COP</w:t>
            </w:r>
          </w:p>
        </w:tc>
        <w:tc>
          <w:tcPr>
            <w:tcW w:w="1308" w:type="dxa"/>
            <w:tcBorders>
              <w:left w:val="single" w:sz="12" w:space="0" w:color="4472C4"/>
              <w:bottom w:val="single" w:sz="12" w:space="0" w:color="4472C4" w:themeColor="accent5"/>
              <w:right w:val="single" w:sz="12" w:space="0" w:color="4472C4"/>
            </w:tcBorders>
          </w:tcPr>
          <w:p w14:paraId="62C9EED7" w14:textId="77777777" w:rsidR="00657076" w:rsidRPr="009F6C74" w:rsidRDefault="00657076" w:rsidP="00657076">
            <w:pPr>
              <w:jc w:val="both"/>
              <w:rPr>
                <w:rFonts w:ascii="Palatino Linotype" w:hAnsi="Palatino Linotype" w:cs="Arial"/>
                <w:color w:val="000000"/>
                <w:sz w:val="18"/>
                <w:szCs w:val="18"/>
                <w:lang w:val="es-CO"/>
              </w:rPr>
            </w:pPr>
            <w:r w:rsidRPr="009F6C74">
              <w:rPr>
                <w:rFonts w:ascii="Palatino Linotype" w:hAnsi="Palatino Linotype" w:cs="Arial"/>
                <w:color w:val="000000"/>
                <w:sz w:val="18"/>
                <w:szCs w:val="18"/>
                <w:lang w:val="es-CO"/>
              </w:rPr>
              <w:t>$18.064.227</w:t>
            </w:r>
          </w:p>
        </w:tc>
      </w:tr>
    </w:tbl>
    <w:p w14:paraId="662F345B" w14:textId="77777777" w:rsidR="00657076" w:rsidRPr="009F6C74" w:rsidRDefault="00657076" w:rsidP="00657076">
      <w:pPr>
        <w:jc w:val="both"/>
        <w:rPr>
          <w:rFonts w:ascii="Palatino Linotype" w:hAnsi="Palatino Linotype" w:cs="Arial"/>
        </w:rPr>
      </w:pPr>
    </w:p>
    <w:p w14:paraId="3BF86A7D" w14:textId="77777777" w:rsidR="00657076" w:rsidRPr="009F6C74" w:rsidRDefault="00657076" w:rsidP="00657076">
      <w:pPr>
        <w:jc w:val="both"/>
        <w:rPr>
          <w:rFonts w:ascii="Palatino Linotype" w:hAnsi="Palatino Linotype" w:cs="Arial"/>
          <w:b/>
          <w:color w:val="000000"/>
        </w:rPr>
      </w:pPr>
    </w:p>
    <w:p w14:paraId="441A18AC" w14:textId="6558B743" w:rsidR="00657076" w:rsidRPr="009F6C74" w:rsidRDefault="00F703B9" w:rsidP="00657076">
      <w:pPr>
        <w:jc w:val="both"/>
        <w:rPr>
          <w:rFonts w:ascii="Palatino Linotype" w:hAnsi="Palatino Linotype" w:cs="Arial"/>
          <w:b/>
          <w:color w:val="000000"/>
        </w:rPr>
      </w:pPr>
      <w:r w:rsidRPr="009F6C74">
        <w:rPr>
          <w:rFonts w:ascii="Palatino Linotype" w:hAnsi="Palatino Linotype" w:cs="Arial"/>
          <w:b/>
          <w:color w:val="000000"/>
        </w:rPr>
        <w:t>Pr</w:t>
      </w:r>
      <w:r w:rsidR="00657076" w:rsidRPr="009F6C74">
        <w:rPr>
          <w:rFonts w:ascii="Palatino Linotype" w:hAnsi="Palatino Linotype" w:cs="Arial"/>
          <w:b/>
          <w:color w:val="000000"/>
        </w:rPr>
        <w:t xml:space="preserve">oyectos </w:t>
      </w:r>
      <w:r w:rsidR="007336A6" w:rsidRPr="009F6C74">
        <w:rPr>
          <w:rFonts w:ascii="Palatino Linotype" w:hAnsi="Palatino Linotype" w:cs="Arial"/>
          <w:b/>
          <w:color w:val="000000"/>
        </w:rPr>
        <w:t>i</w:t>
      </w:r>
      <w:r w:rsidR="00657076" w:rsidRPr="009F6C74">
        <w:rPr>
          <w:rFonts w:ascii="Palatino Linotype" w:hAnsi="Palatino Linotype" w:cs="Arial"/>
          <w:b/>
          <w:color w:val="000000"/>
        </w:rPr>
        <w:t>nternacionales:</w:t>
      </w:r>
    </w:p>
    <w:p w14:paraId="38316177" w14:textId="77777777" w:rsidR="00657076" w:rsidRPr="009F6C74" w:rsidRDefault="00657076" w:rsidP="00657076">
      <w:pPr>
        <w:jc w:val="both"/>
        <w:rPr>
          <w:rFonts w:ascii="Palatino Linotype" w:hAnsi="Palatino Linotype" w:cs="Arial"/>
          <w:b/>
          <w:color w:val="000000"/>
        </w:rPr>
      </w:pPr>
      <w:r w:rsidRPr="009F6C74">
        <w:rPr>
          <w:rFonts w:ascii="Palatino Linotype" w:hAnsi="Palatino Linotype" w:cs="Arial"/>
          <w:b/>
          <w:color w:val="000000"/>
        </w:rPr>
        <w:t xml:space="preserve"> </w:t>
      </w:r>
    </w:p>
    <w:p w14:paraId="5974EA0C" w14:textId="5E22F2A5" w:rsidR="00657076" w:rsidRPr="009F6C74" w:rsidRDefault="00657076" w:rsidP="00657076">
      <w:pPr>
        <w:jc w:val="both"/>
        <w:rPr>
          <w:rFonts w:ascii="Palatino Linotype" w:hAnsi="Palatino Linotype" w:cs="Arial"/>
        </w:rPr>
      </w:pPr>
      <w:r w:rsidRPr="009F6C74">
        <w:rPr>
          <w:rFonts w:ascii="Palatino Linotype" w:hAnsi="Palatino Linotype" w:cs="Arial"/>
        </w:rPr>
        <w:t>En materia de seguimiento a los proyectos de cooperación internacional, es importante resaltar que durante el trimestre I de 2021</w:t>
      </w:r>
      <w:r w:rsidR="000B1609" w:rsidRPr="009F6C74">
        <w:rPr>
          <w:rStyle w:val="Refdenotaalpie"/>
          <w:rFonts w:ascii="Palatino Linotype" w:hAnsi="Palatino Linotype" w:cs="Arial"/>
        </w:rPr>
        <w:footnoteReference w:id="7"/>
      </w:r>
      <w:r w:rsidRPr="009F6C74">
        <w:rPr>
          <w:rFonts w:ascii="Palatino Linotype" w:hAnsi="Palatino Linotype" w:cs="Arial"/>
        </w:rPr>
        <w:t xml:space="preserve">, el área de Cooperación y Asuntos Internacionales gestionó y atendió alrededor de 39 proyectos, de los cuales 27 están en ejecución, y 12 están en formulación, distribuidos de la siguiente manera:  </w:t>
      </w:r>
    </w:p>
    <w:p w14:paraId="7DC391B5" w14:textId="52B9D0ED" w:rsidR="007336A6" w:rsidRPr="009F6C74" w:rsidRDefault="007336A6" w:rsidP="00657076">
      <w:pPr>
        <w:jc w:val="both"/>
        <w:rPr>
          <w:rFonts w:ascii="Palatino Linotype" w:hAnsi="Palatino Linotype" w:cs="Arial"/>
        </w:rPr>
      </w:pPr>
    </w:p>
    <w:p w14:paraId="3D90FDD2" w14:textId="2A3AB8D3" w:rsidR="007336A6" w:rsidRPr="009F6C74" w:rsidRDefault="007336A6" w:rsidP="009F6C74">
      <w:pPr>
        <w:pStyle w:val="Descripcin"/>
        <w:rPr>
          <w:rFonts w:ascii="Palatino Linotype" w:hAnsi="Palatino Linotype" w:cs="Arial"/>
          <w:i w:val="0"/>
          <w:iCs w:val="0"/>
        </w:rPr>
      </w:pPr>
      <w:bookmarkStart w:id="179" w:name="_Toc71148499"/>
      <w:r w:rsidRPr="009F6C74">
        <w:rPr>
          <w:rFonts w:ascii="Palatino Linotype" w:hAnsi="Palatino Linotype"/>
          <w:i w:val="0"/>
          <w:iCs w:val="0"/>
        </w:rPr>
        <w:t xml:space="preserve">Figura </w:t>
      </w:r>
      <w:r w:rsidRPr="009F6C74">
        <w:rPr>
          <w:rFonts w:ascii="Palatino Linotype" w:hAnsi="Palatino Linotype"/>
          <w:i w:val="0"/>
          <w:iCs w:val="0"/>
        </w:rPr>
        <w:fldChar w:fldCharType="begin"/>
      </w:r>
      <w:r w:rsidRPr="009F6C74">
        <w:rPr>
          <w:rFonts w:ascii="Palatino Linotype" w:hAnsi="Palatino Linotype"/>
          <w:i w:val="0"/>
          <w:iCs w:val="0"/>
        </w:rPr>
        <w:instrText xml:space="preserve"> SEQ Figura \* ARABIC </w:instrText>
      </w:r>
      <w:r w:rsidRPr="009F6C74">
        <w:rPr>
          <w:rFonts w:ascii="Palatino Linotype" w:hAnsi="Palatino Linotype"/>
          <w:i w:val="0"/>
          <w:iCs w:val="0"/>
        </w:rPr>
        <w:fldChar w:fldCharType="separate"/>
      </w:r>
      <w:r w:rsidR="009F6C74">
        <w:rPr>
          <w:rFonts w:ascii="Palatino Linotype" w:hAnsi="Palatino Linotype"/>
          <w:i w:val="0"/>
          <w:iCs w:val="0"/>
          <w:noProof/>
        </w:rPr>
        <w:t>22</w:t>
      </w:r>
      <w:r w:rsidRPr="009F6C74">
        <w:rPr>
          <w:rFonts w:ascii="Palatino Linotype" w:hAnsi="Palatino Linotype"/>
          <w:i w:val="0"/>
          <w:iCs w:val="0"/>
        </w:rPr>
        <w:fldChar w:fldCharType="end"/>
      </w:r>
      <w:r w:rsidRPr="009F6C74">
        <w:rPr>
          <w:rFonts w:ascii="Palatino Linotype" w:hAnsi="Palatino Linotype"/>
          <w:i w:val="0"/>
          <w:iCs w:val="0"/>
        </w:rPr>
        <w:t>. Estado de Proyectos Internacionales</w:t>
      </w:r>
      <w:bookmarkEnd w:id="179"/>
    </w:p>
    <w:p w14:paraId="7543A3B3" w14:textId="77777777" w:rsidR="00657076" w:rsidRPr="009F6C74" w:rsidRDefault="00657076" w:rsidP="00657076">
      <w:pPr>
        <w:jc w:val="both"/>
        <w:rPr>
          <w:rFonts w:ascii="Palatino Linotype" w:hAnsi="Palatino Linotype" w:cs="Arial"/>
        </w:rPr>
      </w:pPr>
      <w:r w:rsidRPr="009F6C74">
        <w:rPr>
          <w:rFonts w:ascii="Palatino Linotype" w:hAnsi="Palatino Linotype" w:cs="Arial"/>
          <w:noProof/>
          <w:lang w:eastAsia="es-ES"/>
        </w:rPr>
        <w:drawing>
          <wp:inline distT="0" distB="0" distL="0" distR="0" wp14:anchorId="25935071" wp14:editId="1F81CEED">
            <wp:extent cx="5486400" cy="3200400"/>
            <wp:effectExtent l="0" t="0" r="0" b="0"/>
            <wp:docPr id="4152" name="Gráfico 4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EEC05F6" w14:textId="77777777" w:rsidR="00657076" w:rsidRPr="009F6C74" w:rsidRDefault="00657076" w:rsidP="00657076">
      <w:pPr>
        <w:jc w:val="both"/>
        <w:rPr>
          <w:rFonts w:ascii="Palatino Linotype" w:hAnsi="Palatino Linotype" w:cs="Arial"/>
        </w:rPr>
      </w:pPr>
    </w:p>
    <w:p w14:paraId="7FAD72A0" w14:textId="77777777" w:rsidR="00657076" w:rsidRPr="009F6C74" w:rsidRDefault="00657076" w:rsidP="00657076">
      <w:pPr>
        <w:pStyle w:val="Textoindependiente"/>
        <w:spacing w:before="252"/>
        <w:ind w:left="238" w:right="363"/>
        <w:jc w:val="both"/>
        <w:rPr>
          <w:rFonts w:ascii="Palatino Linotype" w:hAnsi="Palatino Linotype" w:cs="Arial"/>
        </w:rPr>
      </w:pPr>
    </w:p>
    <w:p w14:paraId="3C13502C" w14:textId="77777777" w:rsidR="00F703B9" w:rsidRPr="009F6C74" w:rsidRDefault="00F703B9" w:rsidP="00657076">
      <w:pPr>
        <w:pStyle w:val="Textoindependiente"/>
        <w:spacing w:before="252"/>
        <w:ind w:left="238" w:right="363"/>
        <w:jc w:val="both"/>
        <w:rPr>
          <w:rFonts w:ascii="Palatino Linotype" w:hAnsi="Palatino Linotype" w:cs="Arial"/>
        </w:rPr>
      </w:pPr>
    </w:p>
    <w:p w14:paraId="4BF77F20" w14:textId="77777777" w:rsidR="00F703B9" w:rsidRPr="009F6C74" w:rsidRDefault="00F703B9" w:rsidP="00657076">
      <w:pPr>
        <w:pStyle w:val="Textoindependiente"/>
        <w:spacing w:before="252"/>
        <w:ind w:left="238" w:right="363"/>
        <w:jc w:val="both"/>
        <w:rPr>
          <w:rFonts w:ascii="Palatino Linotype" w:hAnsi="Palatino Linotype" w:cs="Arial"/>
        </w:rPr>
      </w:pPr>
    </w:p>
    <w:p w14:paraId="70D4D1FA" w14:textId="77777777" w:rsidR="00F703B9" w:rsidRPr="009F6C74" w:rsidRDefault="00F703B9" w:rsidP="00657076">
      <w:pPr>
        <w:pStyle w:val="Textoindependiente"/>
        <w:spacing w:before="252"/>
        <w:ind w:left="238" w:right="363"/>
        <w:jc w:val="both"/>
        <w:rPr>
          <w:rFonts w:ascii="Palatino Linotype" w:hAnsi="Palatino Linotype" w:cs="Arial"/>
        </w:rPr>
      </w:pPr>
    </w:p>
    <w:p w14:paraId="2F885E7B" w14:textId="77777777" w:rsidR="00F703B9" w:rsidRPr="009F6C74" w:rsidRDefault="00F703B9" w:rsidP="00657076">
      <w:pPr>
        <w:pStyle w:val="Textoindependiente"/>
        <w:spacing w:before="252"/>
        <w:ind w:left="238" w:right="363"/>
        <w:jc w:val="both"/>
        <w:rPr>
          <w:rFonts w:ascii="Palatino Linotype" w:hAnsi="Palatino Linotype" w:cs="Arial"/>
        </w:rPr>
      </w:pPr>
    </w:p>
    <w:p w14:paraId="1D9D5580" w14:textId="77777777" w:rsidR="00F703B9" w:rsidRPr="009F6C74" w:rsidRDefault="00F703B9" w:rsidP="00657076">
      <w:pPr>
        <w:pStyle w:val="Textoindependiente"/>
        <w:spacing w:before="252"/>
        <w:ind w:left="238" w:right="363"/>
        <w:jc w:val="both"/>
        <w:rPr>
          <w:rFonts w:ascii="Palatino Linotype" w:hAnsi="Palatino Linotype" w:cs="Arial"/>
        </w:rPr>
      </w:pPr>
    </w:p>
    <w:p w14:paraId="37E5C78C" w14:textId="77777777" w:rsidR="00F703B9" w:rsidRPr="009F6C74" w:rsidRDefault="00F703B9" w:rsidP="00657076">
      <w:pPr>
        <w:pStyle w:val="Textoindependiente"/>
        <w:spacing w:before="252"/>
        <w:ind w:left="238" w:right="363"/>
        <w:jc w:val="both"/>
        <w:rPr>
          <w:rFonts w:ascii="Palatino Linotype" w:hAnsi="Palatino Linotype" w:cs="Arial"/>
        </w:rPr>
      </w:pPr>
    </w:p>
    <w:p w14:paraId="05251A9B" w14:textId="77777777" w:rsidR="00F703B9" w:rsidRPr="009F6C74" w:rsidRDefault="00F703B9" w:rsidP="00657076">
      <w:pPr>
        <w:pStyle w:val="Textoindependiente"/>
        <w:spacing w:before="252"/>
        <w:ind w:left="238" w:right="363"/>
        <w:jc w:val="both"/>
        <w:rPr>
          <w:rFonts w:ascii="Palatino Linotype" w:hAnsi="Palatino Linotype" w:cs="Arial"/>
        </w:rPr>
      </w:pPr>
    </w:p>
    <w:p w14:paraId="7B7A707D" w14:textId="77777777" w:rsidR="00F703B9" w:rsidRPr="009F6C74" w:rsidRDefault="00F703B9" w:rsidP="00657076">
      <w:pPr>
        <w:pStyle w:val="Textoindependiente"/>
        <w:spacing w:before="252"/>
        <w:ind w:left="238" w:right="363"/>
        <w:jc w:val="both"/>
        <w:rPr>
          <w:rFonts w:ascii="Palatino Linotype" w:hAnsi="Palatino Linotype" w:cs="Arial"/>
        </w:rPr>
      </w:pPr>
    </w:p>
    <w:p w14:paraId="233A76DB" w14:textId="77777777" w:rsidR="00657076" w:rsidRPr="009F6C74" w:rsidRDefault="00657076" w:rsidP="00657076">
      <w:pPr>
        <w:pStyle w:val="Textoindependiente"/>
        <w:spacing w:before="10"/>
        <w:rPr>
          <w:rFonts w:ascii="Palatino Linotype" w:hAnsi="Palatino Linotype" w:cs="Arial"/>
          <w:sz w:val="21"/>
        </w:rPr>
      </w:pPr>
    </w:p>
    <w:p w14:paraId="14EE6463" w14:textId="77777777" w:rsidR="00657076" w:rsidRPr="009F6C74" w:rsidRDefault="00657076" w:rsidP="00657076">
      <w:pPr>
        <w:jc w:val="both"/>
        <w:rPr>
          <w:rFonts w:ascii="Palatino Linotype" w:hAnsi="Palatino Linotype" w:cs="Arial"/>
        </w:rPr>
        <w:sectPr w:rsidR="00657076" w:rsidRPr="009F6C74" w:rsidSect="00F703B9">
          <w:footerReference w:type="default" r:id="rId112"/>
          <w:pgSz w:w="12240" w:h="15840"/>
          <w:pgMar w:top="1417" w:right="1701" w:bottom="1417" w:left="1701" w:header="0" w:footer="0" w:gutter="0"/>
          <w:cols w:space="720"/>
          <w:docGrid w:linePitch="299"/>
        </w:sectPr>
      </w:pPr>
    </w:p>
    <w:bookmarkStart w:id="180" w:name="_Toc71148660"/>
    <w:p w14:paraId="2EB486E8" w14:textId="0DDD4611" w:rsidR="00657076" w:rsidRPr="009F6C74" w:rsidRDefault="00657076" w:rsidP="00BD0059">
      <w:pPr>
        <w:pStyle w:val="Ttulo2"/>
        <w:rPr>
          <w:rFonts w:ascii="Palatino Linotype" w:hAnsi="Palatino Linotype"/>
        </w:rPr>
      </w:pPr>
      <w:r w:rsidRPr="009F6C74">
        <w:rPr>
          <w:rFonts w:ascii="Palatino Linotype" w:hAnsi="Palatino Linotype"/>
          <w:noProof/>
          <w:lang w:eastAsia="es-ES"/>
        </w:rPr>
        <w:lastRenderedPageBreak/>
        <mc:AlternateContent>
          <mc:Choice Requires="wps">
            <w:drawing>
              <wp:anchor distT="0" distB="0" distL="114300" distR="114300" simplePos="0" relativeHeight="251734016" behindDoc="1" locked="0" layoutInCell="1" allowOverlap="1" wp14:anchorId="51EC25B3" wp14:editId="6B6F286E">
                <wp:simplePos x="0" y="0"/>
                <wp:positionH relativeFrom="page">
                  <wp:posOffset>4544060</wp:posOffset>
                </wp:positionH>
                <wp:positionV relativeFrom="page">
                  <wp:posOffset>2811780</wp:posOffset>
                </wp:positionV>
                <wp:extent cx="4845050" cy="130810"/>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494B9" id="Rectangle 12" o:spid="_x0000_s1026" style="position:absolute;margin-left:357.8pt;margin-top:221.4pt;width:381.5pt;height:10.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" stroked="f">
                <w10:wrap anchorx="page" anchory="page"/>
              </v:rect>
            </w:pict>
          </mc:Fallback>
        </mc:AlternateContent>
      </w:r>
      <w:bookmarkStart w:id="181" w:name="_bookmark74"/>
      <w:bookmarkStart w:id="182" w:name="_Toc69895976"/>
      <w:bookmarkEnd w:id="181"/>
      <w:r w:rsidRPr="009F6C74">
        <w:rPr>
          <w:rFonts w:ascii="Palatino Linotype" w:hAnsi="Palatino Linotype"/>
        </w:rPr>
        <w:t>Conclusiones</w:t>
      </w:r>
      <w:bookmarkEnd w:id="180"/>
      <w:bookmarkEnd w:id="182"/>
    </w:p>
    <w:p w14:paraId="5EA83CD5" w14:textId="77777777" w:rsidR="00657076" w:rsidRPr="009F6C74" w:rsidRDefault="00657076" w:rsidP="00657076">
      <w:pPr>
        <w:pStyle w:val="Ttulo2"/>
        <w:spacing w:before="0"/>
        <w:ind w:left="101" w:firstLine="0"/>
        <w:rPr>
          <w:rFonts w:ascii="Palatino Linotype" w:hAnsi="Palatino Linotype"/>
          <w:color w:val="2E5395"/>
          <w:w w:val="90"/>
        </w:rPr>
      </w:pPr>
    </w:p>
    <w:p w14:paraId="7732AD50" w14:textId="04B23E55" w:rsidR="00657076" w:rsidRPr="009F6C74" w:rsidRDefault="00657076" w:rsidP="00657076">
      <w:pPr>
        <w:jc w:val="both"/>
        <w:rPr>
          <w:rFonts w:ascii="Palatino Linotype" w:hAnsi="Palatino Linotype"/>
        </w:rPr>
      </w:pPr>
      <w:r w:rsidRPr="009F6C74">
        <w:rPr>
          <w:rFonts w:ascii="Palatino Linotype" w:hAnsi="Palatino Linotype" w:cs="Arial"/>
          <w:color w:val="000000" w:themeColor="text1"/>
        </w:rPr>
        <w:t>El Grupo de Comunicaciones</w:t>
      </w:r>
      <w:r w:rsidRPr="009F6C74">
        <w:rPr>
          <w:rFonts w:ascii="Palatino Linotype" w:hAnsi="Palatino Linotype" w:cs="Arial"/>
          <w:b/>
          <w:color w:val="000000" w:themeColor="text1"/>
        </w:rPr>
        <w:t xml:space="preserve"> </w:t>
      </w:r>
      <w:r w:rsidRPr="009F6C74">
        <w:rPr>
          <w:rFonts w:ascii="Palatino Linotype" w:hAnsi="Palatino Linotype" w:cs="Arial"/>
          <w:color w:val="000000" w:themeColor="text1"/>
        </w:rPr>
        <w:t>presenta en la gestión al primer trimestre de 2021 avances y mejoras en materia del posicionamiento institucional</w:t>
      </w:r>
      <w:r w:rsidR="007336A6" w:rsidRPr="009F6C74">
        <w:rPr>
          <w:rFonts w:ascii="Palatino Linotype" w:hAnsi="Palatino Linotype" w:cs="Arial"/>
          <w:color w:val="000000" w:themeColor="text1"/>
        </w:rPr>
        <w:t>.</w:t>
      </w:r>
      <w:r w:rsidRPr="009F6C74">
        <w:rPr>
          <w:rFonts w:ascii="Palatino Linotype" w:hAnsi="Palatino Linotype"/>
        </w:rPr>
        <w:t xml:space="preserve"> Conclusión: </w:t>
      </w:r>
      <w:r w:rsidRPr="009F6C74">
        <w:rPr>
          <w:rFonts w:ascii="Palatino Linotype" w:hAnsi="Palatino Linotype" w:cstheme="minorHAnsi"/>
        </w:rPr>
        <w:t>En la gestión al primer trimestre de 2021</w:t>
      </w:r>
      <w:r w:rsidR="000B1609" w:rsidRPr="009F6C74">
        <w:rPr>
          <w:rStyle w:val="Refdenotaalpie"/>
          <w:rFonts w:ascii="Palatino Linotype" w:hAnsi="Palatino Linotype" w:cstheme="minorHAnsi"/>
        </w:rPr>
        <w:footnoteReference w:id="8"/>
      </w:r>
      <w:r w:rsidRPr="009F6C74">
        <w:rPr>
          <w:rFonts w:ascii="Palatino Linotype" w:hAnsi="Palatino Linotype" w:cstheme="minorHAnsi"/>
        </w:rPr>
        <w:t xml:space="preserve"> se evidencia</w:t>
      </w:r>
      <w:r w:rsidR="007336A6" w:rsidRPr="009F6C74">
        <w:rPr>
          <w:rFonts w:ascii="Palatino Linotype" w:hAnsi="Palatino Linotype" w:cstheme="minorHAnsi"/>
        </w:rPr>
        <w:t>n</w:t>
      </w:r>
      <w:r w:rsidRPr="009F6C74">
        <w:rPr>
          <w:rFonts w:ascii="Palatino Linotype" w:hAnsi="Palatino Linotype" w:cstheme="minorHAnsi"/>
        </w:rPr>
        <w:t xml:space="preserve"> avances y mejoras en materia del posicionamiento institucional, relaciones con medios de comunicación, ciudadanía y sectores productivos, entre otros. Igualmente, continuamos implementando los planes estratégicos</w:t>
      </w:r>
      <w:r w:rsidR="007336A6" w:rsidRPr="009F6C74">
        <w:rPr>
          <w:rFonts w:ascii="Palatino Linotype" w:hAnsi="Palatino Linotype" w:cstheme="minorHAnsi"/>
        </w:rPr>
        <w:t>.</w:t>
      </w:r>
      <w:r w:rsidRPr="009F6C74">
        <w:rPr>
          <w:rFonts w:ascii="Palatino Linotype" w:hAnsi="Palatino Linotype" w:cstheme="minorHAnsi"/>
        </w:rPr>
        <w:t xml:space="preserve"> Crecimos en más del 4</w:t>
      </w:r>
      <w:r w:rsidR="007336A6" w:rsidRPr="009F6C74">
        <w:rPr>
          <w:rFonts w:ascii="Palatino Linotype" w:hAnsi="Palatino Linotype" w:cstheme="minorHAnsi"/>
        </w:rPr>
        <w:t>,</w:t>
      </w:r>
      <w:r w:rsidRPr="009F6C74">
        <w:rPr>
          <w:rFonts w:ascii="Palatino Linotype" w:hAnsi="Palatino Linotype" w:cstheme="minorHAnsi"/>
        </w:rPr>
        <w:t>25% con relación al aumento de nuestros seguidores en las principales redes sociales y llevamos el mensaje de prevención</w:t>
      </w:r>
      <w:r w:rsidR="007336A6" w:rsidRPr="009F6C74">
        <w:rPr>
          <w:rFonts w:ascii="Palatino Linotype" w:hAnsi="Palatino Linotype" w:cstheme="minorHAnsi"/>
        </w:rPr>
        <w:t xml:space="preserve"> </w:t>
      </w:r>
      <w:r w:rsidRPr="009F6C74">
        <w:rPr>
          <w:rFonts w:ascii="Palatino Linotype" w:hAnsi="Palatino Linotype" w:cstheme="minorHAnsi"/>
        </w:rPr>
        <w:t xml:space="preserve">a los territorios con la realización de cerca de 11 </w:t>
      </w:r>
      <w:r w:rsidRPr="009F6C74">
        <w:rPr>
          <w:rFonts w:ascii="Palatino Linotype" w:eastAsia="Times New Roman" w:hAnsi="Palatino Linotype" w:cstheme="minorHAnsi"/>
          <w:sz w:val="24"/>
          <w:szCs w:val="24"/>
          <w:lang w:eastAsia="es-CO"/>
        </w:rPr>
        <w:t>foros, talleres virtuales.</w:t>
      </w:r>
      <w:r w:rsidRPr="009F6C74">
        <w:rPr>
          <w:rFonts w:ascii="Palatino Linotype" w:hAnsi="Palatino Linotype" w:cstheme="minorHAnsi"/>
        </w:rPr>
        <w:t xml:space="preserve"> Con estas acciones y lineamientos estratégicos continuamos afianzando nuestro eslogan: </w:t>
      </w:r>
      <w:r w:rsidR="007336A6" w:rsidRPr="009F6C74">
        <w:rPr>
          <w:rFonts w:ascii="Palatino Linotype" w:hAnsi="Palatino Linotype" w:cstheme="minorHAnsi"/>
        </w:rPr>
        <w:t>"</w:t>
      </w:r>
      <w:r w:rsidR="003B4751" w:rsidRPr="009F6C74">
        <w:rPr>
          <w:rFonts w:ascii="Palatino Linotype" w:hAnsi="Palatino Linotype" w:cstheme="minorHAnsi"/>
        </w:rPr>
        <w:t>IDEAM</w:t>
      </w:r>
      <w:r w:rsidRPr="009F6C74">
        <w:rPr>
          <w:rFonts w:ascii="Palatino Linotype" w:hAnsi="Palatino Linotype" w:cstheme="minorHAnsi"/>
        </w:rPr>
        <w:t xml:space="preserve"> es confianza y prevención</w:t>
      </w:r>
      <w:r w:rsidR="007336A6" w:rsidRPr="009F6C74">
        <w:rPr>
          <w:rFonts w:ascii="Palatino Linotype" w:hAnsi="Palatino Linotype" w:cstheme="minorHAnsi"/>
        </w:rPr>
        <w:t>"</w:t>
      </w:r>
      <w:r w:rsidRPr="009F6C74">
        <w:rPr>
          <w:rFonts w:ascii="Palatino Linotype" w:hAnsi="Palatino Linotype" w:cstheme="minorHAnsi"/>
        </w:rPr>
        <w:t>.</w:t>
      </w:r>
    </w:p>
    <w:p w14:paraId="6E2FD284" w14:textId="77777777" w:rsidR="00657076" w:rsidRPr="009F6C74" w:rsidRDefault="00657076" w:rsidP="00657076">
      <w:pPr>
        <w:jc w:val="both"/>
        <w:rPr>
          <w:rFonts w:ascii="Palatino Linotype" w:hAnsi="Palatino Linotype" w:cstheme="minorHAnsi"/>
        </w:rPr>
      </w:pPr>
    </w:p>
    <w:p w14:paraId="3BAC06EB" w14:textId="3F4CA036" w:rsidR="00657076" w:rsidRPr="009F6C74" w:rsidRDefault="00657076" w:rsidP="00657076">
      <w:pPr>
        <w:jc w:val="both"/>
        <w:rPr>
          <w:rFonts w:ascii="Palatino Linotype" w:hAnsi="Palatino Linotype" w:cstheme="minorHAnsi"/>
        </w:rPr>
      </w:pPr>
      <w:r w:rsidRPr="009F6C74">
        <w:rPr>
          <w:rFonts w:ascii="Palatino Linotype" w:hAnsi="Palatino Linotype" w:cstheme="minorHAnsi"/>
        </w:rPr>
        <w:t>En materia de ejecución presupuestal se ha ejecutado el 100</w:t>
      </w:r>
      <w:r w:rsidR="007336A6" w:rsidRPr="009F6C74">
        <w:rPr>
          <w:rFonts w:ascii="Palatino Linotype" w:hAnsi="Palatino Linotype" w:cstheme="minorHAnsi"/>
        </w:rPr>
        <w:t> </w:t>
      </w:r>
      <w:r w:rsidRPr="009F6C74">
        <w:rPr>
          <w:rFonts w:ascii="Palatino Linotype" w:hAnsi="Palatino Linotype" w:cstheme="minorHAnsi"/>
        </w:rPr>
        <w:t>% de lo programado para el primer trimestre en lo relacionado con el video pronóstico, cumpliendo con indicador establecido en la dependencia.</w:t>
      </w:r>
    </w:p>
    <w:p w14:paraId="51922DAD" w14:textId="77777777" w:rsidR="00657076" w:rsidRPr="009F6C74" w:rsidRDefault="00657076" w:rsidP="00657076">
      <w:pPr>
        <w:rPr>
          <w:rFonts w:ascii="Palatino Linotype" w:hAnsi="Palatino Linotype"/>
        </w:rPr>
      </w:pPr>
    </w:p>
    <w:p w14:paraId="6FEF2A8C" w14:textId="450DF05C" w:rsidR="00657076" w:rsidRPr="009F6C74" w:rsidRDefault="00657076" w:rsidP="00657076">
      <w:pPr>
        <w:jc w:val="both"/>
        <w:rPr>
          <w:rFonts w:ascii="Palatino Linotype" w:hAnsi="Palatino Linotype"/>
        </w:rPr>
      </w:pPr>
      <w:r w:rsidRPr="009F6C74">
        <w:rPr>
          <w:rFonts w:ascii="Palatino Linotype" w:hAnsi="Palatino Linotype"/>
          <w:b/>
          <w:bCs/>
        </w:rPr>
        <w:t>Nota:</w:t>
      </w:r>
      <w:r w:rsidRPr="009F6C74">
        <w:rPr>
          <w:rFonts w:ascii="Palatino Linotype" w:hAnsi="Palatino Linotype"/>
        </w:rPr>
        <w:t xml:space="preserve"> Es importante señalar que la comunicación interna y externa solo ha funcionado con la gestión de la dependencia, sin que a la fecha se haya contratado personal de apoyo</w:t>
      </w:r>
      <w:r w:rsidR="003C2AF6" w:rsidRPr="009F6C74">
        <w:rPr>
          <w:rFonts w:ascii="Palatino Linotype" w:hAnsi="Palatino Linotype"/>
        </w:rPr>
        <w:t>.</w:t>
      </w:r>
    </w:p>
    <w:p w14:paraId="454041DB" w14:textId="42CADD14" w:rsidR="00657076" w:rsidRPr="009F6C74" w:rsidRDefault="00657076" w:rsidP="00657076">
      <w:pPr>
        <w:jc w:val="both"/>
        <w:rPr>
          <w:rFonts w:ascii="Palatino Linotype" w:hAnsi="Palatino Linotype"/>
        </w:rPr>
      </w:pPr>
      <w:r w:rsidRPr="009F6C74">
        <w:rPr>
          <w:rFonts w:ascii="Palatino Linotype" w:hAnsi="Palatino Linotype"/>
          <w:b/>
          <w:bCs/>
        </w:rPr>
        <w:t>Dificultades:</w:t>
      </w:r>
      <w:r w:rsidRPr="009F6C74">
        <w:rPr>
          <w:rFonts w:ascii="Palatino Linotype" w:hAnsi="Palatino Linotype"/>
        </w:rPr>
        <w:t xml:space="preserve"> Se requiere</w:t>
      </w:r>
      <w:r w:rsidR="007336A6" w:rsidRPr="009F6C74">
        <w:rPr>
          <w:rFonts w:ascii="Palatino Linotype" w:hAnsi="Palatino Linotype"/>
        </w:rPr>
        <w:t>,</w:t>
      </w:r>
      <w:r w:rsidRPr="009F6C74">
        <w:rPr>
          <w:rFonts w:ascii="Palatino Linotype" w:hAnsi="Palatino Linotype"/>
        </w:rPr>
        <w:t xml:space="preserve"> una vez llegue el nuevo jefe</w:t>
      </w:r>
      <w:r w:rsidR="007336A6" w:rsidRPr="009F6C74">
        <w:rPr>
          <w:rFonts w:ascii="Palatino Linotype" w:hAnsi="Palatino Linotype"/>
        </w:rPr>
        <w:t>,</w:t>
      </w:r>
      <w:r w:rsidRPr="009F6C74">
        <w:rPr>
          <w:rFonts w:ascii="Palatino Linotype" w:hAnsi="Palatino Linotype"/>
        </w:rPr>
        <w:t xml:space="preserve"> </w:t>
      </w:r>
      <w:r w:rsidR="007336A6" w:rsidRPr="009F6C74">
        <w:rPr>
          <w:rFonts w:ascii="Palatino Linotype" w:hAnsi="Palatino Linotype"/>
        </w:rPr>
        <w:t>replantear</w:t>
      </w:r>
      <w:r w:rsidRPr="009F6C74">
        <w:rPr>
          <w:rFonts w:ascii="Palatino Linotype" w:hAnsi="Palatino Linotype"/>
        </w:rPr>
        <w:t xml:space="preserve"> las metas trazadas inicialmente para el año 2021</w:t>
      </w:r>
      <w:r w:rsidR="007336A6" w:rsidRPr="009F6C74">
        <w:rPr>
          <w:rFonts w:ascii="Palatino Linotype" w:hAnsi="Palatino Linotype"/>
        </w:rPr>
        <w:t>.</w:t>
      </w:r>
    </w:p>
    <w:p w14:paraId="4D2B5848" w14:textId="77777777" w:rsidR="00657076" w:rsidRPr="009F6C74" w:rsidRDefault="00657076" w:rsidP="00657076">
      <w:pPr>
        <w:ind w:right="401"/>
        <w:jc w:val="both"/>
        <w:rPr>
          <w:rFonts w:ascii="Palatino Linotype" w:hAnsi="Palatino Linotype" w:cs="Arial"/>
          <w:color w:val="000000" w:themeColor="text1"/>
        </w:rPr>
      </w:pPr>
    </w:p>
    <w:p w14:paraId="12E6A750" w14:textId="7B901211"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eastAsia="es-US"/>
        </w:rPr>
        <w:t xml:space="preserve">El </w:t>
      </w:r>
      <w:r w:rsidR="007336A6" w:rsidRPr="009F6C74">
        <w:rPr>
          <w:rFonts w:ascii="Palatino Linotype" w:eastAsia="Times New Roman" w:hAnsi="Palatino Linotype" w:cs="Arial"/>
          <w:color w:val="000000"/>
          <w:sz w:val="24"/>
          <w:szCs w:val="24"/>
          <w:lang w:eastAsia="es-US"/>
        </w:rPr>
        <w:t>G</w:t>
      </w:r>
      <w:r w:rsidRPr="009F6C74">
        <w:rPr>
          <w:rFonts w:ascii="Palatino Linotype" w:eastAsia="Times New Roman" w:hAnsi="Palatino Linotype" w:cs="Arial"/>
          <w:color w:val="000000"/>
          <w:sz w:val="24"/>
          <w:szCs w:val="24"/>
          <w:lang w:eastAsia="es-US"/>
        </w:rPr>
        <w:t>rupo de Talento Humano presenta l</w:t>
      </w:r>
      <w:r w:rsidRPr="009F6C74">
        <w:rPr>
          <w:rFonts w:ascii="Palatino Linotype" w:eastAsia="Times New Roman" w:hAnsi="Palatino Linotype" w:cs="Arial"/>
          <w:color w:val="000000"/>
          <w:sz w:val="24"/>
          <w:szCs w:val="24"/>
          <w:lang w:val="es-US" w:eastAsia="es-US"/>
        </w:rPr>
        <w:t xml:space="preserve">a población participante en la evaluación de los </w:t>
      </w:r>
      <w:r w:rsidR="007336A6" w:rsidRPr="009F6C74">
        <w:rPr>
          <w:rFonts w:ascii="Palatino Linotype" w:eastAsia="Times New Roman" w:hAnsi="Palatino Linotype" w:cs="Arial"/>
          <w:color w:val="000000"/>
          <w:sz w:val="24"/>
          <w:szCs w:val="24"/>
          <w:lang w:val="es-US" w:eastAsia="es-US"/>
        </w:rPr>
        <w:t xml:space="preserve">factores de riesgo psicosocial, que </w:t>
      </w:r>
      <w:r w:rsidRPr="009F6C74">
        <w:rPr>
          <w:rFonts w:ascii="Palatino Linotype" w:eastAsia="Times New Roman" w:hAnsi="Palatino Linotype" w:cs="Arial"/>
          <w:color w:val="000000"/>
          <w:sz w:val="24"/>
          <w:szCs w:val="24"/>
          <w:lang w:val="es-US" w:eastAsia="es-US"/>
        </w:rPr>
        <w:t xml:space="preserve">corresponde a un total de 324 colaboradores, 278 (forma B) y 46 (forma A). </w:t>
      </w:r>
    </w:p>
    <w:p w14:paraId="35AD63C8" w14:textId="77777777" w:rsidR="00657076" w:rsidRPr="009F6C74" w:rsidRDefault="00657076" w:rsidP="00657076">
      <w:pPr>
        <w:jc w:val="both"/>
        <w:rPr>
          <w:rFonts w:ascii="Palatino Linotype" w:eastAsia="Times New Roman" w:hAnsi="Palatino Linotype" w:cs="Arial"/>
          <w:sz w:val="24"/>
          <w:szCs w:val="24"/>
          <w:lang w:val="es-US" w:eastAsia="es-US"/>
        </w:rPr>
      </w:pPr>
    </w:p>
    <w:p w14:paraId="57D9C094" w14:textId="314D8BB3"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val="es-US" w:eastAsia="es-US"/>
        </w:rPr>
        <w:t xml:space="preserve">El </w:t>
      </w:r>
      <w:r w:rsidR="007336A6" w:rsidRPr="009F6C74">
        <w:rPr>
          <w:rFonts w:ascii="Palatino Linotype" w:eastAsia="Times New Roman" w:hAnsi="Palatino Linotype" w:cs="Arial"/>
          <w:color w:val="000000"/>
          <w:sz w:val="24"/>
          <w:szCs w:val="24"/>
          <w:lang w:val="es-US" w:eastAsia="es-US"/>
        </w:rPr>
        <w:t>G</w:t>
      </w:r>
      <w:r w:rsidRPr="009F6C74">
        <w:rPr>
          <w:rFonts w:ascii="Palatino Linotype" w:eastAsia="Times New Roman" w:hAnsi="Palatino Linotype" w:cs="Arial"/>
          <w:color w:val="000000"/>
          <w:sz w:val="24"/>
          <w:szCs w:val="24"/>
          <w:lang w:val="es-US" w:eastAsia="es-US"/>
        </w:rPr>
        <w:t xml:space="preserve">rupo de Administración </w:t>
      </w:r>
      <w:r w:rsidR="007336A6" w:rsidRPr="009F6C74">
        <w:rPr>
          <w:rFonts w:ascii="Palatino Linotype" w:eastAsia="Times New Roman" w:hAnsi="Palatino Linotype" w:cs="Arial"/>
          <w:color w:val="000000"/>
          <w:sz w:val="24"/>
          <w:szCs w:val="24"/>
          <w:lang w:val="es-US" w:eastAsia="es-US"/>
        </w:rPr>
        <w:t>y</w:t>
      </w:r>
      <w:r w:rsidRPr="009F6C74">
        <w:rPr>
          <w:rFonts w:ascii="Palatino Linotype" w:eastAsia="Times New Roman" w:hAnsi="Palatino Linotype" w:cs="Arial"/>
          <w:color w:val="000000"/>
          <w:sz w:val="24"/>
          <w:szCs w:val="24"/>
          <w:lang w:val="es-US" w:eastAsia="es-US"/>
        </w:rPr>
        <w:t xml:space="preserve"> Desarrollo </w:t>
      </w:r>
      <w:r w:rsidR="007336A6" w:rsidRPr="009F6C74">
        <w:rPr>
          <w:rFonts w:ascii="Palatino Linotype" w:eastAsia="Times New Roman" w:hAnsi="Palatino Linotype" w:cs="Arial"/>
          <w:color w:val="000000"/>
          <w:sz w:val="24"/>
          <w:szCs w:val="24"/>
          <w:lang w:val="es-US" w:eastAsia="es-US"/>
        </w:rPr>
        <w:t>d</w:t>
      </w:r>
      <w:r w:rsidRPr="009F6C74">
        <w:rPr>
          <w:rFonts w:ascii="Palatino Linotype" w:eastAsia="Times New Roman" w:hAnsi="Palatino Linotype" w:cs="Arial"/>
          <w:color w:val="000000"/>
          <w:sz w:val="24"/>
          <w:szCs w:val="24"/>
          <w:lang w:val="es-US" w:eastAsia="es-US"/>
        </w:rPr>
        <w:t>el Talento Humano destaca que: sobre los factores Intralaborales, se determina que el 24</w:t>
      </w:r>
      <w:r w:rsidR="007336A6" w:rsidRPr="009F6C74">
        <w:rPr>
          <w:rFonts w:ascii="Palatino Linotype" w:eastAsia="Times New Roman" w:hAnsi="Palatino Linotype" w:cs="Arial"/>
          <w:color w:val="000000"/>
          <w:sz w:val="24"/>
          <w:szCs w:val="24"/>
          <w:lang w:val="es-US" w:eastAsia="es-US"/>
        </w:rPr>
        <w:t> </w:t>
      </w:r>
      <w:r w:rsidRPr="009F6C74">
        <w:rPr>
          <w:rFonts w:ascii="Palatino Linotype" w:eastAsia="Times New Roman" w:hAnsi="Palatino Linotype" w:cs="Arial"/>
          <w:color w:val="000000"/>
          <w:sz w:val="24"/>
          <w:szCs w:val="24"/>
          <w:lang w:val="es-US" w:eastAsia="es-US"/>
        </w:rPr>
        <w:t xml:space="preserve">% del personal evaluado presenta un nivel de </w:t>
      </w:r>
      <w:r w:rsidR="007336A6" w:rsidRPr="009F6C74">
        <w:rPr>
          <w:rFonts w:ascii="Palatino Linotype" w:eastAsia="Times New Roman" w:hAnsi="Palatino Linotype" w:cs="Arial"/>
          <w:color w:val="000000"/>
          <w:sz w:val="24"/>
          <w:szCs w:val="24"/>
          <w:lang w:val="es-US" w:eastAsia="es-US"/>
        </w:rPr>
        <w:t>r</w:t>
      </w:r>
      <w:r w:rsidRPr="009F6C74">
        <w:rPr>
          <w:rFonts w:ascii="Palatino Linotype" w:eastAsia="Times New Roman" w:hAnsi="Palatino Linotype" w:cs="Arial"/>
          <w:color w:val="000000"/>
          <w:sz w:val="24"/>
          <w:szCs w:val="24"/>
          <w:lang w:val="es-US" w:eastAsia="es-US"/>
        </w:rPr>
        <w:t xml:space="preserve">iesgo </w:t>
      </w:r>
      <w:r w:rsidR="007336A6" w:rsidRPr="009F6C74">
        <w:rPr>
          <w:rFonts w:ascii="Palatino Linotype" w:eastAsia="Times New Roman" w:hAnsi="Palatino Linotype" w:cs="Arial"/>
          <w:color w:val="000000"/>
          <w:sz w:val="24"/>
          <w:szCs w:val="24"/>
          <w:lang w:val="es-US" w:eastAsia="es-US"/>
        </w:rPr>
        <w:t>m</w:t>
      </w:r>
      <w:r w:rsidRPr="009F6C74">
        <w:rPr>
          <w:rFonts w:ascii="Palatino Linotype" w:eastAsia="Times New Roman" w:hAnsi="Palatino Linotype" w:cs="Arial"/>
          <w:color w:val="000000"/>
          <w:sz w:val="24"/>
          <w:szCs w:val="24"/>
          <w:lang w:val="es-US" w:eastAsia="es-US"/>
        </w:rPr>
        <w:t xml:space="preserve">uy </w:t>
      </w:r>
      <w:r w:rsidR="007336A6" w:rsidRPr="009F6C74">
        <w:rPr>
          <w:rFonts w:ascii="Palatino Linotype" w:eastAsia="Times New Roman" w:hAnsi="Palatino Linotype" w:cs="Arial"/>
          <w:color w:val="000000"/>
          <w:sz w:val="24"/>
          <w:szCs w:val="24"/>
          <w:lang w:val="es-US" w:eastAsia="es-US"/>
        </w:rPr>
        <w:t>a</w:t>
      </w:r>
      <w:r w:rsidRPr="009F6C74">
        <w:rPr>
          <w:rFonts w:ascii="Palatino Linotype" w:eastAsia="Times New Roman" w:hAnsi="Palatino Linotype" w:cs="Arial"/>
          <w:color w:val="000000"/>
          <w:sz w:val="24"/>
          <w:szCs w:val="24"/>
          <w:lang w:val="es-US" w:eastAsia="es-US"/>
        </w:rPr>
        <w:t xml:space="preserve">lto, se deben de intervenir por medio de actividades y talleres que propendan en el objetivo de bajar estos niveles y así evitar que afecten los niveles de estrés y la salud de los colaboradores. </w:t>
      </w:r>
    </w:p>
    <w:p w14:paraId="57BDCE32" w14:textId="77777777" w:rsidR="00657076" w:rsidRPr="009F6C74" w:rsidRDefault="00657076" w:rsidP="00657076">
      <w:pPr>
        <w:jc w:val="both"/>
        <w:rPr>
          <w:rFonts w:ascii="Palatino Linotype" w:eastAsia="Times New Roman" w:hAnsi="Palatino Linotype" w:cs="Arial"/>
          <w:sz w:val="24"/>
          <w:szCs w:val="24"/>
          <w:lang w:val="es-US" w:eastAsia="es-US"/>
        </w:rPr>
      </w:pPr>
    </w:p>
    <w:p w14:paraId="279C4B9A" w14:textId="2FC0779E"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val="es-US" w:eastAsia="es-US"/>
        </w:rPr>
        <w:t xml:space="preserve">Al analizar los diferentes </w:t>
      </w:r>
      <w:r w:rsidR="007336A6" w:rsidRPr="009F6C74">
        <w:rPr>
          <w:rFonts w:ascii="Palatino Linotype" w:eastAsia="Times New Roman" w:hAnsi="Palatino Linotype" w:cs="Arial"/>
          <w:color w:val="000000"/>
          <w:sz w:val="24"/>
          <w:szCs w:val="24"/>
          <w:lang w:val="es-US" w:eastAsia="es-US"/>
        </w:rPr>
        <w:t>d</w:t>
      </w:r>
      <w:r w:rsidRPr="009F6C74">
        <w:rPr>
          <w:rFonts w:ascii="Palatino Linotype" w:eastAsia="Times New Roman" w:hAnsi="Palatino Linotype" w:cs="Arial"/>
          <w:color w:val="000000"/>
          <w:sz w:val="24"/>
          <w:szCs w:val="24"/>
          <w:lang w:val="es-US" w:eastAsia="es-US"/>
        </w:rPr>
        <w:t xml:space="preserve">ominios de los factores </w:t>
      </w:r>
      <w:r w:rsidR="007336A6" w:rsidRPr="009F6C74">
        <w:rPr>
          <w:rFonts w:ascii="Palatino Linotype" w:eastAsia="Times New Roman" w:hAnsi="Palatino Linotype" w:cs="Arial"/>
          <w:color w:val="000000"/>
          <w:sz w:val="24"/>
          <w:szCs w:val="24"/>
          <w:lang w:val="es-US" w:eastAsia="es-US"/>
        </w:rPr>
        <w:t>i</w:t>
      </w:r>
      <w:r w:rsidRPr="009F6C74">
        <w:rPr>
          <w:rFonts w:ascii="Palatino Linotype" w:eastAsia="Times New Roman" w:hAnsi="Palatino Linotype" w:cs="Arial"/>
          <w:color w:val="000000"/>
          <w:sz w:val="24"/>
          <w:szCs w:val="24"/>
          <w:lang w:val="es-US" w:eastAsia="es-US"/>
        </w:rPr>
        <w:t xml:space="preserve">ntralaborales encontramos que en </w:t>
      </w:r>
      <w:r w:rsidR="007336A6" w:rsidRPr="009F6C74">
        <w:rPr>
          <w:rFonts w:ascii="Palatino Linotype" w:eastAsia="Times New Roman" w:hAnsi="Palatino Linotype" w:cs="Arial"/>
          <w:color w:val="000000"/>
          <w:sz w:val="24"/>
          <w:szCs w:val="24"/>
          <w:lang w:val="es-US" w:eastAsia="es-US"/>
        </w:rPr>
        <w:t>l</w:t>
      </w:r>
      <w:r w:rsidRPr="009F6C74">
        <w:rPr>
          <w:rFonts w:ascii="Palatino Linotype" w:eastAsia="Times New Roman" w:hAnsi="Palatino Linotype" w:cs="Arial"/>
          <w:color w:val="000000"/>
          <w:sz w:val="24"/>
          <w:szCs w:val="24"/>
          <w:lang w:val="es-US" w:eastAsia="es-US"/>
        </w:rPr>
        <w:t>iderazgo y relaciones sociales se presenta un 26</w:t>
      </w:r>
      <w:r w:rsidR="007336A6" w:rsidRPr="009F6C74">
        <w:rPr>
          <w:rFonts w:ascii="Palatino Linotype" w:eastAsia="Times New Roman" w:hAnsi="Palatino Linotype" w:cs="Arial"/>
          <w:color w:val="000000"/>
          <w:sz w:val="24"/>
          <w:szCs w:val="24"/>
          <w:lang w:val="es-US" w:eastAsia="es-US"/>
        </w:rPr>
        <w:t> </w:t>
      </w:r>
      <w:r w:rsidRPr="009F6C74">
        <w:rPr>
          <w:rFonts w:ascii="Palatino Linotype" w:eastAsia="Times New Roman" w:hAnsi="Palatino Linotype" w:cs="Arial"/>
          <w:color w:val="000000"/>
          <w:sz w:val="24"/>
          <w:szCs w:val="24"/>
          <w:lang w:val="es-US" w:eastAsia="es-US"/>
        </w:rPr>
        <w:t xml:space="preserve">% en </w:t>
      </w:r>
      <w:r w:rsidR="007336A6" w:rsidRPr="009F6C74">
        <w:rPr>
          <w:rFonts w:ascii="Palatino Linotype" w:eastAsia="Times New Roman" w:hAnsi="Palatino Linotype" w:cs="Arial"/>
          <w:color w:val="000000"/>
          <w:sz w:val="24"/>
          <w:szCs w:val="24"/>
          <w:lang w:val="es-US" w:eastAsia="es-US"/>
        </w:rPr>
        <w:t>r</w:t>
      </w:r>
      <w:r w:rsidRPr="009F6C74">
        <w:rPr>
          <w:rFonts w:ascii="Palatino Linotype" w:eastAsia="Times New Roman" w:hAnsi="Palatino Linotype" w:cs="Arial"/>
          <w:color w:val="000000"/>
          <w:sz w:val="24"/>
          <w:szCs w:val="24"/>
          <w:lang w:val="es-US" w:eastAsia="es-US"/>
        </w:rPr>
        <w:t xml:space="preserve">iesgo </w:t>
      </w:r>
      <w:r w:rsidR="007336A6" w:rsidRPr="009F6C74">
        <w:rPr>
          <w:rFonts w:ascii="Palatino Linotype" w:eastAsia="Times New Roman" w:hAnsi="Palatino Linotype" w:cs="Arial"/>
          <w:color w:val="000000"/>
          <w:sz w:val="24"/>
          <w:szCs w:val="24"/>
          <w:lang w:val="es-US" w:eastAsia="es-US"/>
        </w:rPr>
        <w:t>m</w:t>
      </w:r>
      <w:r w:rsidRPr="009F6C74">
        <w:rPr>
          <w:rFonts w:ascii="Palatino Linotype" w:eastAsia="Times New Roman" w:hAnsi="Palatino Linotype" w:cs="Arial"/>
          <w:color w:val="000000"/>
          <w:sz w:val="24"/>
          <w:szCs w:val="24"/>
          <w:lang w:val="es-US" w:eastAsia="es-US"/>
        </w:rPr>
        <w:t xml:space="preserve">uy </w:t>
      </w:r>
      <w:r w:rsidR="007336A6" w:rsidRPr="009F6C74">
        <w:rPr>
          <w:rFonts w:ascii="Palatino Linotype" w:eastAsia="Times New Roman" w:hAnsi="Palatino Linotype" w:cs="Arial"/>
          <w:color w:val="000000"/>
          <w:sz w:val="24"/>
          <w:szCs w:val="24"/>
          <w:lang w:val="es-US" w:eastAsia="es-US"/>
        </w:rPr>
        <w:t>a</w:t>
      </w:r>
      <w:r w:rsidRPr="009F6C74">
        <w:rPr>
          <w:rFonts w:ascii="Palatino Linotype" w:eastAsia="Times New Roman" w:hAnsi="Palatino Linotype" w:cs="Arial"/>
          <w:color w:val="000000"/>
          <w:sz w:val="24"/>
          <w:szCs w:val="24"/>
          <w:lang w:val="es-US" w:eastAsia="es-US"/>
        </w:rPr>
        <w:t>lto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w:t>
      </w:r>
      <w:r w:rsidR="007336A6" w:rsidRPr="009F6C74">
        <w:rPr>
          <w:rFonts w:ascii="Palatino Linotype" w:eastAsia="Times New Roman" w:hAnsi="Palatino Linotype" w:cs="Arial"/>
          <w:color w:val="000000"/>
          <w:sz w:val="24"/>
          <w:szCs w:val="24"/>
          <w:lang w:val="es-US" w:eastAsia="es-US"/>
        </w:rPr>
        <w:t>c</w:t>
      </w:r>
      <w:r w:rsidRPr="009F6C74">
        <w:rPr>
          <w:rFonts w:ascii="Palatino Linotype" w:eastAsia="Times New Roman" w:hAnsi="Palatino Linotype" w:cs="Arial"/>
          <w:color w:val="000000"/>
          <w:sz w:val="24"/>
          <w:szCs w:val="24"/>
          <w:lang w:val="es-US" w:eastAsia="es-US"/>
        </w:rPr>
        <w:t xml:space="preserve">ontrol sobre el </w:t>
      </w:r>
      <w:r w:rsidR="007336A6" w:rsidRPr="009F6C74">
        <w:rPr>
          <w:rFonts w:ascii="Palatino Linotype" w:eastAsia="Times New Roman" w:hAnsi="Palatino Linotype" w:cs="Arial"/>
          <w:color w:val="000000"/>
          <w:sz w:val="24"/>
          <w:szCs w:val="24"/>
          <w:lang w:val="es-US" w:eastAsia="es-US"/>
        </w:rPr>
        <w:t>t</w:t>
      </w:r>
      <w:r w:rsidRPr="009F6C74">
        <w:rPr>
          <w:rFonts w:ascii="Palatino Linotype" w:eastAsia="Times New Roman" w:hAnsi="Palatino Linotype" w:cs="Arial"/>
          <w:color w:val="000000"/>
          <w:sz w:val="24"/>
          <w:szCs w:val="24"/>
          <w:lang w:val="es-US" w:eastAsia="es-US"/>
        </w:rPr>
        <w:t>rabajo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un 23</w:t>
      </w:r>
      <w:r w:rsidR="007336A6" w:rsidRPr="009F6C74">
        <w:rPr>
          <w:rFonts w:ascii="Palatino Linotype" w:eastAsia="Times New Roman" w:hAnsi="Palatino Linotype" w:cs="Arial"/>
          <w:color w:val="000000"/>
          <w:sz w:val="24"/>
          <w:szCs w:val="24"/>
          <w:lang w:val="es-US" w:eastAsia="es-US"/>
        </w:rPr>
        <w:t> </w:t>
      </w:r>
      <w:r w:rsidRPr="009F6C74">
        <w:rPr>
          <w:rFonts w:ascii="Palatino Linotype" w:eastAsia="Times New Roman" w:hAnsi="Palatino Linotype" w:cs="Arial"/>
          <w:color w:val="000000"/>
          <w:sz w:val="24"/>
          <w:szCs w:val="24"/>
          <w:lang w:val="es-US" w:eastAsia="es-US"/>
        </w:rPr>
        <w:t>% sin riesgo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en </w:t>
      </w:r>
      <w:r w:rsidR="007336A6" w:rsidRPr="009F6C74">
        <w:rPr>
          <w:rFonts w:ascii="Palatino Linotype" w:eastAsia="Times New Roman" w:hAnsi="Palatino Linotype" w:cs="Arial"/>
          <w:color w:val="000000"/>
          <w:sz w:val="24"/>
          <w:szCs w:val="24"/>
          <w:lang w:val="es-US" w:eastAsia="es-US"/>
        </w:rPr>
        <w:t>d</w:t>
      </w:r>
      <w:r w:rsidRPr="009F6C74">
        <w:rPr>
          <w:rFonts w:ascii="Palatino Linotype" w:eastAsia="Times New Roman" w:hAnsi="Palatino Linotype" w:cs="Arial"/>
          <w:color w:val="000000"/>
          <w:sz w:val="24"/>
          <w:szCs w:val="24"/>
          <w:lang w:val="es-US" w:eastAsia="es-US"/>
        </w:rPr>
        <w:t xml:space="preserve">emandas del </w:t>
      </w:r>
      <w:r w:rsidR="007336A6" w:rsidRPr="009F6C74">
        <w:rPr>
          <w:rFonts w:ascii="Palatino Linotype" w:eastAsia="Times New Roman" w:hAnsi="Palatino Linotype" w:cs="Arial"/>
          <w:color w:val="000000"/>
          <w:sz w:val="24"/>
          <w:szCs w:val="24"/>
          <w:lang w:val="es-US" w:eastAsia="es-US"/>
        </w:rPr>
        <w:t>t</w:t>
      </w:r>
      <w:r w:rsidRPr="009F6C74">
        <w:rPr>
          <w:rFonts w:ascii="Palatino Linotype" w:eastAsia="Times New Roman" w:hAnsi="Palatino Linotype" w:cs="Arial"/>
          <w:color w:val="000000"/>
          <w:sz w:val="24"/>
          <w:szCs w:val="24"/>
          <w:lang w:val="es-US" w:eastAsia="es-US"/>
        </w:rPr>
        <w:t>rabajo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el 26</w:t>
      </w:r>
      <w:r w:rsidR="007336A6" w:rsidRPr="009F6C74">
        <w:rPr>
          <w:rFonts w:ascii="Palatino Linotype" w:eastAsia="Times New Roman" w:hAnsi="Palatino Linotype" w:cs="Arial"/>
          <w:color w:val="000000"/>
          <w:sz w:val="24"/>
          <w:szCs w:val="24"/>
          <w:lang w:val="es-US" w:eastAsia="es-US"/>
        </w:rPr>
        <w:t> </w:t>
      </w:r>
      <w:r w:rsidRPr="009F6C74">
        <w:rPr>
          <w:rFonts w:ascii="Palatino Linotype" w:eastAsia="Times New Roman" w:hAnsi="Palatino Linotype" w:cs="Arial"/>
          <w:color w:val="000000"/>
          <w:sz w:val="24"/>
          <w:szCs w:val="24"/>
          <w:lang w:val="es-US" w:eastAsia="es-US"/>
        </w:rPr>
        <w:t>% sin riesgo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y</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por último</w:t>
      </w:r>
      <w:r w:rsidR="007336A6" w:rsidRPr="009F6C74">
        <w:rPr>
          <w:rFonts w:ascii="Palatino Linotype" w:eastAsia="Times New Roman" w:hAnsi="Palatino Linotype" w:cs="Arial"/>
          <w:color w:val="000000"/>
          <w:sz w:val="24"/>
          <w:szCs w:val="24"/>
          <w:lang w:val="es-US" w:eastAsia="es-US"/>
        </w:rPr>
        <w:t>,</w:t>
      </w:r>
      <w:r w:rsidRPr="009F6C74">
        <w:rPr>
          <w:rFonts w:ascii="Palatino Linotype" w:eastAsia="Times New Roman" w:hAnsi="Palatino Linotype" w:cs="Arial"/>
          <w:color w:val="000000"/>
          <w:sz w:val="24"/>
          <w:szCs w:val="24"/>
          <w:lang w:val="es-US" w:eastAsia="es-US"/>
        </w:rPr>
        <w:t xml:space="preserve"> </w:t>
      </w:r>
      <w:r w:rsidR="007336A6" w:rsidRPr="009F6C74">
        <w:rPr>
          <w:rFonts w:ascii="Palatino Linotype" w:eastAsia="Times New Roman" w:hAnsi="Palatino Linotype" w:cs="Arial"/>
          <w:color w:val="000000"/>
          <w:sz w:val="24"/>
          <w:szCs w:val="24"/>
          <w:lang w:val="es-US" w:eastAsia="es-US"/>
        </w:rPr>
        <w:t>r</w:t>
      </w:r>
      <w:r w:rsidRPr="009F6C74">
        <w:rPr>
          <w:rFonts w:ascii="Palatino Linotype" w:eastAsia="Times New Roman" w:hAnsi="Palatino Linotype" w:cs="Arial"/>
          <w:color w:val="000000"/>
          <w:sz w:val="24"/>
          <w:szCs w:val="24"/>
          <w:lang w:val="es-US" w:eastAsia="es-US"/>
        </w:rPr>
        <w:t>ecompensas tiene un 27</w:t>
      </w:r>
      <w:r w:rsidR="007336A6" w:rsidRPr="009F6C74">
        <w:rPr>
          <w:rFonts w:ascii="Palatino Linotype" w:eastAsia="Times New Roman" w:hAnsi="Palatino Linotype" w:cs="Arial"/>
          <w:color w:val="000000"/>
          <w:sz w:val="24"/>
          <w:szCs w:val="24"/>
          <w:lang w:val="es-US" w:eastAsia="es-US"/>
        </w:rPr>
        <w:t> </w:t>
      </w:r>
      <w:r w:rsidRPr="009F6C74">
        <w:rPr>
          <w:rFonts w:ascii="Palatino Linotype" w:eastAsia="Times New Roman" w:hAnsi="Palatino Linotype" w:cs="Arial"/>
          <w:color w:val="000000"/>
          <w:sz w:val="24"/>
          <w:szCs w:val="24"/>
          <w:lang w:val="es-US" w:eastAsia="es-US"/>
        </w:rPr>
        <w:t xml:space="preserve">% en </w:t>
      </w:r>
      <w:r w:rsidR="007336A6" w:rsidRPr="009F6C74">
        <w:rPr>
          <w:rFonts w:ascii="Palatino Linotype" w:eastAsia="Times New Roman" w:hAnsi="Palatino Linotype" w:cs="Arial"/>
          <w:color w:val="000000"/>
          <w:sz w:val="24"/>
          <w:szCs w:val="24"/>
          <w:lang w:val="es-US" w:eastAsia="es-US"/>
        </w:rPr>
        <w:t>riesgo muy alto</w:t>
      </w:r>
      <w:r w:rsidRPr="009F6C74">
        <w:rPr>
          <w:rFonts w:ascii="Palatino Linotype" w:eastAsia="Times New Roman" w:hAnsi="Palatino Linotype" w:cs="Arial"/>
          <w:color w:val="000000"/>
          <w:sz w:val="24"/>
          <w:szCs w:val="24"/>
          <w:lang w:val="es-US" w:eastAsia="es-US"/>
        </w:rPr>
        <w:t xml:space="preserve">. Se deben de intervenir desde el plan de acción ya que estas </w:t>
      </w:r>
      <w:r w:rsidR="007336A6" w:rsidRPr="009F6C74">
        <w:rPr>
          <w:rFonts w:ascii="Palatino Linotype" w:eastAsia="Times New Roman" w:hAnsi="Palatino Linotype" w:cs="Arial"/>
          <w:color w:val="000000"/>
          <w:sz w:val="24"/>
          <w:szCs w:val="24"/>
          <w:lang w:val="es-US" w:eastAsia="es-US"/>
        </w:rPr>
        <w:t xml:space="preserve">dimensiones presentan un riesgo alto y afectan el bienestar de los colaboradores y así evitar alteraciones </w:t>
      </w:r>
      <w:r w:rsidRPr="009F6C74">
        <w:rPr>
          <w:rFonts w:ascii="Palatino Linotype" w:eastAsia="Times New Roman" w:hAnsi="Palatino Linotype" w:cs="Arial"/>
          <w:color w:val="000000"/>
          <w:sz w:val="24"/>
          <w:szCs w:val="24"/>
          <w:lang w:val="es-US" w:eastAsia="es-US"/>
        </w:rPr>
        <w:t xml:space="preserve">de salud y psicosociales de los colaboradores. </w:t>
      </w:r>
    </w:p>
    <w:p w14:paraId="320D1AF4" w14:textId="77777777" w:rsidR="00657076" w:rsidRPr="009F6C74" w:rsidRDefault="00657076" w:rsidP="00657076">
      <w:pPr>
        <w:jc w:val="both"/>
        <w:rPr>
          <w:rFonts w:ascii="Palatino Linotype" w:eastAsia="Times New Roman" w:hAnsi="Palatino Linotype" w:cs="Arial"/>
          <w:sz w:val="24"/>
          <w:szCs w:val="24"/>
          <w:lang w:val="es-US" w:eastAsia="es-US"/>
        </w:rPr>
      </w:pPr>
    </w:p>
    <w:p w14:paraId="3BCFCB79" w14:textId="11F0BEB1"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val="es-US" w:eastAsia="es-US"/>
        </w:rPr>
        <w:t xml:space="preserve">Se evidencian niveles </w:t>
      </w:r>
      <w:r w:rsidR="007336A6" w:rsidRPr="009F6C74">
        <w:rPr>
          <w:rFonts w:ascii="Palatino Linotype" w:eastAsia="Times New Roman" w:hAnsi="Palatino Linotype" w:cs="Arial"/>
          <w:color w:val="000000"/>
          <w:sz w:val="24"/>
          <w:szCs w:val="24"/>
          <w:lang w:val="es-US" w:eastAsia="es-US"/>
        </w:rPr>
        <w:t xml:space="preserve">altos para las dimensiones: características del liderazgo, relaciones sociales en el trabajo, retroalimentación del desempeño, claridad del rol, capacitación, participación y manejo del cambio, control y autonomía sobre </w:t>
      </w:r>
      <w:r w:rsidR="007336A6" w:rsidRPr="009F6C74">
        <w:rPr>
          <w:rFonts w:ascii="Palatino Linotype" w:eastAsia="Times New Roman" w:hAnsi="Palatino Linotype" w:cs="Arial"/>
          <w:color w:val="000000"/>
          <w:sz w:val="24"/>
          <w:szCs w:val="24"/>
          <w:lang w:val="es-US" w:eastAsia="es-US"/>
        </w:rPr>
        <w:lastRenderedPageBreak/>
        <w:t xml:space="preserve">el trabajo, demandas ambientales y de esfuerzo físico, demandas cuantitativas, influencia del trabajo sobre el entorno extralaboral, exigencia de responsabilidad del cargo, demandas de carga mental, consistencia del rol y reconocimiento y compensación. se debe intervenir </w:t>
      </w:r>
      <w:r w:rsidRPr="009F6C74">
        <w:rPr>
          <w:rFonts w:ascii="Palatino Linotype" w:eastAsia="Times New Roman" w:hAnsi="Palatino Linotype" w:cs="Arial"/>
          <w:color w:val="000000"/>
          <w:sz w:val="24"/>
          <w:szCs w:val="24"/>
          <w:lang w:val="es-US" w:eastAsia="es-US"/>
        </w:rPr>
        <w:t xml:space="preserve">por medio de capacitaciones como trabajo en equipo, juegos de incentivos al personal, actividades recreativas para mejorar el clima laboral, relaciones interpersonales y manejo del tiempo libre. Ya que estos niveles </w:t>
      </w:r>
      <w:r w:rsidR="007336A6" w:rsidRPr="009F6C74">
        <w:rPr>
          <w:rFonts w:ascii="Palatino Linotype" w:eastAsia="Times New Roman" w:hAnsi="Palatino Linotype" w:cs="Arial"/>
          <w:color w:val="000000"/>
          <w:sz w:val="24"/>
          <w:szCs w:val="24"/>
          <w:lang w:val="es-US" w:eastAsia="es-US"/>
        </w:rPr>
        <w:t>altos</w:t>
      </w:r>
      <w:r w:rsidRPr="009F6C74">
        <w:rPr>
          <w:rFonts w:ascii="Palatino Linotype" w:eastAsia="Times New Roman" w:hAnsi="Palatino Linotype" w:cs="Arial"/>
          <w:color w:val="000000"/>
          <w:sz w:val="24"/>
          <w:szCs w:val="24"/>
          <w:lang w:val="es-US" w:eastAsia="es-US"/>
        </w:rPr>
        <w:t xml:space="preserve"> pueden afectar el aspecto laboral y emocional del colaborador al sentirse superado por el trabajo y lleva todo su estrés laboral a su entorno familiar y no tiene un descanso reconfortante en su tiempo libre. </w:t>
      </w:r>
    </w:p>
    <w:p w14:paraId="2DBDA9B7" w14:textId="77777777" w:rsidR="00657076" w:rsidRPr="009F6C74" w:rsidRDefault="00657076" w:rsidP="00657076">
      <w:pPr>
        <w:jc w:val="both"/>
        <w:rPr>
          <w:rFonts w:ascii="Palatino Linotype" w:eastAsia="Times New Roman" w:hAnsi="Palatino Linotype" w:cs="Arial"/>
          <w:sz w:val="24"/>
          <w:szCs w:val="24"/>
          <w:lang w:val="es-US" w:eastAsia="es-US"/>
        </w:rPr>
      </w:pPr>
    </w:p>
    <w:p w14:paraId="60249344" w14:textId="77777777"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val="es-US" w:eastAsia="es-US"/>
        </w:rPr>
        <w:t xml:space="preserve">Se debe considerar que las dimensiones que presentaron factores de riesgo psicosocial bajo posiblemente no están asociadas con síntomas o respuestas de estrés significativas. Estas dimensiones intralaborales y extralaborales deben ser objeto de acciones o programas de promoción o prevención con el fin de mantenerlos en los niveles de riesgo más bajos o como factores que protegen al trabajador de la incidencia nociva del estrés. </w:t>
      </w:r>
    </w:p>
    <w:p w14:paraId="763283F9" w14:textId="77777777" w:rsidR="00657076" w:rsidRPr="009F6C74" w:rsidRDefault="00657076" w:rsidP="00657076">
      <w:pPr>
        <w:jc w:val="both"/>
        <w:rPr>
          <w:rFonts w:ascii="Palatino Linotype" w:eastAsia="Times New Roman" w:hAnsi="Palatino Linotype" w:cs="Arial"/>
          <w:sz w:val="24"/>
          <w:szCs w:val="24"/>
          <w:lang w:val="es-US" w:eastAsia="es-US"/>
        </w:rPr>
      </w:pPr>
    </w:p>
    <w:p w14:paraId="0AFDD35B" w14:textId="42ED295E" w:rsidR="00657076" w:rsidRPr="009F6C74" w:rsidRDefault="00657076" w:rsidP="00657076">
      <w:pPr>
        <w:jc w:val="both"/>
        <w:rPr>
          <w:rFonts w:ascii="Palatino Linotype" w:eastAsia="Times New Roman" w:hAnsi="Palatino Linotype" w:cs="Arial"/>
          <w:color w:val="000000"/>
          <w:sz w:val="24"/>
          <w:szCs w:val="24"/>
          <w:lang w:val="es-US" w:eastAsia="es-US"/>
        </w:rPr>
      </w:pPr>
      <w:r w:rsidRPr="009F6C74">
        <w:rPr>
          <w:rFonts w:ascii="Palatino Linotype" w:eastAsia="Times New Roman" w:hAnsi="Palatino Linotype" w:cs="Arial"/>
          <w:color w:val="000000"/>
          <w:sz w:val="24"/>
          <w:szCs w:val="24"/>
          <w:lang w:val="es-US" w:eastAsia="es-US"/>
        </w:rPr>
        <w:t xml:space="preserve">Para los factores </w:t>
      </w:r>
      <w:r w:rsidR="007336A6" w:rsidRPr="009F6C74">
        <w:rPr>
          <w:rFonts w:ascii="Palatino Linotype" w:eastAsia="Times New Roman" w:hAnsi="Palatino Linotype" w:cs="Arial"/>
          <w:color w:val="000000"/>
          <w:sz w:val="24"/>
          <w:szCs w:val="24"/>
          <w:lang w:val="es-US" w:eastAsia="es-US"/>
        </w:rPr>
        <w:t xml:space="preserve">extralaborales, se observa que el 26 % de los colaboradores presentan un nivel de riesgo muy alto, seguido de un 23 % en riesgo alto, un 22 % en riesgo medio, un 15 % riesgo bajo y un 14 % sin riesgo. Estos factores están altos y se deben bajar por medio de capacitaciones </w:t>
      </w:r>
      <w:r w:rsidRPr="009F6C74">
        <w:rPr>
          <w:rFonts w:ascii="Palatino Linotype" w:eastAsia="Times New Roman" w:hAnsi="Palatino Linotype" w:cs="Arial"/>
          <w:color w:val="000000"/>
          <w:sz w:val="24"/>
          <w:szCs w:val="24"/>
          <w:lang w:val="es-US" w:eastAsia="es-US"/>
        </w:rPr>
        <w:t>y talleres para evitar que logren afectaciones laborales, emocionales y de salud en los colaboradores.</w:t>
      </w:r>
    </w:p>
    <w:p w14:paraId="46A2131D" w14:textId="77777777" w:rsidR="00657076" w:rsidRPr="009F6C74" w:rsidRDefault="00657076" w:rsidP="00657076">
      <w:pPr>
        <w:jc w:val="both"/>
        <w:rPr>
          <w:rFonts w:ascii="Palatino Linotype" w:hAnsi="Palatino Linotype" w:cs="Arial"/>
          <w:sz w:val="24"/>
          <w:szCs w:val="24"/>
          <w:lang w:val="es-CO"/>
        </w:rPr>
      </w:pPr>
    </w:p>
    <w:p w14:paraId="52C41D32" w14:textId="3B68A4CD" w:rsidR="00657076" w:rsidRPr="009F6C74" w:rsidRDefault="00657076"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 xml:space="preserve">Al analizar las </w:t>
      </w:r>
      <w:r w:rsidR="007336A6" w:rsidRPr="009F6C74">
        <w:rPr>
          <w:rFonts w:ascii="Palatino Linotype" w:hAnsi="Palatino Linotype" w:cs="Arial"/>
          <w:sz w:val="24"/>
          <w:szCs w:val="24"/>
          <w:lang w:val="es-CO"/>
        </w:rPr>
        <w:t>dimensiones las que presentan riesgo alto y muy alto son: tiempo fuera del trabajo, situación económica del grupo familiar, características de la vivienda y su entorno y desplazamiento vivienda-trabajo-vivienda. Se deben intervenir por medio de capacitaciones como manejo del tiempo libre, manejo de estrés.</w:t>
      </w:r>
    </w:p>
    <w:p w14:paraId="48A0E2F3" w14:textId="77777777" w:rsidR="00657076" w:rsidRPr="009F6C74" w:rsidRDefault="00657076" w:rsidP="00657076">
      <w:pPr>
        <w:jc w:val="both"/>
        <w:rPr>
          <w:rFonts w:ascii="Palatino Linotype" w:hAnsi="Palatino Linotype" w:cs="Arial"/>
          <w:sz w:val="24"/>
          <w:szCs w:val="24"/>
          <w:lang w:val="es-CO"/>
        </w:rPr>
      </w:pPr>
    </w:p>
    <w:p w14:paraId="5F2F71AC" w14:textId="77777777" w:rsidR="00657076" w:rsidRPr="009F6C74" w:rsidRDefault="00657076"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 xml:space="preserve">Si bien todos los factores de riesgo psicosociales extralaborales no pueden ser controlados por la empresa, sí se pueden hacer ajustes en aras de mejorar las condiciones laborales, como horarios laborales flexibles, transporte desde el lugar de trabajo cuando los horarios de trabajo sean extensos o cuando lo amerite, promover diferentes actividades para el aprovechamiento del tiempo libre y la pertenencia a grupos sociales. </w:t>
      </w:r>
    </w:p>
    <w:p w14:paraId="3A28B4D1" w14:textId="77777777" w:rsidR="00657076" w:rsidRPr="009F6C74" w:rsidRDefault="00657076" w:rsidP="00657076">
      <w:pPr>
        <w:jc w:val="both"/>
        <w:rPr>
          <w:rFonts w:ascii="Palatino Linotype" w:hAnsi="Palatino Linotype" w:cs="Arial"/>
          <w:sz w:val="24"/>
          <w:szCs w:val="24"/>
          <w:lang w:val="es-CO"/>
        </w:rPr>
      </w:pPr>
    </w:p>
    <w:p w14:paraId="46AD8DE4" w14:textId="388717ED" w:rsidR="00657076" w:rsidRPr="009F6C74" w:rsidRDefault="00657076"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 xml:space="preserve">De igual manera y a luz de la </w:t>
      </w:r>
      <w:r w:rsidR="007336A6" w:rsidRPr="009F6C74">
        <w:rPr>
          <w:rFonts w:ascii="Palatino Linotype" w:hAnsi="Palatino Linotype" w:cs="Arial"/>
          <w:sz w:val="24"/>
          <w:szCs w:val="24"/>
          <w:lang w:val="es-CO"/>
        </w:rPr>
        <w:t xml:space="preserve">Resolución </w:t>
      </w:r>
      <w:r w:rsidRPr="009F6C74">
        <w:rPr>
          <w:rFonts w:ascii="Palatino Linotype" w:hAnsi="Palatino Linotype" w:cs="Arial"/>
          <w:sz w:val="24"/>
          <w:szCs w:val="24"/>
          <w:lang w:val="es-CO"/>
        </w:rPr>
        <w:t>2646 del 2008, se debe mantener el compromiso de monitorear periódicamente la presencia de riesgo psicosocial en la empresa. Hacer una evaluación cada año siempre y cuando se hubiesen adelantado actividades de intervención y prevención señaladas en este documento antes del siguiente monitoreo.</w:t>
      </w:r>
    </w:p>
    <w:p w14:paraId="0B29471D" w14:textId="77777777" w:rsidR="00657076" w:rsidRPr="009F6C74" w:rsidRDefault="00657076" w:rsidP="00657076">
      <w:pPr>
        <w:jc w:val="both"/>
        <w:rPr>
          <w:rFonts w:ascii="Palatino Linotype" w:hAnsi="Palatino Linotype" w:cs="Arial"/>
          <w:sz w:val="24"/>
          <w:szCs w:val="24"/>
          <w:lang w:val="es-CO"/>
        </w:rPr>
      </w:pPr>
    </w:p>
    <w:p w14:paraId="4999CA7F" w14:textId="31ADB591" w:rsidR="00657076" w:rsidRPr="009F6C74" w:rsidRDefault="00657076"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 xml:space="preserve">Al analizar los resultados de </w:t>
      </w:r>
      <w:r w:rsidR="001D3EEB" w:rsidRPr="009F6C74">
        <w:rPr>
          <w:rFonts w:ascii="Palatino Linotype" w:hAnsi="Palatino Linotype" w:cs="Arial"/>
          <w:sz w:val="24"/>
          <w:szCs w:val="24"/>
          <w:lang w:val="es-CO"/>
        </w:rPr>
        <w:t xml:space="preserve">estimación del nivel de estrés se evidencia que el </w:t>
      </w:r>
      <w:r w:rsidR="001D3EEB" w:rsidRPr="009F6C74">
        <w:rPr>
          <w:rFonts w:ascii="Palatino Linotype" w:hAnsi="Palatino Linotype" w:cs="Arial"/>
          <w:sz w:val="24"/>
          <w:szCs w:val="24"/>
          <w:lang w:val="es-CO"/>
        </w:rPr>
        <w:lastRenderedPageBreak/>
        <w:t>27 % presenta un nivel de riesgo muy alto, seguido de un 23 % que presenta niveles de estrés medio, el 19 % no presentan riesgo, el 16 % con riesgo bajo y el 15 % riesgo alto. Resulta importante determinar la percepción de los trabajadores respecto al nivel de estré</w:t>
      </w:r>
      <w:r w:rsidRPr="009F6C74">
        <w:rPr>
          <w:rFonts w:ascii="Palatino Linotype" w:hAnsi="Palatino Linotype" w:cs="Arial"/>
          <w:sz w:val="24"/>
          <w:szCs w:val="24"/>
          <w:lang w:val="es-CO"/>
        </w:rPr>
        <w:t xml:space="preserve">s como consecuencia a los diversos agentes estresores, tanto del entorno </w:t>
      </w:r>
      <w:r w:rsidR="001D3EEB" w:rsidRPr="009F6C74">
        <w:rPr>
          <w:rFonts w:ascii="Palatino Linotype" w:hAnsi="Palatino Linotype" w:cs="Arial"/>
          <w:sz w:val="24"/>
          <w:szCs w:val="24"/>
          <w:lang w:val="es-CO"/>
        </w:rPr>
        <w:t>intralaboral como del extralaboral</w:t>
      </w:r>
      <w:r w:rsidRPr="009F6C74">
        <w:rPr>
          <w:rFonts w:ascii="Palatino Linotype" w:hAnsi="Palatino Linotype" w:cs="Arial"/>
          <w:sz w:val="24"/>
          <w:szCs w:val="24"/>
          <w:lang w:val="es-CO"/>
        </w:rPr>
        <w:t xml:space="preserve">. </w:t>
      </w:r>
    </w:p>
    <w:p w14:paraId="2BFA555C" w14:textId="77777777" w:rsidR="00657076" w:rsidRPr="009F6C74" w:rsidRDefault="00657076" w:rsidP="00657076">
      <w:pPr>
        <w:jc w:val="both"/>
        <w:rPr>
          <w:rFonts w:ascii="Palatino Linotype" w:hAnsi="Palatino Linotype" w:cs="Arial"/>
          <w:sz w:val="24"/>
          <w:szCs w:val="24"/>
          <w:lang w:val="es-CO"/>
        </w:rPr>
      </w:pPr>
    </w:p>
    <w:p w14:paraId="3DA9817D" w14:textId="004AFF09" w:rsidR="00657076" w:rsidRPr="009F6C74" w:rsidRDefault="001D3EEB"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Dado el</w:t>
      </w:r>
      <w:r w:rsidR="00657076" w:rsidRPr="009F6C74">
        <w:rPr>
          <w:rFonts w:ascii="Palatino Linotype" w:hAnsi="Palatino Linotype" w:cs="Arial"/>
          <w:sz w:val="24"/>
          <w:szCs w:val="24"/>
          <w:lang w:val="es-CO"/>
        </w:rPr>
        <w:t xml:space="preserve"> nivel elevado de </w:t>
      </w:r>
      <w:r w:rsidRPr="009F6C74">
        <w:rPr>
          <w:rFonts w:ascii="Palatino Linotype" w:hAnsi="Palatino Linotype" w:cs="Arial"/>
          <w:sz w:val="24"/>
          <w:szCs w:val="24"/>
          <w:lang w:val="es-CO"/>
        </w:rPr>
        <w:t>e</w:t>
      </w:r>
      <w:r w:rsidR="00657076" w:rsidRPr="009F6C74">
        <w:rPr>
          <w:rFonts w:ascii="Palatino Linotype" w:hAnsi="Palatino Linotype" w:cs="Arial"/>
          <w:sz w:val="24"/>
          <w:szCs w:val="24"/>
          <w:lang w:val="es-CO"/>
        </w:rPr>
        <w:t xml:space="preserve">strés que manejan los colaboradores en la </w:t>
      </w:r>
      <w:r w:rsidRPr="009F6C74">
        <w:rPr>
          <w:rFonts w:ascii="Palatino Linotype" w:hAnsi="Palatino Linotype" w:cs="Arial"/>
          <w:sz w:val="24"/>
          <w:szCs w:val="24"/>
          <w:lang w:val="es-CO"/>
        </w:rPr>
        <w:t>entidad, se recomienda</w:t>
      </w:r>
      <w:r w:rsidR="00657076" w:rsidRPr="009F6C74">
        <w:rPr>
          <w:rFonts w:ascii="Palatino Linotype" w:hAnsi="Palatino Linotype" w:cs="Arial"/>
          <w:sz w:val="24"/>
          <w:szCs w:val="24"/>
          <w:lang w:val="es-CO"/>
        </w:rPr>
        <w:t xml:space="preserve"> iniciar </w:t>
      </w:r>
      <w:r w:rsidRPr="009F6C74">
        <w:rPr>
          <w:rFonts w:ascii="Palatino Linotype" w:hAnsi="Palatino Linotype" w:cs="Arial"/>
          <w:sz w:val="24"/>
          <w:szCs w:val="24"/>
          <w:lang w:val="es-CO"/>
        </w:rPr>
        <w:t xml:space="preserve">a </w:t>
      </w:r>
      <w:r w:rsidR="00657076" w:rsidRPr="009F6C74">
        <w:rPr>
          <w:rFonts w:ascii="Palatino Linotype" w:hAnsi="Palatino Linotype" w:cs="Arial"/>
          <w:sz w:val="24"/>
          <w:szCs w:val="24"/>
          <w:lang w:val="es-CO"/>
        </w:rPr>
        <w:t>mediano plazo un programa de intervención que facilite el adecuado manejo y control del estrés, en aras de mantener la calidad de vida del equipo humano, al igual que evite las consecuencias nocivas a la exposición de estos, en beneficio de la salud física y emocional de los trabajadores.</w:t>
      </w:r>
    </w:p>
    <w:p w14:paraId="2AD974CC" w14:textId="77777777" w:rsidR="00657076" w:rsidRPr="009F6C74" w:rsidRDefault="00657076" w:rsidP="00657076">
      <w:pPr>
        <w:jc w:val="both"/>
        <w:rPr>
          <w:rFonts w:ascii="Palatino Linotype" w:hAnsi="Palatino Linotype" w:cs="Arial"/>
          <w:sz w:val="24"/>
          <w:szCs w:val="24"/>
          <w:lang w:val="es-CO"/>
        </w:rPr>
      </w:pPr>
    </w:p>
    <w:p w14:paraId="73628E86" w14:textId="5E1750BC" w:rsidR="00657076" w:rsidRPr="009F6C74" w:rsidRDefault="00657076" w:rsidP="00657076">
      <w:pPr>
        <w:jc w:val="both"/>
        <w:rPr>
          <w:rFonts w:ascii="Palatino Linotype" w:hAnsi="Palatino Linotype" w:cs="Arial"/>
          <w:sz w:val="24"/>
          <w:szCs w:val="24"/>
          <w:lang w:val="es-CO"/>
        </w:rPr>
      </w:pPr>
      <w:r w:rsidRPr="009F6C74">
        <w:rPr>
          <w:rFonts w:ascii="Palatino Linotype" w:hAnsi="Palatino Linotype" w:cs="Arial"/>
          <w:sz w:val="24"/>
          <w:szCs w:val="24"/>
          <w:lang w:val="es-CO"/>
        </w:rPr>
        <w:t xml:space="preserve">Al efectuar el análisis por las diferentes </w:t>
      </w:r>
      <w:r w:rsidR="008E4867" w:rsidRPr="009F6C74">
        <w:rPr>
          <w:rFonts w:ascii="Palatino Linotype" w:hAnsi="Palatino Linotype" w:cs="Arial"/>
          <w:sz w:val="24"/>
          <w:szCs w:val="24"/>
          <w:lang w:val="es-CO"/>
        </w:rPr>
        <w:t>á</w:t>
      </w:r>
      <w:r w:rsidRPr="009F6C74">
        <w:rPr>
          <w:rFonts w:ascii="Palatino Linotype" w:hAnsi="Palatino Linotype" w:cs="Arial"/>
          <w:sz w:val="24"/>
          <w:szCs w:val="24"/>
          <w:lang w:val="es-CO"/>
        </w:rPr>
        <w:t xml:space="preserve">reas de la </w:t>
      </w:r>
      <w:r w:rsidR="001D3EEB" w:rsidRPr="009F6C74">
        <w:rPr>
          <w:rFonts w:ascii="Palatino Linotype" w:hAnsi="Palatino Linotype" w:cs="Arial"/>
          <w:sz w:val="24"/>
          <w:szCs w:val="24"/>
          <w:lang w:val="es-CO"/>
        </w:rPr>
        <w:t xml:space="preserve">entidad </w:t>
      </w:r>
      <w:r w:rsidRPr="009F6C74">
        <w:rPr>
          <w:rFonts w:ascii="Palatino Linotype" w:hAnsi="Palatino Linotype" w:cs="Arial"/>
          <w:sz w:val="24"/>
          <w:szCs w:val="24"/>
          <w:lang w:val="es-CO"/>
        </w:rPr>
        <w:t xml:space="preserve">encontramos en la siguiente tabla los factores intralaborales, extralaborales y niveles de estrés con su respectiva valoración de </w:t>
      </w:r>
      <w:r w:rsidR="001D3EEB" w:rsidRPr="009F6C74">
        <w:rPr>
          <w:rFonts w:ascii="Palatino Linotype" w:hAnsi="Palatino Linotype" w:cs="Arial"/>
          <w:sz w:val="24"/>
          <w:szCs w:val="24"/>
          <w:lang w:val="es-CO"/>
        </w:rPr>
        <w:t xml:space="preserve">riesgo bajo y riesgo alto </w:t>
      </w:r>
      <w:r w:rsidRPr="009F6C74">
        <w:rPr>
          <w:rFonts w:ascii="Palatino Linotype" w:hAnsi="Palatino Linotype" w:cs="Arial"/>
          <w:sz w:val="24"/>
          <w:szCs w:val="24"/>
          <w:lang w:val="es-CO"/>
        </w:rPr>
        <w:t>que requieren de intervención desde el plan de acción por medio de capacitaciones, talleres y demás actividades que aporten para bajar los niveles altos en las diferentes áreas y evitar que repercutan en la salud de los colaboradores.</w:t>
      </w:r>
    </w:p>
    <w:p w14:paraId="27029169" w14:textId="77777777" w:rsidR="00657076" w:rsidRPr="009F6C74" w:rsidRDefault="00657076" w:rsidP="00657076">
      <w:pPr>
        <w:ind w:right="79"/>
        <w:rPr>
          <w:rFonts w:ascii="Palatino Linotype" w:hAnsi="Palatino Linotype" w:cs="Arial"/>
          <w:color w:val="000000" w:themeColor="text1"/>
        </w:rPr>
      </w:pPr>
    </w:p>
    <w:p w14:paraId="28911DD2" w14:textId="77777777" w:rsidR="00657076" w:rsidRPr="009F6C74" w:rsidRDefault="00657076" w:rsidP="00657076">
      <w:pPr>
        <w:ind w:right="79"/>
        <w:rPr>
          <w:rFonts w:ascii="Palatino Linotype" w:hAnsi="Palatino Linotype" w:cs="Arial"/>
          <w:color w:val="000000" w:themeColor="text1"/>
        </w:rPr>
      </w:pPr>
    </w:p>
    <w:p w14:paraId="6231CF5D" w14:textId="77777777" w:rsidR="00657076" w:rsidRPr="009F6C74" w:rsidRDefault="00657076" w:rsidP="00657076">
      <w:pPr>
        <w:ind w:right="79"/>
        <w:rPr>
          <w:rFonts w:ascii="Palatino Linotype" w:hAnsi="Palatino Linotype" w:cs="Arial"/>
          <w:color w:val="000000" w:themeColor="text1"/>
        </w:rPr>
      </w:pPr>
    </w:p>
    <w:p w14:paraId="2BED06F7" w14:textId="77777777" w:rsidR="00657076" w:rsidRPr="009F6C74" w:rsidRDefault="00657076" w:rsidP="00657076">
      <w:pPr>
        <w:pStyle w:val="Textoindependiente"/>
        <w:spacing w:before="1"/>
        <w:rPr>
          <w:rFonts w:ascii="Palatino Linotype" w:hAnsi="Palatino Linotype" w:cs="Arial"/>
          <w:b/>
          <w:sz w:val="15"/>
        </w:rPr>
      </w:pPr>
    </w:p>
    <w:p w14:paraId="3F3105F3" w14:textId="77777777" w:rsidR="00657076" w:rsidRPr="009F6C74" w:rsidRDefault="00657076" w:rsidP="00657076">
      <w:pPr>
        <w:pStyle w:val="Ttulo2"/>
        <w:spacing w:before="0"/>
        <w:ind w:left="101" w:firstLine="0"/>
        <w:rPr>
          <w:rFonts w:ascii="Palatino Linotype" w:hAnsi="Palatino Linotype"/>
        </w:rPr>
      </w:pPr>
    </w:p>
    <w:p w14:paraId="56BE1B69" w14:textId="77777777" w:rsidR="00657076" w:rsidRPr="009F6C74" w:rsidRDefault="00657076" w:rsidP="00657076">
      <w:pPr>
        <w:rPr>
          <w:rFonts w:ascii="Palatino Linotype" w:hAnsi="Palatino Linotype" w:cs="Arial"/>
          <w:sz w:val="18"/>
        </w:rPr>
      </w:pPr>
    </w:p>
    <w:p w14:paraId="562E66B5" w14:textId="77777777" w:rsidR="00657076" w:rsidRPr="009F6C74" w:rsidRDefault="00657076" w:rsidP="00657076">
      <w:pPr>
        <w:rPr>
          <w:rFonts w:ascii="Palatino Linotype" w:hAnsi="Palatino Linotype" w:cs="Arial"/>
          <w:sz w:val="18"/>
        </w:rPr>
      </w:pPr>
    </w:p>
    <w:p w14:paraId="6D276637" w14:textId="77777777" w:rsidR="00E24C0F" w:rsidRPr="009F6C74" w:rsidRDefault="00E24C0F" w:rsidP="009B4E77">
      <w:pPr>
        <w:tabs>
          <w:tab w:val="left" w:pos="620"/>
        </w:tabs>
        <w:spacing w:before="100"/>
        <w:rPr>
          <w:rFonts w:ascii="Palatino Linotype" w:hAnsi="Palatino Linotype"/>
        </w:rPr>
      </w:pPr>
      <w:bookmarkStart w:id="183" w:name="_bookmark52"/>
      <w:bookmarkEnd w:id="183"/>
    </w:p>
    <w:sectPr w:rsidR="00E24C0F" w:rsidRPr="009F6C74" w:rsidSect="005E536C">
      <w:type w:val="continuous"/>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 w:author="Adriana Forero" w:date="2021-05-05T23:02:00Z" w:initials="AF">
    <w:p w14:paraId="43B7DA66" w14:textId="5D1AFF6E" w:rsidR="008E4867" w:rsidRDefault="008E4867" w:rsidP="008E4867">
      <w:pPr>
        <w:pStyle w:val="Textocomentario"/>
      </w:pPr>
      <w:r>
        <w:rPr>
          <w:rStyle w:val="Refdecomentario"/>
        </w:rPr>
        <w:annotationRef/>
      </w:r>
      <w:r>
        <w:t>En el organigrama no encuentro una Oficina Asesora Financiera. Por favor verificar el nombre del área para justificar las mayúsculas iniciales.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B7DA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A29D" w16cex:dateUtc="2021-05-06T0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B7DA66" w16cid:durableId="243DA2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D10B9" w14:textId="77777777" w:rsidR="00021315" w:rsidRDefault="00021315" w:rsidP="00B454C5">
      <w:r>
        <w:separator/>
      </w:r>
    </w:p>
  </w:endnote>
  <w:endnote w:type="continuationSeparator" w:id="0">
    <w:p w14:paraId="1DA74A9E" w14:textId="77777777" w:rsidR="00021315" w:rsidRDefault="00021315" w:rsidP="00B4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93525"/>
      <w:docPartObj>
        <w:docPartGallery w:val="Page Numbers (Bottom of Page)"/>
        <w:docPartUnique/>
      </w:docPartObj>
    </w:sdtPr>
    <w:sdtEndPr/>
    <w:sdtContent>
      <w:p w14:paraId="0A201BCA" w14:textId="2975B54C" w:rsidR="00626385" w:rsidRDefault="00626385">
        <w:pPr>
          <w:pStyle w:val="Piedepgina"/>
          <w:jc w:val="right"/>
        </w:pPr>
        <w:r>
          <w:fldChar w:fldCharType="begin"/>
        </w:r>
        <w:r>
          <w:instrText>PAGE   \* MERGEFORMAT</w:instrText>
        </w:r>
        <w:r>
          <w:fldChar w:fldCharType="separate"/>
        </w:r>
        <w:r>
          <w:t>2</w:t>
        </w:r>
        <w:r>
          <w:fldChar w:fldCharType="end"/>
        </w:r>
      </w:p>
    </w:sdtContent>
  </w:sdt>
  <w:p w14:paraId="3BBF432A" w14:textId="77777777" w:rsidR="00626385" w:rsidRDefault="006263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260508"/>
      <w:docPartObj>
        <w:docPartGallery w:val="Page Numbers (Bottom of Page)"/>
        <w:docPartUnique/>
      </w:docPartObj>
    </w:sdtPr>
    <w:sdtEndPr/>
    <w:sdtContent>
      <w:p w14:paraId="338B6FEC" w14:textId="0F4484E6" w:rsidR="00017FBA" w:rsidRDefault="00017FBA">
        <w:pPr>
          <w:pStyle w:val="Piedepgina"/>
          <w:jc w:val="right"/>
        </w:pPr>
        <w:r w:rsidRPr="00515E00">
          <w:rPr>
            <w:sz w:val="20"/>
            <w:szCs w:val="20"/>
          </w:rPr>
          <w:fldChar w:fldCharType="begin"/>
        </w:r>
        <w:r w:rsidRPr="00515E00">
          <w:rPr>
            <w:sz w:val="20"/>
            <w:szCs w:val="20"/>
          </w:rPr>
          <w:instrText>PAGE   \* MERGEFORMAT</w:instrText>
        </w:r>
        <w:r w:rsidRPr="00515E00">
          <w:rPr>
            <w:sz w:val="20"/>
            <w:szCs w:val="20"/>
          </w:rPr>
          <w:fldChar w:fldCharType="separate"/>
        </w:r>
        <w:r>
          <w:rPr>
            <w:noProof/>
            <w:sz w:val="20"/>
            <w:szCs w:val="20"/>
          </w:rPr>
          <w:t>61</w:t>
        </w:r>
        <w:r w:rsidRPr="00515E00">
          <w:rPr>
            <w:sz w:val="20"/>
            <w:szCs w:val="20"/>
          </w:rPr>
          <w:fldChar w:fldCharType="end"/>
        </w:r>
      </w:p>
    </w:sdtContent>
  </w:sdt>
  <w:p w14:paraId="075180C3" w14:textId="77777777" w:rsidR="00017FBA" w:rsidRDefault="00017F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B19E" w14:textId="77777777" w:rsidR="00017FBA" w:rsidRDefault="00017FB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7402" w14:textId="77777777" w:rsidR="00021315" w:rsidRDefault="00021315" w:rsidP="00B454C5">
      <w:r>
        <w:separator/>
      </w:r>
    </w:p>
  </w:footnote>
  <w:footnote w:type="continuationSeparator" w:id="0">
    <w:p w14:paraId="564A3343" w14:textId="77777777" w:rsidR="00021315" w:rsidRDefault="00021315" w:rsidP="00B454C5">
      <w:r>
        <w:continuationSeparator/>
      </w:r>
    </w:p>
  </w:footnote>
  <w:footnote w:id="1">
    <w:p w14:paraId="16D3B1F7" w14:textId="4384D82A"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2">
    <w:p w14:paraId="294B04B1" w14:textId="7C668E0B"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3">
    <w:p w14:paraId="42E7527F" w14:textId="024B4E25"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4">
    <w:p w14:paraId="423AAF00" w14:textId="04275D1D"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5">
    <w:p w14:paraId="45F0734B" w14:textId="08A38B8F"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6">
    <w:p w14:paraId="4A21AC5E" w14:textId="77777777" w:rsidR="00017FBA" w:rsidRDefault="00017FBA" w:rsidP="006570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0B1609">
        <w:rPr>
          <w:color w:val="7F7F7F" w:themeColor="text1" w:themeTint="80"/>
          <w:sz w:val="18"/>
          <w:szCs w:val="20"/>
        </w:rPr>
        <w:t>En cuanto a la gestión de comisiones al exterior, dado el estado de emergencia global por el Covid-19 no se han adelantado comisiones al exterior desde el mes de marzo de 2020.</w:t>
      </w:r>
    </w:p>
  </w:footnote>
  <w:footnote w:id="7">
    <w:p w14:paraId="41C501AC" w14:textId="147B9BD2"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 w:id="8">
    <w:p w14:paraId="5C03E9BD" w14:textId="47C5EC32" w:rsidR="00017FBA" w:rsidRDefault="00017FBA">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generada a corte 30 de marzo</w:t>
      </w:r>
      <w:r>
        <w:rPr>
          <w:color w:val="7F7F7F" w:themeColor="text1" w:themeTint="80"/>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183"/>
    <w:multiLevelType w:val="hybridMultilevel"/>
    <w:tmpl w:val="33B2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8597D"/>
    <w:multiLevelType w:val="multilevel"/>
    <w:tmpl w:val="3F06230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215AFB"/>
    <w:multiLevelType w:val="hybridMultilevel"/>
    <w:tmpl w:val="5AAE4EE4"/>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92C34"/>
    <w:multiLevelType w:val="hybridMultilevel"/>
    <w:tmpl w:val="E82ED4A2"/>
    <w:lvl w:ilvl="0" w:tplc="12B0437E">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9BE65582">
      <w:numFmt w:val="bullet"/>
      <w:lvlText w:val="•"/>
      <w:lvlJc w:val="left"/>
      <w:pPr>
        <w:ind w:left="1264" w:hanging="361"/>
      </w:pPr>
      <w:rPr>
        <w:rFonts w:hint="default"/>
        <w:lang w:val="es-ES" w:eastAsia="en-US" w:bidi="ar-SA"/>
      </w:rPr>
    </w:lvl>
    <w:lvl w:ilvl="2" w:tplc="DB70E20C">
      <w:numFmt w:val="bullet"/>
      <w:lvlText w:val="•"/>
      <w:lvlJc w:val="left"/>
      <w:pPr>
        <w:ind w:left="2068" w:hanging="361"/>
      </w:pPr>
      <w:rPr>
        <w:rFonts w:hint="default"/>
        <w:lang w:val="es-ES" w:eastAsia="en-US" w:bidi="ar-SA"/>
      </w:rPr>
    </w:lvl>
    <w:lvl w:ilvl="3" w:tplc="AAA04CD0">
      <w:numFmt w:val="bullet"/>
      <w:lvlText w:val="•"/>
      <w:lvlJc w:val="left"/>
      <w:pPr>
        <w:ind w:left="2872" w:hanging="361"/>
      </w:pPr>
      <w:rPr>
        <w:rFonts w:hint="default"/>
        <w:lang w:val="es-ES" w:eastAsia="en-US" w:bidi="ar-SA"/>
      </w:rPr>
    </w:lvl>
    <w:lvl w:ilvl="4" w:tplc="55029C00">
      <w:numFmt w:val="bullet"/>
      <w:lvlText w:val="•"/>
      <w:lvlJc w:val="left"/>
      <w:pPr>
        <w:ind w:left="3676" w:hanging="361"/>
      </w:pPr>
      <w:rPr>
        <w:rFonts w:hint="default"/>
        <w:lang w:val="es-ES" w:eastAsia="en-US" w:bidi="ar-SA"/>
      </w:rPr>
    </w:lvl>
    <w:lvl w:ilvl="5" w:tplc="49665B0E">
      <w:numFmt w:val="bullet"/>
      <w:lvlText w:val="•"/>
      <w:lvlJc w:val="left"/>
      <w:pPr>
        <w:ind w:left="4480" w:hanging="361"/>
      </w:pPr>
      <w:rPr>
        <w:rFonts w:hint="default"/>
        <w:lang w:val="es-ES" w:eastAsia="en-US" w:bidi="ar-SA"/>
      </w:rPr>
    </w:lvl>
    <w:lvl w:ilvl="6" w:tplc="A4FCEF66">
      <w:numFmt w:val="bullet"/>
      <w:lvlText w:val="•"/>
      <w:lvlJc w:val="left"/>
      <w:pPr>
        <w:ind w:left="5284" w:hanging="361"/>
      </w:pPr>
      <w:rPr>
        <w:rFonts w:hint="default"/>
        <w:lang w:val="es-ES" w:eastAsia="en-US" w:bidi="ar-SA"/>
      </w:rPr>
    </w:lvl>
    <w:lvl w:ilvl="7" w:tplc="CA8AB968">
      <w:numFmt w:val="bullet"/>
      <w:lvlText w:val="•"/>
      <w:lvlJc w:val="left"/>
      <w:pPr>
        <w:ind w:left="6088" w:hanging="361"/>
      </w:pPr>
      <w:rPr>
        <w:rFonts w:hint="default"/>
        <w:lang w:val="es-ES" w:eastAsia="en-US" w:bidi="ar-SA"/>
      </w:rPr>
    </w:lvl>
    <w:lvl w:ilvl="8" w:tplc="504AB950">
      <w:numFmt w:val="bullet"/>
      <w:lvlText w:val="•"/>
      <w:lvlJc w:val="left"/>
      <w:pPr>
        <w:ind w:left="6892" w:hanging="361"/>
      </w:pPr>
      <w:rPr>
        <w:rFonts w:hint="default"/>
        <w:lang w:val="es-ES" w:eastAsia="en-US" w:bidi="ar-SA"/>
      </w:rPr>
    </w:lvl>
  </w:abstractNum>
  <w:abstractNum w:abstractNumId="4" w15:restartNumberingAfterBreak="0">
    <w:nsid w:val="0E8C38B7"/>
    <w:multiLevelType w:val="hybridMultilevel"/>
    <w:tmpl w:val="179ABCB4"/>
    <w:lvl w:ilvl="0" w:tplc="CBF61C20">
      <w:numFmt w:val="bullet"/>
      <w:lvlText w:val=""/>
      <w:lvlJc w:val="left"/>
      <w:pPr>
        <w:ind w:left="577" w:hanging="361"/>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0EE764DD"/>
    <w:multiLevelType w:val="hybridMultilevel"/>
    <w:tmpl w:val="9D72B1E4"/>
    <w:lvl w:ilvl="0" w:tplc="1D4C49F4">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887C7234">
      <w:numFmt w:val="bullet"/>
      <w:lvlText w:val="•"/>
      <w:lvlJc w:val="left"/>
      <w:pPr>
        <w:ind w:left="1295" w:hanging="361"/>
      </w:pPr>
      <w:rPr>
        <w:rFonts w:hint="default"/>
        <w:lang w:val="es-ES" w:eastAsia="en-US" w:bidi="ar-SA"/>
      </w:rPr>
    </w:lvl>
    <w:lvl w:ilvl="2" w:tplc="8DF464DC">
      <w:numFmt w:val="bullet"/>
      <w:lvlText w:val="•"/>
      <w:lvlJc w:val="left"/>
      <w:pPr>
        <w:ind w:left="2131" w:hanging="361"/>
      </w:pPr>
      <w:rPr>
        <w:rFonts w:hint="default"/>
        <w:lang w:val="es-ES" w:eastAsia="en-US" w:bidi="ar-SA"/>
      </w:rPr>
    </w:lvl>
    <w:lvl w:ilvl="3" w:tplc="D906325C">
      <w:numFmt w:val="bullet"/>
      <w:lvlText w:val="•"/>
      <w:lvlJc w:val="left"/>
      <w:pPr>
        <w:ind w:left="2967" w:hanging="361"/>
      </w:pPr>
      <w:rPr>
        <w:rFonts w:hint="default"/>
        <w:lang w:val="es-ES" w:eastAsia="en-US" w:bidi="ar-SA"/>
      </w:rPr>
    </w:lvl>
    <w:lvl w:ilvl="4" w:tplc="69F68E96">
      <w:numFmt w:val="bullet"/>
      <w:lvlText w:val="•"/>
      <w:lvlJc w:val="left"/>
      <w:pPr>
        <w:ind w:left="3803" w:hanging="361"/>
      </w:pPr>
      <w:rPr>
        <w:rFonts w:hint="default"/>
        <w:lang w:val="es-ES" w:eastAsia="en-US" w:bidi="ar-SA"/>
      </w:rPr>
    </w:lvl>
    <w:lvl w:ilvl="5" w:tplc="79B24660">
      <w:numFmt w:val="bullet"/>
      <w:lvlText w:val="•"/>
      <w:lvlJc w:val="left"/>
      <w:pPr>
        <w:ind w:left="4639" w:hanging="361"/>
      </w:pPr>
      <w:rPr>
        <w:rFonts w:hint="default"/>
        <w:lang w:val="es-ES" w:eastAsia="en-US" w:bidi="ar-SA"/>
      </w:rPr>
    </w:lvl>
    <w:lvl w:ilvl="6" w:tplc="5E60DC20">
      <w:numFmt w:val="bullet"/>
      <w:lvlText w:val="•"/>
      <w:lvlJc w:val="left"/>
      <w:pPr>
        <w:ind w:left="5474" w:hanging="361"/>
      </w:pPr>
      <w:rPr>
        <w:rFonts w:hint="default"/>
        <w:lang w:val="es-ES" w:eastAsia="en-US" w:bidi="ar-SA"/>
      </w:rPr>
    </w:lvl>
    <w:lvl w:ilvl="7" w:tplc="73C8450E">
      <w:numFmt w:val="bullet"/>
      <w:lvlText w:val="•"/>
      <w:lvlJc w:val="left"/>
      <w:pPr>
        <w:ind w:left="6310" w:hanging="361"/>
      </w:pPr>
      <w:rPr>
        <w:rFonts w:hint="default"/>
        <w:lang w:val="es-ES" w:eastAsia="en-US" w:bidi="ar-SA"/>
      </w:rPr>
    </w:lvl>
    <w:lvl w:ilvl="8" w:tplc="97DA1CD0">
      <w:numFmt w:val="bullet"/>
      <w:lvlText w:val="•"/>
      <w:lvlJc w:val="left"/>
      <w:pPr>
        <w:ind w:left="7146" w:hanging="361"/>
      </w:pPr>
      <w:rPr>
        <w:rFonts w:hint="default"/>
        <w:lang w:val="es-ES" w:eastAsia="en-US" w:bidi="ar-SA"/>
      </w:rPr>
    </w:lvl>
  </w:abstractNum>
  <w:abstractNum w:abstractNumId="6" w15:restartNumberingAfterBreak="0">
    <w:nsid w:val="0F670688"/>
    <w:multiLevelType w:val="hybridMultilevel"/>
    <w:tmpl w:val="84AC1EF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DE5809"/>
    <w:multiLevelType w:val="hybridMultilevel"/>
    <w:tmpl w:val="2D2E871A"/>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D36FB"/>
    <w:multiLevelType w:val="hybridMultilevel"/>
    <w:tmpl w:val="78AC023C"/>
    <w:lvl w:ilvl="0" w:tplc="2820C342">
      <w:numFmt w:val="bullet"/>
      <w:lvlText w:val=""/>
      <w:lvlJc w:val="left"/>
      <w:pPr>
        <w:ind w:left="707" w:hanging="284"/>
      </w:pPr>
      <w:rPr>
        <w:rFonts w:ascii="Symbol" w:eastAsia="Symbol" w:hAnsi="Symbol" w:cs="Symbol" w:hint="default"/>
        <w:color w:val="2E5395"/>
        <w:w w:val="100"/>
        <w:sz w:val="18"/>
        <w:szCs w:val="18"/>
        <w:lang w:val="es-ES" w:eastAsia="en-US" w:bidi="ar-SA"/>
      </w:rPr>
    </w:lvl>
    <w:lvl w:ilvl="1" w:tplc="E758A7E8">
      <w:numFmt w:val="bullet"/>
      <w:lvlText w:val="•"/>
      <w:lvlJc w:val="left"/>
      <w:pPr>
        <w:ind w:left="1512" w:hanging="284"/>
      </w:pPr>
      <w:rPr>
        <w:rFonts w:hint="default"/>
        <w:lang w:val="es-ES" w:eastAsia="en-US" w:bidi="ar-SA"/>
      </w:rPr>
    </w:lvl>
    <w:lvl w:ilvl="2" w:tplc="EE6C3420">
      <w:numFmt w:val="bullet"/>
      <w:lvlText w:val="•"/>
      <w:lvlJc w:val="left"/>
      <w:pPr>
        <w:ind w:left="2324" w:hanging="284"/>
      </w:pPr>
      <w:rPr>
        <w:rFonts w:hint="default"/>
        <w:lang w:val="es-ES" w:eastAsia="en-US" w:bidi="ar-SA"/>
      </w:rPr>
    </w:lvl>
    <w:lvl w:ilvl="3" w:tplc="21F87F72">
      <w:numFmt w:val="bullet"/>
      <w:lvlText w:val="•"/>
      <w:lvlJc w:val="left"/>
      <w:pPr>
        <w:ind w:left="3136" w:hanging="284"/>
      </w:pPr>
      <w:rPr>
        <w:rFonts w:hint="default"/>
        <w:lang w:val="es-ES" w:eastAsia="en-US" w:bidi="ar-SA"/>
      </w:rPr>
    </w:lvl>
    <w:lvl w:ilvl="4" w:tplc="A3A2161C">
      <w:numFmt w:val="bullet"/>
      <w:lvlText w:val="•"/>
      <w:lvlJc w:val="left"/>
      <w:pPr>
        <w:ind w:left="3948" w:hanging="284"/>
      </w:pPr>
      <w:rPr>
        <w:rFonts w:hint="default"/>
        <w:lang w:val="es-ES" w:eastAsia="en-US" w:bidi="ar-SA"/>
      </w:rPr>
    </w:lvl>
    <w:lvl w:ilvl="5" w:tplc="6EE85AE6">
      <w:numFmt w:val="bullet"/>
      <w:lvlText w:val="•"/>
      <w:lvlJc w:val="left"/>
      <w:pPr>
        <w:ind w:left="4760" w:hanging="284"/>
      </w:pPr>
      <w:rPr>
        <w:rFonts w:hint="default"/>
        <w:lang w:val="es-ES" w:eastAsia="en-US" w:bidi="ar-SA"/>
      </w:rPr>
    </w:lvl>
    <w:lvl w:ilvl="6" w:tplc="8564B6BC">
      <w:numFmt w:val="bullet"/>
      <w:lvlText w:val="•"/>
      <w:lvlJc w:val="left"/>
      <w:pPr>
        <w:ind w:left="5572" w:hanging="284"/>
      </w:pPr>
      <w:rPr>
        <w:rFonts w:hint="default"/>
        <w:lang w:val="es-ES" w:eastAsia="en-US" w:bidi="ar-SA"/>
      </w:rPr>
    </w:lvl>
    <w:lvl w:ilvl="7" w:tplc="D8B88534">
      <w:numFmt w:val="bullet"/>
      <w:lvlText w:val="•"/>
      <w:lvlJc w:val="left"/>
      <w:pPr>
        <w:ind w:left="6384" w:hanging="284"/>
      </w:pPr>
      <w:rPr>
        <w:rFonts w:hint="default"/>
        <w:lang w:val="es-ES" w:eastAsia="en-US" w:bidi="ar-SA"/>
      </w:rPr>
    </w:lvl>
    <w:lvl w:ilvl="8" w:tplc="87B6D49C">
      <w:numFmt w:val="bullet"/>
      <w:lvlText w:val="•"/>
      <w:lvlJc w:val="left"/>
      <w:pPr>
        <w:ind w:left="7196" w:hanging="284"/>
      </w:pPr>
      <w:rPr>
        <w:rFonts w:hint="default"/>
        <w:lang w:val="es-ES" w:eastAsia="en-US" w:bidi="ar-SA"/>
      </w:rPr>
    </w:lvl>
  </w:abstractNum>
  <w:abstractNum w:abstractNumId="9" w15:restartNumberingAfterBreak="0">
    <w:nsid w:val="13850730"/>
    <w:multiLevelType w:val="hybridMultilevel"/>
    <w:tmpl w:val="E00CAEBC"/>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10C06"/>
    <w:multiLevelType w:val="hybridMultilevel"/>
    <w:tmpl w:val="CF24463E"/>
    <w:lvl w:ilvl="0" w:tplc="CBF61C20">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D49BC"/>
    <w:multiLevelType w:val="hybridMultilevel"/>
    <w:tmpl w:val="31A26EC2"/>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D6A5F"/>
    <w:multiLevelType w:val="hybridMultilevel"/>
    <w:tmpl w:val="9F4EE024"/>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86AB6"/>
    <w:multiLevelType w:val="hybridMultilevel"/>
    <w:tmpl w:val="82F8F45C"/>
    <w:lvl w:ilvl="0" w:tplc="E2B00B3E">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136E"/>
    <w:multiLevelType w:val="multilevel"/>
    <w:tmpl w:val="29F4E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DD299D"/>
    <w:multiLevelType w:val="hybridMultilevel"/>
    <w:tmpl w:val="BBCE64D0"/>
    <w:lvl w:ilvl="0" w:tplc="185253B2">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F7155"/>
    <w:multiLevelType w:val="hybridMultilevel"/>
    <w:tmpl w:val="116810E6"/>
    <w:lvl w:ilvl="0" w:tplc="B9AECF16">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09626FD4">
      <w:numFmt w:val="bullet"/>
      <w:lvlText w:val="•"/>
      <w:lvlJc w:val="left"/>
      <w:pPr>
        <w:ind w:left="1296" w:hanging="361"/>
      </w:pPr>
      <w:rPr>
        <w:rFonts w:hint="default"/>
        <w:lang w:val="es-ES" w:eastAsia="en-US" w:bidi="ar-SA"/>
      </w:rPr>
    </w:lvl>
    <w:lvl w:ilvl="2" w:tplc="A7D2A536">
      <w:numFmt w:val="bullet"/>
      <w:lvlText w:val="•"/>
      <w:lvlJc w:val="left"/>
      <w:pPr>
        <w:ind w:left="2132" w:hanging="361"/>
      </w:pPr>
      <w:rPr>
        <w:rFonts w:hint="default"/>
        <w:lang w:val="es-ES" w:eastAsia="en-US" w:bidi="ar-SA"/>
      </w:rPr>
    </w:lvl>
    <w:lvl w:ilvl="3" w:tplc="70E4336C">
      <w:numFmt w:val="bullet"/>
      <w:lvlText w:val="•"/>
      <w:lvlJc w:val="left"/>
      <w:pPr>
        <w:ind w:left="2968" w:hanging="361"/>
      </w:pPr>
      <w:rPr>
        <w:rFonts w:hint="default"/>
        <w:lang w:val="es-ES" w:eastAsia="en-US" w:bidi="ar-SA"/>
      </w:rPr>
    </w:lvl>
    <w:lvl w:ilvl="4" w:tplc="2F14629C">
      <w:numFmt w:val="bullet"/>
      <w:lvlText w:val="•"/>
      <w:lvlJc w:val="left"/>
      <w:pPr>
        <w:ind w:left="3804" w:hanging="361"/>
      </w:pPr>
      <w:rPr>
        <w:rFonts w:hint="default"/>
        <w:lang w:val="es-ES" w:eastAsia="en-US" w:bidi="ar-SA"/>
      </w:rPr>
    </w:lvl>
    <w:lvl w:ilvl="5" w:tplc="7B26C2BE">
      <w:numFmt w:val="bullet"/>
      <w:lvlText w:val="•"/>
      <w:lvlJc w:val="left"/>
      <w:pPr>
        <w:ind w:left="4640" w:hanging="361"/>
      </w:pPr>
      <w:rPr>
        <w:rFonts w:hint="default"/>
        <w:lang w:val="es-ES" w:eastAsia="en-US" w:bidi="ar-SA"/>
      </w:rPr>
    </w:lvl>
    <w:lvl w:ilvl="6" w:tplc="77DA7EA6">
      <w:numFmt w:val="bullet"/>
      <w:lvlText w:val="•"/>
      <w:lvlJc w:val="left"/>
      <w:pPr>
        <w:ind w:left="5476" w:hanging="361"/>
      </w:pPr>
      <w:rPr>
        <w:rFonts w:hint="default"/>
        <w:lang w:val="es-ES" w:eastAsia="en-US" w:bidi="ar-SA"/>
      </w:rPr>
    </w:lvl>
    <w:lvl w:ilvl="7" w:tplc="3634DB6C">
      <w:numFmt w:val="bullet"/>
      <w:lvlText w:val="•"/>
      <w:lvlJc w:val="left"/>
      <w:pPr>
        <w:ind w:left="6312" w:hanging="361"/>
      </w:pPr>
      <w:rPr>
        <w:rFonts w:hint="default"/>
        <w:lang w:val="es-ES" w:eastAsia="en-US" w:bidi="ar-SA"/>
      </w:rPr>
    </w:lvl>
    <w:lvl w:ilvl="8" w:tplc="43FC89FA">
      <w:numFmt w:val="bullet"/>
      <w:lvlText w:val="•"/>
      <w:lvlJc w:val="left"/>
      <w:pPr>
        <w:ind w:left="7148" w:hanging="361"/>
      </w:pPr>
      <w:rPr>
        <w:rFonts w:hint="default"/>
        <w:lang w:val="es-ES" w:eastAsia="en-US" w:bidi="ar-SA"/>
      </w:rPr>
    </w:lvl>
  </w:abstractNum>
  <w:abstractNum w:abstractNumId="17" w15:restartNumberingAfterBreak="0">
    <w:nsid w:val="1FFC2E50"/>
    <w:multiLevelType w:val="hybridMultilevel"/>
    <w:tmpl w:val="03ECADEE"/>
    <w:lvl w:ilvl="0" w:tplc="CBF61C20">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73A40"/>
    <w:multiLevelType w:val="hybridMultilevel"/>
    <w:tmpl w:val="ED02179C"/>
    <w:lvl w:ilvl="0" w:tplc="02001C78">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6EC2AC04">
      <w:numFmt w:val="bullet"/>
      <w:lvlText w:val="•"/>
      <w:lvlJc w:val="left"/>
      <w:pPr>
        <w:ind w:left="1296" w:hanging="361"/>
      </w:pPr>
      <w:rPr>
        <w:rFonts w:hint="default"/>
        <w:lang w:val="es-ES" w:eastAsia="en-US" w:bidi="ar-SA"/>
      </w:rPr>
    </w:lvl>
    <w:lvl w:ilvl="2" w:tplc="8E74A55E">
      <w:numFmt w:val="bullet"/>
      <w:lvlText w:val="•"/>
      <w:lvlJc w:val="left"/>
      <w:pPr>
        <w:ind w:left="2132" w:hanging="361"/>
      </w:pPr>
      <w:rPr>
        <w:rFonts w:hint="default"/>
        <w:lang w:val="es-ES" w:eastAsia="en-US" w:bidi="ar-SA"/>
      </w:rPr>
    </w:lvl>
    <w:lvl w:ilvl="3" w:tplc="7F3C9C16">
      <w:numFmt w:val="bullet"/>
      <w:lvlText w:val="•"/>
      <w:lvlJc w:val="left"/>
      <w:pPr>
        <w:ind w:left="2969" w:hanging="361"/>
      </w:pPr>
      <w:rPr>
        <w:rFonts w:hint="default"/>
        <w:lang w:val="es-ES" w:eastAsia="en-US" w:bidi="ar-SA"/>
      </w:rPr>
    </w:lvl>
    <w:lvl w:ilvl="4" w:tplc="61E02D66">
      <w:numFmt w:val="bullet"/>
      <w:lvlText w:val="•"/>
      <w:lvlJc w:val="left"/>
      <w:pPr>
        <w:ind w:left="3805" w:hanging="361"/>
      </w:pPr>
      <w:rPr>
        <w:rFonts w:hint="default"/>
        <w:lang w:val="es-ES" w:eastAsia="en-US" w:bidi="ar-SA"/>
      </w:rPr>
    </w:lvl>
    <w:lvl w:ilvl="5" w:tplc="1EC255CA">
      <w:numFmt w:val="bullet"/>
      <w:lvlText w:val="•"/>
      <w:lvlJc w:val="left"/>
      <w:pPr>
        <w:ind w:left="4642" w:hanging="361"/>
      </w:pPr>
      <w:rPr>
        <w:rFonts w:hint="default"/>
        <w:lang w:val="es-ES" w:eastAsia="en-US" w:bidi="ar-SA"/>
      </w:rPr>
    </w:lvl>
    <w:lvl w:ilvl="6" w:tplc="98C8D8BE">
      <w:numFmt w:val="bullet"/>
      <w:lvlText w:val="•"/>
      <w:lvlJc w:val="left"/>
      <w:pPr>
        <w:ind w:left="5478" w:hanging="361"/>
      </w:pPr>
      <w:rPr>
        <w:rFonts w:hint="default"/>
        <w:lang w:val="es-ES" w:eastAsia="en-US" w:bidi="ar-SA"/>
      </w:rPr>
    </w:lvl>
    <w:lvl w:ilvl="7" w:tplc="95BCB1A6">
      <w:numFmt w:val="bullet"/>
      <w:lvlText w:val="•"/>
      <w:lvlJc w:val="left"/>
      <w:pPr>
        <w:ind w:left="6314" w:hanging="361"/>
      </w:pPr>
      <w:rPr>
        <w:rFonts w:hint="default"/>
        <w:lang w:val="es-ES" w:eastAsia="en-US" w:bidi="ar-SA"/>
      </w:rPr>
    </w:lvl>
    <w:lvl w:ilvl="8" w:tplc="C792AC58">
      <w:numFmt w:val="bullet"/>
      <w:lvlText w:val="•"/>
      <w:lvlJc w:val="left"/>
      <w:pPr>
        <w:ind w:left="7151" w:hanging="361"/>
      </w:pPr>
      <w:rPr>
        <w:rFonts w:hint="default"/>
        <w:lang w:val="es-ES" w:eastAsia="en-US" w:bidi="ar-SA"/>
      </w:rPr>
    </w:lvl>
  </w:abstractNum>
  <w:abstractNum w:abstractNumId="19" w15:restartNumberingAfterBreak="0">
    <w:nsid w:val="21BE1E3C"/>
    <w:multiLevelType w:val="hybridMultilevel"/>
    <w:tmpl w:val="1DD4B4F6"/>
    <w:lvl w:ilvl="0" w:tplc="D7009760">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C562EFDA">
      <w:numFmt w:val="bullet"/>
      <w:lvlText w:val="•"/>
      <w:lvlJc w:val="left"/>
      <w:pPr>
        <w:ind w:left="1291" w:hanging="361"/>
      </w:pPr>
      <w:rPr>
        <w:rFonts w:hint="default"/>
        <w:lang w:val="es-ES" w:eastAsia="en-US" w:bidi="ar-SA"/>
      </w:rPr>
    </w:lvl>
    <w:lvl w:ilvl="2" w:tplc="02444534">
      <w:numFmt w:val="bullet"/>
      <w:lvlText w:val="•"/>
      <w:lvlJc w:val="left"/>
      <w:pPr>
        <w:ind w:left="2123" w:hanging="361"/>
      </w:pPr>
      <w:rPr>
        <w:rFonts w:hint="default"/>
        <w:lang w:val="es-ES" w:eastAsia="en-US" w:bidi="ar-SA"/>
      </w:rPr>
    </w:lvl>
    <w:lvl w:ilvl="3" w:tplc="673A7B14">
      <w:numFmt w:val="bullet"/>
      <w:lvlText w:val="•"/>
      <w:lvlJc w:val="left"/>
      <w:pPr>
        <w:ind w:left="2955" w:hanging="361"/>
      </w:pPr>
      <w:rPr>
        <w:rFonts w:hint="default"/>
        <w:lang w:val="es-ES" w:eastAsia="en-US" w:bidi="ar-SA"/>
      </w:rPr>
    </w:lvl>
    <w:lvl w:ilvl="4" w:tplc="315C102E">
      <w:numFmt w:val="bullet"/>
      <w:lvlText w:val="•"/>
      <w:lvlJc w:val="left"/>
      <w:pPr>
        <w:ind w:left="3786" w:hanging="361"/>
      </w:pPr>
      <w:rPr>
        <w:rFonts w:hint="default"/>
        <w:lang w:val="es-ES" w:eastAsia="en-US" w:bidi="ar-SA"/>
      </w:rPr>
    </w:lvl>
    <w:lvl w:ilvl="5" w:tplc="F20C5C20">
      <w:numFmt w:val="bullet"/>
      <w:lvlText w:val="•"/>
      <w:lvlJc w:val="left"/>
      <w:pPr>
        <w:ind w:left="4618" w:hanging="361"/>
      </w:pPr>
      <w:rPr>
        <w:rFonts w:hint="default"/>
        <w:lang w:val="es-ES" w:eastAsia="en-US" w:bidi="ar-SA"/>
      </w:rPr>
    </w:lvl>
    <w:lvl w:ilvl="6" w:tplc="C08408CE">
      <w:numFmt w:val="bullet"/>
      <w:lvlText w:val="•"/>
      <w:lvlJc w:val="left"/>
      <w:pPr>
        <w:ind w:left="5450" w:hanging="361"/>
      </w:pPr>
      <w:rPr>
        <w:rFonts w:hint="default"/>
        <w:lang w:val="es-ES" w:eastAsia="en-US" w:bidi="ar-SA"/>
      </w:rPr>
    </w:lvl>
    <w:lvl w:ilvl="7" w:tplc="27D0D58C">
      <w:numFmt w:val="bullet"/>
      <w:lvlText w:val="•"/>
      <w:lvlJc w:val="left"/>
      <w:pPr>
        <w:ind w:left="6281" w:hanging="361"/>
      </w:pPr>
      <w:rPr>
        <w:rFonts w:hint="default"/>
        <w:lang w:val="es-ES" w:eastAsia="en-US" w:bidi="ar-SA"/>
      </w:rPr>
    </w:lvl>
    <w:lvl w:ilvl="8" w:tplc="020AA214">
      <w:numFmt w:val="bullet"/>
      <w:lvlText w:val="•"/>
      <w:lvlJc w:val="left"/>
      <w:pPr>
        <w:ind w:left="7113" w:hanging="361"/>
      </w:pPr>
      <w:rPr>
        <w:rFonts w:hint="default"/>
        <w:lang w:val="es-ES" w:eastAsia="en-US" w:bidi="ar-SA"/>
      </w:rPr>
    </w:lvl>
  </w:abstractNum>
  <w:abstractNum w:abstractNumId="20" w15:restartNumberingAfterBreak="0">
    <w:nsid w:val="22B41DF7"/>
    <w:multiLevelType w:val="hybridMultilevel"/>
    <w:tmpl w:val="950EC3D8"/>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6B57AE"/>
    <w:multiLevelType w:val="hybridMultilevel"/>
    <w:tmpl w:val="072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D250E2"/>
    <w:multiLevelType w:val="hybridMultilevel"/>
    <w:tmpl w:val="6CBA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0F7FB6"/>
    <w:multiLevelType w:val="hybridMultilevel"/>
    <w:tmpl w:val="884C3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B6D3449"/>
    <w:multiLevelType w:val="hybridMultilevel"/>
    <w:tmpl w:val="E956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8B0F65"/>
    <w:multiLevelType w:val="multilevel"/>
    <w:tmpl w:val="903CF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DFC5385"/>
    <w:multiLevelType w:val="hybridMultilevel"/>
    <w:tmpl w:val="9CC84BB8"/>
    <w:lvl w:ilvl="0" w:tplc="2820C342">
      <w:numFmt w:val="bullet"/>
      <w:lvlText w:val=""/>
      <w:lvlJc w:val="left"/>
      <w:pPr>
        <w:ind w:left="1143" w:hanging="360"/>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7" w15:restartNumberingAfterBreak="0">
    <w:nsid w:val="31513799"/>
    <w:multiLevelType w:val="hybridMultilevel"/>
    <w:tmpl w:val="5D1099E6"/>
    <w:lvl w:ilvl="0" w:tplc="7F48907A">
      <w:numFmt w:val="bullet"/>
      <w:lvlText w:val=""/>
      <w:lvlJc w:val="left"/>
      <w:pPr>
        <w:ind w:left="423" w:hanging="284"/>
      </w:pPr>
      <w:rPr>
        <w:rFonts w:ascii="Symbol" w:eastAsia="Symbol" w:hAnsi="Symbol" w:cs="Symbol" w:hint="default"/>
        <w:color w:val="2E5395"/>
        <w:w w:val="100"/>
        <w:sz w:val="18"/>
        <w:szCs w:val="18"/>
        <w:lang w:val="es-ES" w:eastAsia="en-US" w:bidi="ar-SA"/>
      </w:rPr>
    </w:lvl>
    <w:lvl w:ilvl="1" w:tplc="3C4C80AE">
      <w:numFmt w:val="bullet"/>
      <w:lvlText w:val="•"/>
      <w:lvlJc w:val="left"/>
      <w:pPr>
        <w:ind w:left="1260" w:hanging="284"/>
      </w:pPr>
      <w:rPr>
        <w:rFonts w:hint="default"/>
        <w:lang w:val="es-ES" w:eastAsia="en-US" w:bidi="ar-SA"/>
      </w:rPr>
    </w:lvl>
    <w:lvl w:ilvl="2" w:tplc="317E0BE2">
      <w:numFmt w:val="bullet"/>
      <w:lvlText w:val="•"/>
      <w:lvlJc w:val="left"/>
      <w:pPr>
        <w:ind w:left="2100" w:hanging="284"/>
      </w:pPr>
      <w:rPr>
        <w:rFonts w:hint="default"/>
        <w:lang w:val="es-ES" w:eastAsia="en-US" w:bidi="ar-SA"/>
      </w:rPr>
    </w:lvl>
    <w:lvl w:ilvl="3" w:tplc="19F0775A">
      <w:numFmt w:val="bullet"/>
      <w:lvlText w:val="•"/>
      <w:lvlJc w:val="left"/>
      <w:pPr>
        <w:ind w:left="2940" w:hanging="284"/>
      </w:pPr>
      <w:rPr>
        <w:rFonts w:hint="default"/>
        <w:lang w:val="es-ES" w:eastAsia="en-US" w:bidi="ar-SA"/>
      </w:rPr>
    </w:lvl>
    <w:lvl w:ilvl="4" w:tplc="2FDC90EC">
      <w:numFmt w:val="bullet"/>
      <w:lvlText w:val="•"/>
      <w:lvlJc w:val="left"/>
      <w:pPr>
        <w:ind w:left="3780" w:hanging="284"/>
      </w:pPr>
      <w:rPr>
        <w:rFonts w:hint="default"/>
        <w:lang w:val="es-ES" w:eastAsia="en-US" w:bidi="ar-SA"/>
      </w:rPr>
    </w:lvl>
    <w:lvl w:ilvl="5" w:tplc="2122A034">
      <w:numFmt w:val="bullet"/>
      <w:lvlText w:val="•"/>
      <w:lvlJc w:val="left"/>
      <w:pPr>
        <w:ind w:left="4620" w:hanging="284"/>
      </w:pPr>
      <w:rPr>
        <w:rFonts w:hint="default"/>
        <w:lang w:val="es-ES" w:eastAsia="en-US" w:bidi="ar-SA"/>
      </w:rPr>
    </w:lvl>
    <w:lvl w:ilvl="6" w:tplc="847E6446">
      <w:numFmt w:val="bullet"/>
      <w:lvlText w:val="•"/>
      <w:lvlJc w:val="left"/>
      <w:pPr>
        <w:ind w:left="5460" w:hanging="284"/>
      </w:pPr>
      <w:rPr>
        <w:rFonts w:hint="default"/>
        <w:lang w:val="es-ES" w:eastAsia="en-US" w:bidi="ar-SA"/>
      </w:rPr>
    </w:lvl>
    <w:lvl w:ilvl="7" w:tplc="4894BCC6">
      <w:numFmt w:val="bullet"/>
      <w:lvlText w:val="•"/>
      <w:lvlJc w:val="left"/>
      <w:pPr>
        <w:ind w:left="6300" w:hanging="284"/>
      </w:pPr>
      <w:rPr>
        <w:rFonts w:hint="default"/>
        <w:lang w:val="es-ES" w:eastAsia="en-US" w:bidi="ar-SA"/>
      </w:rPr>
    </w:lvl>
    <w:lvl w:ilvl="8" w:tplc="84621832">
      <w:numFmt w:val="bullet"/>
      <w:lvlText w:val="•"/>
      <w:lvlJc w:val="left"/>
      <w:pPr>
        <w:ind w:left="7140" w:hanging="284"/>
      </w:pPr>
      <w:rPr>
        <w:rFonts w:hint="default"/>
        <w:lang w:val="es-ES" w:eastAsia="en-US" w:bidi="ar-SA"/>
      </w:rPr>
    </w:lvl>
  </w:abstractNum>
  <w:abstractNum w:abstractNumId="28" w15:restartNumberingAfterBreak="0">
    <w:nsid w:val="33C25799"/>
    <w:multiLevelType w:val="hybridMultilevel"/>
    <w:tmpl w:val="B1BE3F36"/>
    <w:lvl w:ilvl="0" w:tplc="6C9E50E0">
      <w:start w:val="1"/>
      <w:numFmt w:val="bullet"/>
      <w:lvlText w:val=""/>
      <w:lvlJc w:val="left"/>
      <w:pPr>
        <w:ind w:left="468" w:hanging="360"/>
      </w:pPr>
      <w:rPr>
        <w:rFonts w:ascii="Symbol" w:hAnsi="Symbol" w:hint="default"/>
        <w:color w:val="auto"/>
      </w:rPr>
    </w:lvl>
    <w:lvl w:ilvl="1" w:tplc="240A0003" w:tentative="1">
      <w:start w:val="1"/>
      <w:numFmt w:val="bullet"/>
      <w:lvlText w:val="o"/>
      <w:lvlJc w:val="left"/>
      <w:pPr>
        <w:ind w:left="1188" w:hanging="360"/>
      </w:pPr>
      <w:rPr>
        <w:rFonts w:ascii="Courier New" w:hAnsi="Courier New" w:cs="Courier New" w:hint="default"/>
      </w:rPr>
    </w:lvl>
    <w:lvl w:ilvl="2" w:tplc="240A0005" w:tentative="1">
      <w:start w:val="1"/>
      <w:numFmt w:val="bullet"/>
      <w:lvlText w:val=""/>
      <w:lvlJc w:val="left"/>
      <w:pPr>
        <w:ind w:left="1908" w:hanging="360"/>
      </w:pPr>
      <w:rPr>
        <w:rFonts w:ascii="Wingdings" w:hAnsi="Wingdings" w:hint="default"/>
      </w:rPr>
    </w:lvl>
    <w:lvl w:ilvl="3" w:tplc="240A0001" w:tentative="1">
      <w:start w:val="1"/>
      <w:numFmt w:val="bullet"/>
      <w:lvlText w:val=""/>
      <w:lvlJc w:val="left"/>
      <w:pPr>
        <w:ind w:left="2628" w:hanging="360"/>
      </w:pPr>
      <w:rPr>
        <w:rFonts w:ascii="Symbol" w:hAnsi="Symbol" w:hint="default"/>
      </w:rPr>
    </w:lvl>
    <w:lvl w:ilvl="4" w:tplc="240A0003" w:tentative="1">
      <w:start w:val="1"/>
      <w:numFmt w:val="bullet"/>
      <w:lvlText w:val="o"/>
      <w:lvlJc w:val="left"/>
      <w:pPr>
        <w:ind w:left="3348" w:hanging="360"/>
      </w:pPr>
      <w:rPr>
        <w:rFonts w:ascii="Courier New" w:hAnsi="Courier New" w:cs="Courier New" w:hint="default"/>
      </w:rPr>
    </w:lvl>
    <w:lvl w:ilvl="5" w:tplc="240A0005" w:tentative="1">
      <w:start w:val="1"/>
      <w:numFmt w:val="bullet"/>
      <w:lvlText w:val=""/>
      <w:lvlJc w:val="left"/>
      <w:pPr>
        <w:ind w:left="4068" w:hanging="360"/>
      </w:pPr>
      <w:rPr>
        <w:rFonts w:ascii="Wingdings" w:hAnsi="Wingdings" w:hint="default"/>
      </w:rPr>
    </w:lvl>
    <w:lvl w:ilvl="6" w:tplc="240A0001" w:tentative="1">
      <w:start w:val="1"/>
      <w:numFmt w:val="bullet"/>
      <w:lvlText w:val=""/>
      <w:lvlJc w:val="left"/>
      <w:pPr>
        <w:ind w:left="4788" w:hanging="360"/>
      </w:pPr>
      <w:rPr>
        <w:rFonts w:ascii="Symbol" w:hAnsi="Symbol" w:hint="default"/>
      </w:rPr>
    </w:lvl>
    <w:lvl w:ilvl="7" w:tplc="240A0003" w:tentative="1">
      <w:start w:val="1"/>
      <w:numFmt w:val="bullet"/>
      <w:lvlText w:val="o"/>
      <w:lvlJc w:val="left"/>
      <w:pPr>
        <w:ind w:left="5508" w:hanging="360"/>
      </w:pPr>
      <w:rPr>
        <w:rFonts w:ascii="Courier New" w:hAnsi="Courier New" w:cs="Courier New" w:hint="default"/>
      </w:rPr>
    </w:lvl>
    <w:lvl w:ilvl="8" w:tplc="240A0005" w:tentative="1">
      <w:start w:val="1"/>
      <w:numFmt w:val="bullet"/>
      <w:lvlText w:val=""/>
      <w:lvlJc w:val="left"/>
      <w:pPr>
        <w:ind w:left="6228" w:hanging="360"/>
      </w:pPr>
      <w:rPr>
        <w:rFonts w:ascii="Wingdings" w:hAnsi="Wingdings" w:hint="default"/>
      </w:rPr>
    </w:lvl>
  </w:abstractNum>
  <w:abstractNum w:abstractNumId="29" w15:restartNumberingAfterBreak="0">
    <w:nsid w:val="35007A34"/>
    <w:multiLevelType w:val="hybridMultilevel"/>
    <w:tmpl w:val="00D08262"/>
    <w:lvl w:ilvl="0" w:tplc="240A0001">
      <w:start w:val="1"/>
      <w:numFmt w:val="bullet"/>
      <w:lvlText w:val=""/>
      <w:lvlJc w:val="left"/>
      <w:pPr>
        <w:ind w:left="468" w:hanging="360"/>
      </w:pPr>
      <w:rPr>
        <w:rFonts w:ascii="Symbol" w:hAnsi="Symbol" w:hint="default"/>
      </w:rPr>
    </w:lvl>
    <w:lvl w:ilvl="1" w:tplc="240A0003" w:tentative="1">
      <w:start w:val="1"/>
      <w:numFmt w:val="bullet"/>
      <w:lvlText w:val="o"/>
      <w:lvlJc w:val="left"/>
      <w:pPr>
        <w:ind w:left="1188" w:hanging="360"/>
      </w:pPr>
      <w:rPr>
        <w:rFonts w:ascii="Courier New" w:hAnsi="Courier New" w:cs="Courier New" w:hint="default"/>
      </w:rPr>
    </w:lvl>
    <w:lvl w:ilvl="2" w:tplc="240A0005" w:tentative="1">
      <w:start w:val="1"/>
      <w:numFmt w:val="bullet"/>
      <w:lvlText w:val=""/>
      <w:lvlJc w:val="left"/>
      <w:pPr>
        <w:ind w:left="1908" w:hanging="360"/>
      </w:pPr>
      <w:rPr>
        <w:rFonts w:ascii="Wingdings" w:hAnsi="Wingdings" w:hint="default"/>
      </w:rPr>
    </w:lvl>
    <w:lvl w:ilvl="3" w:tplc="240A0001" w:tentative="1">
      <w:start w:val="1"/>
      <w:numFmt w:val="bullet"/>
      <w:lvlText w:val=""/>
      <w:lvlJc w:val="left"/>
      <w:pPr>
        <w:ind w:left="2628" w:hanging="360"/>
      </w:pPr>
      <w:rPr>
        <w:rFonts w:ascii="Symbol" w:hAnsi="Symbol" w:hint="default"/>
      </w:rPr>
    </w:lvl>
    <w:lvl w:ilvl="4" w:tplc="240A0003" w:tentative="1">
      <w:start w:val="1"/>
      <w:numFmt w:val="bullet"/>
      <w:lvlText w:val="o"/>
      <w:lvlJc w:val="left"/>
      <w:pPr>
        <w:ind w:left="3348" w:hanging="360"/>
      </w:pPr>
      <w:rPr>
        <w:rFonts w:ascii="Courier New" w:hAnsi="Courier New" w:cs="Courier New" w:hint="default"/>
      </w:rPr>
    </w:lvl>
    <w:lvl w:ilvl="5" w:tplc="240A0005" w:tentative="1">
      <w:start w:val="1"/>
      <w:numFmt w:val="bullet"/>
      <w:lvlText w:val=""/>
      <w:lvlJc w:val="left"/>
      <w:pPr>
        <w:ind w:left="4068" w:hanging="360"/>
      </w:pPr>
      <w:rPr>
        <w:rFonts w:ascii="Wingdings" w:hAnsi="Wingdings" w:hint="default"/>
      </w:rPr>
    </w:lvl>
    <w:lvl w:ilvl="6" w:tplc="240A0001" w:tentative="1">
      <w:start w:val="1"/>
      <w:numFmt w:val="bullet"/>
      <w:lvlText w:val=""/>
      <w:lvlJc w:val="left"/>
      <w:pPr>
        <w:ind w:left="4788" w:hanging="360"/>
      </w:pPr>
      <w:rPr>
        <w:rFonts w:ascii="Symbol" w:hAnsi="Symbol" w:hint="default"/>
      </w:rPr>
    </w:lvl>
    <w:lvl w:ilvl="7" w:tplc="240A0003" w:tentative="1">
      <w:start w:val="1"/>
      <w:numFmt w:val="bullet"/>
      <w:lvlText w:val="o"/>
      <w:lvlJc w:val="left"/>
      <w:pPr>
        <w:ind w:left="5508" w:hanging="360"/>
      </w:pPr>
      <w:rPr>
        <w:rFonts w:ascii="Courier New" w:hAnsi="Courier New" w:cs="Courier New" w:hint="default"/>
      </w:rPr>
    </w:lvl>
    <w:lvl w:ilvl="8" w:tplc="240A0005" w:tentative="1">
      <w:start w:val="1"/>
      <w:numFmt w:val="bullet"/>
      <w:lvlText w:val=""/>
      <w:lvlJc w:val="left"/>
      <w:pPr>
        <w:ind w:left="6228" w:hanging="360"/>
      </w:pPr>
      <w:rPr>
        <w:rFonts w:ascii="Wingdings" w:hAnsi="Wingdings" w:hint="default"/>
      </w:rPr>
    </w:lvl>
  </w:abstractNum>
  <w:abstractNum w:abstractNumId="30" w15:restartNumberingAfterBreak="0">
    <w:nsid w:val="35931403"/>
    <w:multiLevelType w:val="hybridMultilevel"/>
    <w:tmpl w:val="C96E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127D51"/>
    <w:multiLevelType w:val="hybridMultilevel"/>
    <w:tmpl w:val="4CE6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A25632"/>
    <w:multiLevelType w:val="hybridMultilevel"/>
    <w:tmpl w:val="EA184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8D915E1"/>
    <w:multiLevelType w:val="multilevel"/>
    <w:tmpl w:val="C38C4364"/>
    <w:lvl w:ilvl="0">
      <w:start w:val="5"/>
      <w:numFmt w:val="decimal"/>
      <w:lvlText w:val="%1"/>
      <w:lvlJc w:val="left"/>
      <w:pPr>
        <w:ind w:left="360" w:hanging="360"/>
      </w:pPr>
      <w:rPr>
        <w:rFonts w:hint="default"/>
        <w:w w:val="80"/>
      </w:rPr>
    </w:lvl>
    <w:lvl w:ilvl="1">
      <w:start w:val="10"/>
      <w:numFmt w:val="decimal"/>
      <w:lvlText w:val="%1.%2"/>
      <w:lvlJc w:val="left"/>
      <w:pPr>
        <w:ind w:left="1080" w:hanging="360"/>
      </w:pPr>
      <w:rPr>
        <w:rFonts w:hint="default"/>
        <w:w w:val="80"/>
      </w:rPr>
    </w:lvl>
    <w:lvl w:ilvl="2">
      <w:start w:val="1"/>
      <w:numFmt w:val="decimal"/>
      <w:lvlText w:val="%1.%2.%3"/>
      <w:lvlJc w:val="left"/>
      <w:pPr>
        <w:ind w:left="2160" w:hanging="720"/>
      </w:pPr>
      <w:rPr>
        <w:rFonts w:hint="default"/>
        <w:w w:val="80"/>
      </w:rPr>
    </w:lvl>
    <w:lvl w:ilvl="3">
      <w:start w:val="1"/>
      <w:numFmt w:val="decimal"/>
      <w:lvlText w:val="%1.%2.%3.%4"/>
      <w:lvlJc w:val="left"/>
      <w:pPr>
        <w:ind w:left="2880" w:hanging="720"/>
      </w:pPr>
      <w:rPr>
        <w:rFonts w:hint="default"/>
        <w:w w:val="80"/>
      </w:rPr>
    </w:lvl>
    <w:lvl w:ilvl="4">
      <w:start w:val="1"/>
      <w:numFmt w:val="decimal"/>
      <w:lvlText w:val="%1.%2.%3.%4.%5"/>
      <w:lvlJc w:val="left"/>
      <w:pPr>
        <w:ind w:left="3960" w:hanging="1080"/>
      </w:pPr>
      <w:rPr>
        <w:rFonts w:hint="default"/>
        <w:w w:val="80"/>
      </w:rPr>
    </w:lvl>
    <w:lvl w:ilvl="5">
      <w:start w:val="1"/>
      <w:numFmt w:val="decimal"/>
      <w:lvlText w:val="%1.%2.%3.%4.%5.%6"/>
      <w:lvlJc w:val="left"/>
      <w:pPr>
        <w:ind w:left="4680" w:hanging="1080"/>
      </w:pPr>
      <w:rPr>
        <w:rFonts w:hint="default"/>
        <w:w w:val="80"/>
      </w:rPr>
    </w:lvl>
    <w:lvl w:ilvl="6">
      <w:start w:val="1"/>
      <w:numFmt w:val="decimal"/>
      <w:lvlText w:val="%1.%2.%3.%4.%5.%6.%7"/>
      <w:lvlJc w:val="left"/>
      <w:pPr>
        <w:ind w:left="5760" w:hanging="1440"/>
      </w:pPr>
      <w:rPr>
        <w:rFonts w:hint="default"/>
        <w:w w:val="80"/>
      </w:rPr>
    </w:lvl>
    <w:lvl w:ilvl="7">
      <w:start w:val="1"/>
      <w:numFmt w:val="decimal"/>
      <w:lvlText w:val="%1.%2.%3.%4.%5.%6.%7.%8"/>
      <w:lvlJc w:val="left"/>
      <w:pPr>
        <w:ind w:left="6480" w:hanging="1440"/>
      </w:pPr>
      <w:rPr>
        <w:rFonts w:hint="default"/>
        <w:w w:val="80"/>
      </w:rPr>
    </w:lvl>
    <w:lvl w:ilvl="8">
      <w:start w:val="1"/>
      <w:numFmt w:val="decimal"/>
      <w:lvlText w:val="%1.%2.%3.%4.%5.%6.%7.%8.%9"/>
      <w:lvlJc w:val="left"/>
      <w:pPr>
        <w:ind w:left="7560" w:hanging="1800"/>
      </w:pPr>
      <w:rPr>
        <w:rFonts w:hint="default"/>
        <w:w w:val="80"/>
      </w:rPr>
    </w:lvl>
  </w:abstractNum>
  <w:abstractNum w:abstractNumId="34" w15:restartNumberingAfterBreak="0">
    <w:nsid w:val="38FE2C2E"/>
    <w:multiLevelType w:val="hybridMultilevel"/>
    <w:tmpl w:val="176CED3A"/>
    <w:lvl w:ilvl="0" w:tplc="68D08E86">
      <w:numFmt w:val="bullet"/>
      <w:lvlText w:val=""/>
      <w:lvlJc w:val="left"/>
      <w:pPr>
        <w:ind w:left="425" w:hanging="316"/>
      </w:pPr>
      <w:rPr>
        <w:rFonts w:ascii="Symbol" w:eastAsia="Symbol" w:hAnsi="Symbol" w:cs="Symbol" w:hint="default"/>
        <w:color w:val="2E5395"/>
        <w:w w:val="100"/>
        <w:sz w:val="18"/>
        <w:szCs w:val="18"/>
        <w:lang w:val="es-ES" w:eastAsia="en-US" w:bidi="ar-SA"/>
      </w:rPr>
    </w:lvl>
    <w:lvl w:ilvl="1" w:tplc="362A39A4">
      <w:numFmt w:val="bullet"/>
      <w:lvlText w:val="•"/>
      <w:lvlJc w:val="left"/>
      <w:pPr>
        <w:ind w:left="1260" w:hanging="316"/>
      </w:pPr>
      <w:rPr>
        <w:rFonts w:hint="default"/>
        <w:lang w:val="es-ES" w:eastAsia="en-US" w:bidi="ar-SA"/>
      </w:rPr>
    </w:lvl>
    <w:lvl w:ilvl="2" w:tplc="A48E85B8">
      <w:numFmt w:val="bullet"/>
      <w:lvlText w:val="•"/>
      <w:lvlJc w:val="left"/>
      <w:pPr>
        <w:ind w:left="2100" w:hanging="316"/>
      </w:pPr>
      <w:rPr>
        <w:rFonts w:hint="default"/>
        <w:lang w:val="es-ES" w:eastAsia="en-US" w:bidi="ar-SA"/>
      </w:rPr>
    </w:lvl>
    <w:lvl w:ilvl="3" w:tplc="66D6AE1E">
      <w:numFmt w:val="bullet"/>
      <w:lvlText w:val="•"/>
      <w:lvlJc w:val="left"/>
      <w:pPr>
        <w:ind w:left="2940" w:hanging="316"/>
      </w:pPr>
      <w:rPr>
        <w:rFonts w:hint="default"/>
        <w:lang w:val="es-ES" w:eastAsia="en-US" w:bidi="ar-SA"/>
      </w:rPr>
    </w:lvl>
    <w:lvl w:ilvl="4" w:tplc="25023030">
      <w:numFmt w:val="bullet"/>
      <w:lvlText w:val="•"/>
      <w:lvlJc w:val="left"/>
      <w:pPr>
        <w:ind w:left="3781" w:hanging="316"/>
      </w:pPr>
      <w:rPr>
        <w:rFonts w:hint="default"/>
        <w:lang w:val="es-ES" w:eastAsia="en-US" w:bidi="ar-SA"/>
      </w:rPr>
    </w:lvl>
    <w:lvl w:ilvl="5" w:tplc="19E24290">
      <w:numFmt w:val="bullet"/>
      <w:lvlText w:val="•"/>
      <w:lvlJc w:val="left"/>
      <w:pPr>
        <w:ind w:left="4621" w:hanging="316"/>
      </w:pPr>
      <w:rPr>
        <w:rFonts w:hint="default"/>
        <w:lang w:val="es-ES" w:eastAsia="en-US" w:bidi="ar-SA"/>
      </w:rPr>
    </w:lvl>
    <w:lvl w:ilvl="6" w:tplc="FF1A41DE">
      <w:numFmt w:val="bullet"/>
      <w:lvlText w:val="•"/>
      <w:lvlJc w:val="left"/>
      <w:pPr>
        <w:ind w:left="5461" w:hanging="316"/>
      </w:pPr>
      <w:rPr>
        <w:rFonts w:hint="default"/>
        <w:lang w:val="es-ES" w:eastAsia="en-US" w:bidi="ar-SA"/>
      </w:rPr>
    </w:lvl>
    <w:lvl w:ilvl="7" w:tplc="464EA5CC">
      <w:numFmt w:val="bullet"/>
      <w:lvlText w:val="•"/>
      <w:lvlJc w:val="left"/>
      <w:pPr>
        <w:ind w:left="6302" w:hanging="316"/>
      </w:pPr>
      <w:rPr>
        <w:rFonts w:hint="default"/>
        <w:lang w:val="es-ES" w:eastAsia="en-US" w:bidi="ar-SA"/>
      </w:rPr>
    </w:lvl>
    <w:lvl w:ilvl="8" w:tplc="F89C2568">
      <w:numFmt w:val="bullet"/>
      <w:lvlText w:val="•"/>
      <w:lvlJc w:val="left"/>
      <w:pPr>
        <w:ind w:left="7142" w:hanging="316"/>
      </w:pPr>
      <w:rPr>
        <w:rFonts w:hint="default"/>
        <w:lang w:val="es-ES" w:eastAsia="en-US" w:bidi="ar-SA"/>
      </w:rPr>
    </w:lvl>
  </w:abstractNum>
  <w:abstractNum w:abstractNumId="35" w15:restartNumberingAfterBreak="0">
    <w:nsid w:val="397D3809"/>
    <w:multiLevelType w:val="hybridMultilevel"/>
    <w:tmpl w:val="F7949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BBA0405"/>
    <w:multiLevelType w:val="hybridMultilevel"/>
    <w:tmpl w:val="D2C2EA50"/>
    <w:lvl w:ilvl="0" w:tplc="7CD0ACD8">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80D63818">
      <w:numFmt w:val="bullet"/>
      <w:lvlText w:val="•"/>
      <w:lvlJc w:val="left"/>
      <w:pPr>
        <w:ind w:left="1296" w:hanging="361"/>
      </w:pPr>
      <w:rPr>
        <w:rFonts w:hint="default"/>
        <w:lang w:val="es-ES" w:eastAsia="en-US" w:bidi="ar-SA"/>
      </w:rPr>
    </w:lvl>
    <w:lvl w:ilvl="2" w:tplc="59741D0C">
      <w:numFmt w:val="bullet"/>
      <w:lvlText w:val="•"/>
      <w:lvlJc w:val="left"/>
      <w:pPr>
        <w:ind w:left="2132" w:hanging="361"/>
      </w:pPr>
      <w:rPr>
        <w:rFonts w:hint="default"/>
        <w:lang w:val="es-ES" w:eastAsia="en-US" w:bidi="ar-SA"/>
      </w:rPr>
    </w:lvl>
    <w:lvl w:ilvl="3" w:tplc="9DA07994">
      <w:numFmt w:val="bullet"/>
      <w:lvlText w:val="•"/>
      <w:lvlJc w:val="left"/>
      <w:pPr>
        <w:ind w:left="2968" w:hanging="361"/>
      </w:pPr>
      <w:rPr>
        <w:rFonts w:hint="default"/>
        <w:lang w:val="es-ES" w:eastAsia="en-US" w:bidi="ar-SA"/>
      </w:rPr>
    </w:lvl>
    <w:lvl w:ilvl="4" w:tplc="9A28696C">
      <w:numFmt w:val="bullet"/>
      <w:lvlText w:val="•"/>
      <w:lvlJc w:val="left"/>
      <w:pPr>
        <w:ind w:left="3804" w:hanging="361"/>
      </w:pPr>
      <w:rPr>
        <w:rFonts w:hint="default"/>
        <w:lang w:val="es-ES" w:eastAsia="en-US" w:bidi="ar-SA"/>
      </w:rPr>
    </w:lvl>
    <w:lvl w:ilvl="5" w:tplc="F1526DB8">
      <w:numFmt w:val="bullet"/>
      <w:lvlText w:val="•"/>
      <w:lvlJc w:val="left"/>
      <w:pPr>
        <w:ind w:left="4641" w:hanging="361"/>
      </w:pPr>
      <w:rPr>
        <w:rFonts w:hint="default"/>
        <w:lang w:val="es-ES" w:eastAsia="en-US" w:bidi="ar-SA"/>
      </w:rPr>
    </w:lvl>
    <w:lvl w:ilvl="6" w:tplc="877C2560">
      <w:numFmt w:val="bullet"/>
      <w:lvlText w:val="•"/>
      <w:lvlJc w:val="left"/>
      <w:pPr>
        <w:ind w:left="5477" w:hanging="361"/>
      </w:pPr>
      <w:rPr>
        <w:rFonts w:hint="default"/>
        <w:lang w:val="es-ES" w:eastAsia="en-US" w:bidi="ar-SA"/>
      </w:rPr>
    </w:lvl>
    <w:lvl w:ilvl="7" w:tplc="17429180">
      <w:numFmt w:val="bullet"/>
      <w:lvlText w:val="•"/>
      <w:lvlJc w:val="left"/>
      <w:pPr>
        <w:ind w:left="6313" w:hanging="361"/>
      </w:pPr>
      <w:rPr>
        <w:rFonts w:hint="default"/>
        <w:lang w:val="es-ES" w:eastAsia="en-US" w:bidi="ar-SA"/>
      </w:rPr>
    </w:lvl>
    <w:lvl w:ilvl="8" w:tplc="73E6DCA6">
      <w:numFmt w:val="bullet"/>
      <w:lvlText w:val="•"/>
      <w:lvlJc w:val="left"/>
      <w:pPr>
        <w:ind w:left="7149" w:hanging="361"/>
      </w:pPr>
      <w:rPr>
        <w:rFonts w:hint="default"/>
        <w:lang w:val="es-ES" w:eastAsia="en-US" w:bidi="ar-SA"/>
      </w:rPr>
    </w:lvl>
  </w:abstractNum>
  <w:abstractNum w:abstractNumId="37" w15:restartNumberingAfterBreak="0">
    <w:nsid w:val="3CD20FB1"/>
    <w:multiLevelType w:val="hybridMultilevel"/>
    <w:tmpl w:val="5566A24E"/>
    <w:lvl w:ilvl="0" w:tplc="301AAFDE">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8BEC4C2A">
      <w:numFmt w:val="bullet"/>
      <w:lvlText w:val="•"/>
      <w:lvlJc w:val="left"/>
      <w:pPr>
        <w:ind w:left="1296" w:hanging="361"/>
      </w:pPr>
      <w:rPr>
        <w:rFonts w:hint="default"/>
        <w:lang w:val="es-ES" w:eastAsia="en-US" w:bidi="ar-SA"/>
      </w:rPr>
    </w:lvl>
    <w:lvl w:ilvl="2" w:tplc="56CE9386">
      <w:numFmt w:val="bullet"/>
      <w:lvlText w:val="•"/>
      <w:lvlJc w:val="left"/>
      <w:pPr>
        <w:ind w:left="2132" w:hanging="361"/>
      </w:pPr>
      <w:rPr>
        <w:rFonts w:hint="default"/>
        <w:lang w:val="es-ES" w:eastAsia="en-US" w:bidi="ar-SA"/>
      </w:rPr>
    </w:lvl>
    <w:lvl w:ilvl="3" w:tplc="F8128ED0">
      <w:numFmt w:val="bullet"/>
      <w:lvlText w:val="•"/>
      <w:lvlJc w:val="left"/>
      <w:pPr>
        <w:ind w:left="2968" w:hanging="361"/>
      </w:pPr>
      <w:rPr>
        <w:rFonts w:hint="default"/>
        <w:lang w:val="es-ES" w:eastAsia="en-US" w:bidi="ar-SA"/>
      </w:rPr>
    </w:lvl>
    <w:lvl w:ilvl="4" w:tplc="61E4E5B0">
      <w:numFmt w:val="bullet"/>
      <w:lvlText w:val="•"/>
      <w:lvlJc w:val="left"/>
      <w:pPr>
        <w:ind w:left="3804" w:hanging="361"/>
      </w:pPr>
      <w:rPr>
        <w:rFonts w:hint="default"/>
        <w:lang w:val="es-ES" w:eastAsia="en-US" w:bidi="ar-SA"/>
      </w:rPr>
    </w:lvl>
    <w:lvl w:ilvl="5" w:tplc="1E840AA4">
      <w:numFmt w:val="bullet"/>
      <w:lvlText w:val="•"/>
      <w:lvlJc w:val="left"/>
      <w:pPr>
        <w:ind w:left="4640" w:hanging="361"/>
      </w:pPr>
      <w:rPr>
        <w:rFonts w:hint="default"/>
        <w:lang w:val="es-ES" w:eastAsia="en-US" w:bidi="ar-SA"/>
      </w:rPr>
    </w:lvl>
    <w:lvl w:ilvl="6" w:tplc="BA5A8A02">
      <w:numFmt w:val="bullet"/>
      <w:lvlText w:val="•"/>
      <w:lvlJc w:val="left"/>
      <w:pPr>
        <w:ind w:left="5476" w:hanging="361"/>
      </w:pPr>
      <w:rPr>
        <w:rFonts w:hint="default"/>
        <w:lang w:val="es-ES" w:eastAsia="en-US" w:bidi="ar-SA"/>
      </w:rPr>
    </w:lvl>
    <w:lvl w:ilvl="7" w:tplc="D74E6BAC">
      <w:numFmt w:val="bullet"/>
      <w:lvlText w:val="•"/>
      <w:lvlJc w:val="left"/>
      <w:pPr>
        <w:ind w:left="6312" w:hanging="361"/>
      </w:pPr>
      <w:rPr>
        <w:rFonts w:hint="default"/>
        <w:lang w:val="es-ES" w:eastAsia="en-US" w:bidi="ar-SA"/>
      </w:rPr>
    </w:lvl>
    <w:lvl w:ilvl="8" w:tplc="10B2DF92">
      <w:numFmt w:val="bullet"/>
      <w:lvlText w:val="•"/>
      <w:lvlJc w:val="left"/>
      <w:pPr>
        <w:ind w:left="7148" w:hanging="361"/>
      </w:pPr>
      <w:rPr>
        <w:rFonts w:hint="default"/>
        <w:lang w:val="es-ES" w:eastAsia="en-US" w:bidi="ar-SA"/>
      </w:rPr>
    </w:lvl>
  </w:abstractNum>
  <w:abstractNum w:abstractNumId="38" w15:restartNumberingAfterBreak="0">
    <w:nsid w:val="446E6D32"/>
    <w:multiLevelType w:val="multilevel"/>
    <w:tmpl w:val="4A180E58"/>
    <w:lvl w:ilvl="0">
      <w:start w:val="1"/>
      <w:numFmt w:val="decimal"/>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color w:val="auto"/>
        <w:sz w:val="1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6AA3780"/>
    <w:multiLevelType w:val="hybridMultilevel"/>
    <w:tmpl w:val="CABABF74"/>
    <w:lvl w:ilvl="0" w:tplc="48E86904">
      <w:numFmt w:val="bullet"/>
      <w:lvlText w:val=""/>
      <w:lvlJc w:val="left"/>
      <w:pPr>
        <w:ind w:left="468" w:hanging="361"/>
      </w:pPr>
      <w:rPr>
        <w:rFonts w:ascii="Symbol" w:eastAsia="Symbol" w:hAnsi="Symbol" w:cs="Symbol" w:hint="default"/>
        <w:color w:val="2E5395"/>
        <w:w w:val="100"/>
        <w:sz w:val="18"/>
        <w:szCs w:val="18"/>
        <w:lang w:val="es-ES" w:eastAsia="en-US" w:bidi="ar-SA"/>
      </w:rPr>
    </w:lvl>
    <w:lvl w:ilvl="1" w:tplc="43880A52">
      <w:numFmt w:val="bullet"/>
      <w:lvlText w:val="•"/>
      <w:lvlJc w:val="left"/>
      <w:pPr>
        <w:ind w:left="1296" w:hanging="361"/>
      </w:pPr>
      <w:rPr>
        <w:rFonts w:hint="default"/>
        <w:lang w:val="es-ES" w:eastAsia="en-US" w:bidi="ar-SA"/>
      </w:rPr>
    </w:lvl>
    <w:lvl w:ilvl="2" w:tplc="5D62E6CA">
      <w:numFmt w:val="bullet"/>
      <w:lvlText w:val="•"/>
      <w:lvlJc w:val="left"/>
      <w:pPr>
        <w:ind w:left="2132" w:hanging="361"/>
      </w:pPr>
      <w:rPr>
        <w:rFonts w:hint="default"/>
        <w:lang w:val="es-ES" w:eastAsia="en-US" w:bidi="ar-SA"/>
      </w:rPr>
    </w:lvl>
    <w:lvl w:ilvl="3" w:tplc="7E3AEBCA">
      <w:numFmt w:val="bullet"/>
      <w:lvlText w:val="•"/>
      <w:lvlJc w:val="left"/>
      <w:pPr>
        <w:ind w:left="2968" w:hanging="361"/>
      </w:pPr>
      <w:rPr>
        <w:rFonts w:hint="default"/>
        <w:lang w:val="es-ES" w:eastAsia="en-US" w:bidi="ar-SA"/>
      </w:rPr>
    </w:lvl>
    <w:lvl w:ilvl="4" w:tplc="29980734">
      <w:numFmt w:val="bullet"/>
      <w:lvlText w:val="•"/>
      <w:lvlJc w:val="left"/>
      <w:pPr>
        <w:ind w:left="3804" w:hanging="361"/>
      </w:pPr>
      <w:rPr>
        <w:rFonts w:hint="default"/>
        <w:lang w:val="es-ES" w:eastAsia="en-US" w:bidi="ar-SA"/>
      </w:rPr>
    </w:lvl>
    <w:lvl w:ilvl="5" w:tplc="B0D206C2">
      <w:numFmt w:val="bullet"/>
      <w:lvlText w:val="•"/>
      <w:lvlJc w:val="left"/>
      <w:pPr>
        <w:ind w:left="4640" w:hanging="361"/>
      </w:pPr>
      <w:rPr>
        <w:rFonts w:hint="default"/>
        <w:lang w:val="es-ES" w:eastAsia="en-US" w:bidi="ar-SA"/>
      </w:rPr>
    </w:lvl>
    <w:lvl w:ilvl="6" w:tplc="A0A09116">
      <w:numFmt w:val="bullet"/>
      <w:lvlText w:val="•"/>
      <w:lvlJc w:val="left"/>
      <w:pPr>
        <w:ind w:left="5476" w:hanging="361"/>
      </w:pPr>
      <w:rPr>
        <w:rFonts w:hint="default"/>
        <w:lang w:val="es-ES" w:eastAsia="en-US" w:bidi="ar-SA"/>
      </w:rPr>
    </w:lvl>
    <w:lvl w:ilvl="7" w:tplc="8CD66084">
      <w:numFmt w:val="bullet"/>
      <w:lvlText w:val="•"/>
      <w:lvlJc w:val="left"/>
      <w:pPr>
        <w:ind w:left="6312" w:hanging="361"/>
      </w:pPr>
      <w:rPr>
        <w:rFonts w:hint="default"/>
        <w:lang w:val="es-ES" w:eastAsia="en-US" w:bidi="ar-SA"/>
      </w:rPr>
    </w:lvl>
    <w:lvl w:ilvl="8" w:tplc="36ACD72A">
      <w:numFmt w:val="bullet"/>
      <w:lvlText w:val="•"/>
      <w:lvlJc w:val="left"/>
      <w:pPr>
        <w:ind w:left="7148" w:hanging="361"/>
      </w:pPr>
      <w:rPr>
        <w:rFonts w:hint="default"/>
        <w:lang w:val="es-ES" w:eastAsia="en-US" w:bidi="ar-SA"/>
      </w:rPr>
    </w:lvl>
  </w:abstractNum>
  <w:abstractNum w:abstractNumId="40" w15:restartNumberingAfterBreak="0">
    <w:nsid w:val="4CD13EA6"/>
    <w:multiLevelType w:val="hybridMultilevel"/>
    <w:tmpl w:val="3FAC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B07B57"/>
    <w:multiLevelType w:val="multilevel"/>
    <w:tmpl w:val="FF62F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6677385"/>
    <w:multiLevelType w:val="hybridMultilevel"/>
    <w:tmpl w:val="1A5C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64738F"/>
    <w:multiLevelType w:val="hybridMultilevel"/>
    <w:tmpl w:val="0180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F8677C"/>
    <w:multiLevelType w:val="hybridMultilevel"/>
    <w:tmpl w:val="793EE468"/>
    <w:lvl w:ilvl="0" w:tplc="2820C342">
      <w:numFmt w:val="bullet"/>
      <w:lvlText w:val=""/>
      <w:lvlJc w:val="left"/>
      <w:pPr>
        <w:ind w:left="720" w:hanging="360"/>
      </w:pPr>
      <w:rPr>
        <w:rFonts w:ascii="Symbol" w:eastAsia="Symbol" w:hAnsi="Symbol" w:cs="Symbol" w:hint="default"/>
        <w:color w:val="2E5395"/>
        <w:w w:val="100"/>
        <w:sz w:val="18"/>
        <w:szCs w:val="18"/>
        <w:lang w:val="es-E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126344"/>
    <w:multiLevelType w:val="hybridMultilevel"/>
    <w:tmpl w:val="34EC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F12950"/>
    <w:multiLevelType w:val="hybridMultilevel"/>
    <w:tmpl w:val="1DDC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3D7C51"/>
    <w:multiLevelType w:val="hybridMultilevel"/>
    <w:tmpl w:val="079E7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CC62E5"/>
    <w:multiLevelType w:val="hybridMultilevel"/>
    <w:tmpl w:val="5370472A"/>
    <w:lvl w:ilvl="0" w:tplc="2820C342">
      <w:numFmt w:val="bullet"/>
      <w:lvlText w:val=""/>
      <w:lvlJc w:val="left"/>
      <w:pPr>
        <w:ind w:left="536"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9" w15:restartNumberingAfterBreak="0">
    <w:nsid w:val="6BA01670"/>
    <w:multiLevelType w:val="hybridMultilevel"/>
    <w:tmpl w:val="E04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0743B6"/>
    <w:multiLevelType w:val="hybridMultilevel"/>
    <w:tmpl w:val="D33C57A4"/>
    <w:lvl w:ilvl="0" w:tplc="85D227AC">
      <w:numFmt w:val="bullet"/>
      <w:lvlText w:val=""/>
      <w:lvlJc w:val="left"/>
      <w:pPr>
        <w:ind w:left="463" w:hanging="361"/>
      </w:pPr>
      <w:rPr>
        <w:rFonts w:ascii="Symbol" w:eastAsia="Symbol" w:hAnsi="Symbol" w:cs="Symbol" w:hint="default"/>
        <w:color w:val="2E5395"/>
        <w:w w:val="100"/>
        <w:sz w:val="18"/>
        <w:szCs w:val="18"/>
        <w:lang w:val="es-ES" w:eastAsia="en-US" w:bidi="ar-SA"/>
      </w:rPr>
    </w:lvl>
    <w:lvl w:ilvl="1" w:tplc="63C6F7DE">
      <w:numFmt w:val="bullet"/>
      <w:lvlText w:val="•"/>
      <w:lvlJc w:val="left"/>
      <w:pPr>
        <w:ind w:left="1296" w:hanging="361"/>
      </w:pPr>
      <w:rPr>
        <w:rFonts w:hint="default"/>
        <w:lang w:val="es-ES" w:eastAsia="en-US" w:bidi="ar-SA"/>
      </w:rPr>
    </w:lvl>
    <w:lvl w:ilvl="2" w:tplc="9D681A1E">
      <w:numFmt w:val="bullet"/>
      <w:lvlText w:val="•"/>
      <w:lvlJc w:val="left"/>
      <w:pPr>
        <w:ind w:left="2132" w:hanging="361"/>
      </w:pPr>
      <w:rPr>
        <w:rFonts w:hint="default"/>
        <w:lang w:val="es-ES" w:eastAsia="en-US" w:bidi="ar-SA"/>
      </w:rPr>
    </w:lvl>
    <w:lvl w:ilvl="3" w:tplc="645A63CA">
      <w:numFmt w:val="bullet"/>
      <w:lvlText w:val="•"/>
      <w:lvlJc w:val="left"/>
      <w:pPr>
        <w:ind w:left="2968" w:hanging="361"/>
      </w:pPr>
      <w:rPr>
        <w:rFonts w:hint="default"/>
        <w:lang w:val="es-ES" w:eastAsia="en-US" w:bidi="ar-SA"/>
      </w:rPr>
    </w:lvl>
    <w:lvl w:ilvl="4" w:tplc="A4B43390">
      <w:numFmt w:val="bullet"/>
      <w:lvlText w:val="•"/>
      <w:lvlJc w:val="left"/>
      <w:pPr>
        <w:ind w:left="3804" w:hanging="361"/>
      </w:pPr>
      <w:rPr>
        <w:rFonts w:hint="default"/>
        <w:lang w:val="es-ES" w:eastAsia="en-US" w:bidi="ar-SA"/>
      </w:rPr>
    </w:lvl>
    <w:lvl w:ilvl="5" w:tplc="7938BAC0">
      <w:numFmt w:val="bullet"/>
      <w:lvlText w:val="•"/>
      <w:lvlJc w:val="left"/>
      <w:pPr>
        <w:ind w:left="4641" w:hanging="361"/>
      </w:pPr>
      <w:rPr>
        <w:rFonts w:hint="default"/>
        <w:lang w:val="es-ES" w:eastAsia="en-US" w:bidi="ar-SA"/>
      </w:rPr>
    </w:lvl>
    <w:lvl w:ilvl="6" w:tplc="061A8072">
      <w:numFmt w:val="bullet"/>
      <w:lvlText w:val="•"/>
      <w:lvlJc w:val="left"/>
      <w:pPr>
        <w:ind w:left="5477" w:hanging="361"/>
      </w:pPr>
      <w:rPr>
        <w:rFonts w:hint="default"/>
        <w:lang w:val="es-ES" w:eastAsia="en-US" w:bidi="ar-SA"/>
      </w:rPr>
    </w:lvl>
    <w:lvl w:ilvl="7" w:tplc="3D463B40">
      <w:numFmt w:val="bullet"/>
      <w:lvlText w:val="•"/>
      <w:lvlJc w:val="left"/>
      <w:pPr>
        <w:ind w:left="6313" w:hanging="361"/>
      </w:pPr>
      <w:rPr>
        <w:rFonts w:hint="default"/>
        <w:lang w:val="es-ES" w:eastAsia="en-US" w:bidi="ar-SA"/>
      </w:rPr>
    </w:lvl>
    <w:lvl w:ilvl="8" w:tplc="744A9848">
      <w:numFmt w:val="bullet"/>
      <w:lvlText w:val="•"/>
      <w:lvlJc w:val="left"/>
      <w:pPr>
        <w:ind w:left="7149" w:hanging="361"/>
      </w:pPr>
      <w:rPr>
        <w:rFonts w:hint="default"/>
        <w:lang w:val="es-ES" w:eastAsia="en-US" w:bidi="ar-SA"/>
      </w:rPr>
    </w:lvl>
  </w:abstractNum>
  <w:abstractNum w:abstractNumId="51" w15:restartNumberingAfterBreak="0">
    <w:nsid w:val="6FB53705"/>
    <w:multiLevelType w:val="hybridMultilevel"/>
    <w:tmpl w:val="B5FE7D5E"/>
    <w:lvl w:ilvl="0" w:tplc="2820C342">
      <w:numFmt w:val="bullet"/>
      <w:lvlText w:val=""/>
      <w:lvlJc w:val="left"/>
      <w:pPr>
        <w:ind w:left="423"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441D32"/>
    <w:multiLevelType w:val="hybridMultilevel"/>
    <w:tmpl w:val="5B263EE0"/>
    <w:lvl w:ilvl="0" w:tplc="64720742">
      <w:numFmt w:val="bullet"/>
      <w:lvlText w:val=""/>
      <w:lvlJc w:val="left"/>
      <w:pPr>
        <w:ind w:left="107" w:hanging="361"/>
      </w:pPr>
      <w:rPr>
        <w:rFonts w:ascii="Symbol" w:eastAsia="Symbol" w:hAnsi="Symbol" w:cs="Symbol" w:hint="default"/>
        <w:color w:val="2E5395"/>
        <w:w w:val="100"/>
        <w:sz w:val="18"/>
        <w:szCs w:val="18"/>
        <w:lang w:val="es-ES" w:eastAsia="en-US" w:bidi="ar-SA"/>
      </w:rPr>
    </w:lvl>
    <w:lvl w:ilvl="1" w:tplc="ACF81AFC">
      <w:numFmt w:val="bullet"/>
      <w:lvlText w:val="•"/>
      <w:lvlJc w:val="left"/>
      <w:pPr>
        <w:ind w:left="972" w:hanging="361"/>
      </w:pPr>
      <w:rPr>
        <w:rFonts w:hint="default"/>
        <w:lang w:val="es-ES" w:eastAsia="en-US" w:bidi="ar-SA"/>
      </w:rPr>
    </w:lvl>
    <w:lvl w:ilvl="2" w:tplc="B42687F0">
      <w:numFmt w:val="bullet"/>
      <w:lvlText w:val="•"/>
      <w:lvlJc w:val="left"/>
      <w:pPr>
        <w:ind w:left="1844" w:hanging="361"/>
      </w:pPr>
      <w:rPr>
        <w:rFonts w:hint="default"/>
        <w:lang w:val="es-ES" w:eastAsia="en-US" w:bidi="ar-SA"/>
      </w:rPr>
    </w:lvl>
    <w:lvl w:ilvl="3" w:tplc="73CE3066">
      <w:numFmt w:val="bullet"/>
      <w:lvlText w:val="•"/>
      <w:lvlJc w:val="left"/>
      <w:pPr>
        <w:ind w:left="2716" w:hanging="361"/>
      </w:pPr>
      <w:rPr>
        <w:rFonts w:hint="default"/>
        <w:lang w:val="es-ES" w:eastAsia="en-US" w:bidi="ar-SA"/>
      </w:rPr>
    </w:lvl>
    <w:lvl w:ilvl="4" w:tplc="1BB0B1CE">
      <w:numFmt w:val="bullet"/>
      <w:lvlText w:val="•"/>
      <w:lvlJc w:val="left"/>
      <w:pPr>
        <w:ind w:left="3588" w:hanging="361"/>
      </w:pPr>
      <w:rPr>
        <w:rFonts w:hint="default"/>
        <w:lang w:val="es-ES" w:eastAsia="en-US" w:bidi="ar-SA"/>
      </w:rPr>
    </w:lvl>
    <w:lvl w:ilvl="5" w:tplc="ABC8A98E">
      <w:numFmt w:val="bullet"/>
      <w:lvlText w:val="•"/>
      <w:lvlJc w:val="left"/>
      <w:pPr>
        <w:ind w:left="4460" w:hanging="361"/>
      </w:pPr>
      <w:rPr>
        <w:rFonts w:hint="default"/>
        <w:lang w:val="es-ES" w:eastAsia="en-US" w:bidi="ar-SA"/>
      </w:rPr>
    </w:lvl>
    <w:lvl w:ilvl="6" w:tplc="512805F6">
      <w:numFmt w:val="bullet"/>
      <w:lvlText w:val="•"/>
      <w:lvlJc w:val="left"/>
      <w:pPr>
        <w:ind w:left="5332" w:hanging="361"/>
      </w:pPr>
      <w:rPr>
        <w:rFonts w:hint="default"/>
        <w:lang w:val="es-ES" w:eastAsia="en-US" w:bidi="ar-SA"/>
      </w:rPr>
    </w:lvl>
    <w:lvl w:ilvl="7" w:tplc="0D4A4640">
      <w:numFmt w:val="bullet"/>
      <w:lvlText w:val="•"/>
      <w:lvlJc w:val="left"/>
      <w:pPr>
        <w:ind w:left="6204" w:hanging="361"/>
      </w:pPr>
      <w:rPr>
        <w:rFonts w:hint="default"/>
        <w:lang w:val="es-ES" w:eastAsia="en-US" w:bidi="ar-SA"/>
      </w:rPr>
    </w:lvl>
    <w:lvl w:ilvl="8" w:tplc="558EBACC">
      <w:numFmt w:val="bullet"/>
      <w:lvlText w:val="•"/>
      <w:lvlJc w:val="left"/>
      <w:pPr>
        <w:ind w:left="7076" w:hanging="361"/>
      </w:pPr>
      <w:rPr>
        <w:rFonts w:hint="default"/>
        <w:lang w:val="es-ES" w:eastAsia="en-US" w:bidi="ar-SA"/>
      </w:rPr>
    </w:lvl>
  </w:abstractNum>
  <w:abstractNum w:abstractNumId="53" w15:restartNumberingAfterBreak="0">
    <w:nsid w:val="73C10F4F"/>
    <w:multiLevelType w:val="hybridMultilevel"/>
    <w:tmpl w:val="E0F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C35D1E"/>
    <w:multiLevelType w:val="hybridMultilevel"/>
    <w:tmpl w:val="8988B44E"/>
    <w:lvl w:ilvl="0" w:tplc="2820C342">
      <w:numFmt w:val="bullet"/>
      <w:lvlText w:val=""/>
      <w:lvlJc w:val="left"/>
      <w:pPr>
        <w:ind w:left="536" w:hanging="316"/>
      </w:pPr>
      <w:rPr>
        <w:rFonts w:ascii="Symbol" w:eastAsia="Symbol" w:hAnsi="Symbol" w:cs="Symbol" w:hint="default"/>
        <w:color w:val="2E5395"/>
        <w:w w:val="100"/>
        <w:sz w:val="18"/>
        <w:szCs w:val="18"/>
        <w:lang w:val="es-ES" w:eastAsia="en-US" w:bidi="ar-SA"/>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5" w15:restartNumberingAfterBreak="0">
    <w:nsid w:val="74E67FAF"/>
    <w:multiLevelType w:val="hybridMultilevel"/>
    <w:tmpl w:val="70FE1F56"/>
    <w:lvl w:ilvl="0" w:tplc="A198C9D6">
      <w:numFmt w:val="bullet"/>
      <w:lvlText w:val=""/>
      <w:lvlJc w:val="left"/>
      <w:pPr>
        <w:ind w:left="423" w:hanging="316"/>
      </w:pPr>
      <w:rPr>
        <w:rFonts w:ascii="Symbol" w:eastAsia="Symbol" w:hAnsi="Symbol" w:cs="Symbol" w:hint="default"/>
        <w:color w:val="auto"/>
        <w:w w:val="100"/>
        <w:sz w:val="18"/>
        <w:szCs w:val="18"/>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344E4E"/>
    <w:multiLevelType w:val="hybridMultilevel"/>
    <w:tmpl w:val="B698737E"/>
    <w:lvl w:ilvl="0" w:tplc="185253B2">
      <w:numFmt w:val="bullet"/>
      <w:lvlText w:val=""/>
      <w:lvlJc w:val="left"/>
      <w:pPr>
        <w:ind w:left="469" w:hanging="361"/>
      </w:pPr>
      <w:rPr>
        <w:rFonts w:ascii="Symbol" w:eastAsia="Symbol" w:hAnsi="Symbol" w:cs="Symbol" w:hint="default"/>
        <w:color w:val="2E5395"/>
        <w:w w:val="100"/>
        <w:sz w:val="18"/>
        <w:szCs w:val="18"/>
        <w:lang w:val="es-ES" w:eastAsia="en-US" w:bidi="ar-SA"/>
      </w:rPr>
    </w:lvl>
    <w:lvl w:ilvl="1" w:tplc="2FA641D2">
      <w:numFmt w:val="bullet"/>
      <w:lvlText w:val="•"/>
      <w:lvlJc w:val="left"/>
      <w:pPr>
        <w:ind w:left="1296" w:hanging="361"/>
      </w:pPr>
      <w:rPr>
        <w:rFonts w:hint="default"/>
        <w:lang w:val="es-ES" w:eastAsia="en-US" w:bidi="ar-SA"/>
      </w:rPr>
    </w:lvl>
    <w:lvl w:ilvl="2" w:tplc="A8648044">
      <w:numFmt w:val="bullet"/>
      <w:lvlText w:val="•"/>
      <w:lvlJc w:val="left"/>
      <w:pPr>
        <w:ind w:left="2132" w:hanging="361"/>
      </w:pPr>
      <w:rPr>
        <w:rFonts w:hint="default"/>
        <w:lang w:val="es-ES" w:eastAsia="en-US" w:bidi="ar-SA"/>
      </w:rPr>
    </w:lvl>
    <w:lvl w:ilvl="3" w:tplc="36DC19E0">
      <w:numFmt w:val="bullet"/>
      <w:lvlText w:val="•"/>
      <w:lvlJc w:val="left"/>
      <w:pPr>
        <w:ind w:left="2968" w:hanging="361"/>
      </w:pPr>
      <w:rPr>
        <w:rFonts w:hint="default"/>
        <w:lang w:val="es-ES" w:eastAsia="en-US" w:bidi="ar-SA"/>
      </w:rPr>
    </w:lvl>
    <w:lvl w:ilvl="4" w:tplc="098CAA2C">
      <w:numFmt w:val="bullet"/>
      <w:lvlText w:val="•"/>
      <w:lvlJc w:val="left"/>
      <w:pPr>
        <w:ind w:left="3804" w:hanging="361"/>
      </w:pPr>
      <w:rPr>
        <w:rFonts w:hint="default"/>
        <w:lang w:val="es-ES" w:eastAsia="en-US" w:bidi="ar-SA"/>
      </w:rPr>
    </w:lvl>
    <w:lvl w:ilvl="5" w:tplc="D6C27F1E">
      <w:numFmt w:val="bullet"/>
      <w:lvlText w:val="•"/>
      <w:lvlJc w:val="left"/>
      <w:pPr>
        <w:ind w:left="4641" w:hanging="361"/>
      </w:pPr>
      <w:rPr>
        <w:rFonts w:hint="default"/>
        <w:lang w:val="es-ES" w:eastAsia="en-US" w:bidi="ar-SA"/>
      </w:rPr>
    </w:lvl>
    <w:lvl w:ilvl="6" w:tplc="285EFE58">
      <w:numFmt w:val="bullet"/>
      <w:lvlText w:val="•"/>
      <w:lvlJc w:val="left"/>
      <w:pPr>
        <w:ind w:left="5477" w:hanging="361"/>
      </w:pPr>
      <w:rPr>
        <w:rFonts w:hint="default"/>
        <w:lang w:val="es-ES" w:eastAsia="en-US" w:bidi="ar-SA"/>
      </w:rPr>
    </w:lvl>
    <w:lvl w:ilvl="7" w:tplc="13CCC1C0">
      <w:numFmt w:val="bullet"/>
      <w:lvlText w:val="•"/>
      <w:lvlJc w:val="left"/>
      <w:pPr>
        <w:ind w:left="6313" w:hanging="361"/>
      </w:pPr>
      <w:rPr>
        <w:rFonts w:hint="default"/>
        <w:lang w:val="es-ES" w:eastAsia="en-US" w:bidi="ar-SA"/>
      </w:rPr>
    </w:lvl>
    <w:lvl w:ilvl="8" w:tplc="5E60E640">
      <w:numFmt w:val="bullet"/>
      <w:lvlText w:val="•"/>
      <w:lvlJc w:val="left"/>
      <w:pPr>
        <w:ind w:left="7149" w:hanging="361"/>
      </w:pPr>
      <w:rPr>
        <w:rFonts w:hint="default"/>
        <w:lang w:val="es-ES" w:eastAsia="en-US" w:bidi="ar-SA"/>
      </w:rPr>
    </w:lvl>
  </w:abstractNum>
  <w:abstractNum w:abstractNumId="57" w15:restartNumberingAfterBreak="0">
    <w:nsid w:val="774C63F6"/>
    <w:multiLevelType w:val="hybridMultilevel"/>
    <w:tmpl w:val="1C4E59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78995129"/>
    <w:multiLevelType w:val="hybridMultilevel"/>
    <w:tmpl w:val="CF4C3A94"/>
    <w:lvl w:ilvl="0" w:tplc="240A0001">
      <w:start w:val="1"/>
      <w:numFmt w:val="bullet"/>
      <w:lvlText w:val=""/>
      <w:lvlJc w:val="left"/>
      <w:pPr>
        <w:ind w:left="468" w:hanging="360"/>
      </w:pPr>
      <w:rPr>
        <w:rFonts w:ascii="Symbol" w:hAnsi="Symbol" w:hint="default"/>
      </w:rPr>
    </w:lvl>
    <w:lvl w:ilvl="1" w:tplc="240A0003" w:tentative="1">
      <w:start w:val="1"/>
      <w:numFmt w:val="bullet"/>
      <w:lvlText w:val="o"/>
      <w:lvlJc w:val="left"/>
      <w:pPr>
        <w:ind w:left="1188" w:hanging="360"/>
      </w:pPr>
      <w:rPr>
        <w:rFonts w:ascii="Courier New" w:hAnsi="Courier New" w:cs="Courier New" w:hint="default"/>
      </w:rPr>
    </w:lvl>
    <w:lvl w:ilvl="2" w:tplc="240A0005" w:tentative="1">
      <w:start w:val="1"/>
      <w:numFmt w:val="bullet"/>
      <w:lvlText w:val=""/>
      <w:lvlJc w:val="left"/>
      <w:pPr>
        <w:ind w:left="1908" w:hanging="360"/>
      </w:pPr>
      <w:rPr>
        <w:rFonts w:ascii="Wingdings" w:hAnsi="Wingdings" w:hint="default"/>
      </w:rPr>
    </w:lvl>
    <w:lvl w:ilvl="3" w:tplc="240A0001" w:tentative="1">
      <w:start w:val="1"/>
      <w:numFmt w:val="bullet"/>
      <w:lvlText w:val=""/>
      <w:lvlJc w:val="left"/>
      <w:pPr>
        <w:ind w:left="2628" w:hanging="360"/>
      </w:pPr>
      <w:rPr>
        <w:rFonts w:ascii="Symbol" w:hAnsi="Symbol" w:hint="default"/>
      </w:rPr>
    </w:lvl>
    <w:lvl w:ilvl="4" w:tplc="240A0003" w:tentative="1">
      <w:start w:val="1"/>
      <w:numFmt w:val="bullet"/>
      <w:lvlText w:val="o"/>
      <w:lvlJc w:val="left"/>
      <w:pPr>
        <w:ind w:left="3348" w:hanging="360"/>
      </w:pPr>
      <w:rPr>
        <w:rFonts w:ascii="Courier New" w:hAnsi="Courier New" w:cs="Courier New" w:hint="default"/>
      </w:rPr>
    </w:lvl>
    <w:lvl w:ilvl="5" w:tplc="240A0005" w:tentative="1">
      <w:start w:val="1"/>
      <w:numFmt w:val="bullet"/>
      <w:lvlText w:val=""/>
      <w:lvlJc w:val="left"/>
      <w:pPr>
        <w:ind w:left="4068" w:hanging="360"/>
      </w:pPr>
      <w:rPr>
        <w:rFonts w:ascii="Wingdings" w:hAnsi="Wingdings" w:hint="default"/>
      </w:rPr>
    </w:lvl>
    <w:lvl w:ilvl="6" w:tplc="240A0001" w:tentative="1">
      <w:start w:val="1"/>
      <w:numFmt w:val="bullet"/>
      <w:lvlText w:val=""/>
      <w:lvlJc w:val="left"/>
      <w:pPr>
        <w:ind w:left="4788" w:hanging="360"/>
      </w:pPr>
      <w:rPr>
        <w:rFonts w:ascii="Symbol" w:hAnsi="Symbol" w:hint="default"/>
      </w:rPr>
    </w:lvl>
    <w:lvl w:ilvl="7" w:tplc="240A0003" w:tentative="1">
      <w:start w:val="1"/>
      <w:numFmt w:val="bullet"/>
      <w:lvlText w:val="o"/>
      <w:lvlJc w:val="left"/>
      <w:pPr>
        <w:ind w:left="5508" w:hanging="360"/>
      </w:pPr>
      <w:rPr>
        <w:rFonts w:ascii="Courier New" w:hAnsi="Courier New" w:cs="Courier New" w:hint="default"/>
      </w:rPr>
    </w:lvl>
    <w:lvl w:ilvl="8" w:tplc="240A0005" w:tentative="1">
      <w:start w:val="1"/>
      <w:numFmt w:val="bullet"/>
      <w:lvlText w:val=""/>
      <w:lvlJc w:val="left"/>
      <w:pPr>
        <w:ind w:left="6228" w:hanging="360"/>
      </w:pPr>
      <w:rPr>
        <w:rFonts w:ascii="Wingdings" w:hAnsi="Wingdings" w:hint="default"/>
      </w:rPr>
    </w:lvl>
  </w:abstractNum>
  <w:abstractNum w:abstractNumId="59" w15:restartNumberingAfterBreak="0">
    <w:nsid w:val="7AF02E7F"/>
    <w:multiLevelType w:val="hybridMultilevel"/>
    <w:tmpl w:val="291445DE"/>
    <w:lvl w:ilvl="0" w:tplc="6C9E50E0">
      <w:start w:val="1"/>
      <w:numFmt w:val="bullet"/>
      <w:lvlText w:val=""/>
      <w:lvlJc w:val="left"/>
      <w:pPr>
        <w:ind w:left="575" w:hanging="360"/>
      </w:pPr>
      <w:rPr>
        <w:rFonts w:ascii="Symbol" w:hAnsi="Symbol" w:hint="default"/>
        <w:color w:val="auto"/>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60" w15:restartNumberingAfterBreak="0">
    <w:nsid w:val="7B7044CA"/>
    <w:multiLevelType w:val="hybridMultilevel"/>
    <w:tmpl w:val="9C9CA8E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1" w15:restartNumberingAfterBreak="0">
    <w:nsid w:val="7D673E57"/>
    <w:multiLevelType w:val="hybridMultilevel"/>
    <w:tmpl w:val="EB06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680960"/>
    <w:multiLevelType w:val="multilevel"/>
    <w:tmpl w:val="94E805D4"/>
    <w:lvl w:ilvl="0">
      <w:start w:val="5"/>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8"/>
  </w:num>
  <w:num w:numId="2">
    <w:abstractNumId w:val="5"/>
  </w:num>
  <w:num w:numId="3">
    <w:abstractNumId w:val="19"/>
  </w:num>
  <w:num w:numId="4">
    <w:abstractNumId w:val="18"/>
  </w:num>
  <w:num w:numId="5">
    <w:abstractNumId w:val="36"/>
  </w:num>
  <w:num w:numId="6">
    <w:abstractNumId w:val="56"/>
  </w:num>
  <w:num w:numId="7">
    <w:abstractNumId w:val="34"/>
  </w:num>
  <w:num w:numId="8">
    <w:abstractNumId w:val="27"/>
  </w:num>
  <w:num w:numId="9">
    <w:abstractNumId w:val="50"/>
  </w:num>
  <w:num w:numId="10">
    <w:abstractNumId w:val="37"/>
  </w:num>
  <w:num w:numId="11">
    <w:abstractNumId w:val="8"/>
  </w:num>
  <w:num w:numId="12">
    <w:abstractNumId w:val="52"/>
  </w:num>
  <w:num w:numId="13">
    <w:abstractNumId w:val="16"/>
  </w:num>
  <w:num w:numId="14">
    <w:abstractNumId w:val="39"/>
  </w:num>
  <w:num w:numId="15">
    <w:abstractNumId w:val="3"/>
  </w:num>
  <w:num w:numId="16">
    <w:abstractNumId w:val="35"/>
  </w:num>
  <w:num w:numId="17">
    <w:abstractNumId w:val="45"/>
  </w:num>
  <w:num w:numId="18">
    <w:abstractNumId w:val="12"/>
  </w:num>
  <w:num w:numId="19">
    <w:abstractNumId w:val="54"/>
  </w:num>
  <w:num w:numId="20">
    <w:abstractNumId w:val="11"/>
  </w:num>
  <w:num w:numId="21">
    <w:abstractNumId w:val="26"/>
  </w:num>
  <w:num w:numId="22">
    <w:abstractNumId w:val="15"/>
  </w:num>
  <w:num w:numId="23">
    <w:abstractNumId w:val="13"/>
  </w:num>
  <w:num w:numId="24">
    <w:abstractNumId w:val="4"/>
  </w:num>
  <w:num w:numId="25">
    <w:abstractNumId w:val="10"/>
  </w:num>
  <w:num w:numId="26">
    <w:abstractNumId w:val="17"/>
  </w:num>
  <w:num w:numId="27">
    <w:abstractNumId w:val="49"/>
  </w:num>
  <w:num w:numId="28">
    <w:abstractNumId w:val="25"/>
  </w:num>
  <w:num w:numId="29">
    <w:abstractNumId w:val="41"/>
  </w:num>
  <w:num w:numId="30">
    <w:abstractNumId w:val="24"/>
  </w:num>
  <w:num w:numId="31">
    <w:abstractNumId w:val="30"/>
  </w:num>
  <w:num w:numId="32">
    <w:abstractNumId w:val="43"/>
  </w:num>
  <w:num w:numId="33">
    <w:abstractNumId w:val="42"/>
  </w:num>
  <w:num w:numId="34">
    <w:abstractNumId w:val="22"/>
  </w:num>
  <w:num w:numId="35">
    <w:abstractNumId w:val="61"/>
  </w:num>
  <w:num w:numId="36">
    <w:abstractNumId w:val="0"/>
  </w:num>
  <w:num w:numId="37">
    <w:abstractNumId w:val="21"/>
  </w:num>
  <w:num w:numId="38">
    <w:abstractNumId w:val="53"/>
  </w:num>
  <w:num w:numId="39">
    <w:abstractNumId w:val="46"/>
  </w:num>
  <w:num w:numId="40">
    <w:abstractNumId w:val="40"/>
  </w:num>
  <w:num w:numId="41">
    <w:abstractNumId w:val="31"/>
  </w:num>
  <w:num w:numId="42">
    <w:abstractNumId w:val="14"/>
  </w:num>
  <w:num w:numId="43">
    <w:abstractNumId w:val="57"/>
  </w:num>
  <w:num w:numId="44">
    <w:abstractNumId w:val="60"/>
  </w:num>
  <w:num w:numId="45">
    <w:abstractNumId w:val="51"/>
  </w:num>
  <w:num w:numId="46">
    <w:abstractNumId w:val="48"/>
  </w:num>
  <w:num w:numId="47">
    <w:abstractNumId w:val="44"/>
  </w:num>
  <w:num w:numId="48">
    <w:abstractNumId w:val="7"/>
  </w:num>
  <w:num w:numId="49">
    <w:abstractNumId w:val="55"/>
  </w:num>
  <w:num w:numId="50">
    <w:abstractNumId w:val="9"/>
  </w:num>
  <w:num w:numId="51">
    <w:abstractNumId w:val="20"/>
  </w:num>
  <w:num w:numId="52">
    <w:abstractNumId w:val="2"/>
  </w:num>
  <w:num w:numId="53">
    <w:abstractNumId w:val="47"/>
  </w:num>
  <w:num w:numId="54">
    <w:abstractNumId w:val="6"/>
  </w:num>
  <w:num w:numId="55">
    <w:abstractNumId w:val="32"/>
  </w:num>
  <w:num w:numId="56">
    <w:abstractNumId w:val="23"/>
  </w:num>
  <w:num w:numId="57">
    <w:abstractNumId w:val="1"/>
  </w:num>
  <w:num w:numId="58">
    <w:abstractNumId w:val="62"/>
  </w:num>
  <w:num w:numId="59">
    <w:abstractNumId w:val="33"/>
  </w:num>
  <w:num w:numId="60">
    <w:abstractNumId w:val="58"/>
  </w:num>
  <w:num w:numId="61">
    <w:abstractNumId w:val="29"/>
  </w:num>
  <w:num w:numId="62">
    <w:abstractNumId w:val="28"/>
  </w:num>
  <w:num w:numId="63">
    <w:abstractNumId w:val="59"/>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ana Forero">
    <w15:presenceInfo w15:providerId="Windows Live" w15:userId="d9451b87c3302c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82F"/>
    <w:rsid w:val="0000521D"/>
    <w:rsid w:val="0000721C"/>
    <w:rsid w:val="00017FBA"/>
    <w:rsid w:val="00021315"/>
    <w:rsid w:val="00026954"/>
    <w:rsid w:val="000304FA"/>
    <w:rsid w:val="00072134"/>
    <w:rsid w:val="000A1BA1"/>
    <w:rsid w:val="000A7866"/>
    <w:rsid w:val="000B1609"/>
    <w:rsid w:val="000B7EC1"/>
    <w:rsid w:val="000D63F3"/>
    <w:rsid w:val="000E5B4E"/>
    <w:rsid w:val="000E64D2"/>
    <w:rsid w:val="000F0422"/>
    <w:rsid w:val="000F5D27"/>
    <w:rsid w:val="0010003F"/>
    <w:rsid w:val="001432D7"/>
    <w:rsid w:val="00155EF8"/>
    <w:rsid w:val="001655FE"/>
    <w:rsid w:val="00197840"/>
    <w:rsid w:val="001C4097"/>
    <w:rsid w:val="001D3BC1"/>
    <w:rsid w:val="001D3EEB"/>
    <w:rsid w:val="001E215D"/>
    <w:rsid w:val="001F7D64"/>
    <w:rsid w:val="00227A47"/>
    <w:rsid w:val="002374F4"/>
    <w:rsid w:val="00246AD5"/>
    <w:rsid w:val="00270C09"/>
    <w:rsid w:val="0027501C"/>
    <w:rsid w:val="00292BB2"/>
    <w:rsid w:val="002B498B"/>
    <w:rsid w:val="002D438C"/>
    <w:rsid w:val="002D5BA2"/>
    <w:rsid w:val="002D74FB"/>
    <w:rsid w:val="002E2414"/>
    <w:rsid w:val="002F45E1"/>
    <w:rsid w:val="0031648D"/>
    <w:rsid w:val="003638EF"/>
    <w:rsid w:val="003B4751"/>
    <w:rsid w:val="003C2AF6"/>
    <w:rsid w:val="003C48C9"/>
    <w:rsid w:val="003E2C48"/>
    <w:rsid w:val="003F4A38"/>
    <w:rsid w:val="00402D9E"/>
    <w:rsid w:val="00405BC8"/>
    <w:rsid w:val="0041485B"/>
    <w:rsid w:val="00424E9A"/>
    <w:rsid w:val="004407BD"/>
    <w:rsid w:val="0045455C"/>
    <w:rsid w:val="00461038"/>
    <w:rsid w:val="00463447"/>
    <w:rsid w:val="00475F3F"/>
    <w:rsid w:val="004A706B"/>
    <w:rsid w:val="004B1DB3"/>
    <w:rsid w:val="004B40EC"/>
    <w:rsid w:val="004C0E50"/>
    <w:rsid w:val="004C6ADE"/>
    <w:rsid w:val="004D11B2"/>
    <w:rsid w:val="004E084E"/>
    <w:rsid w:val="004E7631"/>
    <w:rsid w:val="004E7E6F"/>
    <w:rsid w:val="004F3259"/>
    <w:rsid w:val="00521330"/>
    <w:rsid w:val="005250E2"/>
    <w:rsid w:val="00532B7C"/>
    <w:rsid w:val="00552BC2"/>
    <w:rsid w:val="0056409A"/>
    <w:rsid w:val="005677FE"/>
    <w:rsid w:val="005778A0"/>
    <w:rsid w:val="005A11DB"/>
    <w:rsid w:val="005D4040"/>
    <w:rsid w:val="005D520B"/>
    <w:rsid w:val="005E536C"/>
    <w:rsid w:val="005F0FEE"/>
    <w:rsid w:val="005F5C0B"/>
    <w:rsid w:val="00626385"/>
    <w:rsid w:val="00630A1C"/>
    <w:rsid w:val="00642CFA"/>
    <w:rsid w:val="00657076"/>
    <w:rsid w:val="006831A3"/>
    <w:rsid w:val="006A05DA"/>
    <w:rsid w:val="006A169F"/>
    <w:rsid w:val="006B66B9"/>
    <w:rsid w:val="006D1DD2"/>
    <w:rsid w:val="006E0840"/>
    <w:rsid w:val="006E3C5C"/>
    <w:rsid w:val="007208A5"/>
    <w:rsid w:val="007336A6"/>
    <w:rsid w:val="0073629A"/>
    <w:rsid w:val="00740BAE"/>
    <w:rsid w:val="00753F49"/>
    <w:rsid w:val="00761AC1"/>
    <w:rsid w:val="007779CB"/>
    <w:rsid w:val="00793610"/>
    <w:rsid w:val="007C0CAE"/>
    <w:rsid w:val="007C493C"/>
    <w:rsid w:val="007F7EBC"/>
    <w:rsid w:val="008346D4"/>
    <w:rsid w:val="008D0054"/>
    <w:rsid w:val="008E4867"/>
    <w:rsid w:val="008E5A9D"/>
    <w:rsid w:val="008F290F"/>
    <w:rsid w:val="0091441D"/>
    <w:rsid w:val="00923FF9"/>
    <w:rsid w:val="00946484"/>
    <w:rsid w:val="0094686A"/>
    <w:rsid w:val="0095182F"/>
    <w:rsid w:val="00952D79"/>
    <w:rsid w:val="00962B60"/>
    <w:rsid w:val="00965F8A"/>
    <w:rsid w:val="00980B75"/>
    <w:rsid w:val="009A2E9D"/>
    <w:rsid w:val="009A7B6C"/>
    <w:rsid w:val="009B4E77"/>
    <w:rsid w:val="009D168E"/>
    <w:rsid w:val="009D3339"/>
    <w:rsid w:val="009F5CA2"/>
    <w:rsid w:val="009F6C74"/>
    <w:rsid w:val="00A015B3"/>
    <w:rsid w:val="00A12E60"/>
    <w:rsid w:val="00A63D80"/>
    <w:rsid w:val="00A70F98"/>
    <w:rsid w:val="00A71ADC"/>
    <w:rsid w:val="00AE1B57"/>
    <w:rsid w:val="00B205EC"/>
    <w:rsid w:val="00B351FB"/>
    <w:rsid w:val="00B44727"/>
    <w:rsid w:val="00B454C5"/>
    <w:rsid w:val="00B4639F"/>
    <w:rsid w:val="00B66BD7"/>
    <w:rsid w:val="00B7087F"/>
    <w:rsid w:val="00B8120B"/>
    <w:rsid w:val="00BC24FB"/>
    <w:rsid w:val="00BD0059"/>
    <w:rsid w:val="00BD1FDE"/>
    <w:rsid w:val="00BD31EC"/>
    <w:rsid w:val="00BF7549"/>
    <w:rsid w:val="00C01EA4"/>
    <w:rsid w:val="00C32760"/>
    <w:rsid w:val="00C83872"/>
    <w:rsid w:val="00C93422"/>
    <w:rsid w:val="00CA0FD8"/>
    <w:rsid w:val="00D000DA"/>
    <w:rsid w:val="00D12B9A"/>
    <w:rsid w:val="00D178F6"/>
    <w:rsid w:val="00D23633"/>
    <w:rsid w:val="00D23ECD"/>
    <w:rsid w:val="00D718E5"/>
    <w:rsid w:val="00D903C3"/>
    <w:rsid w:val="00D90994"/>
    <w:rsid w:val="00D94DE4"/>
    <w:rsid w:val="00DB3EDE"/>
    <w:rsid w:val="00DC7E60"/>
    <w:rsid w:val="00DD1CD3"/>
    <w:rsid w:val="00DD748B"/>
    <w:rsid w:val="00E00032"/>
    <w:rsid w:val="00E2007B"/>
    <w:rsid w:val="00E24C0F"/>
    <w:rsid w:val="00E5196E"/>
    <w:rsid w:val="00E63C18"/>
    <w:rsid w:val="00E9669D"/>
    <w:rsid w:val="00EB6ADE"/>
    <w:rsid w:val="00F10ADD"/>
    <w:rsid w:val="00F45411"/>
    <w:rsid w:val="00F515A5"/>
    <w:rsid w:val="00F629CF"/>
    <w:rsid w:val="00F67F9D"/>
    <w:rsid w:val="00F703B9"/>
    <w:rsid w:val="00F752CD"/>
    <w:rsid w:val="00F8513A"/>
    <w:rsid w:val="00F912D2"/>
    <w:rsid w:val="00FA02A1"/>
    <w:rsid w:val="00FB5DA0"/>
    <w:rsid w:val="00FC1355"/>
    <w:rsid w:val="00FD25A0"/>
    <w:rsid w:val="00FD3263"/>
    <w:rsid w:val="00FF61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5364"/>
  <w15:chartTrackingRefBased/>
  <w15:docId w15:val="{53FD7C22-21E2-4B3F-8BB4-C224E5F9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182F"/>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5E536C"/>
    <w:pPr>
      <w:spacing w:before="1"/>
      <w:ind w:left="181"/>
      <w:outlineLvl w:val="0"/>
    </w:pPr>
    <w:rPr>
      <w:rFonts w:ascii="Arial" w:eastAsia="Arial" w:hAnsi="Arial" w:cs="Arial"/>
      <w:b/>
      <w:bCs/>
      <w:sz w:val="28"/>
      <w:szCs w:val="28"/>
    </w:rPr>
  </w:style>
  <w:style w:type="paragraph" w:styleId="Ttulo2">
    <w:name w:val="heading 2"/>
    <w:basedOn w:val="Normal"/>
    <w:link w:val="Ttulo2Car"/>
    <w:uiPriority w:val="1"/>
    <w:qFormat/>
    <w:rsid w:val="005E536C"/>
    <w:pPr>
      <w:spacing w:before="100"/>
      <w:ind w:left="675" w:hanging="495"/>
      <w:outlineLvl w:val="1"/>
    </w:pPr>
    <w:rPr>
      <w:rFonts w:ascii="Arial" w:eastAsia="Arial" w:hAnsi="Arial" w:cs="Arial"/>
      <w:b/>
      <w:bCs/>
      <w:sz w:val="24"/>
      <w:szCs w:val="24"/>
    </w:rPr>
  </w:style>
  <w:style w:type="paragraph" w:styleId="Ttulo3">
    <w:name w:val="heading 3"/>
    <w:basedOn w:val="Normal"/>
    <w:link w:val="Ttulo3Car"/>
    <w:uiPriority w:val="1"/>
    <w:qFormat/>
    <w:rsid w:val="005E536C"/>
    <w:pPr>
      <w:ind w:left="181"/>
      <w:outlineLvl w:val="2"/>
    </w:pPr>
    <w:rPr>
      <w:rFonts w:ascii="Arial" w:eastAsia="Arial" w:hAnsi="Arial" w:cs="Arial"/>
      <w:b/>
      <w:bCs/>
    </w:rPr>
  </w:style>
  <w:style w:type="paragraph" w:styleId="Ttulo4">
    <w:name w:val="heading 4"/>
    <w:basedOn w:val="Normal"/>
    <w:next w:val="Normal"/>
    <w:link w:val="Ttulo4Car"/>
    <w:uiPriority w:val="9"/>
    <w:unhideWhenUsed/>
    <w:qFormat/>
    <w:rsid w:val="00C9342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93422"/>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5182F"/>
  </w:style>
  <w:style w:type="character" w:customStyle="1" w:styleId="TextoindependienteCar">
    <w:name w:val="Texto independiente Car"/>
    <w:basedOn w:val="Fuentedeprrafopredeter"/>
    <w:link w:val="Textoindependiente"/>
    <w:uiPriority w:val="1"/>
    <w:rsid w:val="0095182F"/>
    <w:rPr>
      <w:rFonts w:ascii="Arial MT" w:eastAsia="Arial MT" w:hAnsi="Arial MT" w:cs="Arial MT"/>
    </w:rPr>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rsid w:val="0095182F"/>
    <w:pPr>
      <w:ind w:left="720"/>
      <w:contextualSpacing/>
    </w:pPr>
  </w:style>
  <w:style w:type="paragraph" w:styleId="Descripcin">
    <w:name w:val="caption"/>
    <w:basedOn w:val="Normal"/>
    <w:next w:val="Normal"/>
    <w:uiPriority w:val="35"/>
    <w:unhideWhenUsed/>
    <w:qFormat/>
    <w:rsid w:val="0095182F"/>
    <w:pPr>
      <w:spacing w:after="200"/>
    </w:pPr>
    <w:rPr>
      <w:i/>
      <w:iCs/>
      <w:color w:val="44546A" w:themeColor="text2"/>
      <w:sz w:val="18"/>
      <w:szCs w:val="18"/>
    </w:rPr>
  </w:style>
  <w:style w:type="paragraph" w:styleId="Encabezado">
    <w:name w:val="header"/>
    <w:basedOn w:val="Normal"/>
    <w:link w:val="EncabezadoCar"/>
    <w:uiPriority w:val="99"/>
    <w:unhideWhenUsed/>
    <w:rsid w:val="00B454C5"/>
    <w:pPr>
      <w:tabs>
        <w:tab w:val="center" w:pos="4252"/>
        <w:tab w:val="right" w:pos="8504"/>
      </w:tabs>
    </w:pPr>
  </w:style>
  <w:style w:type="character" w:customStyle="1" w:styleId="EncabezadoCar">
    <w:name w:val="Encabezado Car"/>
    <w:basedOn w:val="Fuentedeprrafopredeter"/>
    <w:link w:val="Encabezado"/>
    <w:uiPriority w:val="99"/>
    <w:rsid w:val="00B454C5"/>
    <w:rPr>
      <w:rFonts w:ascii="Arial MT" w:eastAsia="Arial MT" w:hAnsi="Arial MT" w:cs="Arial MT"/>
    </w:rPr>
  </w:style>
  <w:style w:type="paragraph" w:styleId="Piedepgina">
    <w:name w:val="footer"/>
    <w:basedOn w:val="Normal"/>
    <w:link w:val="PiedepginaCar"/>
    <w:uiPriority w:val="99"/>
    <w:unhideWhenUsed/>
    <w:rsid w:val="00B454C5"/>
    <w:pPr>
      <w:tabs>
        <w:tab w:val="center" w:pos="4252"/>
        <w:tab w:val="right" w:pos="8504"/>
      </w:tabs>
    </w:pPr>
  </w:style>
  <w:style w:type="character" w:customStyle="1" w:styleId="PiedepginaCar">
    <w:name w:val="Pie de página Car"/>
    <w:basedOn w:val="Fuentedeprrafopredeter"/>
    <w:link w:val="Piedepgina"/>
    <w:uiPriority w:val="99"/>
    <w:rsid w:val="00B454C5"/>
    <w:rPr>
      <w:rFonts w:ascii="Arial MT" w:eastAsia="Arial MT" w:hAnsi="Arial MT" w:cs="Arial MT"/>
    </w:rPr>
  </w:style>
  <w:style w:type="character" w:customStyle="1" w:styleId="Ttulo1Car">
    <w:name w:val="Título 1 Car"/>
    <w:basedOn w:val="Fuentedeprrafopredeter"/>
    <w:link w:val="Ttulo1"/>
    <w:uiPriority w:val="9"/>
    <w:rsid w:val="005E536C"/>
    <w:rPr>
      <w:rFonts w:ascii="Arial" w:eastAsia="Arial" w:hAnsi="Arial" w:cs="Arial"/>
      <w:b/>
      <w:bCs/>
      <w:sz w:val="28"/>
      <w:szCs w:val="28"/>
    </w:rPr>
  </w:style>
  <w:style w:type="character" w:customStyle="1" w:styleId="Ttulo2Car">
    <w:name w:val="Título 2 Car"/>
    <w:basedOn w:val="Fuentedeprrafopredeter"/>
    <w:link w:val="Ttulo2"/>
    <w:uiPriority w:val="1"/>
    <w:rsid w:val="005E536C"/>
    <w:rPr>
      <w:rFonts w:ascii="Arial" w:eastAsia="Arial" w:hAnsi="Arial" w:cs="Arial"/>
      <w:b/>
      <w:bCs/>
      <w:sz w:val="24"/>
      <w:szCs w:val="24"/>
    </w:rPr>
  </w:style>
  <w:style w:type="character" w:customStyle="1" w:styleId="Ttulo3Car">
    <w:name w:val="Título 3 Car"/>
    <w:basedOn w:val="Fuentedeprrafopredeter"/>
    <w:link w:val="Ttulo3"/>
    <w:uiPriority w:val="1"/>
    <w:rsid w:val="005E536C"/>
    <w:rPr>
      <w:rFonts w:ascii="Arial" w:eastAsia="Arial" w:hAnsi="Arial" w:cs="Arial"/>
      <w:b/>
      <w:bCs/>
    </w:rPr>
  </w:style>
  <w:style w:type="table" w:customStyle="1" w:styleId="TableNormal">
    <w:name w:val="Table Normal"/>
    <w:uiPriority w:val="2"/>
    <w:semiHidden/>
    <w:unhideWhenUsed/>
    <w:qFormat/>
    <w:rsid w:val="005E53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5E536C"/>
    <w:pPr>
      <w:spacing w:before="120"/>
      <w:ind w:left="622" w:hanging="442"/>
    </w:pPr>
    <w:rPr>
      <w:rFonts w:ascii="Calibri" w:eastAsia="Calibri" w:hAnsi="Calibri" w:cs="Calibri"/>
      <w:b/>
      <w:bCs/>
    </w:rPr>
  </w:style>
  <w:style w:type="paragraph" w:styleId="TDC2">
    <w:name w:val="toc 2"/>
    <w:basedOn w:val="Normal"/>
    <w:uiPriority w:val="39"/>
    <w:qFormat/>
    <w:rsid w:val="005E536C"/>
    <w:pPr>
      <w:spacing w:before="122"/>
      <w:ind w:left="732" w:hanging="332"/>
    </w:pPr>
    <w:rPr>
      <w:rFonts w:ascii="Calibri" w:eastAsia="Calibri" w:hAnsi="Calibri" w:cs="Calibri"/>
      <w:b/>
      <w:bCs/>
    </w:rPr>
  </w:style>
  <w:style w:type="paragraph" w:styleId="TDC3">
    <w:name w:val="toc 3"/>
    <w:basedOn w:val="Normal"/>
    <w:uiPriority w:val="39"/>
    <w:qFormat/>
    <w:rsid w:val="005E536C"/>
    <w:pPr>
      <w:spacing w:before="121"/>
      <w:ind w:left="729" w:hanging="329"/>
    </w:pPr>
    <w:rPr>
      <w:rFonts w:ascii="Calibri" w:eastAsia="Calibri" w:hAnsi="Calibri" w:cs="Calibri"/>
    </w:rPr>
  </w:style>
  <w:style w:type="paragraph" w:styleId="TDC4">
    <w:name w:val="toc 4"/>
    <w:basedOn w:val="Normal"/>
    <w:uiPriority w:val="39"/>
    <w:qFormat/>
    <w:rsid w:val="005E536C"/>
    <w:pPr>
      <w:spacing w:before="122"/>
      <w:ind w:left="1117" w:hanging="496"/>
    </w:pPr>
    <w:rPr>
      <w:rFonts w:ascii="Calibri" w:eastAsia="Calibri" w:hAnsi="Calibri" w:cs="Calibri"/>
    </w:r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5E536C"/>
    <w:rPr>
      <w:rFonts w:ascii="Arial MT" w:eastAsia="Arial MT" w:hAnsi="Arial MT" w:cs="Arial MT"/>
    </w:rPr>
  </w:style>
  <w:style w:type="paragraph" w:customStyle="1" w:styleId="TableParagraph">
    <w:name w:val="Table Paragraph"/>
    <w:basedOn w:val="Normal"/>
    <w:uiPriority w:val="1"/>
    <w:qFormat/>
    <w:rsid w:val="005E536C"/>
  </w:style>
  <w:style w:type="table" w:customStyle="1" w:styleId="Tablaconcuadrcula1">
    <w:name w:val="Tabla con cuadrícula1"/>
    <w:basedOn w:val="Tablanormal"/>
    <w:next w:val="Tablaconcuadrcula"/>
    <w:uiPriority w:val="39"/>
    <w:rsid w:val="005E536C"/>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E536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E536C"/>
    <w:rPr>
      <w:color w:val="0563C1" w:themeColor="hyperlink"/>
      <w:u w:val="single"/>
    </w:rPr>
  </w:style>
  <w:style w:type="table" w:customStyle="1" w:styleId="Tabladecuadrcula4-nfasis51">
    <w:name w:val="Tabla de cuadrícula 4 - Énfasis 51"/>
    <w:basedOn w:val="Tablanormal"/>
    <w:uiPriority w:val="49"/>
    <w:rsid w:val="005E536C"/>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5E536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customStyle="1" w:styleId="Tabladecuadrcula5oscura-nfasis51">
    <w:name w:val="Tabla de cuadrícula 5 oscura - Énfasis 51"/>
    <w:basedOn w:val="Tablanormal"/>
    <w:uiPriority w:val="50"/>
    <w:rsid w:val="005E536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4-nfasis51">
    <w:name w:val="Tabla con cuadrícula 4 - Énfasis 51"/>
    <w:basedOn w:val="Tablanormal"/>
    <w:uiPriority w:val="49"/>
    <w:rsid w:val="005E536C"/>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5E536C"/>
    <w:rPr>
      <w:sz w:val="16"/>
      <w:szCs w:val="16"/>
    </w:rPr>
  </w:style>
  <w:style w:type="paragraph" w:styleId="Textocomentario">
    <w:name w:val="annotation text"/>
    <w:basedOn w:val="Normal"/>
    <w:link w:val="TextocomentarioCar"/>
    <w:uiPriority w:val="99"/>
    <w:unhideWhenUsed/>
    <w:rsid w:val="005E536C"/>
    <w:rPr>
      <w:sz w:val="20"/>
      <w:szCs w:val="20"/>
    </w:rPr>
  </w:style>
  <w:style w:type="character" w:customStyle="1" w:styleId="TextocomentarioCar">
    <w:name w:val="Texto comentario Car"/>
    <w:basedOn w:val="Fuentedeprrafopredeter"/>
    <w:link w:val="Textocomentario"/>
    <w:uiPriority w:val="99"/>
    <w:rsid w:val="005E536C"/>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5E536C"/>
    <w:rPr>
      <w:b/>
      <w:bCs/>
    </w:rPr>
  </w:style>
  <w:style w:type="character" w:customStyle="1" w:styleId="AsuntodelcomentarioCar">
    <w:name w:val="Asunto del comentario Car"/>
    <w:basedOn w:val="TextocomentarioCar"/>
    <w:link w:val="Asuntodelcomentario"/>
    <w:uiPriority w:val="99"/>
    <w:semiHidden/>
    <w:rsid w:val="005E536C"/>
    <w:rPr>
      <w:rFonts w:ascii="Arial MT" w:eastAsia="Arial MT" w:hAnsi="Arial MT" w:cs="Arial MT"/>
      <w:b/>
      <w:bCs/>
      <w:sz w:val="20"/>
      <w:szCs w:val="20"/>
    </w:rPr>
  </w:style>
  <w:style w:type="paragraph" w:styleId="Textodeglobo">
    <w:name w:val="Balloon Text"/>
    <w:basedOn w:val="Normal"/>
    <w:link w:val="TextodegloboCar"/>
    <w:uiPriority w:val="99"/>
    <w:semiHidden/>
    <w:unhideWhenUsed/>
    <w:rsid w:val="005E53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36C"/>
    <w:rPr>
      <w:rFonts w:ascii="Segoe UI" w:eastAsia="Arial MT" w:hAnsi="Segoe UI" w:cs="Segoe UI"/>
      <w:sz w:val="18"/>
      <w:szCs w:val="18"/>
    </w:rPr>
  </w:style>
  <w:style w:type="table" w:styleId="Tablaconcuadrcula1clara-nfasis1">
    <w:name w:val="Grid Table 1 Light Accent 1"/>
    <w:basedOn w:val="Tablanormal"/>
    <w:uiPriority w:val="46"/>
    <w:rsid w:val="005E536C"/>
    <w:pPr>
      <w:spacing w:after="0" w:line="240" w:lineRule="auto"/>
    </w:pPr>
    <w:rPr>
      <w:lang w:val="es-MX"/>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Referenciaintensa">
    <w:name w:val="Intense Reference"/>
    <w:basedOn w:val="Fuentedeprrafopredeter"/>
    <w:uiPriority w:val="32"/>
    <w:qFormat/>
    <w:rsid w:val="005E536C"/>
    <w:rPr>
      <w:b/>
      <w:bCs/>
      <w:smallCaps/>
      <w:color w:val="5B9BD5" w:themeColor="accent1"/>
      <w:spacing w:val="5"/>
    </w:rPr>
  </w:style>
  <w:style w:type="paragraph" w:styleId="TtuloTDC">
    <w:name w:val="TOC Heading"/>
    <w:basedOn w:val="Ttulo1"/>
    <w:next w:val="Normal"/>
    <w:uiPriority w:val="39"/>
    <w:unhideWhenUsed/>
    <w:qFormat/>
    <w:rsid w:val="005E536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Ttulo4Car">
    <w:name w:val="Título 4 Car"/>
    <w:basedOn w:val="Fuentedeprrafopredeter"/>
    <w:link w:val="Ttulo4"/>
    <w:uiPriority w:val="9"/>
    <w:rsid w:val="00C9342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C93422"/>
    <w:rPr>
      <w:rFonts w:asciiTheme="majorHAnsi" w:eastAsiaTheme="majorEastAsia" w:hAnsiTheme="majorHAnsi" w:cstheme="majorBidi"/>
      <w:color w:val="2E74B5" w:themeColor="accent1" w:themeShade="BF"/>
    </w:rPr>
  </w:style>
  <w:style w:type="paragraph" w:styleId="Textonotaalfinal">
    <w:name w:val="endnote text"/>
    <w:basedOn w:val="Normal"/>
    <w:link w:val="TextonotaalfinalCar"/>
    <w:uiPriority w:val="99"/>
    <w:semiHidden/>
    <w:unhideWhenUsed/>
    <w:rsid w:val="002D438C"/>
    <w:rPr>
      <w:sz w:val="20"/>
      <w:szCs w:val="20"/>
    </w:rPr>
  </w:style>
  <w:style w:type="character" w:customStyle="1" w:styleId="TextonotaalfinalCar">
    <w:name w:val="Texto nota al final Car"/>
    <w:basedOn w:val="Fuentedeprrafopredeter"/>
    <w:link w:val="Textonotaalfinal"/>
    <w:uiPriority w:val="99"/>
    <w:semiHidden/>
    <w:rsid w:val="002D438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2D438C"/>
    <w:rPr>
      <w:vertAlign w:val="superscript"/>
    </w:rPr>
  </w:style>
  <w:style w:type="paragraph" w:styleId="Textonotapie">
    <w:name w:val="footnote text"/>
    <w:basedOn w:val="Normal"/>
    <w:link w:val="TextonotapieCar"/>
    <w:uiPriority w:val="99"/>
    <w:semiHidden/>
    <w:unhideWhenUsed/>
    <w:rsid w:val="00D23633"/>
    <w:rPr>
      <w:sz w:val="20"/>
      <w:szCs w:val="20"/>
    </w:rPr>
  </w:style>
  <w:style w:type="character" w:customStyle="1" w:styleId="TextonotapieCar">
    <w:name w:val="Texto nota pie Car"/>
    <w:basedOn w:val="Fuentedeprrafopredeter"/>
    <w:link w:val="Textonotapie"/>
    <w:uiPriority w:val="99"/>
    <w:semiHidden/>
    <w:rsid w:val="00D23633"/>
    <w:rPr>
      <w:rFonts w:ascii="Arial MT" w:eastAsia="Arial MT" w:hAnsi="Arial MT" w:cs="Arial MT"/>
      <w:sz w:val="20"/>
      <w:szCs w:val="20"/>
    </w:rPr>
  </w:style>
  <w:style w:type="character" w:styleId="Refdenotaalpie">
    <w:name w:val="footnote reference"/>
    <w:basedOn w:val="Fuentedeprrafopredeter"/>
    <w:uiPriority w:val="99"/>
    <w:semiHidden/>
    <w:unhideWhenUsed/>
    <w:rsid w:val="00D23633"/>
    <w:rPr>
      <w:vertAlign w:val="superscript"/>
    </w:rPr>
  </w:style>
  <w:style w:type="paragraph" w:styleId="Tabladeilustraciones">
    <w:name w:val="table of figures"/>
    <w:basedOn w:val="Normal"/>
    <w:next w:val="Normal"/>
    <w:uiPriority w:val="99"/>
    <w:unhideWhenUsed/>
    <w:rsid w:val="0072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drive.google.com/drive/folders/1MfDVvJpnp724P5Rruhmp6afBlwefLTu2?usp=sharing" TargetMode="External"/><Relationship Id="rId47" Type="http://schemas.openxmlformats.org/officeDocument/2006/relationships/image" Target="media/image25.png"/><Relationship Id="rId63" Type="http://schemas.openxmlformats.org/officeDocument/2006/relationships/hyperlink" Target="https://drive.google.com/drive/folders/1zc_6gGxUchyq2CWGOh_Uq18llj5Dqit-" TargetMode="External"/><Relationship Id="rId68" Type="http://schemas.openxmlformats.org/officeDocument/2006/relationships/hyperlink" Target="https://drive.google.com/file/d/14WPmXBs0XN-kJX0KRvlIElTgG7ft67Za/view?usp=sharing" TargetMode="External"/><Relationship Id="rId84" Type="http://schemas.openxmlformats.org/officeDocument/2006/relationships/hyperlink" Target="https://drive.google.com/file/d/1pcOOkz-RuA42wfRdWnpxt00uy2_Xc3Jv/view?usp=sharing" TargetMode="External"/><Relationship Id="rId89" Type="http://schemas.openxmlformats.org/officeDocument/2006/relationships/hyperlink" Target="https://drive.google.com/file/d/1fpYRvhTTh_KbvsIjSjKYxuLEj-eG3cQA/view?usp=sharing" TargetMode="External"/><Relationship Id="rId112" Type="http://schemas.openxmlformats.org/officeDocument/2006/relationships/footer" Target="footer3.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png"/><Relationship Id="rId32" Type="http://schemas.microsoft.com/office/2018/08/relationships/commentsExtensible" Target="commentsExtensible.xml"/><Relationship Id="rId37" Type="http://schemas.openxmlformats.org/officeDocument/2006/relationships/hyperlink" Target="https://drive.google.com/drive/folders/171NWK5XsIxQE1SI6eZgpHx6HaEqPIR9w?usp=sharing" TargetMode="External"/><Relationship Id="rId53" Type="http://schemas.openxmlformats.org/officeDocument/2006/relationships/hyperlink" Target="https://drive.google.com/drive/folders/13I1VY0Y6sBDNQYtBpiOXSG0hV8O4wsMw?usp=sharing" TargetMode="External"/><Relationship Id="rId58" Type="http://schemas.openxmlformats.org/officeDocument/2006/relationships/hyperlink" Target="https://drive.google.com/drive/folders/1Rgwqpgz26CwL0PJ52sdVwM7pinzXz3y9?usp=sharing" TargetMode="External"/><Relationship Id="rId74" Type="http://schemas.openxmlformats.org/officeDocument/2006/relationships/hyperlink" Target="https://drive.google.com/drive/folders/1EKphClHWEfSA2aXmmOIHRigRDuF8RovQ?usp=sharing" TargetMode="External"/><Relationship Id="rId79" Type="http://schemas.openxmlformats.org/officeDocument/2006/relationships/hyperlink" Target="https://drive.google.com/drive/folders/1serOYSiXXGjcKejkhYc_QfuE_2JAT7ZZ?usp=sharing" TargetMode="External"/><Relationship Id="rId102"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image" Target="media/image3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drive.google.com/drive/folders/1jcQG7WmaQFYpEZq8lV5TOhxW5MgrpIOM?usp=sharing" TargetMode="External"/><Relationship Id="rId48" Type="http://schemas.openxmlformats.org/officeDocument/2006/relationships/hyperlink" Target="file:///C:\Users\Personal\Downloads\Evidencias%20dispuestas%20en%20el%20enlace%20Drive:%20%20%20%20%20%20%20%20%20%20%20%20%20%20%20%20%20%20%20%20%20%20%20%20https:\drive.google.com\drive\folders\1uemVNbceEfYttcuFqf9lKe06hvNHhtR5" TargetMode="External"/><Relationship Id="rId64" Type="http://schemas.openxmlformats.org/officeDocument/2006/relationships/hyperlink" Target="https://drive.google.com/drive/u/0/folders/15oq6uY9e6Es7i5Bv_ajjaqC18AeTvJiY" TargetMode="External"/><Relationship Id="rId69" Type="http://schemas.openxmlformats.org/officeDocument/2006/relationships/image" Target="media/image28.png"/><Relationship Id="rId113" Type="http://schemas.openxmlformats.org/officeDocument/2006/relationships/fontTable" Target="fontTable.xml"/><Relationship Id="rId80" Type="http://schemas.openxmlformats.org/officeDocument/2006/relationships/image" Target="media/image29.png"/><Relationship Id="rId85" Type="http://schemas.openxmlformats.org/officeDocument/2006/relationships/hyperlink" Target="https://drive.google.com/file/d/1SotFMjOFAIqcsYXAsegmzgQu_8-I1CLe/view?usp=sharing"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drive.google.com/drive/folders/1LNMnAP-WNy0sv3Fcpc_zkplYFZYBrEtb?usp=sharing" TargetMode="External"/><Relationship Id="rId38" Type="http://schemas.openxmlformats.org/officeDocument/2006/relationships/hyperlink" Target="https://drive.google.com/drive/folders/171NWK5XsIxQE1SI6eZgpHx6HaEqPIR9w?usp=sharing" TargetMode="External"/><Relationship Id="rId59" Type="http://schemas.openxmlformats.org/officeDocument/2006/relationships/hyperlink" Target="https://drive.google.com/drive/folders/1HTWGy2-iSMimU1O-UcV2V6cV-a54K1Qy?usp=sharing" TargetMode="External"/><Relationship Id="rId103" Type="http://schemas.openxmlformats.org/officeDocument/2006/relationships/image" Target="media/image37.jpeg"/><Relationship Id="rId108" Type="http://schemas.openxmlformats.org/officeDocument/2006/relationships/image" Target="media/image41.png"/><Relationship Id="rId54" Type="http://schemas.openxmlformats.org/officeDocument/2006/relationships/hyperlink" Target="https://drive.google.com/drive/folders/13I1VY0Y6sBDNQYtBpiOXSG0hV8O4wsMw?usp=sharing" TargetMode="External"/><Relationship Id="rId70" Type="http://schemas.openxmlformats.org/officeDocument/2006/relationships/hyperlink" Target="https://n9.cl/nh0wk" TargetMode="External"/><Relationship Id="rId75" Type="http://schemas.openxmlformats.org/officeDocument/2006/relationships/hyperlink" Target="https://drive.google.com/drive/folders/1EKphClHWEfSA2aXmmOIHRigRDuF8RovQ?usp=sharing" TargetMode="External"/><Relationship Id="rId91" Type="http://schemas.openxmlformats.org/officeDocument/2006/relationships/chart" Target="charts/chart2.xml"/><Relationship Id="rId96"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1.png"/><Relationship Id="rId49" Type="http://schemas.openxmlformats.org/officeDocument/2006/relationships/hyperlink" Target="https://drive.google.com/drive/folders/1uemVNbceEfYttcuFqf9lKe06hvNHhtR5" TargetMode="External"/><Relationship Id="rId57" Type="http://schemas.openxmlformats.org/officeDocument/2006/relationships/hyperlink" Target="file:///C:\Users\Personal\Downloads\Se%20anexa%20informe%20con%20soportes%20https:\drive.google.com\drive\folders\1Rgwqpgz26CwL0PJ52sdVwM7pinzXz3y9%3fusp=sharing" TargetMode="External"/><Relationship Id="rId106" Type="http://schemas.openxmlformats.org/officeDocument/2006/relationships/image" Target="media/image39.png"/><Relationship Id="rId114" Type="http://schemas.microsoft.com/office/2011/relationships/people" Target="people.xml"/><Relationship Id="rId10" Type="http://schemas.openxmlformats.org/officeDocument/2006/relationships/image" Target="media/image2.png"/><Relationship Id="rId31" Type="http://schemas.microsoft.com/office/2016/09/relationships/commentsIds" Target="commentsIds.xml"/><Relationship Id="rId44" Type="http://schemas.openxmlformats.org/officeDocument/2006/relationships/hyperlink" Target="https://drive.google.com/drive/folders/1jcQG7WmaQFYpEZq8lV5TOhxW5MgrpIOM?usp=sharing" TargetMode="External"/><Relationship Id="rId52" Type="http://schemas.openxmlformats.org/officeDocument/2006/relationships/hyperlink" Target="https://drive.google.com/drive/folders/13I1VY0Y6sBDNQYtBpiOXSG0hV8O4wsMw?usp=sharing" TargetMode="External"/><Relationship Id="rId60" Type="http://schemas.openxmlformats.org/officeDocument/2006/relationships/hyperlink" Target="https://drive.google.com/drive/folders/1HTWGy2-iSMimU1O-UcV2V6cV-a54K1Qy?usp=sharing" TargetMode="External"/><Relationship Id="rId65" Type="http://schemas.openxmlformats.org/officeDocument/2006/relationships/hyperlink" Target="https://drive.google.com/drive/u/0/folders/1nZydx5jK2EYruftgbBmz4QW_WsxgpXNPhttps://drive.google.com/drive/u/0/folders/15oq6uY9e6Es7i5Bv_ajjaqC18AeTvJiY" TargetMode="External"/><Relationship Id="rId73" Type="http://schemas.openxmlformats.org/officeDocument/2006/relationships/hyperlink" Target="https://n9.cl/nh0wk" TargetMode="External"/><Relationship Id="rId78" Type="http://schemas.openxmlformats.org/officeDocument/2006/relationships/hyperlink" Target="http://capacitacion.metaero.ideam.gov.co/" TargetMode="External"/><Relationship Id="rId81" Type="http://schemas.openxmlformats.org/officeDocument/2006/relationships/hyperlink" Target="https://drive.google.com/drive/u/0/folders/1iirUwTy8FaF85QVPkOLquhRxpUwgPci1" TargetMode="External"/><Relationship Id="rId86" Type="http://schemas.openxmlformats.org/officeDocument/2006/relationships/hyperlink" Target="https://drive.google.com/file/d/1ylRwd0SA3GMHVz_p__Z3IzFS5u0WnakO/view?usp=sharing" TargetMode="External"/><Relationship Id="rId94" Type="http://schemas.openxmlformats.org/officeDocument/2006/relationships/chart" Target="charts/chart5.xml"/><Relationship Id="rId99" Type="http://schemas.openxmlformats.org/officeDocument/2006/relationships/image" Target="media/image33.png"/><Relationship Id="rId101"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42.png"/><Relationship Id="rId34" Type="http://schemas.openxmlformats.org/officeDocument/2006/relationships/hyperlink" Target="https://www.youtube.com/user/InstitutoIDEAM/videos" TargetMode="External"/><Relationship Id="rId50" Type="http://schemas.openxmlformats.org/officeDocument/2006/relationships/hyperlink" Target="https://drive.google.com/drive/folders/13I1VY0Y6sBDNQYtBpiOXSG0hV8O4wsMw?usp=sharing" TargetMode="External"/><Relationship Id="rId55" Type="http://schemas.openxmlformats.org/officeDocument/2006/relationships/hyperlink" Target="https://drive.google.com/drive/folders/13I1VY0Y6sBDNQYtBpiOXSG0hV8O4wsMw?usp=sharing" TargetMode="External"/><Relationship Id="rId76" Type="http://schemas.openxmlformats.org/officeDocument/2006/relationships/hyperlink" Target="http://capacitacion.metaero.ideam.gov.co/" TargetMode="External"/><Relationship Id="rId97" Type="http://schemas.openxmlformats.org/officeDocument/2006/relationships/image" Target="media/image32.emf"/><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yperlink" Target="https://n9.cl/34ay" TargetMode="External"/><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16.png"/><Relationship Id="rId40" Type="http://schemas.openxmlformats.org/officeDocument/2006/relationships/hyperlink" Target="https://drive.google.com/drive/folders/1G4dA10O9j7wROBkajXc9_EgEYcTiies6?usp=sharing" TargetMode="External"/><Relationship Id="rId45" Type="http://schemas.openxmlformats.org/officeDocument/2006/relationships/image" Target="media/image24.png"/><Relationship Id="rId66" Type="http://schemas.openxmlformats.org/officeDocument/2006/relationships/hyperlink" Target="https://drive.google.com/drive/u/0/folders/1Y5NEqc7Me7LWnhJ1V3vjqBNvwOUD-mCk" TargetMode="External"/><Relationship Id="rId87" Type="http://schemas.openxmlformats.org/officeDocument/2006/relationships/hyperlink" Target="https://drive.google.com/file/d/1WFelTAplHDwb7DsiRtXBeD0NXbHMySTC/view?usp=sharing" TargetMode="External"/><Relationship Id="rId110" Type="http://schemas.openxmlformats.org/officeDocument/2006/relationships/image" Target="media/image44.png"/><Relationship Id="rId115"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hyperlink" Target="https://drive.google.com/drive/u/0/folders/1iirUwTy8FaF85QVPkOLquhRxpUwgPci1" TargetMode="External"/><Relationship Id="rId19" Type="http://schemas.openxmlformats.org/officeDocument/2006/relationships/image" Target="media/image11.png"/><Relationship Id="rId14" Type="http://schemas.openxmlformats.org/officeDocument/2006/relationships/image" Target="media/image6.jpeg"/><Relationship Id="rId30" Type="http://schemas.microsoft.com/office/2011/relationships/commentsExtended" Target="commentsExtended.xml"/><Relationship Id="rId35" Type="http://schemas.openxmlformats.org/officeDocument/2006/relationships/hyperlink" Target="https://www.youtube.com/user/InstitutoIDEAM/videos" TargetMode="External"/><Relationship Id="rId56" Type="http://schemas.openxmlformats.org/officeDocument/2006/relationships/image" Target="media/image26.png"/><Relationship Id="rId77" Type="http://schemas.openxmlformats.org/officeDocument/2006/relationships/hyperlink" Target="http://capacitacion.metaero.ideam.gov.co/" TargetMode="External"/><Relationship Id="rId100" Type="http://schemas.openxmlformats.org/officeDocument/2006/relationships/image" Target="media/image34.jpeg"/><Relationship Id="rId105" Type="http://schemas.openxmlformats.org/officeDocument/2006/relationships/image" Target="media/image39.jpeg"/><Relationship Id="rId8" Type="http://schemas.openxmlformats.org/officeDocument/2006/relationships/image" Target="media/image1.emf"/><Relationship Id="rId51" Type="http://schemas.openxmlformats.org/officeDocument/2006/relationships/hyperlink" Target="https://drive.google.com/drive/folders/13I1VY0Y6sBDNQYtBpiOXSG0hV8O4wsMw?usp=sharing" TargetMode="External"/><Relationship Id="rId72" Type="http://schemas.openxmlformats.org/officeDocument/2006/relationships/hyperlink" Target="https://n9.cl/34ay" TargetMode="External"/><Relationship Id="rId93" Type="http://schemas.openxmlformats.org/officeDocument/2006/relationships/chart" Target="charts/chart4.xml"/><Relationship Id="rId98"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www.pronosticosyalertas.gov.co/boletines-e-informes-tecnicos" TargetMode="External"/><Relationship Id="rId67" Type="http://schemas.openxmlformats.org/officeDocument/2006/relationships/hyperlink" Target="%20https://drive.google.com/drive/u/0/folders/1-XURBaytVkskuPf-aIls7pbAxteSvEc6https://drive.google.com/drive/u/0/folders/1Y5NEqc7Me7LWnhJ1V3vjqBNvwOUD-mCk" TargetMode="External"/><Relationship Id="rId20" Type="http://schemas.openxmlformats.org/officeDocument/2006/relationships/image" Target="media/image12.png"/><Relationship Id="rId41" Type="http://schemas.openxmlformats.org/officeDocument/2006/relationships/image" Target="media/image23.png"/><Relationship Id="rId62" Type="http://schemas.openxmlformats.org/officeDocument/2006/relationships/hyperlink" Target="https://drive.google.com/drive/folders/1zc_6gGxUchyq2CWGOh_Uq18llj5Dqit-" TargetMode="External"/><Relationship Id="rId83" Type="http://schemas.openxmlformats.org/officeDocument/2006/relationships/hyperlink" Target="https://drive.google.com/file/d/1lwcEkoGaW9LxViVfc_dVG6k-jy9HM6la/view?usp=sharing" TargetMode="External"/><Relationship Id="rId88" Type="http://schemas.openxmlformats.org/officeDocument/2006/relationships/hyperlink" Target="https://drive.google.com/file/d/1-GYxaWhc64sfEPys-XhH4qpAbTDldaAF/view?usp=sharing" TargetMode="External"/><Relationship Id="rId111"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rnando\Documents\luz\CONSOLIDADO%2018,19,20%20MES%20A%20M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rnando\Documents\luz\CONSOLIDADO%2018,19,20%20MES%20A%20M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ernando\Documents\luz\CONSOLIDADO%2018,19,20%20MES%20A%20M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rnando\Documents\luz\CONSOLIDADO%2018,19,20%20MES%20A%20M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rnando\Documents\luz\CONSOLIDADO%2018,19,20%20MES%20A%20ME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INDICADORES\Indicadires%202021\ESTAD&#205;STICAS%20POSICIONAMIENTO%20REDES%20SOCIALES%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ysClr val="windowText" lastClr="000000"/>
                </a:solidFill>
                <a:latin typeface="+mn-lt"/>
              </a:defRPr>
            </a:pPr>
            <a:r>
              <a:rPr lang="es-CO" sz="1200" b="0" i="0">
                <a:solidFill>
                  <a:sysClr val="windowText" lastClr="000000"/>
                </a:solidFill>
                <a:latin typeface="+mn-lt"/>
              </a:rPr>
              <a:t>MOVIMIENTO DE LOS PROCESOS DISCIPLINARIOS A 15 DE MARZO 2021</a:t>
            </a:r>
          </a:p>
        </c:rich>
      </c:tx>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'!$A$4:$A$10</c:f>
              <c:strCache>
                <c:ptCount val="7"/>
                <c:pt idx="0">
                  <c:v>PROCESOS  ACTIVOS A INICIO DE  VIGENCIA.(2020)</c:v>
                </c:pt>
                <c:pt idx="1">
                  <c:v>PROCESOS NUEVOS (INGRESOS) </c:v>
                </c:pt>
                <c:pt idx="2">
                  <c:v>TOTAL DE PROCESOS </c:v>
                </c:pt>
                <c:pt idx="3">
                  <c:v>PROCESOS FINALIZADOS </c:v>
                </c:pt>
                <c:pt idx="4">
                  <c:v>PROCESOS ACTIVOS AL CIERRE DEL INFORME.</c:v>
                </c:pt>
                <c:pt idx="5">
                  <c:v>PROCESOS INSTRUIDOS </c:v>
                </c:pt>
                <c:pt idx="6">
                  <c:v>PROCESOS PARA ESTUDIO </c:v>
                </c:pt>
              </c:strCache>
            </c:strRef>
          </c:cat>
          <c:val>
            <c:numRef>
              <c:f>'MES A MES '!$B$4:$B$10</c:f>
              <c:numCache>
                <c:formatCode>General</c:formatCode>
                <c:ptCount val="7"/>
                <c:pt idx="0">
                  <c:v>101</c:v>
                </c:pt>
                <c:pt idx="1">
                  <c:v>11</c:v>
                </c:pt>
                <c:pt idx="2">
                  <c:v>112</c:v>
                </c:pt>
                <c:pt idx="3">
                  <c:v>10</c:v>
                </c:pt>
                <c:pt idx="4">
                  <c:v>102</c:v>
                </c:pt>
                <c:pt idx="5">
                  <c:v>112</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2675-4B4E-AC58-C5D1B73ACAEB}"/>
            </c:ext>
          </c:extLst>
        </c:ser>
        <c:dLbls>
          <c:showLegendKey val="0"/>
          <c:showVal val="0"/>
          <c:showCatName val="0"/>
          <c:showSerName val="0"/>
          <c:showPercent val="0"/>
          <c:showBubbleSize val="0"/>
        </c:dLbls>
        <c:gapWidth val="150"/>
        <c:axId val="289300216"/>
        <c:axId val="289300608"/>
      </c:barChart>
      <c:catAx>
        <c:axId val="289300216"/>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800" b="0" i="0">
                <a:solidFill>
                  <a:srgbClr val="000000"/>
                </a:solidFill>
                <a:latin typeface="+mn-lt"/>
              </a:defRPr>
            </a:pPr>
            <a:endParaRPr lang="es-CO"/>
          </a:p>
        </c:txPr>
        <c:crossAx val="289300608"/>
        <c:crosses val="autoZero"/>
        <c:auto val="1"/>
        <c:lblAlgn val="ctr"/>
        <c:lblOffset val="100"/>
        <c:noMultiLvlLbl val="1"/>
      </c:catAx>
      <c:valAx>
        <c:axId val="28930060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289300216"/>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rgbClr val="757575"/>
                </a:solidFill>
                <a:latin typeface="+mn-lt"/>
              </a:defRPr>
            </a:pPr>
            <a:r>
              <a:rPr lang="es-CO" sz="1200" b="0" i="0">
                <a:solidFill>
                  <a:sysClr val="windowText" lastClr="000000"/>
                </a:solidFill>
                <a:latin typeface="+mn-lt"/>
              </a:rPr>
              <a:t>PROCESOS DISCIPLINARIOS </a:t>
            </a:r>
            <a:br>
              <a:rPr lang="es-CO" sz="1200" b="0" i="0">
                <a:solidFill>
                  <a:sysClr val="windowText" lastClr="000000"/>
                </a:solidFill>
                <a:latin typeface="+mn-lt"/>
              </a:rPr>
            </a:br>
            <a:r>
              <a:rPr lang="es-CO" sz="1200" b="0" i="0">
                <a:solidFill>
                  <a:sysClr val="windowText" lastClr="000000"/>
                </a:solidFill>
                <a:latin typeface="+mn-lt"/>
              </a:rPr>
              <a:t>POR ETAPA PROCESAL  DE A 15 DE MARZO 2021</a:t>
            </a:r>
          </a:p>
        </c:rich>
      </c:tx>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'!$A$18:$A$23</c:f>
              <c:strCache>
                <c:ptCount val="6"/>
                <c:pt idx="0">
                  <c:v>INDAGACIÓN PRELIMINAR</c:v>
                </c:pt>
                <c:pt idx="1">
                  <c:v>INVESTIGACIÓN DISCIPLINARIA</c:v>
                </c:pt>
                <c:pt idx="2">
                  <c:v>PARA DECIDIR APERTURA O INHIBITORIO</c:v>
                </c:pt>
                <c:pt idx="3">
                  <c:v>PLIEGO DE CARGOS </c:v>
                </c:pt>
                <c:pt idx="4">
                  <c:v>FINALIZADOS ( ARCHIVADO , REMISION POR COMPETENCIO OINHIBITORIO)</c:v>
                </c:pt>
                <c:pt idx="5">
                  <c:v>TOTAL PROCESOS DISCIPLINARIOS</c:v>
                </c:pt>
              </c:strCache>
            </c:strRef>
          </c:cat>
          <c:val>
            <c:numRef>
              <c:f>'MES A MES '!$B$18:$B$23</c:f>
              <c:numCache>
                <c:formatCode>General</c:formatCode>
                <c:ptCount val="6"/>
                <c:pt idx="0">
                  <c:v>40</c:v>
                </c:pt>
                <c:pt idx="1">
                  <c:v>22</c:v>
                </c:pt>
                <c:pt idx="2">
                  <c:v>35</c:v>
                </c:pt>
                <c:pt idx="3">
                  <c:v>5</c:v>
                </c:pt>
                <c:pt idx="4">
                  <c:v>10</c:v>
                </c:pt>
                <c:pt idx="5">
                  <c:v>112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0D8B-45C8-AA28-7D1EFCE1CB32}"/>
            </c:ext>
          </c:extLst>
        </c:ser>
        <c:dLbls>
          <c:showLegendKey val="0"/>
          <c:showVal val="0"/>
          <c:showCatName val="0"/>
          <c:showSerName val="0"/>
          <c:showPercent val="0"/>
          <c:showBubbleSize val="0"/>
        </c:dLbls>
        <c:gapWidth val="150"/>
        <c:axId val="289301392"/>
        <c:axId val="289305704"/>
      </c:barChart>
      <c:catAx>
        <c:axId val="289301392"/>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700" b="0" i="0">
                <a:solidFill>
                  <a:srgbClr val="000000"/>
                </a:solidFill>
                <a:latin typeface="+mn-lt"/>
              </a:defRPr>
            </a:pPr>
            <a:endParaRPr lang="es-CO"/>
          </a:p>
        </c:txPr>
        <c:crossAx val="289305704"/>
        <c:crosses val="autoZero"/>
        <c:auto val="1"/>
        <c:lblAlgn val="ctr"/>
        <c:lblOffset val="100"/>
        <c:noMultiLvlLbl val="1"/>
      </c:catAx>
      <c:valAx>
        <c:axId val="28930570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289301392"/>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ysClr val="windowText" lastClr="000000"/>
                </a:solidFill>
                <a:latin typeface="+mn-lt"/>
              </a:defRPr>
            </a:pPr>
            <a:r>
              <a:rPr lang="es-CO" sz="1200" b="0" i="0">
                <a:solidFill>
                  <a:sysClr val="windowText" lastClr="000000"/>
                </a:solidFill>
                <a:latin typeface="+mn-lt"/>
              </a:rPr>
              <a:t>PROCESOS  DISCIPLINARIOS ACTIVOS DE ACUERDO AL  AÑO  EN QUE SE INICIÓ ACTUACIÓN DISCIPLINARIA A 15 DE MARZO 2021</a:t>
            </a:r>
          </a:p>
        </c:rich>
      </c:tx>
      <c:layout>
        <c:manualLayout>
          <c:xMode val="edge"/>
          <c:yMode val="edge"/>
          <c:x val="0.12195139786631148"/>
          <c:y val="2.7777777777777776E-2"/>
        </c:manualLayout>
      </c:layout>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'!$A$27:$A$33</c:f>
              <c:strCache>
                <c:ptCount val="7"/>
                <c:pt idx="0">
                  <c:v>2016</c:v>
                </c:pt>
                <c:pt idx="1">
                  <c:v>2017</c:v>
                </c:pt>
                <c:pt idx="2">
                  <c:v>2018</c:v>
                </c:pt>
                <c:pt idx="3">
                  <c:v>2019</c:v>
                </c:pt>
                <c:pt idx="4">
                  <c:v>2020</c:v>
                </c:pt>
                <c:pt idx="5">
                  <c:v>2021</c:v>
                </c:pt>
                <c:pt idx="6">
                  <c:v>TOTAL GENERAL</c:v>
                </c:pt>
              </c:strCache>
            </c:strRef>
          </c:cat>
          <c:val>
            <c:numRef>
              <c:f>'MES A MES '!$B$27:$B$33</c:f>
              <c:numCache>
                <c:formatCode>General</c:formatCode>
                <c:ptCount val="7"/>
                <c:pt idx="0">
                  <c:v>7</c:v>
                </c:pt>
                <c:pt idx="1">
                  <c:v>4</c:v>
                </c:pt>
                <c:pt idx="2">
                  <c:v>11</c:v>
                </c:pt>
                <c:pt idx="3">
                  <c:v>15</c:v>
                </c:pt>
                <c:pt idx="4">
                  <c:v>54</c:v>
                </c:pt>
                <c:pt idx="5">
                  <c:v>11</c:v>
                </c:pt>
                <c:pt idx="6">
                  <c:v>102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4A1-451D-A449-7570820E0ED9}"/>
            </c:ext>
          </c:extLst>
        </c:ser>
        <c:dLbls>
          <c:showLegendKey val="0"/>
          <c:showVal val="0"/>
          <c:showCatName val="0"/>
          <c:showSerName val="0"/>
          <c:showPercent val="0"/>
          <c:showBubbleSize val="0"/>
        </c:dLbls>
        <c:gapWidth val="150"/>
        <c:axId val="289301784"/>
        <c:axId val="289302176"/>
      </c:barChart>
      <c:catAx>
        <c:axId val="289301784"/>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es-CO"/>
          </a:p>
        </c:txPr>
        <c:crossAx val="289302176"/>
        <c:crosses val="autoZero"/>
        <c:auto val="1"/>
        <c:lblAlgn val="ctr"/>
        <c:lblOffset val="100"/>
        <c:noMultiLvlLbl val="1"/>
      </c:catAx>
      <c:valAx>
        <c:axId val="28930217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289301784"/>
        <c:crosses val="autoZero"/>
        <c:crossBetween val="between"/>
      </c:valAx>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000000"/>
                </a:solidFill>
                <a:latin typeface="+mn-lt"/>
              </a:defRPr>
            </a:pPr>
            <a:r>
              <a:rPr lang="es-CO" sz="1200" b="0" i="0" baseline="0">
                <a:effectLst/>
              </a:rPr>
              <a:t>AUTOS PROFERIDOS EN EL DESARROLLO DE LA INSTRUCCIÓN DE LOS PROCESOS DISCIPLINARIOS A 15 DE MARZO 2021</a:t>
            </a:r>
            <a:endParaRPr lang="es-CO" sz="1200">
              <a:effectLst/>
            </a:endParaRPr>
          </a:p>
        </c:rich>
      </c:tx>
      <c:overlay val="0"/>
    </c:title>
    <c:autoTitleDeleted val="0"/>
    <c:plotArea>
      <c:layout>
        <c:manualLayout>
          <c:layoutTarget val="inner"/>
          <c:xMode val="edge"/>
          <c:yMode val="edge"/>
          <c:x val="4.2926304273065666E-2"/>
          <c:y val="0.22114018193649254"/>
          <c:w val="0.90159244351075263"/>
          <c:h val="0.35221830632235862"/>
        </c:manualLayout>
      </c:layout>
      <c:barChart>
        <c:barDir val="col"/>
        <c:grouping val="clustered"/>
        <c:varyColors val="1"/>
        <c:ser>
          <c:idx val="0"/>
          <c:order val="0"/>
          <c:tx>
            <c:strRef>
              <c:f>'MES A MES '!$B$92</c:f>
              <c:strCache>
                <c:ptCount val="1"/>
                <c:pt idx="0">
                  <c:v>A 15 DE MARZO 2021</c:v>
                </c:pt>
              </c:strCache>
            </c:strRef>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'!$A$93:$A$107</c:f>
              <c:strCache>
                <c:ptCount val="9"/>
                <c:pt idx="0">
                  <c:v>APERTURA INDAGACION PREMILINAR</c:v>
                </c:pt>
                <c:pt idx="1">
                  <c:v>APERTURA INVESTIGACION DISCIPLINARIA</c:v>
                </c:pt>
                <c:pt idx="2">
                  <c:v>ARCHIVO  INDAGACION PREMILINAR</c:v>
                </c:pt>
                <c:pt idx="3">
                  <c:v>INHIBITORIO</c:v>
                </c:pt>
                <c:pt idx="4">
                  <c:v>PRUEBAS DE OFICIO</c:v>
                </c:pt>
                <c:pt idx="5">
                  <c:v>PLIEGO DE CARGOS</c:v>
                </c:pt>
                <c:pt idx="6">
                  <c:v>PRUEBAS EN DESCARGOS</c:v>
                </c:pt>
                <c:pt idx="7">
                  <c:v>REMISION POR COMPETENCIA</c:v>
                </c:pt>
                <c:pt idx="8">
                  <c:v>TOTAL AUTOS </c:v>
                </c:pt>
              </c:strCache>
              <c:extLst/>
            </c:strRef>
          </c:cat>
          <c:val>
            <c:numRef>
              <c:f>'MES A MES '!$B$93:$B$107</c:f>
              <c:numCache>
                <c:formatCode>General</c:formatCode>
                <c:ptCount val="9"/>
                <c:pt idx="0">
                  <c:v>29</c:v>
                </c:pt>
                <c:pt idx="1">
                  <c:v>3</c:v>
                </c:pt>
                <c:pt idx="2">
                  <c:v>6</c:v>
                </c:pt>
                <c:pt idx="3">
                  <c:v>2</c:v>
                </c:pt>
                <c:pt idx="4">
                  <c:v>2</c:v>
                </c:pt>
                <c:pt idx="5">
                  <c:v>3</c:v>
                </c:pt>
                <c:pt idx="6">
                  <c:v>1</c:v>
                </c:pt>
                <c:pt idx="7">
                  <c:v>1</c:v>
                </c:pt>
                <c:pt idx="8">
                  <c:v>47</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F29-4F0D-9321-1DA47ABA541F}"/>
            </c:ext>
          </c:extLst>
        </c:ser>
        <c:dLbls>
          <c:showLegendKey val="0"/>
          <c:showVal val="0"/>
          <c:showCatName val="0"/>
          <c:showSerName val="0"/>
          <c:showPercent val="0"/>
          <c:showBubbleSize val="0"/>
        </c:dLbls>
        <c:gapWidth val="150"/>
        <c:axId val="289306096"/>
        <c:axId val="289306488"/>
      </c:barChart>
      <c:catAx>
        <c:axId val="289306096"/>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700" b="0" i="0">
                <a:solidFill>
                  <a:srgbClr val="000000"/>
                </a:solidFill>
                <a:latin typeface="+mn-lt"/>
              </a:defRPr>
            </a:pPr>
            <a:endParaRPr lang="es-CO"/>
          </a:p>
        </c:txPr>
        <c:crossAx val="289306488"/>
        <c:crosses val="autoZero"/>
        <c:auto val="1"/>
        <c:lblAlgn val="ctr"/>
        <c:lblOffset val="100"/>
        <c:noMultiLvlLbl val="1"/>
      </c:catAx>
      <c:valAx>
        <c:axId val="28930648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289306096"/>
        <c:crosses val="autoZero"/>
        <c:crossBetween val="between"/>
      </c:valAx>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es-CO" sz="1200" b="0" i="0">
                <a:solidFill>
                  <a:sysClr val="windowText" lastClr="000000"/>
                </a:solidFill>
                <a:latin typeface="+mn-lt"/>
              </a:rPr>
              <a:t>COMUNICACIONES, SURTIDAS DENTRO DE LOS PROCESOS DISCIPLINARIOS  A 15 DE MARZO 2021</a:t>
            </a:r>
          </a:p>
        </c:rich>
      </c:tx>
      <c:layout>
        <c:manualLayout>
          <c:xMode val="edge"/>
          <c:yMode val="edge"/>
          <c:x val="0.11100041106472852"/>
          <c:y val="4.3569553805774285E-2"/>
        </c:manualLayout>
      </c:layout>
      <c:overlay val="0"/>
    </c:title>
    <c:autoTitleDeleted val="0"/>
    <c:plotArea>
      <c:layout/>
      <c:barChart>
        <c:barDir val="col"/>
        <c:grouping val="clustered"/>
        <c:varyColors val="1"/>
        <c:ser>
          <c:idx val="1"/>
          <c:order val="0"/>
          <c:tx>
            <c:strRef>
              <c:f>'MES A MES '!$B$123</c:f>
              <c:strCache>
                <c:ptCount val="1"/>
                <c:pt idx="0">
                  <c:v>A 15 DE MARZO 2021</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'MES A MES '!$A$124:$A$125</c:f>
              <c:strCache>
                <c:ptCount val="2"/>
                <c:pt idx="0">
                  <c:v>MEMORANDO</c:v>
                </c:pt>
                <c:pt idx="1">
                  <c:v>OFICIO</c:v>
                </c:pt>
              </c:strCache>
            </c:strRef>
          </c:cat>
          <c:val>
            <c:numRef>
              <c:f>'MES A MES '!$B$124:$B$125</c:f>
              <c:numCache>
                <c:formatCode>General</c:formatCode>
                <c:ptCount val="2"/>
                <c:pt idx="0">
                  <c:v>72</c:v>
                </c:pt>
                <c:pt idx="1">
                  <c:v>23</c:v>
                </c:pt>
              </c:numCache>
            </c:numRef>
          </c:val>
          <c:extLst>
            <c:ext xmlns:c16="http://schemas.microsoft.com/office/drawing/2014/chart" uri="{C3380CC4-5D6E-409C-BE32-E72D297353CC}">
              <c16:uniqueId val="{00000000-1C4E-4B3A-B4FE-85EC97A9FC96}"/>
            </c:ext>
          </c:extLst>
        </c:ser>
        <c:dLbls>
          <c:showLegendKey val="0"/>
          <c:showVal val="0"/>
          <c:showCatName val="0"/>
          <c:showSerName val="0"/>
          <c:showPercent val="0"/>
          <c:showBubbleSize val="0"/>
        </c:dLbls>
        <c:gapWidth val="150"/>
        <c:axId val="300546680"/>
        <c:axId val="300541976"/>
      </c:barChart>
      <c:catAx>
        <c:axId val="300546680"/>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es-CO"/>
          </a:p>
        </c:txPr>
        <c:crossAx val="300541976"/>
        <c:crosses val="autoZero"/>
        <c:auto val="1"/>
        <c:lblAlgn val="ctr"/>
        <c:lblOffset val="100"/>
        <c:noMultiLvlLbl val="1"/>
      </c:catAx>
      <c:valAx>
        <c:axId val="30054197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CO"/>
          </a:p>
        </c:txPr>
        <c:crossAx val="300546680"/>
        <c:crosses val="autoZero"/>
        <c:crossBetween val="between"/>
      </c:valAx>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Posicionamiento</a:t>
            </a:r>
            <a:r>
              <a:rPr lang="es-CO" baseline="0"/>
              <a:t> IDEAM redes sociales</a:t>
            </a:r>
            <a:endParaRPr lang="es-CO"/>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2DA-468D-909B-0B7DEC72F21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2DA-468D-909B-0B7DEC72F21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2DA-468D-909B-0B7DEC72F21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2DA-468D-909B-0B7DEC72F21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2DA-468D-909B-0B7DEC72F214}"/>
              </c:ext>
            </c:extLst>
          </c:dPt>
          <c:dLbls>
            <c:dLbl>
              <c:idx val="0"/>
              <c:tx>
                <c:rich>
                  <a:bodyPr/>
                  <a:lstStyle/>
                  <a:p>
                    <a:r>
                      <a:rPr lang="en-US"/>
                      <a:t>0,48</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2DA-468D-909B-0B7DEC72F214}"/>
                </c:ext>
              </c:extLst>
            </c:dLbl>
            <c:dLbl>
              <c:idx val="1"/>
              <c:tx>
                <c:rich>
                  <a:bodyPr/>
                  <a:lstStyle/>
                  <a:p>
                    <a:r>
                      <a:rPr lang="en-US"/>
                      <a:t>1,6</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2DA-468D-909B-0B7DEC72F214}"/>
                </c:ext>
              </c:extLst>
            </c:dLbl>
            <c:dLbl>
              <c:idx val="2"/>
              <c:tx>
                <c:rich>
                  <a:bodyPr/>
                  <a:lstStyle/>
                  <a:p>
                    <a:r>
                      <a:rPr lang="en-US"/>
                      <a:t>14,14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2DA-468D-909B-0B7DEC72F214}"/>
                </c:ext>
              </c:extLst>
            </c:dLbl>
            <c:dLbl>
              <c:idx val="3"/>
              <c:tx>
                <c:rich>
                  <a:bodyPr/>
                  <a:lstStyle/>
                  <a:p>
                    <a:r>
                      <a:rPr lang="en-US"/>
                      <a:t>2,33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2DA-468D-909B-0B7DEC72F214}"/>
                </c:ext>
              </c:extLst>
            </c:dLbl>
            <c:dLbl>
              <c:idx val="4"/>
              <c:tx>
                <c:rich>
                  <a:bodyPr/>
                  <a:lstStyle/>
                  <a:p>
                    <a:r>
                      <a:rPr lang="en-US"/>
                      <a:t>5.81</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2DA-468D-909B-0B7DEC72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 Redes Sociales'!$C$18:$C$22</c:f>
              <c:strCache>
                <c:ptCount val="5"/>
                <c:pt idx="0">
                  <c:v>Twitter</c:v>
                </c:pt>
                <c:pt idx="1">
                  <c:v>Facebook</c:v>
                </c:pt>
                <c:pt idx="2">
                  <c:v>Instagram</c:v>
                </c:pt>
                <c:pt idx="3">
                  <c:v>YouTube</c:v>
                </c:pt>
                <c:pt idx="4">
                  <c:v>Valizaciones Yotube</c:v>
                </c:pt>
              </c:strCache>
            </c:strRef>
          </c:cat>
          <c:val>
            <c:numRef>
              <c:f>'Est. Redes Sociales'!$D$18:$D$22</c:f>
              <c:numCache>
                <c:formatCode>0.00%</c:formatCode>
                <c:ptCount val="5"/>
                <c:pt idx="0">
                  <c:v>4.7810187603737524E-3</c:v>
                </c:pt>
                <c:pt idx="1">
                  <c:v>1.6039105855505421E-2</c:v>
                </c:pt>
                <c:pt idx="2">
                  <c:v>0.14141414141414141</c:v>
                </c:pt>
                <c:pt idx="3">
                  <c:v>2.3273956572617344E-2</c:v>
                </c:pt>
                <c:pt idx="4">
                  <c:v>5.8118574935249495E-2</c:v>
                </c:pt>
              </c:numCache>
            </c:numRef>
          </c:val>
          <c:extLst>
            <c:ext xmlns:c16="http://schemas.microsoft.com/office/drawing/2014/chart" uri="{C3380CC4-5D6E-409C-BE32-E72D297353CC}">
              <c16:uniqueId val="{0000000A-82DA-468D-909B-0B7DEC72F2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Estado de proyectos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Sub Hidrología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Hoja1!$B$2:$B$3</c:f>
              <c:numCache>
                <c:formatCode>General</c:formatCode>
                <c:ptCount val="2"/>
                <c:pt idx="0">
                  <c:v>5</c:v>
                </c:pt>
                <c:pt idx="1">
                  <c:v>1</c:v>
                </c:pt>
              </c:numCache>
            </c:numRef>
          </c:val>
          <c:extLst>
            <c:ext xmlns:c16="http://schemas.microsoft.com/office/drawing/2014/chart" uri="{C3380CC4-5D6E-409C-BE32-E72D297353CC}">
              <c16:uniqueId val="{00000000-FD8E-49CE-ACD9-5B8A85C66394}"/>
            </c:ext>
          </c:extLst>
        </c:ser>
        <c:ser>
          <c:idx val="1"/>
          <c:order val="1"/>
          <c:tx>
            <c:strRef>
              <c:f>Hoja1!$C$1</c:f>
              <c:strCache>
                <c:ptCount val="1"/>
                <c:pt idx="0">
                  <c:v>Sub Estudios Ambientales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Hoja1!$C$2:$C$3</c:f>
              <c:numCache>
                <c:formatCode>General</c:formatCode>
                <c:ptCount val="2"/>
                <c:pt idx="0">
                  <c:v>5</c:v>
                </c:pt>
                <c:pt idx="1">
                  <c:v>1</c:v>
                </c:pt>
              </c:numCache>
            </c:numRef>
          </c:val>
          <c:extLst>
            <c:ext xmlns:c16="http://schemas.microsoft.com/office/drawing/2014/chart" uri="{C3380CC4-5D6E-409C-BE32-E72D297353CC}">
              <c16:uniqueId val="{00000001-FD8E-49CE-ACD9-5B8A85C66394}"/>
            </c:ext>
          </c:extLst>
        </c:ser>
        <c:ser>
          <c:idx val="2"/>
          <c:order val="2"/>
          <c:tx>
            <c:strRef>
              <c:f>Hoja1!$D$1</c:f>
              <c:strCache>
                <c:ptCount val="1"/>
                <c:pt idx="0">
                  <c:v>Sub Ecosistemas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Hoja1!$D$2:$D$3</c:f>
              <c:numCache>
                <c:formatCode>General</c:formatCode>
                <c:ptCount val="2"/>
                <c:pt idx="0">
                  <c:v>12</c:v>
                </c:pt>
                <c:pt idx="1">
                  <c:v>8</c:v>
                </c:pt>
              </c:numCache>
            </c:numRef>
          </c:val>
          <c:extLst>
            <c:ext xmlns:c16="http://schemas.microsoft.com/office/drawing/2014/chart" uri="{C3380CC4-5D6E-409C-BE32-E72D297353CC}">
              <c16:uniqueId val="{00000002-FD8E-49CE-ACD9-5B8A85C66394}"/>
            </c:ext>
          </c:extLst>
        </c:ser>
        <c:ser>
          <c:idx val="3"/>
          <c:order val="3"/>
          <c:tx>
            <c:strRef>
              <c:f>Hoja1!$E$1</c:f>
              <c:strCache>
                <c:ptCount val="1"/>
                <c:pt idx="0">
                  <c:v>Sub Metereología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Hoja1!$E$2:$E$3</c:f>
              <c:numCache>
                <c:formatCode>General</c:formatCode>
                <c:ptCount val="2"/>
                <c:pt idx="0">
                  <c:v>4</c:v>
                </c:pt>
                <c:pt idx="1">
                  <c:v>1</c:v>
                </c:pt>
              </c:numCache>
            </c:numRef>
          </c:val>
          <c:extLst>
            <c:ext xmlns:c16="http://schemas.microsoft.com/office/drawing/2014/chart" uri="{C3380CC4-5D6E-409C-BE32-E72D297353CC}">
              <c16:uniqueId val="{00000003-FD8E-49CE-ACD9-5B8A85C66394}"/>
            </c:ext>
          </c:extLst>
        </c:ser>
        <c:ser>
          <c:idx val="4"/>
          <c:order val="4"/>
          <c:tx>
            <c:strRef>
              <c:f>Hoja1!$F$1</c:f>
              <c:strCache>
                <c:ptCount val="1"/>
                <c:pt idx="0">
                  <c:v>Oficina de Planeación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Hoja1!$F$2:$F$3</c:f>
              <c:numCache>
                <c:formatCode>General</c:formatCode>
                <c:ptCount val="2"/>
                <c:pt idx="0">
                  <c:v>0</c:v>
                </c:pt>
                <c:pt idx="1">
                  <c:v>1</c:v>
                </c:pt>
              </c:numCache>
            </c:numRef>
          </c:val>
          <c:extLst>
            <c:ext xmlns:c16="http://schemas.microsoft.com/office/drawing/2014/chart" uri="{C3380CC4-5D6E-409C-BE32-E72D297353CC}">
              <c16:uniqueId val="{00000004-FD8E-49CE-ACD9-5B8A85C66394}"/>
            </c:ext>
          </c:extLst>
        </c:ser>
        <c:ser>
          <c:idx val="5"/>
          <c:order val="5"/>
          <c:tx>
            <c:strRef>
              <c:f>Hoja1!$G$1</c:f>
              <c:strCache>
                <c:ptCount val="1"/>
                <c:pt idx="0">
                  <c:v>Ospa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Hoja1!$G$2:$G$3</c:f>
              <c:numCache>
                <c:formatCode>General</c:formatCode>
                <c:ptCount val="2"/>
                <c:pt idx="0">
                  <c:v>1</c:v>
                </c:pt>
                <c:pt idx="1">
                  <c:v>0</c:v>
                </c:pt>
              </c:numCache>
            </c:numRef>
          </c:val>
          <c:extLst>
            <c:ext xmlns:c16="http://schemas.microsoft.com/office/drawing/2014/chart" uri="{C3380CC4-5D6E-409C-BE32-E72D297353CC}">
              <c16:uniqueId val="{00000005-FD8E-49CE-ACD9-5B8A85C66394}"/>
            </c:ext>
          </c:extLst>
        </c:ser>
        <c:dLbls>
          <c:showLegendKey val="0"/>
          <c:showVal val="0"/>
          <c:showCatName val="0"/>
          <c:showSerName val="0"/>
          <c:showPercent val="0"/>
          <c:showBubbleSize val="0"/>
        </c:dLbls>
        <c:gapWidth val="150"/>
        <c:overlap val="100"/>
        <c:axId val="1734078688"/>
        <c:axId val="1734070784"/>
      </c:barChart>
      <c:catAx>
        <c:axId val="173407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4070784"/>
        <c:crosses val="autoZero"/>
        <c:auto val="1"/>
        <c:lblAlgn val="ctr"/>
        <c:lblOffset val="100"/>
        <c:noMultiLvlLbl val="0"/>
      </c:catAx>
      <c:valAx>
        <c:axId val="173407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407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0.emf"/></Relationships>
</file>

<file path=word/drawings/drawing1.xml><?xml version="1.0" encoding="utf-8"?>
<c:userShapes xmlns:c="http://schemas.openxmlformats.org/drawingml/2006/chart">
  <cdr:relSizeAnchor xmlns:cdr="http://schemas.openxmlformats.org/drawingml/2006/chartDrawing">
    <cdr:from>
      <cdr:x>0</cdr:x>
      <cdr:y>0.89583</cdr:y>
    </cdr:from>
    <cdr:to>
      <cdr:x>0.91979</cdr:x>
      <cdr:y>1</cdr:y>
    </cdr:to>
    <cdr:pic>
      <cdr:nvPicPr>
        <cdr:cNvPr id="3" name="chart">
          <a:extLst xmlns:a="http://schemas.openxmlformats.org/drawingml/2006/main">
            <a:ext uri="{FF2B5EF4-FFF2-40B4-BE49-F238E27FC236}">
              <a16:creationId xmlns:a16="http://schemas.microsoft.com/office/drawing/2014/main" id="{EFEF4519-4FD9-41C6-8224-8AF858E04189}"/>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57441"/>
          <a:ext cx="4205280" cy="285759"/>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DD37C-0008-4FDC-9955-2E6B7E02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100</Pages>
  <Words>29481</Words>
  <Characters>162148</Characters>
  <Application>Microsoft Office Word</Application>
  <DocSecurity>0</DocSecurity>
  <Lines>1351</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María Alejandra Machado</cp:lastModifiedBy>
  <cp:revision>6</cp:revision>
  <cp:lastPrinted>2021-05-06T04:21:00Z</cp:lastPrinted>
  <dcterms:created xsi:type="dcterms:W3CDTF">2021-05-06T18:37:00Z</dcterms:created>
  <dcterms:modified xsi:type="dcterms:W3CDTF">2021-05-06T18:51:00Z</dcterms:modified>
</cp:coreProperties>
</file>